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94" w:rsidRPr="00DE0394" w:rsidRDefault="00DE0394" w:rsidP="00DE0394">
      <w:pPr>
        <w:spacing w:after="0" w:line="240" w:lineRule="auto"/>
        <w:jc w:val="center"/>
        <w:rPr>
          <w:rFonts w:ascii="Times New Roman" w:eastAsia="Times New Roman" w:hAnsi="Times New Roman" w:cs="Times New Roman"/>
          <w:b/>
          <w:bCs/>
          <w:color w:val="FF0000"/>
          <w:sz w:val="32"/>
          <w:szCs w:val="32"/>
          <w:lang w:eastAsia="tr-TR"/>
        </w:rPr>
      </w:pPr>
      <w:r w:rsidRPr="00DE0394">
        <w:rPr>
          <w:rFonts w:ascii="Times New Roman" w:eastAsia="Times New Roman" w:hAnsi="Times New Roman" w:cs="Times New Roman"/>
          <w:b/>
          <w:bCs/>
          <w:color w:val="FF0000"/>
          <w:sz w:val="32"/>
          <w:szCs w:val="32"/>
          <w:lang w:eastAsia="tr-TR"/>
        </w:rPr>
        <w:t>2013-2014 etkinlikleri</w:t>
      </w:r>
    </w:p>
    <w:p w:rsidR="00DE0394" w:rsidRPr="00DE0394" w:rsidRDefault="00DE0394" w:rsidP="00DE0394">
      <w:pPr>
        <w:spacing w:after="0" w:line="240" w:lineRule="auto"/>
        <w:jc w:val="center"/>
        <w:rPr>
          <w:rFonts w:ascii="Times New Roman" w:eastAsia="Times New Roman" w:hAnsi="Times New Roman" w:cs="Times New Roman"/>
          <w:b/>
          <w:bCs/>
          <w:color w:val="FF0000"/>
          <w:sz w:val="32"/>
          <w:szCs w:val="32"/>
          <w:lang w:eastAsia="tr-TR"/>
        </w:rPr>
      </w:pPr>
      <w:r w:rsidRPr="00DE0394">
        <w:rPr>
          <w:rFonts w:ascii="Times New Roman" w:eastAsia="Times New Roman" w:hAnsi="Times New Roman" w:cs="Times New Roman"/>
          <w:b/>
          <w:bCs/>
          <w:color w:val="FF0000"/>
          <w:sz w:val="32"/>
          <w:szCs w:val="32"/>
          <w:lang w:eastAsia="tr-TR"/>
        </w:rPr>
        <w:t>Engelliler için Gıda Kermesi</w:t>
      </w:r>
    </w:p>
    <w:p w:rsidR="00DE0394" w:rsidRPr="00DE0394" w:rsidRDefault="00DE0394" w:rsidP="00DE0394">
      <w:pPr>
        <w:spacing w:after="0" w:line="240" w:lineRule="auto"/>
        <w:jc w:val="center"/>
        <w:rPr>
          <w:rFonts w:ascii="Times New Roman" w:eastAsia="Times New Roman" w:hAnsi="Times New Roman" w:cs="Times New Roman"/>
          <w:b/>
          <w:bCs/>
          <w:color w:val="FF0000"/>
          <w:sz w:val="32"/>
          <w:szCs w:val="32"/>
          <w:lang w:eastAsia="tr-TR"/>
        </w:rPr>
      </w:pPr>
    </w:p>
    <w:p w:rsidR="00DE0394" w:rsidRDefault="00DE0394" w:rsidP="00DE0394">
      <w:pPr>
        <w:spacing w:after="0" w:line="240" w:lineRule="auto"/>
        <w:jc w:val="center"/>
        <w:rPr>
          <w:rFonts w:ascii="Times New Roman" w:eastAsia="Times New Roman" w:hAnsi="Times New Roman" w:cs="Times New Roman"/>
          <w:b/>
          <w:bCs/>
          <w:sz w:val="27"/>
          <w:szCs w:val="27"/>
          <w:lang w:eastAsia="tr-TR"/>
        </w:rPr>
      </w:pPr>
      <w:r w:rsidRPr="00DE0394">
        <w:rPr>
          <w:rFonts w:ascii="Times New Roman" w:eastAsia="Times New Roman" w:hAnsi="Times New Roman" w:cs="Times New Roman"/>
          <w:b/>
          <w:bCs/>
          <w:color w:val="FF0000"/>
          <w:sz w:val="32"/>
          <w:szCs w:val="32"/>
          <w:lang w:eastAsia="tr-TR"/>
        </w:rPr>
        <w:t>SBF Engelliler için kermes düzenledi</w:t>
      </w:r>
      <w:r w:rsidRPr="008C6631">
        <w:rPr>
          <w:rFonts w:ascii="Times New Roman" w:eastAsia="Times New Roman" w:hAnsi="Times New Roman" w:cs="Times New Roman"/>
          <w:b/>
          <w:bCs/>
          <w:color w:val="000000"/>
          <w:sz w:val="27"/>
          <w:szCs w:val="27"/>
          <w:lang w:eastAsia="tr-TR"/>
        </w:rPr>
        <w:br/>
      </w:r>
    </w:p>
    <w:p w:rsidR="00DE0394" w:rsidRPr="008C6631" w:rsidRDefault="00DE0394" w:rsidP="00DE0394">
      <w:pPr>
        <w:spacing w:after="0" w:line="240" w:lineRule="auto"/>
        <w:jc w:val="both"/>
        <w:rPr>
          <w:rFonts w:ascii="Times New Roman" w:eastAsia="Times New Roman" w:hAnsi="Times New Roman" w:cs="Times New Roman"/>
          <w:sz w:val="24"/>
          <w:szCs w:val="24"/>
          <w:lang w:eastAsia="tr-TR"/>
        </w:rPr>
      </w:pPr>
      <w:r w:rsidRPr="008C6631">
        <w:rPr>
          <w:rFonts w:ascii="Times New Roman" w:eastAsia="Times New Roman" w:hAnsi="Times New Roman" w:cs="Times New Roman"/>
          <w:b/>
          <w:bCs/>
          <w:sz w:val="27"/>
          <w:szCs w:val="27"/>
          <w:lang w:eastAsia="tr-TR"/>
        </w:rPr>
        <w:t>Atatürk Üniversitesi Sağlık Bilimleri Fakültesi, “3 Aralık Dünya Engelliler Günü” nedeni ile bir gıda kermesi düzenledi. </w:t>
      </w:r>
      <w:r w:rsidRPr="008C6631">
        <w:rPr>
          <w:rFonts w:ascii="Times New Roman" w:eastAsia="Times New Roman" w:hAnsi="Times New Roman" w:cs="Times New Roman"/>
          <w:b/>
          <w:bCs/>
          <w:sz w:val="27"/>
          <w:szCs w:val="27"/>
          <w:lang w:eastAsia="tr-TR"/>
        </w:rPr>
        <w:br/>
      </w:r>
    </w:p>
    <w:p w:rsidR="00DE0394" w:rsidRDefault="00DE0394" w:rsidP="00DE0394">
      <w:pPr>
        <w:spacing w:after="360" w:line="336" w:lineRule="atLeast"/>
        <w:jc w:val="both"/>
        <w:textAlignment w:val="baseline"/>
        <w:rPr>
          <w:rFonts w:ascii="inherit" w:eastAsia="Times New Roman" w:hAnsi="inherit" w:cs="Times New Roman"/>
          <w:sz w:val="27"/>
          <w:szCs w:val="27"/>
          <w:lang w:eastAsia="tr-TR"/>
        </w:rPr>
      </w:pPr>
      <w:r w:rsidRPr="008C6631">
        <w:rPr>
          <w:rFonts w:ascii="inherit" w:eastAsia="Times New Roman" w:hAnsi="inherit" w:cs="Times New Roman"/>
          <w:sz w:val="27"/>
          <w:szCs w:val="27"/>
          <w:lang w:eastAsia="tr-TR"/>
        </w:rPr>
        <w:t>Atatürk Üniversitesi Sağlık Bilimleri Fakültesi, “3 Aralık Dünya Engelliler Günü” nedeni ile bir gıda kermesi düzenledi.</w:t>
      </w:r>
      <w:r w:rsidRPr="008C6631">
        <w:rPr>
          <w:rFonts w:ascii="inherit" w:eastAsia="Times New Roman" w:hAnsi="inherit" w:cs="Times New Roman"/>
          <w:sz w:val="27"/>
          <w:szCs w:val="27"/>
          <w:lang w:eastAsia="tr-TR"/>
        </w:rPr>
        <w:br/>
        <w:t xml:space="preserve">Sağlık Bilimleri Fakültesi Dekanı Prof. Dr. Türkan </w:t>
      </w:r>
      <w:proofErr w:type="spellStart"/>
      <w:r w:rsidRPr="008C6631">
        <w:rPr>
          <w:rFonts w:ascii="inherit" w:eastAsia="Times New Roman" w:hAnsi="inherit" w:cs="Times New Roman"/>
          <w:sz w:val="27"/>
          <w:szCs w:val="27"/>
          <w:lang w:eastAsia="tr-TR"/>
        </w:rPr>
        <w:t>Pasinlioğlu</w:t>
      </w:r>
      <w:proofErr w:type="spellEnd"/>
      <w:r w:rsidRPr="008C6631">
        <w:rPr>
          <w:rFonts w:ascii="inherit" w:eastAsia="Times New Roman" w:hAnsi="inherit" w:cs="Times New Roman"/>
          <w:sz w:val="27"/>
          <w:szCs w:val="27"/>
          <w:lang w:eastAsia="tr-TR"/>
        </w:rPr>
        <w:t xml:space="preserve">, Dekan Yardımcısı </w:t>
      </w:r>
      <w:proofErr w:type="spellStart"/>
      <w:r w:rsidRPr="008C6631">
        <w:rPr>
          <w:rFonts w:ascii="inherit" w:eastAsia="Times New Roman" w:hAnsi="inherit" w:cs="Times New Roman"/>
          <w:sz w:val="27"/>
          <w:szCs w:val="27"/>
          <w:lang w:eastAsia="tr-TR"/>
        </w:rPr>
        <w:t>Doç.Dr</w:t>
      </w:r>
      <w:proofErr w:type="spellEnd"/>
      <w:r w:rsidRPr="008C6631">
        <w:rPr>
          <w:rFonts w:ascii="inherit" w:eastAsia="Times New Roman" w:hAnsi="inherit" w:cs="Times New Roman"/>
          <w:sz w:val="27"/>
          <w:szCs w:val="27"/>
          <w:lang w:eastAsia="tr-TR"/>
        </w:rPr>
        <w:t>. Nadiye Özer ve Öğretim Üyeleri, Sağlık Bilimleri Fakültesi’nde düzenlenen kermesin açılışını yaptı.</w:t>
      </w:r>
      <w:r w:rsidRPr="008C6631">
        <w:rPr>
          <w:rFonts w:ascii="inherit" w:eastAsia="Times New Roman" w:hAnsi="inherit" w:cs="Times New Roman"/>
          <w:sz w:val="27"/>
          <w:szCs w:val="27"/>
          <w:lang w:eastAsia="tr-TR"/>
        </w:rPr>
        <w:br/>
        <w:t>Tüm yaşam alanlarının engelsiz olduğu bir Erzurum dileği ile açılış konuşmasını yapan Özer, ülkemizde engelsiz yaşamla ilgili çalışmaların hız kazandığını, sadece 3 Aralık değil yılın her günü, duyarlılığımız ve farkındalığımızın her geçen gün artması gereken ve sunamadıklarımız yüzünden erişilebilirlikleri kısıtlanan, hayatı paylaşabileceğimiz insanların günü olduğunu söyledi.</w:t>
      </w:r>
      <w:r w:rsidRPr="008C6631">
        <w:rPr>
          <w:rFonts w:ascii="inherit" w:eastAsia="Times New Roman" w:hAnsi="inherit" w:cs="Times New Roman"/>
          <w:sz w:val="27"/>
          <w:szCs w:val="27"/>
          <w:lang w:eastAsia="tr-TR"/>
        </w:rPr>
        <w:br/>
        <w:t>Sağlık Bilimleri Fakültesi Öğretim elemanları ve öğrencileri olarak, konuyla ilgili farkındalık oluşturmak istediklerini belirterek şöyle devam etti : “3 Aralık Dünya Engelliler Günü ve sonrasında oluşturacağımız etkinliklere zemin hazırlamak amacıyla bugün “Hayatı paylaşmak için hep beraber el ele engelleri yenmeye” sloganıyla gıda kermesi düzenledik.</w:t>
      </w:r>
      <w:r w:rsidRPr="008C6631">
        <w:rPr>
          <w:rFonts w:ascii="inherit" w:eastAsia="Times New Roman" w:hAnsi="inherit" w:cs="Times New Roman"/>
          <w:sz w:val="27"/>
          <w:szCs w:val="27"/>
          <w:lang w:eastAsia="tr-TR"/>
        </w:rPr>
        <w:br/>
        <w:t xml:space="preserve">3 Aralık Çarşamba günü hayatı paylaşmada erişilebilirlik noktasında engel tanımayan Erzurum </w:t>
      </w:r>
      <w:proofErr w:type="spellStart"/>
      <w:r w:rsidRPr="008C6631">
        <w:rPr>
          <w:rFonts w:ascii="inherit" w:eastAsia="Times New Roman" w:hAnsi="inherit" w:cs="Times New Roman"/>
          <w:sz w:val="27"/>
          <w:szCs w:val="27"/>
          <w:lang w:eastAsia="tr-TR"/>
        </w:rPr>
        <w:t>AVM’de</w:t>
      </w:r>
      <w:proofErr w:type="spellEnd"/>
      <w:r w:rsidRPr="008C6631">
        <w:rPr>
          <w:rFonts w:ascii="inherit" w:eastAsia="Times New Roman" w:hAnsi="inherit" w:cs="Times New Roman"/>
          <w:sz w:val="27"/>
          <w:szCs w:val="27"/>
          <w:lang w:eastAsia="tr-TR"/>
        </w:rPr>
        <w:t xml:space="preserve"> yine aynı sloganla </w:t>
      </w:r>
      <w:proofErr w:type="spellStart"/>
      <w:r w:rsidRPr="008C6631">
        <w:rPr>
          <w:rFonts w:ascii="inherit" w:eastAsia="Times New Roman" w:hAnsi="inherit" w:cs="Times New Roman"/>
          <w:sz w:val="27"/>
          <w:szCs w:val="27"/>
          <w:lang w:eastAsia="tr-TR"/>
        </w:rPr>
        <w:t>stand</w:t>
      </w:r>
      <w:proofErr w:type="spellEnd"/>
      <w:r w:rsidRPr="008C6631">
        <w:rPr>
          <w:rFonts w:ascii="inherit" w:eastAsia="Times New Roman" w:hAnsi="inherit" w:cs="Times New Roman"/>
          <w:sz w:val="27"/>
          <w:szCs w:val="27"/>
          <w:lang w:eastAsia="tr-TR"/>
        </w:rPr>
        <w:t xml:space="preserve"> açacağız. Standımızda broşür dağıtarak, erişilebilirlik ve engelsiz yaşama yönelik bilgiler vererek, neler yapabileceğimizi konuşarak, farkındalık oluşturmayı hedefliyoruz. Biliyoruz ki engeller birlikte aşılır ve kişinin yapmak istediklerini yapamaması yanında, yapacaklarının farkında olamaması da bir engeldir.</w:t>
      </w:r>
      <w:r w:rsidRPr="008C6631">
        <w:rPr>
          <w:rFonts w:ascii="inherit" w:eastAsia="Times New Roman" w:hAnsi="inherit" w:cs="Times New Roman"/>
          <w:sz w:val="27"/>
          <w:szCs w:val="27"/>
          <w:lang w:eastAsia="tr-TR"/>
        </w:rPr>
        <w:br/>
        <w:t xml:space="preserve">Üniversitemizde engelleri kaldırma ve erişilebilirlik yolculuğumuzda bize öncülük eden başta Atatürk Üniversitesi Rektörü Prof. Dr. Hikmet Koçak, Atatürk Üniversitesi Engelsiz Üniversite Birimi Müdürü Rektör Yardımcısı Prof. Dr. İrfan </w:t>
      </w:r>
      <w:proofErr w:type="spellStart"/>
      <w:r w:rsidRPr="008C6631">
        <w:rPr>
          <w:rFonts w:ascii="inherit" w:eastAsia="Times New Roman" w:hAnsi="inherit" w:cs="Times New Roman"/>
          <w:sz w:val="27"/>
          <w:szCs w:val="27"/>
          <w:lang w:eastAsia="tr-TR"/>
        </w:rPr>
        <w:t>Küfrevioğlu</w:t>
      </w:r>
      <w:proofErr w:type="spellEnd"/>
      <w:r w:rsidRPr="008C6631">
        <w:rPr>
          <w:rFonts w:ascii="inherit" w:eastAsia="Times New Roman" w:hAnsi="inherit" w:cs="Times New Roman"/>
          <w:sz w:val="27"/>
          <w:szCs w:val="27"/>
          <w:lang w:eastAsia="tr-TR"/>
        </w:rPr>
        <w:t xml:space="preserve"> ve Sağlık Bilimleri Fakültesi Dekanı Prof. Dr. Türkan </w:t>
      </w:r>
      <w:proofErr w:type="spellStart"/>
      <w:r w:rsidRPr="008C6631">
        <w:rPr>
          <w:rFonts w:ascii="inherit" w:eastAsia="Times New Roman" w:hAnsi="inherit" w:cs="Times New Roman"/>
          <w:sz w:val="27"/>
          <w:szCs w:val="27"/>
          <w:lang w:eastAsia="tr-TR"/>
        </w:rPr>
        <w:t>Pasinlioğlu</w:t>
      </w:r>
      <w:proofErr w:type="spellEnd"/>
      <w:r w:rsidRPr="008C6631">
        <w:rPr>
          <w:rFonts w:ascii="inherit" w:eastAsia="Times New Roman" w:hAnsi="inherit" w:cs="Times New Roman"/>
          <w:sz w:val="27"/>
          <w:szCs w:val="27"/>
          <w:lang w:eastAsia="tr-TR"/>
        </w:rPr>
        <w:t xml:space="preserve"> olmak üzere, kermesin düzenlenmesinde emeği geçen öğretim elemanı arkadaşlarıma ve öğrencilerime şükranlarımı sunuyorum.”</w:t>
      </w:r>
    </w:p>
    <w:p w:rsidR="00DE0394" w:rsidRDefault="00DE0394" w:rsidP="00DE0394">
      <w:pPr>
        <w:spacing w:after="360" w:line="336" w:lineRule="atLeast"/>
        <w:jc w:val="both"/>
        <w:textAlignment w:val="baseline"/>
        <w:rPr>
          <w:rFonts w:ascii="inherit" w:eastAsia="Times New Roman" w:hAnsi="inherit" w:cs="Times New Roman"/>
          <w:sz w:val="27"/>
          <w:szCs w:val="27"/>
          <w:lang w:eastAsia="tr-TR"/>
        </w:rPr>
      </w:pPr>
    </w:p>
    <w:p w:rsidR="00DE0394" w:rsidRDefault="00DE0394" w:rsidP="00DE0394">
      <w:pPr>
        <w:spacing w:after="360" w:line="336" w:lineRule="atLeast"/>
        <w:jc w:val="both"/>
        <w:textAlignment w:val="baseline"/>
        <w:rPr>
          <w:rFonts w:ascii="inherit" w:eastAsia="Times New Roman" w:hAnsi="inherit" w:cs="Times New Roman"/>
          <w:sz w:val="27"/>
          <w:szCs w:val="27"/>
          <w:lang w:eastAsia="tr-TR"/>
        </w:rPr>
      </w:pPr>
    </w:p>
    <w:p w:rsidR="00DE0394" w:rsidRDefault="00DE0394" w:rsidP="00DE0394">
      <w:pPr>
        <w:spacing w:after="360" w:line="336" w:lineRule="atLeast"/>
        <w:jc w:val="both"/>
        <w:textAlignment w:val="baseline"/>
        <w:rPr>
          <w:rFonts w:ascii="inherit" w:eastAsia="Times New Roman" w:hAnsi="inherit" w:cs="Times New Roman"/>
          <w:sz w:val="27"/>
          <w:szCs w:val="27"/>
          <w:lang w:eastAsia="tr-TR"/>
        </w:rPr>
      </w:pPr>
      <w:r>
        <w:rPr>
          <w:b/>
          <w:bCs/>
          <w:noProof/>
          <w:color w:val="000000"/>
          <w:sz w:val="33"/>
          <w:szCs w:val="33"/>
          <w:lang w:val="en-US"/>
        </w:rPr>
        <w:lastRenderedPageBreak/>
        <w:drawing>
          <wp:inline distT="0" distB="0" distL="0" distR="0" wp14:anchorId="4B992980" wp14:editId="4DD9EFD0">
            <wp:extent cx="5403677" cy="3429000"/>
            <wp:effectExtent l="0" t="0" r="6985" b="0"/>
            <wp:docPr id="18" name="Resim 18" descr="http://www.atauni.edu.tr/userfiles/231024-a466597c986b9388231b28844c87d9a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tauni.edu.tr/userfiles/231024-a466597c986b9388231b28844c87d9a7.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4614" cy="3429595"/>
                    </a:xfrm>
                    <a:prstGeom prst="rect">
                      <a:avLst/>
                    </a:prstGeom>
                    <a:noFill/>
                    <a:ln>
                      <a:noFill/>
                    </a:ln>
                  </pic:spPr>
                </pic:pic>
              </a:graphicData>
            </a:graphic>
          </wp:inline>
        </w:drawing>
      </w:r>
    </w:p>
    <w:p w:rsidR="00DE0394" w:rsidRDefault="00DE0394" w:rsidP="00DE0394">
      <w:pPr>
        <w:spacing w:after="360" w:line="336" w:lineRule="atLeast"/>
        <w:jc w:val="both"/>
        <w:textAlignment w:val="baseline"/>
        <w:rPr>
          <w:rFonts w:ascii="inherit" w:eastAsia="Times New Roman" w:hAnsi="inherit" w:cs="Times New Roman"/>
          <w:sz w:val="27"/>
          <w:szCs w:val="27"/>
          <w:lang w:eastAsia="tr-TR"/>
        </w:rPr>
      </w:pPr>
    </w:p>
    <w:p w:rsidR="00F47588" w:rsidRDefault="00DE0394" w:rsidP="00DE0394">
      <w:pPr>
        <w:jc w:val="both"/>
      </w:pPr>
      <w:r>
        <w:rPr>
          <w:b/>
          <w:bCs/>
          <w:noProof/>
          <w:color w:val="000000"/>
          <w:sz w:val="33"/>
          <w:szCs w:val="33"/>
          <w:lang w:val="en-US"/>
        </w:rPr>
        <w:drawing>
          <wp:inline distT="0" distB="0" distL="0" distR="0" wp14:anchorId="3C662CFE" wp14:editId="36D8D6E7">
            <wp:extent cx="5488969" cy="4116727"/>
            <wp:effectExtent l="0" t="0" r="0" b="0"/>
            <wp:docPr id="17" name="Resim 17" descr="http://www.atauni.edu.tr/userfiles/231243-d3c144da86794540625b6bd93b9b25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tauni.edu.tr/userfiles/231243-d3c144da86794540625b6bd93b9b251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8969" cy="4116727"/>
                    </a:xfrm>
                    <a:prstGeom prst="rect">
                      <a:avLst/>
                    </a:prstGeom>
                    <a:noFill/>
                    <a:ln>
                      <a:noFill/>
                    </a:ln>
                  </pic:spPr>
                </pic:pic>
              </a:graphicData>
            </a:graphic>
          </wp:inline>
        </w:drawing>
      </w:r>
    </w:p>
    <w:p w:rsidR="00DE0394" w:rsidRDefault="00DE0394" w:rsidP="00DE0394">
      <w:pPr>
        <w:jc w:val="both"/>
      </w:pPr>
    </w:p>
    <w:p w:rsidR="00DE0394" w:rsidRDefault="00DE0394" w:rsidP="00DE0394">
      <w:pPr>
        <w:jc w:val="both"/>
      </w:pPr>
    </w:p>
    <w:p w:rsidR="00DE0394" w:rsidRDefault="00DE0394" w:rsidP="00DE0394">
      <w:pPr>
        <w:jc w:val="both"/>
      </w:pPr>
      <w:bookmarkStart w:id="0" w:name="_GoBack"/>
      <w:r>
        <w:rPr>
          <w:b/>
          <w:bCs/>
          <w:noProof/>
          <w:color w:val="000000"/>
          <w:sz w:val="33"/>
          <w:szCs w:val="33"/>
          <w:lang w:val="en-US"/>
        </w:rPr>
        <w:drawing>
          <wp:inline distT="0" distB="0" distL="0" distR="0" wp14:anchorId="4493C901" wp14:editId="74930F77">
            <wp:extent cx="5498123" cy="3200400"/>
            <wp:effectExtent l="0" t="0" r="0" b="0"/>
            <wp:docPr id="16" name="Resim 16" descr="http://www.atauni.edu.tr/userfiles/231359-f3c74203a8004ecf64007091a2286d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tauni.edu.tr/userfiles/231359-f3c74203a8004ecf64007091a2286d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8514" cy="3200627"/>
                    </a:xfrm>
                    <a:prstGeom prst="rect">
                      <a:avLst/>
                    </a:prstGeom>
                    <a:noFill/>
                    <a:ln>
                      <a:noFill/>
                    </a:ln>
                  </pic:spPr>
                </pic:pic>
              </a:graphicData>
            </a:graphic>
          </wp:inline>
        </w:drawing>
      </w:r>
      <w:bookmarkEnd w:id="0"/>
    </w:p>
    <w:sectPr w:rsidR="00DE0394" w:rsidSect="00F475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94"/>
    <w:rsid w:val="00DE0394"/>
    <w:rsid w:val="00F475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AC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9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3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394"/>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9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3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394"/>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1824</Characters>
  <Application>Microsoft Macintosh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BAGDIGEN</dc:creator>
  <cp:keywords/>
  <dc:description/>
  <cp:lastModifiedBy>Merve BAGDIGEN</cp:lastModifiedBy>
  <cp:revision>1</cp:revision>
  <dcterms:created xsi:type="dcterms:W3CDTF">2015-11-26T08:04:00Z</dcterms:created>
  <dcterms:modified xsi:type="dcterms:W3CDTF">2015-11-26T08:07:00Z</dcterms:modified>
</cp:coreProperties>
</file>