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7792" w:type="dxa"/>
        <w:tblLook w:val="04A0" w:firstRow="1" w:lastRow="0" w:firstColumn="1" w:lastColumn="0" w:noHBand="0" w:noVBand="1"/>
      </w:tblPr>
      <w:tblGrid>
        <w:gridCol w:w="4957"/>
        <w:gridCol w:w="2835"/>
      </w:tblGrid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Yangın İhbar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Acil Çağrı Merkezi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Şehir Telefon Arıza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Alo AFAD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Alo Zabıta 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Alo Trafik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2D35FA" w:rsidP="002D35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 Emniyet Müdürlüğü </w:t>
            </w:r>
          </w:p>
        </w:tc>
        <w:tc>
          <w:tcPr>
            <w:tcW w:w="2835" w:type="dxa"/>
          </w:tcPr>
          <w:p w:rsidR="0095191C" w:rsidRPr="002D35FA" w:rsidRDefault="002D35FA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91C"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2D35FA" w:rsidRPr="002D35FA" w:rsidTr="002D35FA">
        <w:tc>
          <w:tcPr>
            <w:tcW w:w="4957" w:type="dxa"/>
          </w:tcPr>
          <w:p w:rsidR="002D35FA" w:rsidRPr="002D35FA" w:rsidRDefault="002D35FA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Emniyet Müdürlüğü</w:t>
            </w:r>
          </w:p>
        </w:tc>
        <w:tc>
          <w:tcPr>
            <w:tcW w:w="2835" w:type="dxa"/>
          </w:tcPr>
          <w:p w:rsidR="002D35FA" w:rsidRPr="002D35FA" w:rsidRDefault="002D35FA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2431055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155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Jandarma İmdat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Orman Yangını İhbar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Alo Valilik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Şehir Su Arıza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Şehir Elektrik Arıza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2D35FA" w:rsidRPr="002D35FA" w:rsidTr="002D35FA">
        <w:tc>
          <w:tcPr>
            <w:tcW w:w="4957" w:type="dxa"/>
          </w:tcPr>
          <w:p w:rsidR="002D35FA" w:rsidRPr="002D35FA" w:rsidRDefault="002D35FA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Doğalgaz Arıza</w:t>
            </w:r>
          </w:p>
        </w:tc>
        <w:tc>
          <w:tcPr>
            <w:tcW w:w="2835" w:type="dxa"/>
          </w:tcPr>
          <w:p w:rsidR="002D35FA" w:rsidRPr="002D35FA" w:rsidRDefault="002D35FA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Üniversite Güvenlik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2222- 3333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Üniversite Telefon Arıza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Üniversite Su Arıza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1060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Üniversite Elektrik Arıza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Sivil Savunma Uzmanlığı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2833</w:t>
            </w:r>
          </w:p>
        </w:tc>
      </w:tr>
      <w:tr w:rsidR="0095191C" w:rsidRPr="002D35FA" w:rsidTr="002D35FA">
        <w:tc>
          <w:tcPr>
            <w:tcW w:w="4957" w:type="dxa"/>
          </w:tcPr>
          <w:p w:rsidR="0095191C" w:rsidRPr="002D35FA" w:rsidRDefault="0095191C" w:rsidP="009519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İdare Müdürlüğü</w:t>
            </w:r>
          </w:p>
        </w:tc>
        <w:tc>
          <w:tcPr>
            <w:tcW w:w="2835" w:type="dxa"/>
          </w:tcPr>
          <w:p w:rsidR="0095191C" w:rsidRPr="002D35FA" w:rsidRDefault="0095191C" w:rsidP="002D35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FA">
              <w:rPr>
                <w:rFonts w:ascii="Times New Roman" w:hAnsi="Times New Roman" w:cs="Times New Roman"/>
                <w:b/>
                <w:sz w:val="24"/>
                <w:szCs w:val="24"/>
              </w:rPr>
              <w:t>1270</w:t>
            </w:r>
          </w:p>
        </w:tc>
      </w:tr>
    </w:tbl>
    <w:p w:rsidR="00F541D6" w:rsidRPr="002D35FA" w:rsidRDefault="00F541D6" w:rsidP="00BF17DF">
      <w:pPr>
        <w:rPr>
          <w:rFonts w:ascii="Times New Roman" w:hAnsi="Times New Roman" w:cs="Times New Roman"/>
          <w:b/>
          <w:sz w:val="24"/>
          <w:szCs w:val="24"/>
        </w:rPr>
      </w:pPr>
    </w:p>
    <w:sectPr w:rsidR="00F541D6" w:rsidRPr="002D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BC"/>
    <w:rsid w:val="002D35FA"/>
    <w:rsid w:val="00407DBC"/>
    <w:rsid w:val="0095191C"/>
    <w:rsid w:val="00BF17DF"/>
    <w:rsid w:val="00DA675B"/>
    <w:rsid w:val="00F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1496-36F8-4567-9D8A-CC1B387A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recaiodabasi</dc:creator>
  <cp:keywords/>
  <dc:description/>
  <cp:lastModifiedBy>recaiodabasi</cp:lastModifiedBy>
  <cp:revision>6</cp:revision>
  <dcterms:created xsi:type="dcterms:W3CDTF">2014-09-11T13:14:00Z</dcterms:created>
  <dcterms:modified xsi:type="dcterms:W3CDTF">2015-06-29T10:48:00Z</dcterms:modified>
</cp:coreProperties>
</file>