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6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6"/>
        <w:gridCol w:w="1627"/>
        <w:gridCol w:w="853"/>
        <w:gridCol w:w="5893"/>
        <w:gridCol w:w="426"/>
        <w:gridCol w:w="194"/>
        <w:gridCol w:w="648"/>
      </w:tblGrid>
      <w:tr w:rsidR="005C03EC" w:rsidRPr="00EC6F5F" w:rsidTr="008E7B92">
        <w:trPr>
          <w:trHeight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03EC" w:rsidRPr="00EC6F5F" w:rsidRDefault="005C03EC" w:rsidP="00E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EC" w:rsidRPr="00EC6F5F" w:rsidRDefault="005C03EC" w:rsidP="00E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EC" w:rsidRPr="00EC6F5F" w:rsidRDefault="005C03EC" w:rsidP="00E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EC" w:rsidRDefault="005C03EC" w:rsidP="00EC6F5F">
            <w:pPr>
              <w:spacing w:after="0" w:line="240" w:lineRule="auto"/>
              <w:rPr>
                <w:rFonts w:ascii="Arial Nova Cond" w:eastAsia="Times New Roman" w:hAnsi="Arial Nova Cond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C6F5F">
              <w:rPr>
                <w:rFonts w:ascii="Arial Nova Cond" w:eastAsia="Times New Roman" w:hAnsi="Arial Nova Cond" w:cs="Calibri"/>
                <w:b/>
                <w:bCs/>
                <w:color w:val="000000"/>
                <w:sz w:val="18"/>
                <w:szCs w:val="18"/>
                <w:lang w:eastAsia="tr-TR"/>
              </w:rPr>
              <w:t>YÜKSEK LİSANS TEZLERİ</w:t>
            </w:r>
          </w:p>
          <w:p w:rsidR="00E10907" w:rsidRPr="00EC6F5F" w:rsidRDefault="00E10907" w:rsidP="00EC6F5F">
            <w:pPr>
              <w:spacing w:after="0" w:line="240" w:lineRule="auto"/>
              <w:rPr>
                <w:rFonts w:ascii="Arial Nova Cond" w:eastAsia="Times New Roman" w:hAnsi="Arial Nova Cond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EC" w:rsidRPr="00EC6F5F" w:rsidRDefault="005C03EC" w:rsidP="00EC6F5F">
            <w:pPr>
              <w:spacing w:after="0" w:line="240" w:lineRule="auto"/>
              <w:rPr>
                <w:rFonts w:ascii="Arial Nova Cond" w:eastAsia="Times New Roman" w:hAnsi="Arial Nova Cond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E10907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7" w:rsidRPr="00BF0E86" w:rsidRDefault="00E10907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b/>
                <w:color w:val="000000"/>
                <w:sz w:val="16"/>
                <w:szCs w:val="16"/>
                <w:u w:val="single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b/>
                <w:color w:val="000000"/>
                <w:sz w:val="16"/>
                <w:szCs w:val="16"/>
                <w:u w:val="single"/>
                <w:lang w:eastAsia="tr-TR"/>
              </w:rPr>
              <w:t>Sıra No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07" w:rsidRPr="00BF0E86" w:rsidRDefault="00E10907" w:rsidP="00EC6F5F">
            <w:pPr>
              <w:spacing w:after="0" w:line="240" w:lineRule="auto"/>
              <w:rPr>
                <w:rFonts w:ascii="Arial Nova Cond" w:eastAsia="Times New Roman" w:hAnsi="Arial Nova Cond" w:cs="Calibri"/>
                <w:b/>
                <w:color w:val="000000"/>
                <w:sz w:val="16"/>
                <w:szCs w:val="16"/>
                <w:u w:val="single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b/>
                <w:color w:val="000000"/>
                <w:sz w:val="16"/>
                <w:szCs w:val="16"/>
                <w:u w:val="single"/>
                <w:lang w:eastAsia="tr-TR"/>
              </w:rPr>
              <w:t>Adı ve Soyadı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07" w:rsidRPr="00BF0E86" w:rsidRDefault="00E10907" w:rsidP="00EC6F5F">
            <w:pPr>
              <w:spacing w:after="0" w:line="240" w:lineRule="auto"/>
              <w:rPr>
                <w:rFonts w:ascii="Arial Nova Cond" w:eastAsia="Times New Roman" w:hAnsi="Arial Nova Cond" w:cs="Calibri"/>
                <w:b/>
                <w:color w:val="000000"/>
                <w:sz w:val="16"/>
                <w:szCs w:val="16"/>
                <w:u w:val="single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b/>
                <w:color w:val="000000"/>
                <w:sz w:val="16"/>
                <w:szCs w:val="16"/>
                <w:u w:val="single"/>
                <w:lang w:eastAsia="tr-TR"/>
              </w:rPr>
              <w:t>Tez Konusu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07" w:rsidRPr="00BF0E86" w:rsidRDefault="00E10907" w:rsidP="00EC6F5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color w:val="000000"/>
                <w:sz w:val="16"/>
                <w:szCs w:val="16"/>
                <w:u w:val="single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b/>
                <w:color w:val="000000"/>
                <w:sz w:val="16"/>
                <w:szCs w:val="16"/>
                <w:u w:val="single"/>
                <w:lang w:eastAsia="tr-TR"/>
              </w:rPr>
              <w:t>Yılı</w:t>
            </w:r>
          </w:p>
        </w:tc>
      </w:tr>
      <w:tr w:rsidR="00E10907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7" w:rsidRPr="00BF0E86" w:rsidRDefault="00E10907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07" w:rsidRPr="00BF0E86" w:rsidRDefault="003F1CCF" w:rsidP="003F1CCF">
            <w:pPr>
              <w:spacing w:after="0" w:line="240" w:lineRule="auto"/>
              <w:rPr>
                <w:rFonts w:ascii="Arial Nova Cond" w:hAnsi="Arial Nova Cond" w:cs="Calibri"/>
                <w:color w:val="000000"/>
                <w:sz w:val="16"/>
                <w:szCs w:val="16"/>
              </w:rPr>
            </w:pPr>
            <w:r w:rsidRPr="00BF0E86">
              <w:rPr>
                <w:rFonts w:ascii="Arial Nova Cond" w:hAnsi="Arial Nova Cond" w:cs="Calibri"/>
                <w:color w:val="000000"/>
                <w:sz w:val="16"/>
                <w:szCs w:val="16"/>
              </w:rPr>
              <w:t>S. Esin</w:t>
            </w:r>
            <w:r w:rsidR="00E10907" w:rsidRPr="00BF0E86">
              <w:rPr>
                <w:rFonts w:ascii="Arial Nova Cond" w:hAnsi="Arial Nova Cond" w:cs="Calibri"/>
                <w:color w:val="000000"/>
                <w:sz w:val="16"/>
                <w:szCs w:val="16"/>
              </w:rPr>
              <w:t xml:space="preserve"> DAYI</w:t>
            </w:r>
            <w:r w:rsidR="00107EFF" w:rsidRPr="00BF0E86">
              <w:rPr>
                <w:rFonts w:ascii="Arial Nova Cond" w:hAnsi="Arial Nova Cond" w:cs="Calibri"/>
                <w:color w:val="000000"/>
                <w:sz w:val="16"/>
                <w:szCs w:val="16"/>
              </w:rPr>
              <w:t xml:space="preserve"> </w:t>
            </w:r>
            <w:r w:rsidR="00AD6F54" w:rsidRPr="00BF0E86">
              <w:rPr>
                <w:rFonts w:ascii="Arial Nova Cond" w:hAnsi="Arial Nova Cond" w:cs="Calibri"/>
                <w:color w:val="000000"/>
                <w:sz w:val="16"/>
                <w:szCs w:val="16"/>
              </w:rPr>
              <w:t xml:space="preserve"> </w:t>
            </w:r>
            <w:r w:rsidR="00E10907" w:rsidRPr="00BF0E86">
              <w:rPr>
                <w:rFonts w:ascii="Arial Nova Cond" w:hAnsi="Arial Nova Cond" w:cs="Calibri"/>
                <w:color w:val="000000"/>
                <w:sz w:val="16"/>
                <w:szCs w:val="16"/>
              </w:rPr>
              <w:t>(DERİNSU)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07" w:rsidRPr="00BF0E86" w:rsidRDefault="00814541" w:rsidP="003F1CCF">
            <w:pPr>
              <w:spacing w:after="0" w:line="240" w:lineRule="auto"/>
              <w:rPr>
                <w:rFonts w:ascii="Arial Nova Cond" w:hAnsi="Arial Nova Cond" w:cs="Calibri"/>
                <w:color w:val="000000"/>
                <w:sz w:val="16"/>
                <w:szCs w:val="16"/>
              </w:rPr>
            </w:pPr>
            <w:r w:rsidRPr="00BF0E86">
              <w:rPr>
                <w:rFonts w:ascii="Arial Nova Cond" w:hAnsi="Arial Nova Cond" w:cs="Calibri"/>
                <w:color w:val="000000"/>
                <w:sz w:val="16"/>
                <w:szCs w:val="16"/>
              </w:rPr>
              <w:t>“Nazilli Kongresi”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07" w:rsidRPr="00BF0E86" w:rsidRDefault="00E10907" w:rsidP="003F1CCF">
            <w:pPr>
              <w:spacing w:after="0" w:line="240" w:lineRule="auto"/>
              <w:jc w:val="center"/>
              <w:rPr>
                <w:rFonts w:ascii="Arial Nova Cond" w:hAnsi="Arial Nova Cond" w:cs="Calibri"/>
                <w:color w:val="000000"/>
                <w:sz w:val="16"/>
                <w:szCs w:val="16"/>
              </w:rPr>
            </w:pPr>
            <w:r w:rsidRPr="00BF0E86">
              <w:rPr>
                <w:rFonts w:ascii="Arial Nova Cond" w:hAnsi="Arial Nova Cond" w:cs="Calibri"/>
                <w:color w:val="000000"/>
                <w:sz w:val="16"/>
                <w:szCs w:val="16"/>
              </w:rPr>
              <w:t>1991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1A" w:rsidRPr="00BF0E86" w:rsidRDefault="003F1CCF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İskender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YILMAZ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1.Dönem (23 Nisan 1920-16 Nisan 1923) Türkiye Büyük Millet Me</w:t>
            </w:r>
            <w:r w:rsidR="00107EFF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clisi'nde basın, haberleşme ve U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laştırma ile ilgili </w:t>
            </w:r>
            <w:r w:rsidR="00107EFF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Çıkan Kanun ve K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ararnameler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1989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F1CCF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Deniz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BİLGEN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814541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Milli Mücadele'de Ali Galip M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eselesi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1990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F1CCF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Yavuz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ASLAN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Türkiye Büyük Millet Meclisi Hükümeti'nin 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Kuruluşu, Evreleri, Yetki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Sorumluluğu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(23 Nisan 1920-30 Ekim 1923)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1990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F1CCF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Halit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EKEN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Abdülmecid Efendi'nin Halifeliğe 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Seçilmesi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1990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F</w:t>
            </w:r>
            <w:r w:rsidR="003F1CCF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ahamettin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YILMAZ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107EFF" w:rsidP="003F1CCF">
            <w:pPr>
              <w:spacing w:after="0" w:line="240" w:lineRule="auto"/>
              <w:rPr>
                <w:rFonts w:ascii="Arial Nova Cond" w:hAnsi="Arial Nova Cond"/>
                <w:color w:val="000000"/>
                <w:sz w:val="16"/>
                <w:szCs w:val="16"/>
              </w:rPr>
            </w:pPr>
            <w:r w:rsidRPr="00BF0E86">
              <w:rPr>
                <w:rFonts w:ascii="Arial Nova Cond" w:hAnsi="Arial Nova Cond"/>
                <w:color w:val="000000"/>
                <w:sz w:val="16"/>
                <w:szCs w:val="16"/>
              </w:rPr>
              <w:t xml:space="preserve">“Vilayet-i Müstahlasa”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1990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F1CCF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Emine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ÖNHAN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İkinci Meşrutiyet'ten Cumhuriyet'in i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lanına Kadar Kadın Cemiyetleri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1990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F1CCF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Nurcan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YAVUZ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1. 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Dönem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Türkiye Büyük Millet Meclisi'nde Hakkari 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Mebusu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Mazhar Müfit Bey'in 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Faaliyetleri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1990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F1CCF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Enis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ŞAHİN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İstanbul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Basınında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Vilayat-ı Şarkiye 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Meselesi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1991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F1CCF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Mesut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ERŞAN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Milli Mücadele'nin 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Başlangıcında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Eskişehir'in 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Önemi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1991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F1CCF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İbrahim Ethem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ATNUR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Tehcirden 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Dönen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Rum ve Ermenilerin 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İskanı Meselesi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1991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F1CCF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Serpil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SÜRMELİ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Milli Mücadele'de Tekalif-i Milliye Emirleri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1991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F1CCF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Niyazi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KARACA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İstanbul 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Basınında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1919 Genel Seçimleri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1991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84F3C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Cemil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KUTLU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Birinci 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Dönem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Türkiye Büyük Millet Meclisi'nin iç 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Güvenlikle İlgili Çıkardığı Kanun ve Kararnameler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(23 Nisan 1920-16 Nisan 1923)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1992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84F3C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Tülin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ERTUĞRUL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Rüşdi Paşa: Askeri ve 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Siyasi Hayatı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1992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84F3C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Asuman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DEMİRCİOĞLU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1919-1923`de Süleyman Necati (Güneri) Bey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1992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84F3C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Ahmet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SARAÇGİL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Mustafa Kemal Paşa'nın 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Katıldığı Kongrelerin Cemiyetler Hukuku Bakımından Değerlendirilmesi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1992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84F3C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Erdal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AYDOĞAN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Mustafa Kemal Paşa`nın Samsun'dan Erzurum'a 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Yolculuğu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(Samsun, Havza, Amasya. Tokat, Sivas, Erzincan, Erzurum)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1998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84F3C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İsmail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EYYUPOĞLU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Mudanya Mütarekesi (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Yapılan Teklifler, Görüşmeler, Alınan Kararlar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1998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84F3C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Şaban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ORTAK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Milli Mücadele`de İzmit 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Mutasarrıfı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Ali Suad Bey ve </w:t>
            </w:r>
            <w:r w:rsidR="00814541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Faaliyetleri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1998</w:t>
            </w:r>
          </w:p>
        </w:tc>
      </w:tr>
      <w:tr w:rsidR="00E10907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7" w:rsidRPr="00BF0E86" w:rsidRDefault="00E10907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07" w:rsidRPr="00BF0E86" w:rsidRDefault="00E10907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Mehmet OKUR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07" w:rsidRPr="00BF0E86" w:rsidRDefault="00E10907" w:rsidP="003F1CCF">
            <w:pPr>
              <w:spacing w:after="0" w:line="240" w:lineRule="auto"/>
              <w:rPr>
                <w:rFonts w:ascii="Arial Nova Cond" w:hAnsi="Arial Nova Cond" w:cs="Calibri"/>
                <w:color w:val="000000"/>
                <w:sz w:val="16"/>
                <w:szCs w:val="16"/>
              </w:rPr>
            </w:pPr>
            <w:r w:rsidRPr="00BF0E86">
              <w:rPr>
                <w:rFonts w:ascii="Arial Nova Cond" w:hAnsi="Arial Nova Cond" w:cs="Calibri"/>
                <w:color w:val="000000"/>
                <w:sz w:val="16"/>
                <w:szCs w:val="16"/>
              </w:rPr>
              <w:t xml:space="preserve">Mondros </w:t>
            </w:r>
            <w:r w:rsidR="00814541" w:rsidRPr="00BF0E86">
              <w:rPr>
                <w:rFonts w:ascii="Arial Nova Cond" w:hAnsi="Arial Nova Cond" w:cs="Calibri"/>
                <w:color w:val="000000"/>
                <w:sz w:val="16"/>
                <w:szCs w:val="16"/>
              </w:rPr>
              <w:t xml:space="preserve">Mütarekesi'nin </w:t>
            </w:r>
            <w:r w:rsidRPr="00BF0E86">
              <w:rPr>
                <w:rFonts w:ascii="Arial Nova Cond" w:hAnsi="Arial Nova Cond" w:cs="Calibri"/>
                <w:color w:val="000000"/>
                <w:sz w:val="16"/>
                <w:szCs w:val="16"/>
              </w:rPr>
              <w:t xml:space="preserve">İngilizler </w:t>
            </w:r>
            <w:r w:rsidR="00492CFA" w:rsidRPr="00BF0E86">
              <w:rPr>
                <w:rFonts w:ascii="Arial Nova Cond" w:hAnsi="Arial Nova Cond" w:cs="Calibri"/>
                <w:color w:val="000000"/>
                <w:sz w:val="16"/>
                <w:szCs w:val="16"/>
              </w:rPr>
              <w:t xml:space="preserve">Tarafından </w:t>
            </w:r>
            <w:r w:rsidRPr="00BF0E86">
              <w:rPr>
                <w:rFonts w:ascii="Arial Nova Cond" w:hAnsi="Arial Nova Cond" w:cs="Calibri"/>
                <w:color w:val="000000"/>
                <w:sz w:val="16"/>
                <w:szCs w:val="16"/>
              </w:rPr>
              <w:t xml:space="preserve">Karadeniz Bölgesi'nde </w:t>
            </w:r>
            <w:r w:rsidR="00492CFA" w:rsidRPr="00BF0E86">
              <w:rPr>
                <w:rFonts w:ascii="Arial Nova Cond" w:hAnsi="Arial Nova Cond" w:cs="Calibri"/>
                <w:color w:val="000000"/>
                <w:sz w:val="16"/>
                <w:szCs w:val="16"/>
              </w:rPr>
              <w:t xml:space="preserve">Uygulanışı </w:t>
            </w:r>
            <w:r w:rsidRPr="00BF0E86">
              <w:rPr>
                <w:rFonts w:ascii="Arial Nova Cond" w:hAnsi="Arial Nova Cond" w:cs="Calibri"/>
                <w:color w:val="000000"/>
                <w:sz w:val="16"/>
                <w:szCs w:val="16"/>
              </w:rPr>
              <w:t xml:space="preserve">ve </w:t>
            </w:r>
            <w:r w:rsidR="00492CFA" w:rsidRPr="00BF0E86">
              <w:rPr>
                <w:rFonts w:ascii="Arial Nova Cond" w:hAnsi="Arial Nova Cond" w:cs="Calibri"/>
                <w:color w:val="000000"/>
                <w:sz w:val="16"/>
                <w:szCs w:val="16"/>
              </w:rPr>
              <w:t>Kontrolü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07" w:rsidRPr="00BF0E86" w:rsidRDefault="00E10907" w:rsidP="003F1CCF">
            <w:pPr>
              <w:spacing w:after="0" w:line="240" w:lineRule="auto"/>
              <w:jc w:val="center"/>
              <w:rPr>
                <w:rFonts w:ascii="Arial Nova Cond" w:hAnsi="Arial Nova Cond" w:cs="Calibri"/>
                <w:color w:val="000000"/>
                <w:sz w:val="16"/>
                <w:szCs w:val="16"/>
              </w:rPr>
            </w:pPr>
            <w:r w:rsidRPr="00BF0E86">
              <w:rPr>
                <w:rFonts w:ascii="Arial Nova Cond" w:hAnsi="Arial Nova Cond" w:cs="Calibri"/>
                <w:color w:val="000000"/>
                <w:sz w:val="16"/>
                <w:szCs w:val="16"/>
              </w:rPr>
              <w:t>2003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84F3C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Salim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GÖKÇEN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Bozdağ'ın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İşgali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ve Ali Rıza Paşa Hükümeti'nin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İstifası Üzerine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Anadolu'da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Oluşan Tepkiler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1999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Mevhibe Gül KESKİN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BC71F9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“Milli Mücadelede İradey-i Milliye Gazetesi”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4341F0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Ferhan</w:t>
            </w:r>
            <w:r w:rsidR="00171BD0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KUŞCAN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BC71F9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“Batı Hukukuna Geçiş Süreci ve Cumhuriyet Dönemi</w:t>
            </w:r>
            <w:r w:rsidR="008E7B92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Hukuk Resepsiyonu”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84F3C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Erol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KÜRKÇÜOĞLU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Birinci Türkiye Büyük Millet Meclisi azasından Abdurrahman Dursun (Yalvaç) Bey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1990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84F3C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Yavuz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ÖZDEMİR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İngiliz </w:t>
            </w:r>
            <w:r w:rsidR="008E7B92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Yarbayı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Rawlinson'un Erzurum'daki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Faaliyetleri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1990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84F3C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Sebahattin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ŞEN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BC71F9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20. Y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üzyıl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B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aşında Türk Polis Teşkilatı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1990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84F3C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Betül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ASLAN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Refet Paşa ve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İ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şgalden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Kurtulacak İstanbul'un İdaresi M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eselesi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1991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84F3C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Ali Servet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ÖNCÜ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492CFA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Varlık gazetesi: 21 Ağustos 1921-31 Aralık 1923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2000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84F3C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Murat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KÜÇÜKUĞURLU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Cihangiroğlu İbrahim Bey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2000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84F3C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Erkan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CEVİZLİLER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Memleket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Gazetesi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: 10 Şubat 1919-20 Mayıs 1919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2000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84F3C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Tolga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BAŞAK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Milli Mücadele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Günlerinde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Cevat Dursunoğlu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2000</w:t>
            </w:r>
          </w:p>
        </w:tc>
      </w:tr>
      <w:tr w:rsidR="00640C1A" w:rsidRPr="00EC6F5F" w:rsidTr="008E7B92">
        <w:trPr>
          <w:gridAfter w:val="1"/>
          <w:wAfter w:w="648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84F3C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Makbule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SARIKAYA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Milli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Mücadele Döneminde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Rize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2000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84F3C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Nilüfer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ZIRH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Meclis-i Vükela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Mazbataları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(Ocak1919-Eylül 1919)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2000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384F3C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Necip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YILMAZ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Ümmetten Millete Geçiş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2001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lastRenderedPageBreak/>
              <w:t>36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BF0E86" w:rsidP="00BF0E86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Mehmet Sait 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DİLEK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Ali Rıza Ataman Bey (Cenüb-i Garbi Kafkas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Hükümeti Dahiliye Nazırı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2001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BF0E86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Mehmet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GÜLEÇ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Avrupa İnsan Hakları Sözleşmesi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2002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BF0E86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Muharrem</w:t>
            </w:r>
            <w:r w:rsidR="00640C1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GÜNEŞ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Büyük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Taarruz Öncesi Askeri H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azırlıklar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2002</w:t>
            </w:r>
          </w:p>
        </w:tc>
      </w:tr>
      <w:tr w:rsidR="00640C1A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A" w:rsidRPr="00BF0E86" w:rsidRDefault="00640C1A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640C1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Hakan</w:t>
            </w:r>
            <w:r w:rsidR="00BC71F9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KANDEMİR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BC71F9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“Osmanlı Devletinden Günümüze Askeri Yargı ve Askeri Mahkemeler”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1A" w:rsidRPr="00BF0E86" w:rsidRDefault="007C2959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2002</w:t>
            </w:r>
          </w:p>
        </w:tc>
      </w:tr>
      <w:tr w:rsidR="002F3910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10" w:rsidRPr="00BF0E86" w:rsidRDefault="002F3910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BF0E86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Ömer</w:t>
            </w:r>
            <w:r w:rsidR="002F3910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ERDEN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2F3910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Mustafa Kemal Atatürk Döneminde Türkiye`yi ziyaret eden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Yabancı Devlet Başkanları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ve Türk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Basınındaki Akisleri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2F3910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2002</w:t>
            </w:r>
          </w:p>
        </w:tc>
      </w:tr>
      <w:tr w:rsidR="002F3910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10" w:rsidRPr="00BF0E86" w:rsidRDefault="002F3910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10" w:rsidRPr="00BF0E86" w:rsidRDefault="00BF0E86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Nadiye</w:t>
            </w:r>
            <w:r w:rsidR="002F3910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TURAN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10" w:rsidRPr="00BF0E86" w:rsidRDefault="002F3910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I. Dönem Türkiye Büyük Millet Meclisi Lazistan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Mebusu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Osman Nuri Bey'in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Faaliyetleri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10" w:rsidRPr="00BF0E86" w:rsidRDefault="002F3910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2000</w:t>
            </w:r>
          </w:p>
        </w:tc>
      </w:tr>
      <w:tr w:rsidR="002F3910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10" w:rsidRPr="00BF0E86" w:rsidRDefault="002F3910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BC71F9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İbrahim ÜSTÜN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BC71F9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“Kosova’da Türkçe Basın”(1817-2003) </w:t>
            </w:r>
            <w:r w:rsidR="004341F0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(YOK)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2F3910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2F3910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10" w:rsidRPr="00BF0E86" w:rsidRDefault="002F3910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BF0E86" w:rsidP="00BF0E86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Gürkan Fırat</w:t>
            </w:r>
            <w:r w:rsidR="002F3910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SAYLAN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2F3910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Piroğlu Fahrettin (Erdoğan) Bey Cenubi Garbi Kafkas Hükümeti Hariciye Nazırı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2F3910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2003</w:t>
            </w:r>
          </w:p>
        </w:tc>
      </w:tr>
      <w:tr w:rsidR="002F3910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10" w:rsidRPr="00BF0E86" w:rsidRDefault="002F3910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BF0E86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Yücel</w:t>
            </w:r>
            <w:r w:rsidR="002F3910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ÇİL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2F3910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Erzurum Kongresi`ne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Katılan Delegelerin Biyografileri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2F3910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2003</w:t>
            </w:r>
          </w:p>
        </w:tc>
      </w:tr>
      <w:tr w:rsidR="002F3910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10" w:rsidRPr="00BF0E86" w:rsidRDefault="002F3910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BF0E86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Asaf</w:t>
            </w:r>
            <w:r w:rsidR="002F3910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ÖZKAN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2F3910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Yusuf Akçura ve Ahmet Ağaoğlu'nun Türkiye'nin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Kültür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Düşünce Hayatına Etkileri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2F3910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2005</w:t>
            </w:r>
          </w:p>
        </w:tc>
      </w:tr>
      <w:tr w:rsidR="002F3910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10" w:rsidRPr="00BF0E86" w:rsidRDefault="002F3910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BF0E86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Ferdi</w:t>
            </w:r>
            <w:r w:rsidR="002F3910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DAŞDEMİR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2F3910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Türkiye Cumhuriyeti Devleti'nde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Arma Konusu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Sonucu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2F3910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2006</w:t>
            </w:r>
          </w:p>
        </w:tc>
      </w:tr>
      <w:tr w:rsidR="002F3910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10" w:rsidRPr="00BF0E86" w:rsidRDefault="002F3910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2F3910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Serkan</w:t>
            </w:r>
            <w:r w:rsidR="00BC71F9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ERDAL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BC71F9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“Mütareke Yıllarında (1918-1922) İstanbul’da Kurulan Sosyalist ve Kominist Kuruluşlar ve Faaliyetleri”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2F3910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E10907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7" w:rsidRPr="00BF0E86" w:rsidRDefault="00E10907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07" w:rsidRPr="00BF0E86" w:rsidRDefault="00E10907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Cengiz ATLI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07" w:rsidRPr="00BF0E86" w:rsidRDefault="00BC71F9" w:rsidP="003F1CCF">
            <w:pPr>
              <w:spacing w:after="0" w:line="240" w:lineRule="auto"/>
              <w:rPr>
                <w:rFonts w:ascii="Arial Nova Cond" w:hAnsi="Arial Nova Cond" w:cs="Calibri"/>
                <w:color w:val="000000"/>
                <w:sz w:val="16"/>
                <w:szCs w:val="16"/>
              </w:rPr>
            </w:pPr>
            <w:r w:rsidRPr="00BF0E86">
              <w:rPr>
                <w:rFonts w:ascii="Arial Nova Cond" w:hAnsi="Arial Nova Cond" w:cs="Calibri"/>
                <w:color w:val="000000"/>
                <w:sz w:val="16"/>
                <w:szCs w:val="16"/>
              </w:rPr>
              <w:t>Kars Halk Evi ve Faaliyetleri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07" w:rsidRPr="00BF0E86" w:rsidRDefault="00E10907" w:rsidP="003F1CCF">
            <w:pPr>
              <w:spacing w:after="0" w:line="240" w:lineRule="auto"/>
              <w:jc w:val="center"/>
              <w:rPr>
                <w:rFonts w:ascii="Arial Nova Cond" w:hAnsi="Arial Nova Cond" w:cs="Calibri"/>
                <w:color w:val="000000"/>
                <w:sz w:val="16"/>
                <w:szCs w:val="16"/>
              </w:rPr>
            </w:pPr>
            <w:r w:rsidRPr="00BF0E86">
              <w:rPr>
                <w:rFonts w:ascii="Arial Nova Cond" w:hAnsi="Arial Nova Cond" w:cs="Calibri"/>
                <w:color w:val="000000"/>
                <w:sz w:val="16"/>
                <w:szCs w:val="16"/>
              </w:rPr>
              <w:t>2012</w:t>
            </w:r>
          </w:p>
        </w:tc>
      </w:tr>
      <w:tr w:rsidR="002F3910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10" w:rsidRPr="00BF0E86" w:rsidRDefault="002F3910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BF0E86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Nadir</w:t>
            </w:r>
            <w:r w:rsidR="002F3910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KOÇAK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2F3910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Kabile ve din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Olgusunun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Doğu Anadolu'daki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Yansımaları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(1923-1938)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10" w:rsidRPr="00BF0E86" w:rsidRDefault="002F3910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2007</w:t>
            </w:r>
          </w:p>
        </w:tc>
      </w:tr>
      <w:tr w:rsidR="002F3910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10" w:rsidRPr="00BF0E86" w:rsidRDefault="002F3910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BF0E86" w:rsidP="00BF0E86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Recep Murat</w:t>
            </w:r>
            <w:r w:rsidR="002F3910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GEÇİKLİ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2F3910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1946-1960 yılları arasında Erzurum'da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Siyasi Hayat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2F3910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2007</w:t>
            </w:r>
          </w:p>
        </w:tc>
      </w:tr>
      <w:tr w:rsidR="002F3910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10" w:rsidRPr="00BF0E86" w:rsidRDefault="002F3910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BF0E86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Mesut</w:t>
            </w:r>
            <w:r w:rsidR="002F3910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YAVAŞ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2F3910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Hacim Muhittin Çarıklı Bey ve Balıkesir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Kongreleri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10" w:rsidRPr="00BF0E86" w:rsidRDefault="002F3910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2006</w:t>
            </w:r>
          </w:p>
        </w:tc>
      </w:tr>
      <w:tr w:rsidR="003A492B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2B" w:rsidRPr="00BF0E86" w:rsidRDefault="003A492B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BF0E86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Fuat</w:t>
            </w:r>
            <w:r w:rsidR="003A492B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İNCE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3A492B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Egemenliği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Antlaşmalarla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Yunanistan'a devredilmiş ve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Devredilmemiş Ada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Adacık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Kayalıklar Sorunu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3A492B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2007</w:t>
            </w:r>
          </w:p>
        </w:tc>
      </w:tr>
      <w:tr w:rsidR="003A492B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2B" w:rsidRPr="00BF0E86" w:rsidRDefault="003A492B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BC71F9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Mehmet </w:t>
            </w:r>
            <w:r w:rsidR="003A492B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BALYEMEZ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BC71F9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Türkiye AB İlişkilerinde Almanya’daki Türk Derneklerinin Faaliyetleri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3A492B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A492B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2B" w:rsidRPr="00BF0E86" w:rsidRDefault="003A492B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BF0E86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M. Yasin</w:t>
            </w:r>
            <w:r w:rsidR="003A492B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TAŞKESENLİOĞLU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BC71F9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Milli Mücadele Döneminde Gençlik T</w:t>
            </w:r>
            <w:r w:rsidR="003A492B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eşkilatları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3A492B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2007</w:t>
            </w:r>
          </w:p>
        </w:tc>
      </w:tr>
      <w:tr w:rsidR="003A492B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2B" w:rsidRPr="00BF0E86" w:rsidRDefault="003A492B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BC71F9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Mehmet Akif AKKOÇ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BC71F9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Af Kavramı ve Türkiye Cumhuriyeti Tarihinde Çıkarılan Aflar</w:t>
            </w:r>
            <w:r w:rsidR="004341F0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(YOK)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3A492B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A492B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2B" w:rsidRPr="00BF0E86" w:rsidRDefault="003A492B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BF0E86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Songül</w:t>
            </w:r>
            <w:r w:rsidR="003A492B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ALŞAN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3A492B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Sarıkamış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Kuşatma Harekatı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Şehitlikleri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3A492B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2010</w:t>
            </w:r>
          </w:p>
        </w:tc>
      </w:tr>
      <w:tr w:rsidR="003A492B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2B" w:rsidRPr="00BF0E86" w:rsidRDefault="003A492B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BF0E86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Çağatay</w:t>
            </w:r>
            <w:r w:rsidR="003A492B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ARPAÇAY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3A492B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Birinci Umumi Müfettişlik ve Ağrı İsyanı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3A492B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2010</w:t>
            </w:r>
          </w:p>
        </w:tc>
      </w:tr>
      <w:tr w:rsidR="003A492B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2B" w:rsidRPr="00BF0E86" w:rsidRDefault="003A492B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BF0E86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Şenol</w:t>
            </w:r>
            <w:r w:rsidR="003A492B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ÇÖKLÜ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3A492B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I. Meşrutiyet'ten Cumhuriyete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Asker Alma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(Ahz-ı asker)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Usulleri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3A492B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2010</w:t>
            </w:r>
          </w:p>
        </w:tc>
      </w:tr>
      <w:tr w:rsidR="003A492B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2B" w:rsidRPr="00BF0E86" w:rsidRDefault="003A492B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BF0E86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Kamil</w:t>
            </w:r>
            <w:r w:rsidR="003A492B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ÖZDEMİR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3A492B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Adapazarı/Sakarya'da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Siyasi Hayat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(1946-1960)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3A492B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2011</w:t>
            </w:r>
          </w:p>
        </w:tc>
      </w:tr>
      <w:tr w:rsidR="003A492B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2B" w:rsidRPr="00BF0E86" w:rsidRDefault="003A492B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BF0E86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Abdurrahman</w:t>
            </w:r>
            <w:r w:rsidR="003A492B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KAPLAN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3A492B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Milli Mücadele Dönemi ve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Sonrasında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Mehmet Rıfat (Börekçi) Efendi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3A492B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2010</w:t>
            </w:r>
          </w:p>
        </w:tc>
      </w:tr>
      <w:tr w:rsidR="003A492B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2B" w:rsidRPr="00BF0E86" w:rsidRDefault="003A492B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3A492B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Galip ERDEM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492CFA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Cumhuriyet Sena</w:t>
            </w:r>
            <w:r w:rsidR="00711D0F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tosunun Kurulma Süreci ve Faaliyetleri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3A492B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A492B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2B" w:rsidRPr="00BF0E86" w:rsidRDefault="003A492B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BF0E86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Yücel</w:t>
            </w:r>
            <w:r w:rsidR="003A492B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ÖZTÜRK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E10907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Bursa B</w:t>
            </w:r>
            <w:r w:rsidR="003A492B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asın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</w:t>
            </w:r>
            <w:r w:rsidR="003A492B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arihi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3A492B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2010</w:t>
            </w:r>
          </w:p>
        </w:tc>
      </w:tr>
      <w:tr w:rsidR="003A492B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2B" w:rsidRPr="00BF0E86" w:rsidRDefault="003A492B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B" w:rsidRPr="00BF0E86" w:rsidRDefault="00BF0E86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Orhan</w:t>
            </w:r>
            <w:r w:rsidR="003A492B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TURAN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B" w:rsidRPr="00BF0E86" w:rsidRDefault="003A492B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Tarihten günümüze Kıbrıs Türk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Basını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(1879-2009)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B" w:rsidRPr="00BF0E86" w:rsidRDefault="003A492B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2010</w:t>
            </w:r>
          </w:p>
        </w:tc>
      </w:tr>
      <w:tr w:rsidR="003A492B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2B" w:rsidRPr="00BF0E86" w:rsidRDefault="003A492B" w:rsidP="00BF0E86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BF0E86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Ahmet</w:t>
            </w:r>
            <w:r w:rsidR="003A492B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EDİ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3A492B" w:rsidP="003F1CCF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Türk </w:t>
            </w:r>
            <w:r w:rsidR="00492CFA"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Siyasi Hayatında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Prof. Dr. Rıfkı Salim Burçak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2B" w:rsidRPr="00BF0E86" w:rsidRDefault="003A492B" w:rsidP="003F1CCF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2010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Mustafa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ÖZYÜREK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Türk Maarif, Cemiyet ve Siyasi Hayatında Nakiye Elgün (1882-1954)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2011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M.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G</w:t>
            </w: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ökhan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POLATOĞLU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Cumhuriyet Dönemi'nde Türk Şeker Sanayinin Kurulması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2011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Muammer ÇAKUR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Erzurum Gazetesi’nin Erzurum Basın ve Yayın Tarihindeki Yeri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Muhammet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YILDIZ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Türkiye'de Kadın Haklarının Siyasi Gelişimi (1923-1950)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2012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Nazım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FIÇICI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Gümüşhane Halkevleri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2013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Ayça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UÇAK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Mustafa Kemal Atatürk'ün Malatya Gezileri ve Bu Gezilerin Malatya'daki Siyasi, Ekonomik, Sosyal ve Kültürel Hayata Etkileri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2014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Kadir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AKPINAR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Sivas'ta Siyasi Hayat (1923-1950)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2014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</w:t>
            </w: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elami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KILIÇ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Atatürk İnkılabının Fikri Yönü (1908-1928)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1990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lastRenderedPageBreak/>
              <w:t>73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Recep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KILIÇ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Truman Doktrini ve Marshall Planı'nın Türk Basınına Yansımaları (1947-1951)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2015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Aysu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ÖZÇAYLAK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Cumhuriyet Dönemi ekonomisinde Yerli Malı Politikaları ve Uygulamaları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2016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D</w:t>
            </w: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oğan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KOÇAK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İktidar ve Muhalefet İlişkileri Kapsamında "Partizan Radyo" Tartışmaları (1927-1980)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2016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Ayhan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AKBULUT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Türk Siyasal Hayatında Hüseyin Abdullah Alpdoğan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2016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Semra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KILIÇ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Türk Siyasi Hayatında Abidin Özmen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2016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Ahmet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ERDEMİR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1939 New York Dünya Fuarı’nda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2017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Murat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KILIÇ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Mehmet Zekariya Sertel 1890-1980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2017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Kadir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KURT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Doğu Mitingleri ve Kamuoyundaki Yansımaları (1967-1968)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2017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Nagihan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ÖZDEMİR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Atatürk Dönemi Türk Dil Kurultayları ve Türk Dünyası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2018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Esra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TAŞDELEN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Türkiye'de Anayasa Hazırlık Süreçlerinin Ulusal Basına Yansımaları (1921,1924,1961,1982)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2018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Kemal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ARSLAN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I.ve II.dönem TBMM'de Samsun (Canik) Milletvekilleri ve Faaliyetleri (1920-1927)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2018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Yasemin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SELİMEFENDİGİL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Fuad Köprülü Dönemi Türk Dış Politikası (1950-1955)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2018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Cansu Demir 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ÇİFLİK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Ali Fuad (Türkgeldi) Bey'in Hayatı ve Eserleri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2018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Tuncay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FİDAN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Faşist yönetimin İtalya'da Yarattığı Değişim ve Bunun Türk basınına Yansıması (1922–1926)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2019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Fatma Kuzey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BULUT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Demokrat Parti Dönemi Asayiş ve Güvenlik Sorunları ve Bunlara Karşı Alınan Önlemler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2019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Mehmet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ŞAHİN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Atatürk Dönemi Gümrük Politikaları ve Uygulamaları (1923-1938)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2019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Seyhan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AKBULUT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Lozan Konferansı Sürecinde İsmet Paşa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2019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Mervenur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BAŞUSTA</w:t>
            </w: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ÖZNÜLÜER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"Samsun" Vilâyet Gazetesinin Samsun Basın ve Yayın Tarihindeki Yeri ve Önemi (1932-1939)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2015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Mehmet Halim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ÖZKAN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Refik Saydam Hükümetleri Döneminde İaşe Politikaları ve İaşe Müsteşarlığı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2019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Abdurrahman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YALÇINKAYA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Vakit Gazetesinde Millî Mücadele (16 Mayıs 1919–20 Kasım 1922)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2019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Ayşe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YILMAZ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Hüseyin Köycü ve Şenkaya Gazetesi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2019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Hulkiye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DEMİRCİ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Yeni Şark Gazetesi'ne göre Milli Mücadele'de Batı Cephesi (1921-1923)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2019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Muharrem ERKAN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Moskova Antlaşması'nın Türk Basınına Yansıması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Elif İNAN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Samanlıdağı Yarımadası'nda Yunan Zulmü ve Müttefikler Arası Tahkik Heyetinin Yarımadadaki Çalışmaları ve Sonuçları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Atike İPEK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Aydın İli ve İlçelerinde Halkevleri ve Faaliyetleri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Münür BOZOĞLU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Tasvîr-i Efkâr–Tevhid-i Efkâr Gazetesi’nde Milli Mücadele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Abdullah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İKİNCİ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Osmanlı'dan Cumhuriyet'e Ayasofya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2014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Yılmaz TEZCAN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İnebolu ve Kastamonu Havalisinin İstiklal Savaşının Kazanılmasındaki Rolü ve Sağladığı idari Faaliyetler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1995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Nuran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CANBULAT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1. Dönem T.B.B.M. mebuslarından Mehmet Salih Yeşiloğlu'nun Meclisteki Faaliyetleri</w:t>
            </w: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(YOK)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1993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Mahmut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AKDOĞAN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Türk Tayyare Cemiyeti</w:t>
            </w: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(YOK)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1993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Nurettin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GÜLMEZ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Latin Harflerine Gidiş</w:t>
            </w: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(YOK)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1990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Serdar Cem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SEDİROĞLU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Batı Trakya'da Türkler, Sorunları ve Bu Sorunlarda Çözüm Esasları</w:t>
            </w: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(YOK)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2008</w:t>
            </w:r>
          </w:p>
        </w:tc>
      </w:tr>
      <w:tr w:rsidR="005B6554" w:rsidRPr="00EC6F5F" w:rsidTr="008E7B92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4" w:rsidRPr="00BF0E86" w:rsidRDefault="005B6554" w:rsidP="005B6554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Sadık</w:t>
            </w: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SARISAMAN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1. Dönem T.B.M.M.'nde Kütahya Mebusu Besim Atalay Bey'in Faaliyetleri</w:t>
            </w: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 xml:space="preserve"> (YOK)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4" w:rsidRPr="00BF0E86" w:rsidRDefault="005B6554" w:rsidP="005B6554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BF0E86"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1990</w:t>
            </w:r>
          </w:p>
        </w:tc>
      </w:tr>
      <w:tr w:rsidR="009D1778" w:rsidRPr="00EC6F5F" w:rsidTr="00DF42EB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8" w:rsidRPr="00BF0E86" w:rsidRDefault="009D1778" w:rsidP="009D1778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Default="009D1778" w:rsidP="009D177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Ceyhan KARAKAYA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Pr="00BF0E86" w:rsidRDefault="009D1778" w:rsidP="009D177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Style w:val="markedcontent"/>
                <w:rFonts w:ascii="Arial" w:hAnsi="Arial" w:cs="Arial"/>
                <w:sz w:val="16"/>
              </w:rPr>
              <w:t xml:space="preserve">Ayın Tarihi Dergisi’ne II. Dünya Savaşı ve Türkiye </w:t>
            </w:r>
            <w:r w:rsidRPr="009D1778">
              <w:rPr>
                <w:rStyle w:val="markedcontent"/>
                <w:rFonts w:ascii="Arial" w:hAnsi="Arial" w:cs="Arial"/>
                <w:sz w:val="16"/>
              </w:rPr>
              <w:t>(1939-1945)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Pr="00BF0E86" w:rsidRDefault="009D1778" w:rsidP="009D177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2021</w:t>
            </w:r>
          </w:p>
        </w:tc>
      </w:tr>
      <w:tr w:rsidR="009D1778" w:rsidRPr="00EC6F5F" w:rsidTr="00DF42EB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8" w:rsidRPr="00BF0E86" w:rsidRDefault="009D1778" w:rsidP="009D1778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Default="009D1778" w:rsidP="009D177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Kader BİNİCİ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Pr="009D1778" w:rsidRDefault="009D1778" w:rsidP="009D17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9D1778">
              <w:rPr>
                <w:rStyle w:val="markedcontent"/>
                <w:rFonts w:ascii="Arial Narrow" w:hAnsi="Arial Narrow" w:cs="Arial"/>
                <w:sz w:val="18"/>
              </w:rPr>
              <w:t xml:space="preserve">Türkiye’de Noterliğin </w:t>
            </w:r>
            <w:r w:rsidR="00675CD6">
              <w:rPr>
                <w:rStyle w:val="markedcontent"/>
                <w:rFonts w:ascii="Arial Narrow" w:hAnsi="Arial Narrow" w:cs="Arial"/>
                <w:sz w:val="18"/>
              </w:rPr>
              <w:t xml:space="preserve">Tarihsel </w:t>
            </w:r>
            <w:r w:rsidRPr="009D1778">
              <w:rPr>
                <w:rStyle w:val="markedcontent"/>
                <w:rFonts w:ascii="Arial Narrow" w:hAnsi="Arial Narrow" w:cs="Arial"/>
                <w:sz w:val="18"/>
              </w:rPr>
              <w:t>Gelişimi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Pr="00BF0E86" w:rsidRDefault="009D1778" w:rsidP="009D177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2021</w:t>
            </w:r>
          </w:p>
        </w:tc>
      </w:tr>
      <w:tr w:rsidR="009D1778" w:rsidRPr="00EC6F5F" w:rsidTr="00DF42EB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8" w:rsidRPr="00BF0E86" w:rsidRDefault="009D1778" w:rsidP="009D1778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Default="009D1778" w:rsidP="009D177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Ömer Faruk GÜNEĞİLMEZ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Pr="00BF0E86" w:rsidRDefault="00675CD6" w:rsidP="00675CD6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Style w:val="markedcontent"/>
                <w:rFonts w:ascii="Arial" w:hAnsi="Arial" w:cs="Arial"/>
                <w:sz w:val="16"/>
              </w:rPr>
              <w:t>Türkiye’de Denizcilik İşletmelerinin Kurumsallaşma Süreci (1923-1952)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Pr="00BF0E86" w:rsidRDefault="009D1778" w:rsidP="009D177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2021</w:t>
            </w:r>
          </w:p>
        </w:tc>
      </w:tr>
      <w:tr w:rsidR="009D1778" w:rsidRPr="00EC6F5F" w:rsidTr="00DF42EB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8" w:rsidRPr="00BF0E86" w:rsidRDefault="009D1778" w:rsidP="009D1778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Default="009D1778" w:rsidP="009D177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Şeref DAĞDELEN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Pr="00BF0E86" w:rsidRDefault="00675CD6" w:rsidP="00675CD6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675CD6">
              <w:rPr>
                <w:rStyle w:val="markedcontent"/>
                <w:rFonts w:ascii="Arial" w:hAnsi="Arial" w:cs="Arial"/>
                <w:sz w:val="16"/>
              </w:rPr>
              <w:t>II. Dönem TBMM Erzurum Milletvekilleri ve Meclisteki Faaliyetleri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Pr="00BF0E86" w:rsidRDefault="009D1778" w:rsidP="009D177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2022</w:t>
            </w:r>
          </w:p>
        </w:tc>
      </w:tr>
      <w:tr w:rsidR="009D1778" w:rsidRPr="00EC6F5F" w:rsidTr="00DF42EB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8" w:rsidRPr="00BF0E86" w:rsidRDefault="009D1778" w:rsidP="009D1778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lastRenderedPageBreak/>
              <w:t>105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Default="009D1778" w:rsidP="009D177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Şule KAYSERİLİ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Pr="00BF0E86" w:rsidRDefault="00675CD6" w:rsidP="00675CD6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675CD6">
              <w:rPr>
                <w:rStyle w:val="markedcontent"/>
                <w:rFonts w:ascii="Arial" w:hAnsi="Arial" w:cs="Arial"/>
                <w:sz w:val="16"/>
              </w:rPr>
              <w:t>Doktor Osman Edip Somunoğlu’nun Erzurum Belediye Başkanlığı Dönemi (1956-1960)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Pr="00BF0E86" w:rsidRDefault="009D1778" w:rsidP="009D177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2022</w:t>
            </w:r>
          </w:p>
        </w:tc>
      </w:tr>
      <w:tr w:rsidR="009D1778" w:rsidRPr="00EC6F5F" w:rsidTr="00DF42EB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8" w:rsidRDefault="009D1778" w:rsidP="009D1778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Default="009D1778" w:rsidP="009D177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Uğur AYIK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Pr="00BF0E86" w:rsidRDefault="00675CD6" w:rsidP="00675CD6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675CD6">
              <w:rPr>
                <w:rStyle w:val="markedcontent"/>
                <w:rFonts w:ascii="Arial" w:hAnsi="Arial" w:cs="Arial"/>
                <w:sz w:val="16"/>
              </w:rPr>
              <w:t>Tarih-İnsan-Mekân Bağlamında Beyoğlu’nda Değişim ve Dönüşüm (XIX. Yüzyıldan XX. Yüzyılın Başlarına Kadar)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Default="009D1778" w:rsidP="009D177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2022</w:t>
            </w:r>
          </w:p>
        </w:tc>
      </w:tr>
      <w:tr w:rsidR="009D1778" w:rsidRPr="00EC6F5F" w:rsidTr="00DF42EB">
        <w:trPr>
          <w:gridAfter w:val="1"/>
          <w:wAfter w:w="648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8" w:rsidRDefault="009D1778" w:rsidP="009D1778">
            <w:pPr>
              <w:spacing w:before="60"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Default="009D1778" w:rsidP="009D1778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Tuna GEMRİK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Pr="00493CAD" w:rsidRDefault="00493CAD" w:rsidP="00493CAD">
            <w:pPr>
              <w:spacing w:after="0" w:line="240" w:lineRule="auto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 w:rsidRPr="00493CAD">
              <w:rPr>
                <w:rStyle w:val="markedcontent"/>
                <w:rFonts w:ascii="Arial" w:hAnsi="Arial" w:cs="Arial"/>
              </w:rPr>
              <w:t>T</w:t>
            </w:r>
            <w:r>
              <w:rPr>
                <w:rStyle w:val="markedcontent"/>
                <w:rFonts w:ascii="Arial" w:hAnsi="Arial" w:cs="Arial"/>
              </w:rPr>
              <w:t xml:space="preserve">ürkiye’de solun Gelişimi ve </w:t>
            </w:r>
            <w:r w:rsidRPr="00493CAD">
              <w:rPr>
                <w:rStyle w:val="markedcontent"/>
                <w:rFonts w:ascii="Arial" w:hAnsi="Arial" w:cs="Arial"/>
              </w:rPr>
              <w:t>“</w:t>
            </w:r>
            <w:r>
              <w:rPr>
                <w:rStyle w:val="markedcontent"/>
                <w:rFonts w:ascii="Arial" w:hAnsi="Arial" w:cs="Arial"/>
              </w:rPr>
              <w:t>Sömürücüye Yumruk</w:t>
            </w:r>
            <w:r w:rsidRPr="00493CAD">
              <w:rPr>
                <w:rStyle w:val="markedcontent"/>
                <w:rFonts w:ascii="Arial" w:hAnsi="Arial" w:cs="Arial"/>
              </w:rPr>
              <w:t xml:space="preserve">” </w:t>
            </w:r>
            <w:r>
              <w:rPr>
                <w:rStyle w:val="markedcontent"/>
                <w:rFonts w:ascii="Arial" w:hAnsi="Arial" w:cs="Arial"/>
              </w:rPr>
              <w:t>Gazetesi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778" w:rsidRDefault="00493CAD" w:rsidP="009D1778">
            <w:pPr>
              <w:spacing w:after="0" w:line="240" w:lineRule="auto"/>
              <w:jc w:val="center"/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ova Cond" w:eastAsia="Times New Roman" w:hAnsi="Arial Nova Cond" w:cs="Calibri"/>
                <w:color w:val="000000"/>
                <w:sz w:val="16"/>
                <w:szCs w:val="16"/>
                <w:lang w:eastAsia="tr-TR"/>
              </w:rPr>
              <w:t>2023</w:t>
            </w:r>
            <w:bookmarkStart w:id="0" w:name="_GoBack"/>
            <w:bookmarkEnd w:id="0"/>
          </w:p>
        </w:tc>
      </w:tr>
    </w:tbl>
    <w:p w:rsidR="008F0587" w:rsidRDefault="008F0587"/>
    <w:sectPr w:rsidR="008F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C9" w:rsidRDefault="00494AC9" w:rsidP="008E7B92">
      <w:pPr>
        <w:spacing w:after="0" w:line="240" w:lineRule="auto"/>
      </w:pPr>
      <w:r>
        <w:separator/>
      </w:r>
    </w:p>
  </w:endnote>
  <w:endnote w:type="continuationSeparator" w:id="0">
    <w:p w:rsidR="00494AC9" w:rsidRDefault="00494AC9" w:rsidP="008E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A2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C9" w:rsidRDefault="00494AC9" w:rsidP="008E7B92">
      <w:pPr>
        <w:spacing w:after="0" w:line="240" w:lineRule="auto"/>
      </w:pPr>
      <w:r>
        <w:separator/>
      </w:r>
    </w:p>
  </w:footnote>
  <w:footnote w:type="continuationSeparator" w:id="0">
    <w:p w:rsidR="00494AC9" w:rsidRDefault="00494AC9" w:rsidP="008E7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5F"/>
    <w:rsid w:val="00107EFF"/>
    <w:rsid w:val="00171BD0"/>
    <w:rsid w:val="001B35DE"/>
    <w:rsid w:val="001D2846"/>
    <w:rsid w:val="00224362"/>
    <w:rsid w:val="002F3910"/>
    <w:rsid w:val="00384F3C"/>
    <w:rsid w:val="003A492B"/>
    <w:rsid w:val="003F1CCF"/>
    <w:rsid w:val="004341F0"/>
    <w:rsid w:val="00482B4B"/>
    <w:rsid w:val="00492CFA"/>
    <w:rsid w:val="00493CAD"/>
    <w:rsid w:val="00494AC9"/>
    <w:rsid w:val="005B6554"/>
    <w:rsid w:val="005C03EC"/>
    <w:rsid w:val="005E4209"/>
    <w:rsid w:val="00640C1A"/>
    <w:rsid w:val="00675CD6"/>
    <w:rsid w:val="00675D4A"/>
    <w:rsid w:val="00711D0F"/>
    <w:rsid w:val="007C2959"/>
    <w:rsid w:val="00814541"/>
    <w:rsid w:val="008E7B92"/>
    <w:rsid w:val="008F0587"/>
    <w:rsid w:val="009D1778"/>
    <w:rsid w:val="00AD6F54"/>
    <w:rsid w:val="00BC71F9"/>
    <w:rsid w:val="00BF0E86"/>
    <w:rsid w:val="00C15FCC"/>
    <w:rsid w:val="00C568A0"/>
    <w:rsid w:val="00CE3F3E"/>
    <w:rsid w:val="00DE7B1A"/>
    <w:rsid w:val="00DF42EB"/>
    <w:rsid w:val="00E10907"/>
    <w:rsid w:val="00E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A316"/>
  <w15:chartTrackingRefBased/>
  <w15:docId w15:val="{7AC31ED6-8E95-460E-BFBA-C7055E28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7B92"/>
  </w:style>
  <w:style w:type="paragraph" w:styleId="AltBilgi">
    <w:name w:val="footer"/>
    <w:basedOn w:val="Normal"/>
    <w:link w:val="AltBilgiChar"/>
    <w:uiPriority w:val="99"/>
    <w:unhideWhenUsed/>
    <w:rsid w:val="008E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7B92"/>
  </w:style>
  <w:style w:type="paragraph" w:styleId="ListeParagraf">
    <w:name w:val="List Paragraph"/>
    <w:basedOn w:val="Normal"/>
    <w:uiPriority w:val="34"/>
    <w:qFormat/>
    <w:rsid w:val="008E7B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1F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VarsaylanParagrafYazTipi"/>
    <w:rsid w:val="009D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5D0B-438C-4F24-AFB5-ECA2A0C5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Acer</cp:lastModifiedBy>
  <cp:revision>15</cp:revision>
  <cp:lastPrinted>2021-02-10T06:59:00Z</cp:lastPrinted>
  <dcterms:created xsi:type="dcterms:W3CDTF">2020-01-28T08:25:00Z</dcterms:created>
  <dcterms:modified xsi:type="dcterms:W3CDTF">2023-05-04T06:53:00Z</dcterms:modified>
</cp:coreProperties>
</file>