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37ABB">
        <w:trPr>
          <w:cantSplit/>
          <w:trHeight w:val="233"/>
        </w:trPr>
        <w:tc>
          <w:tcPr>
            <w:tcW w:w="365" w:type="dxa"/>
            <w:vMerge w:val="restart"/>
            <w:tcBorders>
              <w:top w:val="single" w:sz="4" w:space="0" w:color="auto"/>
              <w:left w:val="single" w:sz="4" w:space="0" w:color="auto"/>
              <w:right w:val="single" w:sz="4" w:space="0" w:color="auto"/>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9F52AF"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37ABB">
        <w:trPr>
          <w:cantSplit/>
          <w:trHeight w:val="174"/>
        </w:trPr>
        <w:tc>
          <w:tcPr>
            <w:tcW w:w="365" w:type="dxa"/>
            <w:vMerge/>
            <w:tcBorders>
              <w:left w:val="single" w:sz="4" w:space="0" w:color="auto"/>
              <w:right w:val="single" w:sz="4" w:space="0" w:color="auto"/>
            </w:tcBorders>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37ABB">
        <w:trPr>
          <w:cantSplit/>
          <w:trHeight w:val="296"/>
        </w:trPr>
        <w:tc>
          <w:tcPr>
            <w:tcW w:w="365" w:type="dxa"/>
            <w:vMerge/>
            <w:tcBorders>
              <w:left w:val="single" w:sz="4" w:space="0" w:color="auto"/>
              <w:right w:val="single" w:sz="4" w:space="0" w:color="auto"/>
            </w:tcBorders>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37ABB">
        <w:trPr>
          <w:cantSplit/>
          <w:trHeight w:val="168"/>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p>
        </w:tc>
      </w:tr>
      <w:tr w:rsidR="00644385" w:rsidRPr="005264F3" w:rsidTr="00537ABB">
        <w:trPr>
          <w:cantSplit/>
          <w:trHeight w:val="164"/>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Bilim Dalı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p>
        </w:tc>
      </w:tr>
      <w:tr w:rsidR="00644385" w:rsidRPr="005264F3" w:rsidTr="00537ABB">
        <w:trPr>
          <w:cantSplit/>
          <w:trHeight w:val="23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single" w:sz="4" w:space="0" w:color="auto"/>
              <w:bottom w:val="single" w:sz="4" w:space="0" w:color="auto"/>
              <w:right w:val="single" w:sz="4" w:space="0" w:color="auto"/>
            </w:tcBorders>
          </w:tcPr>
          <w:p w:rsidR="00644385" w:rsidRPr="005264F3" w:rsidRDefault="009F52AF"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37ABB">
        <w:trPr>
          <w:cantSplit/>
          <w:trHeight w:val="232"/>
        </w:trPr>
        <w:tc>
          <w:tcPr>
            <w:tcW w:w="365" w:type="dxa"/>
            <w:vMerge/>
            <w:tcBorders>
              <w:left w:val="single" w:sz="4" w:space="0" w:color="auto"/>
              <w:right w:val="single" w:sz="4" w:space="0" w:color="auto"/>
            </w:tcBorders>
            <w:vAlign w:val="center"/>
          </w:tcPr>
          <w:p w:rsidR="003038E9" w:rsidRPr="005264F3" w:rsidRDefault="003038E9"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single" w:sz="4" w:space="0" w:color="auto"/>
              <w:bottom w:val="single" w:sz="4" w:space="0" w:color="auto"/>
              <w:right w:val="single" w:sz="4" w:space="0" w:color="auto"/>
            </w:tcBorders>
          </w:tcPr>
          <w:p w:rsidR="003038E9" w:rsidRPr="005264F3" w:rsidRDefault="009F52AF"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37ABB">
        <w:trPr>
          <w:cantSplit/>
          <w:trHeight w:val="232"/>
        </w:trPr>
        <w:tc>
          <w:tcPr>
            <w:tcW w:w="365" w:type="dxa"/>
            <w:vMerge/>
            <w:tcBorders>
              <w:left w:val="single" w:sz="4" w:space="0" w:color="auto"/>
              <w:right w:val="single" w:sz="4" w:space="0" w:color="auto"/>
            </w:tcBorders>
            <w:vAlign w:val="center"/>
          </w:tcPr>
          <w:p w:rsidR="00260837" w:rsidRPr="005264F3" w:rsidRDefault="00260837"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single" w:sz="4" w:space="0" w:color="auto"/>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single" w:sz="4" w:space="0" w:color="auto"/>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showingPlcHdr/>
            <w:docPartList>
              <w:docPartGallery w:val="Quick Parts"/>
            </w:docPartList>
          </w:sdtPr>
          <w:sdtEndPr/>
          <w:sdtContent>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showingPlcHdr/>
            <w:docPartList>
              <w:docPartGallery w:val="Quick Parts"/>
            </w:docPartList>
          </w:sdtPr>
          <w:sdtEndPr/>
          <w:sdtContent>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37ABB">
        <w:trPr>
          <w:cantSplit/>
          <w:trHeight w:val="314"/>
        </w:trPr>
        <w:tc>
          <w:tcPr>
            <w:tcW w:w="365" w:type="dxa"/>
            <w:vMerge/>
            <w:tcBorders>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single" w:sz="4" w:space="0" w:color="auto"/>
            </w:tcBorders>
            <w:vAlign w:val="center"/>
          </w:tcPr>
          <w:sdt>
            <w:sdtPr>
              <w:rPr>
                <w:noProof/>
                <w:sz w:val="22"/>
                <w:szCs w:val="22"/>
              </w:rPr>
              <w:id w:val="1143015340"/>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37ABB">
        <w:trPr>
          <w:cantSplit/>
          <w:trHeight w:val="431"/>
        </w:trPr>
        <w:tc>
          <w:tcPr>
            <w:tcW w:w="365" w:type="dxa"/>
            <w:tcBorders>
              <w:left w:val="single" w:sz="4" w:space="0" w:color="auto"/>
              <w:bottom w:val="single" w:sz="4" w:space="0" w:color="auto"/>
              <w:right w:val="single" w:sz="4" w:space="0" w:color="auto"/>
            </w:tcBorders>
            <w:vAlign w:val="center"/>
          </w:tcPr>
          <w:p w:rsidR="00260837" w:rsidRPr="005264F3" w:rsidRDefault="00260837"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showingPlcHdr/>
            <w:docPartList>
              <w:docPartGallery w:val="Quick Parts"/>
            </w:docPartList>
          </w:sdtPr>
          <w:sdtEndPr/>
          <w:sdtContent>
            <w:tc>
              <w:tcPr>
                <w:tcW w:w="6804" w:type="dxa"/>
                <w:gridSpan w:val="3"/>
                <w:tcBorders>
                  <w:top w:val="single" w:sz="4" w:space="0" w:color="auto"/>
                  <w:left w:val="nil"/>
                  <w:bottom w:val="single" w:sz="4" w:space="0" w:color="auto"/>
                  <w:right w:val="single" w:sz="4" w:space="0" w:color="auto"/>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366"/>
        </w:trPr>
        <w:tc>
          <w:tcPr>
            <w:tcW w:w="2835" w:type="dxa"/>
            <w:gridSpan w:val="2"/>
            <w:tcBorders>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644385" w:rsidRPr="005264F3" w:rsidRDefault="00644385" w:rsidP="005264F3">
            <w:pPr>
              <w:spacing w:line="360" w:lineRule="auto"/>
              <w:rPr>
                <w:sz w:val="22"/>
                <w:szCs w:val="22"/>
              </w:rPr>
            </w:pPr>
            <w:r w:rsidRPr="005264F3">
              <w:rPr>
                <w:sz w:val="22"/>
                <w:szCs w:val="22"/>
              </w:rPr>
              <w:t>Yukarıda belirtmiş olduğum bilgiler ışığında yatay geçiş yapmak isti</w:t>
            </w:r>
            <w:r w:rsidR="005264F3">
              <w:rPr>
                <w:sz w:val="22"/>
                <w:szCs w:val="22"/>
              </w:rPr>
              <w:t xml:space="preserve">yorum gereğini saygılarımla arz </w:t>
            </w:r>
            <w:r w:rsidRPr="005264F3">
              <w:rPr>
                <w:sz w:val="22"/>
                <w:szCs w:val="22"/>
              </w:rPr>
              <w:t>ederim.</w:t>
            </w:r>
            <w:r w:rsidRPr="005264F3">
              <w:rPr>
                <w:sz w:val="22"/>
                <w:szCs w:val="22"/>
              </w:rPr>
              <w:br/>
            </w:r>
            <w:r w:rsidR="005264F3">
              <w:rPr>
                <w:sz w:val="22"/>
                <w:szCs w:val="22"/>
              </w:rPr>
              <w:t xml:space="preserve">                                                                                                                                   </w:t>
            </w:r>
            <w:r w:rsidRPr="005264F3">
              <w:rPr>
                <w:sz w:val="22"/>
                <w:szCs w:val="22"/>
              </w:rPr>
              <w:t>Öğrencinin İmzası</w:t>
            </w:r>
            <w:r w:rsidR="002F3FDA" w:rsidRPr="005264F3">
              <w:rPr>
                <w:sz w:val="22"/>
                <w:szCs w:val="22"/>
              </w:rPr>
              <w:t xml:space="preserve"> </w:t>
            </w:r>
            <w:r w:rsidRPr="005264F3">
              <w:rPr>
                <w:sz w:val="22"/>
                <w:szCs w:val="22"/>
              </w:rPr>
              <w:t>/ Tarih</w:t>
            </w:r>
          </w:p>
          <w:p w:rsidR="005264F3" w:rsidRDefault="005264F3" w:rsidP="00644385">
            <w:pPr>
              <w:spacing w:line="360" w:lineRule="auto"/>
              <w:rPr>
                <w:b/>
                <w:color w:val="FF0000"/>
                <w:sz w:val="22"/>
                <w:szCs w:val="22"/>
              </w:rPr>
            </w:pPr>
          </w:p>
          <w:p w:rsidR="00644385" w:rsidRPr="005264F3" w:rsidRDefault="00644385" w:rsidP="00712465">
            <w:pPr>
              <w:spacing w:line="360" w:lineRule="auto"/>
              <w:rPr>
                <w:b/>
                <w:color w:val="FF0000"/>
                <w:sz w:val="22"/>
                <w:szCs w:val="22"/>
              </w:rPr>
            </w:pPr>
            <w:r w:rsidRPr="005264F3">
              <w:rPr>
                <w:b/>
                <w:color w:val="FF0000"/>
                <w:sz w:val="22"/>
                <w:szCs w:val="22"/>
              </w:rPr>
              <w:t xml:space="preserve">Not: Başvuru doğrudan </w:t>
            </w:r>
            <w:r w:rsidR="00712465">
              <w:rPr>
                <w:b/>
                <w:color w:val="FF0000"/>
                <w:sz w:val="22"/>
                <w:szCs w:val="22"/>
              </w:rPr>
              <w:t>Sosyal Bilimler</w:t>
            </w:r>
            <w:bookmarkStart w:id="0" w:name="_GoBack"/>
            <w:bookmarkEnd w:id="0"/>
            <w:r w:rsidRPr="005264F3">
              <w:rPr>
                <w:b/>
                <w:color w:val="FF0000"/>
                <w:sz w:val="22"/>
                <w:szCs w:val="22"/>
              </w:rPr>
              <w:t xml:space="preserve">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644385" w:rsidP="00644385">
      <w:pPr>
        <w:jc w:val="both"/>
        <w:rPr>
          <w:sz w:val="22"/>
          <w:szCs w:val="22"/>
        </w:rPr>
      </w:pPr>
      <w:r w:rsidRPr="005264F3">
        <w:rPr>
          <w:sz w:val="22"/>
          <w:szCs w:val="22"/>
        </w:rPr>
        <w:t>1-Lisans Diploma ve Transkript</w:t>
      </w:r>
      <w:r w:rsidR="00514019" w:rsidRPr="005264F3">
        <w:rPr>
          <w:sz w:val="22"/>
          <w:szCs w:val="22"/>
        </w:rPr>
        <w:t>,</w:t>
      </w:r>
      <w:r w:rsidRPr="005264F3">
        <w:rPr>
          <w:sz w:val="22"/>
          <w:szCs w:val="22"/>
        </w:rPr>
        <w:t xml:space="preserve">   2- Lisansüstü Transkript</w:t>
      </w:r>
      <w:r w:rsidR="00514019" w:rsidRPr="005264F3">
        <w:rPr>
          <w:sz w:val="22"/>
          <w:szCs w:val="22"/>
        </w:rPr>
        <w:t>,</w:t>
      </w:r>
      <w:r w:rsidRPr="005264F3">
        <w:rPr>
          <w:sz w:val="22"/>
          <w:szCs w:val="22"/>
        </w:rPr>
        <w:t xml:space="preserve">  3-ALES belgesi</w:t>
      </w:r>
      <w:r w:rsidR="00514019" w:rsidRPr="005264F3">
        <w:rPr>
          <w:sz w:val="22"/>
          <w:szCs w:val="22"/>
        </w:rPr>
        <w:t>,</w:t>
      </w:r>
      <w:r w:rsidRPr="005264F3">
        <w:rPr>
          <w:sz w:val="22"/>
          <w:szCs w:val="22"/>
        </w:rPr>
        <w:t xml:space="preserve"> </w:t>
      </w:r>
      <w:r w:rsidR="00514019" w:rsidRPr="005264F3">
        <w:rPr>
          <w:sz w:val="22"/>
          <w:szCs w:val="22"/>
        </w:rPr>
        <w:t xml:space="preserve"> 4-Yabancı dil belgesi (Doktora),</w:t>
      </w:r>
    </w:p>
    <w:p w:rsidR="00644385" w:rsidRPr="005264F3" w:rsidRDefault="00644385" w:rsidP="00644385">
      <w:pPr>
        <w:jc w:val="both"/>
        <w:rPr>
          <w:sz w:val="22"/>
          <w:szCs w:val="22"/>
        </w:rPr>
      </w:pPr>
      <w:r w:rsidRPr="005264F3">
        <w:rPr>
          <w:sz w:val="22"/>
          <w:szCs w:val="22"/>
        </w:rPr>
        <w:t>5- Öğrenci belgesi, Disiplin cezası almadığına dair belge</w:t>
      </w:r>
      <w:r w:rsidR="00514019" w:rsidRPr="005264F3">
        <w:rPr>
          <w:sz w:val="22"/>
          <w:szCs w:val="22"/>
        </w:rPr>
        <w:t>,</w:t>
      </w:r>
      <w:r w:rsidRPr="005264F3">
        <w:rPr>
          <w:sz w:val="22"/>
          <w:szCs w:val="22"/>
        </w:rPr>
        <w:t xml:space="preserve">  6-Özgeçmiş</w:t>
      </w:r>
      <w:r w:rsidR="00514019" w:rsidRPr="005264F3">
        <w:rPr>
          <w:sz w:val="22"/>
          <w:szCs w:val="22"/>
        </w:rPr>
        <w:t>,</w:t>
      </w:r>
      <w:r w:rsidRPr="005264F3">
        <w:rPr>
          <w:sz w:val="22"/>
          <w:szCs w:val="22"/>
        </w:rPr>
        <w:t xml:space="preserve"> 7-Kimlik Fotokopisi</w:t>
      </w:r>
      <w:r w:rsidR="00514019" w:rsidRPr="005264F3">
        <w:rPr>
          <w:sz w:val="22"/>
          <w:szCs w:val="22"/>
        </w:rPr>
        <w:t xml:space="preserve">, </w:t>
      </w:r>
      <w:r w:rsidRPr="005264F3">
        <w:rPr>
          <w:sz w:val="22"/>
          <w:szCs w:val="22"/>
        </w:rPr>
        <w:t>8- 1 Adet Fotoğraf</w:t>
      </w:r>
    </w:p>
    <w:p w:rsidR="00644385" w:rsidRPr="005264F3" w:rsidRDefault="00644385" w:rsidP="00644385">
      <w:pPr>
        <w:ind w:left="283"/>
        <w:jc w:val="both"/>
        <w:rPr>
          <w:b/>
          <w:bCs/>
          <w:color w:val="000000"/>
          <w:sz w:val="22"/>
          <w:szCs w:val="22"/>
        </w:rPr>
      </w:pPr>
    </w:p>
    <w:p w:rsidR="00644385" w:rsidRPr="005264F3" w:rsidRDefault="00644385" w:rsidP="00644385">
      <w:pPr>
        <w:spacing w:line="240" w:lineRule="atLeast"/>
        <w:jc w:val="both"/>
        <w:rPr>
          <w:color w:val="000000"/>
          <w:sz w:val="16"/>
          <w:szCs w:val="16"/>
        </w:rPr>
      </w:pPr>
      <w:r w:rsidRPr="005264F3">
        <w:rPr>
          <w:b/>
          <w:bCs/>
          <w:color w:val="000000"/>
          <w:sz w:val="16"/>
          <w:szCs w:val="16"/>
        </w:rPr>
        <w:t>Yatay geçiş yoluyla öğrenci kabulü</w:t>
      </w:r>
    </w:p>
    <w:p w:rsidR="00644385" w:rsidRPr="005264F3" w:rsidRDefault="00644385" w:rsidP="00644385">
      <w:pPr>
        <w:spacing w:line="240" w:lineRule="atLeast"/>
        <w:ind w:firstLine="566"/>
        <w:jc w:val="both"/>
        <w:rPr>
          <w:color w:val="000000"/>
          <w:sz w:val="16"/>
          <w:szCs w:val="16"/>
        </w:rPr>
      </w:pPr>
      <w:proofErr w:type="gramStart"/>
      <w:r w:rsidRPr="005264F3">
        <w:rPr>
          <w:b/>
          <w:bCs/>
          <w:color w:val="000000"/>
          <w:sz w:val="16"/>
          <w:szCs w:val="16"/>
        </w:rPr>
        <w:t>MADDE 14 – </w:t>
      </w:r>
      <w:r w:rsidRPr="005264F3">
        <w:rPr>
          <w:color w:val="000000"/>
          <w:sz w:val="16"/>
          <w:szCs w:val="16"/>
        </w:rPr>
        <w:t>(1) Yatay geçiş için öğrencinin Üniversite içindeki başka bir enstitü ana</w:t>
      </w:r>
      <w:r w:rsidR="009C736F" w:rsidRPr="005264F3">
        <w:rPr>
          <w:color w:val="000000"/>
          <w:sz w:val="16"/>
          <w:szCs w:val="16"/>
        </w:rPr>
        <w:t xml:space="preserve"> </w:t>
      </w:r>
      <w:r w:rsidRPr="005264F3">
        <w:rPr>
          <w:color w:val="000000"/>
          <w:sz w:val="16"/>
          <w:szCs w:val="16"/>
        </w:rPr>
        <w:t>bilim/ana</w:t>
      </w:r>
      <w:r w:rsidR="009C736F" w:rsidRPr="005264F3">
        <w:rPr>
          <w:color w:val="000000"/>
          <w:sz w:val="16"/>
          <w:szCs w:val="16"/>
        </w:rPr>
        <w:t xml:space="preserve"> </w:t>
      </w:r>
      <w:r w:rsidRPr="005264F3">
        <w:rPr>
          <w:color w:val="000000"/>
          <w:sz w:val="16"/>
          <w:szCs w:val="16"/>
        </w:rPr>
        <w:t>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proofErr w:type="gramEnd"/>
    </w:p>
    <w:p w:rsidR="00644385" w:rsidRPr="005264F3" w:rsidRDefault="00644385" w:rsidP="00644385">
      <w:pPr>
        <w:spacing w:line="240" w:lineRule="atLeast"/>
        <w:ind w:firstLine="566"/>
        <w:jc w:val="both"/>
        <w:rPr>
          <w:color w:val="000000"/>
          <w:sz w:val="16"/>
          <w:szCs w:val="16"/>
        </w:rPr>
      </w:pPr>
      <w:r w:rsidRPr="005264F3">
        <w:rPr>
          <w:color w:val="000000"/>
          <w:sz w:val="16"/>
          <w:szCs w:val="16"/>
        </w:rPr>
        <w:t>(2) Doktora tez önerisi kabul edilmiş olan öğrenciler yatay geçiş yapamazlar.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(3) Yatay geçiş için başvuruların en geç ders kayıtlarından on gün öncesine kadar ilgili enstitü müdürlüklerine yapılması gerekir.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(4) Yatay geçiş yoluyla alınacak öğrenci sayıları ilgili anabilim/ana</w:t>
      </w:r>
      <w:r w:rsidR="004D581A" w:rsidRPr="005264F3">
        <w:rPr>
          <w:color w:val="000000"/>
          <w:sz w:val="16"/>
          <w:szCs w:val="16"/>
        </w:rPr>
        <w:t xml:space="preserve"> </w:t>
      </w:r>
      <w:r w:rsidRPr="005264F3">
        <w:rPr>
          <w:color w:val="000000"/>
          <w:sz w:val="16"/>
          <w:szCs w:val="16"/>
        </w:rPr>
        <w:t>sanat dallarının görüşleri alınarak ilgili enstitü yönetim kurulunda belirlenir ve Rektörlüğün onayını müteakip yarıyıl başlamadan önce ilan edilir.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(5) Tezsiz yüksek lisans programından, tezli yüksek lisans programına geçiş yapmak isteyen öğrenci; tezli yüksek lisans programına başvuru koşullarını ve yatay geçiş koşullarını sağlayarak ilgili anabilim dalı başkanlığının önerisi ve Enstitü Yönetim Kurulu kararıyla geçiş yapabilir. Bu durumda tezsiz yüksek lisans programında alınan dersler, ilgili anabilim dalı başkanlığının önerisi ve Enstitü Yönetim Kurulu kararıyla tezli yüksek lisans programındaki derslerin yerine sayılabilir.</w:t>
      </w:r>
    </w:p>
    <w:p w:rsidR="00C50127" w:rsidRPr="005264F3" w:rsidRDefault="00644385" w:rsidP="005264F3">
      <w:pPr>
        <w:spacing w:line="240" w:lineRule="atLeast"/>
        <w:ind w:firstLine="566"/>
        <w:jc w:val="both"/>
        <w:rPr>
          <w:sz w:val="22"/>
          <w:szCs w:val="22"/>
        </w:rPr>
      </w:pPr>
      <w:r w:rsidRPr="005264F3">
        <w:rPr>
          <w:color w:val="000000"/>
          <w:sz w:val="16"/>
          <w:szCs w:val="16"/>
        </w:rPr>
        <w:t>(6) Yatay geçiş için başvuran öğrencinin not dökümü ve ders içerikleri, ilgili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tarafından değerlendirilir.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gerekli görmesi halinde ilgili öğrencinin müracaat ettiği programa intibakı için ek dersler almasını önerebilir. Yatay geçiş işlemi, ilgili enstitü yönetim kurulu kararı ile kesinleşir.</w:t>
      </w:r>
    </w:p>
    <w:sectPr w:rsidR="00C50127" w:rsidRPr="005264F3" w:rsidSect="005264F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AF" w:rsidRDefault="009F52AF" w:rsidP="00A73ED1">
      <w:r>
        <w:separator/>
      </w:r>
    </w:p>
  </w:endnote>
  <w:endnote w:type="continuationSeparator" w:id="0">
    <w:p w:rsidR="009F52AF" w:rsidRDefault="009F52AF"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63" w:rsidRDefault="00EF7A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63" w:rsidRDefault="00EF7A6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DA" w:rsidRPr="00587075" w:rsidRDefault="00C61C9C" w:rsidP="002F3FDA">
    <w:pPr>
      <w:pStyle w:val="Altbilgi"/>
      <w:jc w:val="right"/>
      <w:rPr>
        <w:sz w:val="16"/>
        <w:szCs w:val="16"/>
      </w:rPr>
    </w:pPr>
    <w:r>
      <w:rPr>
        <w:sz w:val="16"/>
        <w:szCs w:val="16"/>
      </w:rPr>
      <w:t>OF20</w:t>
    </w:r>
    <w:r w:rsidR="00587075" w:rsidRPr="00587075">
      <w:rPr>
        <w:sz w:val="16"/>
        <w:szCs w:val="16"/>
      </w:rPr>
      <w:t>_V3_03.1</w:t>
    </w:r>
    <w:r w:rsidR="002F3FDA" w:rsidRPr="00587075">
      <w:rPr>
        <w:sz w:val="16"/>
        <w:szCs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AF" w:rsidRDefault="009F52AF" w:rsidP="00A73ED1">
      <w:r>
        <w:separator/>
      </w:r>
    </w:p>
  </w:footnote>
  <w:footnote w:type="continuationSeparator" w:id="0">
    <w:p w:rsidR="009F52AF" w:rsidRDefault="009F52AF"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63" w:rsidRDefault="00EF7A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63" w:rsidRDefault="00EF7A6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DA" w:rsidRPr="00CC1C21" w:rsidRDefault="000F1ACC" w:rsidP="00CC1C21">
    <w:pPr>
      <w:pStyle w:val="stbilgi"/>
    </w:pPr>
    <w:r>
      <w:rPr>
        <w:noProof/>
      </w:rPr>
      <w:drawing>
        <wp:inline distT="0" distB="0" distL="0" distR="0" wp14:anchorId="00CF51FD" wp14:editId="2C8900F2">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5AD"/>
    <w:rsid w:val="00016AE9"/>
    <w:rsid w:val="000D62B1"/>
    <w:rsid w:val="000F1ACC"/>
    <w:rsid w:val="001C7228"/>
    <w:rsid w:val="00260837"/>
    <w:rsid w:val="002F3FDA"/>
    <w:rsid w:val="003038E9"/>
    <w:rsid w:val="00342BA8"/>
    <w:rsid w:val="0038047D"/>
    <w:rsid w:val="004226A0"/>
    <w:rsid w:val="004446B2"/>
    <w:rsid w:val="004D581A"/>
    <w:rsid w:val="00514019"/>
    <w:rsid w:val="005264F3"/>
    <w:rsid w:val="00537ABB"/>
    <w:rsid w:val="00587075"/>
    <w:rsid w:val="00644385"/>
    <w:rsid w:val="00674C8D"/>
    <w:rsid w:val="00687987"/>
    <w:rsid w:val="00712465"/>
    <w:rsid w:val="007C2D17"/>
    <w:rsid w:val="009368B2"/>
    <w:rsid w:val="009C736F"/>
    <w:rsid w:val="009E3374"/>
    <w:rsid w:val="009F52AF"/>
    <w:rsid w:val="00A73ED1"/>
    <w:rsid w:val="00B263B0"/>
    <w:rsid w:val="00BF2808"/>
    <w:rsid w:val="00C50127"/>
    <w:rsid w:val="00C61C9C"/>
    <w:rsid w:val="00CC1C21"/>
    <w:rsid w:val="00D83EB2"/>
    <w:rsid w:val="00DA5DF8"/>
    <w:rsid w:val="00E6121A"/>
    <w:rsid w:val="00E665B0"/>
    <w:rsid w:val="00EF6E98"/>
    <w:rsid w:val="00EF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C0FD2" w:rsidP="00AC0FD2">
          <w:pPr>
            <w:pStyle w:val="654A8E5580794973BC0C2D25217BF49C4"/>
          </w:pPr>
          <w:r w:rsidRPr="00D369A7">
            <w:rPr>
              <w:rStyle w:val="YerTutucuMetni"/>
              <w:sz w:val="18"/>
            </w:rPr>
            <w:t>Öğrenci Adı ve Soyadı yazmak için tıklayın</w:t>
          </w:r>
          <w:r>
            <w:rPr>
              <w:rStyle w:val="YerTutucuMetni"/>
              <w:sz w:val="18"/>
            </w:rPr>
            <w:t>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C0FD2" w:rsidP="00AC0FD2">
          <w:pPr>
            <w:pStyle w:val="3342704D77154B189803B41CFF1585CB4"/>
          </w:pPr>
          <w:r>
            <w:rPr>
              <w:rStyle w:val="YerTutucuMetni"/>
              <w:rFonts w:eastAsiaTheme="minorHAnsi"/>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C0FD2" w:rsidP="00AC0FD2">
          <w:pPr>
            <w:pStyle w:val="8C2A10B7FC12448B8609AB0DA8C5F9104"/>
          </w:pPr>
          <w:r w:rsidRPr="005C758A">
            <w:rPr>
              <w:rStyle w:val="YerTutucuMetni"/>
              <w:rFonts w:eastAsiaTheme="minorHAnsi"/>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C0FD2" w:rsidP="00AC0FD2">
          <w:pPr>
            <w:pStyle w:val="72B0FC3B18D84B51A5E031EFD4F3B7272"/>
          </w:pPr>
          <w:r w:rsidRPr="00260837">
            <w:rPr>
              <w:color w:val="A6A6A6" w:themeColor="background1" w:themeShade="A6"/>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C0FD2" w:rsidP="00AC0FD2">
          <w:pPr>
            <w:pStyle w:val="4ED2F9E4FA434B12A8090B046A5B1FE22"/>
          </w:pPr>
          <w:r w:rsidRPr="00260837">
            <w:rPr>
              <w:color w:val="A6A6A6" w:themeColor="background1" w:themeShade="A6"/>
            </w:rPr>
            <w:t>Enstitü Adını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37EEB"/>
    <w:rsid w:val="00254DFD"/>
    <w:rsid w:val="00405A39"/>
    <w:rsid w:val="005E32AC"/>
    <w:rsid w:val="00612A9E"/>
    <w:rsid w:val="006C2F99"/>
    <w:rsid w:val="006E5E77"/>
    <w:rsid w:val="00710AD8"/>
    <w:rsid w:val="00856B2A"/>
    <w:rsid w:val="00AC0FD2"/>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0FD2"/>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0FD2"/>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user</cp:lastModifiedBy>
  <cp:revision>2</cp:revision>
  <dcterms:created xsi:type="dcterms:W3CDTF">2020-01-17T11:10:00Z</dcterms:created>
  <dcterms:modified xsi:type="dcterms:W3CDTF">2020-01-17T11:10:00Z</dcterms:modified>
</cp:coreProperties>
</file>