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4761AA" w:rsidP="008549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A71213">
        <w:rPr>
          <w:rFonts w:ascii="Times New Roman" w:hAnsi="Times New Roman" w:cs="Times New Roman"/>
          <w:b/>
          <w:color w:val="000000" w:themeColor="text1"/>
        </w:rPr>
        <w:t>VETERİNER</w:t>
      </w:r>
      <w:r w:rsidR="00215B6F" w:rsidRPr="00A71213">
        <w:rPr>
          <w:rFonts w:ascii="Times New Roman" w:hAnsi="Times New Roman" w:cs="Times New Roman"/>
          <w:b/>
          <w:color w:val="000000" w:themeColor="text1"/>
        </w:rPr>
        <w:t>LİK</w:t>
      </w:r>
      <w:r w:rsidRPr="00A71213">
        <w:rPr>
          <w:rFonts w:ascii="Times New Roman" w:hAnsi="Times New Roman" w:cs="Times New Roman"/>
          <w:b/>
          <w:color w:val="000000" w:themeColor="text1"/>
        </w:rPr>
        <w:t xml:space="preserve"> PARAZİTOLOJİ</w:t>
      </w:r>
      <w:r w:rsidR="00215B6F" w:rsidRPr="00A71213">
        <w:rPr>
          <w:rFonts w:ascii="Times New Roman" w:hAnsi="Times New Roman" w:cs="Times New Roman"/>
          <w:b/>
          <w:color w:val="000000" w:themeColor="text1"/>
        </w:rPr>
        <w:t>Sİ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 xml:space="preserve"> ANABİLİM DALI</w:t>
      </w:r>
    </w:p>
    <w:p w:rsidR="00733534" w:rsidRDefault="00733534" w:rsidP="008549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56"/>
        <w:gridCol w:w="2697"/>
        <w:gridCol w:w="713"/>
        <w:gridCol w:w="2227"/>
        <w:gridCol w:w="245"/>
        <w:gridCol w:w="233"/>
        <w:gridCol w:w="8"/>
        <w:gridCol w:w="1267"/>
        <w:gridCol w:w="851"/>
      </w:tblGrid>
      <w:tr w:rsidR="00733534" w:rsidRPr="00A71213" w:rsidTr="00565C05">
        <w:trPr>
          <w:trHeight w:val="270"/>
          <w:jc w:val="center"/>
        </w:trPr>
        <w:tc>
          <w:tcPr>
            <w:tcW w:w="471" w:type="pct"/>
            <w:vMerge w:val="restart"/>
            <w:textDirection w:val="btLr"/>
            <w:vAlign w:val="center"/>
          </w:tcPr>
          <w:p w:rsidR="00733534" w:rsidRPr="00A71213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733534" w:rsidRPr="00A71213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733534" w:rsidRPr="00A71213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</w:tcPr>
          <w:p w:rsidR="00374BF5" w:rsidRPr="00A71213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</w:t>
            </w:r>
          </w:p>
          <w:p w:rsidR="00733534" w:rsidRPr="00A71213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Tipi </w:t>
            </w:r>
          </w:p>
          <w:p w:rsidR="00733534" w:rsidRPr="00A71213" w:rsidRDefault="006121A1" w:rsidP="006121A1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62" w:type="pct"/>
            <w:vMerge w:val="restart"/>
          </w:tcPr>
          <w:p w:rsidR="00733534" w:rsidRPr="00A71213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36" w:type="pct"/>
            <w:gridSpan w:val="4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06" w:type="pct"/>
            <w:vMerge w:val="restar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A71213" w:rsidTr="00565C05">
        <w:trPr>
          <w:trHeight w:val="270"/>
          <w:jc w:val="center"/>
        </w:trPr>
        <w:tc>
          <w:tcPr>
            <w:tcW w:w="471" w:type="pct"/>
            <w:vMerge/>
            <w:textDirection w:val="btLr"/>
            <w:vAlign w:val="center"/>
          </w:tcPr>
          <w:p w:rsidR="00733534" w:rsidRPr="00A71213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5" w:type="pct"/>
            <w:gridSpan w:val="2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604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06" w:type="pct"/>
            <w:vMerge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 w:val="restart"/>
            <w:textDirection w:val="btLr"/>
            <w:vAlign w:val="center"/>
          </w:tcPr>
          <w:p w:rsidR="00A71213" w:rsidRPr="00A71213" w:rsidRDefault="00A71213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A712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</w:tcPr>
          <w:p w:rsidR="00A71213" w:rsidRPr="00A71213" w:rsidRDefault="00A712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:rsidR="00A71213" w:rsidRPr="00A71213" w:rsidRDefault="00A712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71213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A71213" w:rsidRPr="00A71213" w:rsidRDefault="00A712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71213" w:rsidRPr="00A71213" w:rsidRDefault="00A712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86" w:type="pct"/>
            <w:vAlign w:val="center"/>
          </w:tcPr>
          <w:p w:rsidR="00A71213" w:rsidRPr="00A71213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A71213" w:rsidRPr="00A71213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VPZ-501</w:t>
            </w:r>
          </w:p>
        </w:tc>
        <w:tc>
          <w:tcPr>
            <w:tcW w:w="1286" w:type="pct"/>
            <w:vAlign w:val="center"/>
          </w:tcPr>
          <w:p w:rsidR="00A71213" w:rsidRPr="00C62FA6" w:rsidRDefault="00A71213" w:rsidP="00A6230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 w:rsidRPr="00C62F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Parazitolojiye Giriş </w:t>
            </w:r>
          </w:p>
        </w:tc>
        <w:tc>
          <w:tcPr>
            <w:tcW w:w="340" w:type="pct"/>
          </w:tcPr>
          <w:p w:rsidR="00A71213" w:rsidRPr="00C62FA6" w:rsidRDefault="00A71213" w:rsidP="00A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71213" w:rsidRPr="00765459" w:rsidRDefault="00A71213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VPZ-503</w:t>
            </w:r>
          </w:p>
        </w:tc>
        <w:tc>
          <w:tcPr>
            <w:tcW w:w="1286" w:type="pct"/>
            <w:vAlign w:val="center"/>
          </w:tcPr>
          <w:p w:rsidR="00A71213" w:rsidRPr="00C62FA6" w:rsidRDefault="00446AA3" w:rsidP="00A6230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Parazitik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Helmintler</w:t>
            </w:r>
            <w:proofErr w:type="spellEnd"/>
          </w:p>
        </w:tc>
        <w:tc>
          <w:tcPr>
            <w:tcW w:w="340" w:type="pct"/>
          </w:tcPr>
          <w:p w:rsidR="00A71213" w:rsidRPr="00C62FA6" w:rsidRDefault="00A71213" w:rsidP="00A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71213" w:rsidRPr="00765459" w:rsidRDefault="00A71213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Style w:val="fcccaf883b-7498-423a-8c52-1e4aa83148d8-3"/>
                <w:rFonts w:ascii="Times New Roman" w:hAnsi="Times New Roman" w:cs="Times New Roman"/>
                <w:color w:val="000000"/>
                <w:sz w:val="20"/>
                <w:szCs w:val="20"/>
              </w:rPr>
              <w:t>VPZ-507</w:t>
            </w:r>
          </w:p>
          <w:p w:rsidR="00A71213" w:rsidRPr="00A71213" w:rsidRDefault="00A71213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71213" w:rsidRPr="00A71213" w:rsidRDefault="00446AA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Entomoloji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Insekta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213"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Sınıfı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VPZ-509</w:t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Arı Parazitleri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VPZ-511</w:t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446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Laboratuvar Hayvanlarının Parazitleri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VPZ-513</w:t>
            </w: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Ruminantların</w:t>
            </w:r>
            <w:proofErr w:type="spellEnd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Helmintleri</w:t>
            </w:r>
            <w:proofErr w:type="spellEnd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VPZ-515</w:t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Karnivorların </w:t>
            </w:r>
            <w:proofErr w:type="spellStart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Helmintleri</w:t>
            </w:r>
            <w:proofErr w:type="spellEnd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VPZ-517</w:t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Equidelerin</w:t>
            </w:r>
            <w:proofErr w:type="spellEnd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Helmintleri</w:t>
            </w:r>
            <w:proofErr w:type="spellEnd"/>
            <w:r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VPZ-519</w:t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 </w:t>
            </w:r>
            <w:proofErr w:type="spellStart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Protozoonları</w:t>
            </w:r>
            <w:proofErr w:type="spellEnd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VPZ-521</w:t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Paraziter</w:t>
            </w:r>
            <w:proofErr w:type="spellEnd"/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Hastalıklarda Mikroskobik ve </w:t>
            </w:r>
            <w:proofErr w:type="spellStart"/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Serolojik</w:t>
            </w:r>
            <w:proofErr w:type="spellEnd"/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Teşhis Metotları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A71213">
        <w:trPr>
          <w:jc w:val="center"/>
        </w:trPr>
        <w:tc>
          <w:tcPr>
            <w:tcW w:w="471" w:type="pct"/>
            <w:vMerge/>
          </w:tcPr>
          <w:p w:rsidR="00A71213" w:rsidRPr="00A71213" w:rsidRDefault="00A71213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71213" w:rsidRPr="00A71213" w:rsidRDefault="00A71213" w:rsidP="00A62304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VPZ-523</w:t>
            </w:r>
          </w:p>
        </w:tc>
        <w:tc>
          <w:tcPr>
            <w:tcW w:w="1286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Sarcodina</w:t>
            </w:r>
            <w:proofErr w:type="spellEnd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71213" w:rsidRPr="00A71213" w:rsidRDefault="00A71213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17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71213" w:rsidRPr="00A71213" w:rsidRDefault="00A71213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71213" w:rsidRPr="00A71213" w:rsidTr="007D55D7">
        <w:trPr>
          <w:jc w:val="center"/>
        </w:trPr>
        <w:tc>
          <w:tcPr>
            <w:tcW w:w="471" w:type="pct"/>
            <w:vMerge/>
            <w:tcBorders>
              <w:bottom w:val="double" w:sz="12" w:space="0" w:color="auto"/>
            </w:tcBorders>
          </w:tcPr>
          <w:p w:rsidR="00A71213" w:rsidRPr="00A71213" w:rsidRDefault="00A71213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:rsidR="00A71213" w:rsidRPr="00A71213" w:rsidRDefault="00A71213" w:rsidP="009E4770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  <w:vAlign w:val="center"/>
          </w:tcPr>
          <w:p w:rsidR="00A71213" w:rsidRPr="00A71213" w:rsidRDefault="00A71213" w:rsidP="00D86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A71213" w:rsidRPr="00A71213" w:rsidRDefault="00A71213" w:rsidP="00FB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  <w:vAlign w:val="center"/>
          </w:tcPr>
          <w:p w:rsidR="00A71213" w:rsidRPr="00A71213" w:rsidRDefault="00A71213" w:rsidP="00D86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A71213" w:rsidRPr="00A71213" w:rsidRDefault="00A71213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bottom w:val="double" w:sz="12" w:space="0" w:color="auto"/>
            </w:tcBorders>
            <w:vAlign w:val="center"/>
          </w:tcPr>
          <w:p w:rsidR="00A71213" w:rsidRPr="00A71213" w:rsidRDefault="00A71213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double" w:sz="12" w:space="0" w:color="auto"/>
            </w:tcBorders>
            <w:vAlign w:val="center"/>
          </w:tcPr>
          <w:p w:rsidR="00A71213" w:rsidRPr="00A71213" w:rsidRDefault="00A71213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double" w:sz="12" w:space="0" w:color="auto"/>
            </w:tcBorders>
            <w:vAlign w:val="center"/>
          </w:tcPr>
          <w:p w:rsidR="00A71213" w:rsidRPr="00A71213" w:rsidRDefault="00A71213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7C3F" w:rsidRPr="00A71213" w:rsidTr="00565C05">
        <w:trPr>
          <w:jc w:val="center"/>
        </w:trPr>
        <w:tc>
          <w:tcPr>
            <w:tcW w:w="471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A71213" w:rsidRDefault="00BF1AF3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A71213" w:rsidRDefault="00627C3F" w:rsidP="009E4770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A71213" w:rsidRDefault="00627C3F" w:rsidP="00D86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A71213" w:rsidRDefault="00627C3F" w:rsidP="00FB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A71213" w:rsidRDefault="00627C3F" w:rsidP="00D86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A71213" w:rsidRDefault="00627C3F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A71213" w:rsidRDefault="00627C3F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A71213" w:rsidRDefault="00BF1AF3" w:rsidP="00565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0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A71213" w:rsidRDefault="00BF1AF3" w:rsidP="00565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</w:t>
            </w:r>
          </w:p>
        </w:tc>
      </w:tr>
      <w:tr w:rsidR="00EB5968" w:rsidRPr="00A71213" w:rsidTr="00A71213">
        <w:trPr>
          <w:jc w:val="center"/>
        </w:trPr>
        <w:tc>
          <w:tcPr>
            <w:tcW w:w="47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B5968" w:rsidRPr="00A71213" w:rsidRDefault="00EB5968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A712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EB5968" w:rsidRPr="00A71213" w:rsidRDefault="00EB59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EB5968" w:rsidRPr="00A71213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EB5968" w:rsidRPr="00A71213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EB5968" w:rsidRPr="00A71213" w:rsidRDefault="00EB59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double" w:sz="12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double" w:sz="12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B5968" w:rsidRPr="00A71213" w:rsidTr="00A71213">
        <w:trPr>
          <w:jc w:val="center"/>
        </w:trPr>
        <w:tc>
          <w:tcPr>
            <w:tcW w:w="471" w:type="pct"/>
            <w:vMerge/>
          </w:tcPr>
          <w:p w:rsidR="00EB5968" w:rsidRPr="00A71213" w:rsidRDefault="00EB5968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EB5968" w:rsidRPr="00A71213" w:rsidRDefault="005F7EB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86" w:type="pct"/>
            <w:vAlign w:val="center"/>
          </w:tcPr>
          <w:p w:rsidR="00EB5968" w:rsidRPr="00A71213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EB5968" w:rsidRPr="00A71213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0" w:type="pct"/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EB5968" w:rsidRPr="00A71213" w:rsidRDefault="00EB596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" w:type="pct"/>
            <w:gridSpan w:val="2"/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71213" w:rsidP="00A712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VPZ-502</w:t>
            </w:r>
          </w:p>
        </w:tc>
        <w:tc>
          <w:tcPr>
            <w:tcW w:w="1286" w:type="pct"/>
            <w:vAlign w:val="center"/>
          </w:tcPr>
          <w:p w:rsidR="00A62304" w:rsidRPr="00C62FA6" w:rsidRDefault="00A62304" w:rsidP="00A6230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 w:rsidRPr="00C62FA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Veteriner ve Tıbbi Önemi Olan </w:t>
            </w:r>
            <w:proofErr w:type="spellStart"/>
            <w:r w:rsidRPr="00C62FA6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  <w:t>a</w:t>
            </w:r>
            <w:r w:rsidRPr="00C62FA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rtropodlar</w:t>
            </w:r>
            <w:proofErr w:type="spellEnd"/>
            <w:r w:rsidRPr="00C62FA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0" w:type="pct"/>
          </w:tcPr>
          <w:p w:rsidR="00A62304" w:rsidRPr="00C62FA6" w:rsidRDefault="00A62304" w:rsidP="00A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62304" w:rsidRPr="00C62FA6" w:rsidRDefault="00A62304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712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VPZ-504</w:t>
            </w:r>
          </w:p>
        </w:tc>
        <w:tc>
          <w:tcPr>
            <w:tcW w:w="1286" w:type="pct"/>
            <w:vAlign w:val="center"/>
          </w:tcPr>
          <w:p w:rsidR="00A62304" w:rsidRPr="00C62FA6" w:rsidRDefault="00A62304" w:rsidP="00A6230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62F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Zoonoz</w:t>
            </w:r>
            <w:proofErr w:type="spellEnd"/>
            <w:r w:rsidRPr="00C62F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62F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Helmintler</w:t>
            </w:r>
            <w:proofErr w:type="spellEnd"/>
          </w:p>
        </w:tc>
        <w:tc>
          <w:tcPr>
            <w:tcW w:w="340" w:type="pct"/>
          </w:tcPr>
          <w:p w:rsidR="00A62304" w:rsidRPr="00C62FA6" w:rsidRDefault="00A62304" w:rsidP="00A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62304" w:rsidRPr="00C62FA6" w:rsidRDefault="00A62304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2304" w:rsidRPr="00A71213" w:rsidTr="0096590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A62304" w:rsidRPr="0096590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VPZ-506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A62304" w:rsidRPr="00965903" w:rsidRDefault="00A62304" w:rsidP="00A6230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9659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Protozoonlar</w:t>
            </w:r>
            <w:proofErr w:type="spellEnd"/>
            <w:r w:rsidRPr="009659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0" w:type="pct"/>
            <w:shd w:val="clear" w:color="auto" w:fill="auto"/>
          </w:tcPr>
          <w:p w:rsidR="00A62304" w:rsidRPr="00C62FA6" w:rsidRDefault="00A62304" w:rsidP="00A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Esin GÜVEN 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62304" w:rsidRPr="00C62FA6" w:rsidRDefault="00A62304" w:rsidP="00A71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2F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VPZ-508</w:t>
            </w:r>
          </w:p>
        </w:tc>
        <w:tc>
          <w:tcPr>
            <w:tcW w:w="1286" w:type="pct"/>
            <w:vAlign w:val="center"/>
          </w:tcPr>
          <w:p w:rsidR="00A62304" w:rsidRPr="00A71213" w:rsidRDefault="001D618E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Diptera</w:t>
            </w:r>
            <w:proofErr w:type="spellEnd"/>
            <w:r w:rsidR="00A62304" w:rsidRPr="00A71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VPZ-510</w:t>
            </w:r>
          </w:p>
        </w:tc>
        <w:tc>
          <w:tcPr>
            <w:tcW w:w="1286" w:type="pct"/>
            <w:vAlign w:val="center"/>
          </w:tcPr>
          <w:p w:rsidR="00A62304" w:rsidRPr="00A71213" w:rsidRDefault="00A62304" w:rsidP="0049541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Kene</w:t>
            </w:r>
            <w:r w:rsidR="0049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ler</w:t>
            </w:r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VPZ-512</w:t>
            </w:r>
          </w:p>
        </w:tc>
        <w:tc>
          <w:tcPr>
            <w:tcW w:w="1286" w:type="pct"/>
            <w:vAlign w:val="center"/>
          </w:tcPr>
          <w:p w:rsidR="00A62304" w:rsidRPr="00A71213" w:rsidRDefault="00B01D28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Astigmata</w:t>
            </w:r>
            <w:r w:rsidR="00A62304"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İbrahim BALKAYA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VPZ-514</w:t>
            </w:r>
          </w:p>
        </w:tc>
        <w:tc>
          <w:tcPr>
            <w:tcW w:w="1286" w:type="pct"/>
            <w:vAlign w:val="center"/>
          </w:tcPr>
          <w:p w:rsidR="00A62304" w:rsidRPr="00A71213" w:rsidRDefault="00A62304" w:rsidP="00D4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Paraziter</w:t>
            </w:r>
            <w:proofErr w:type="spellEnd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Hastalıklarda Tedavi ve Korunma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VPZ-516</w:t>
            </w:r>
          </w:p>
        </w:tc>
        <w:tc>
          <w:tcPr>
            <w:tcW w:w="1286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Helmintlerin</w:t>
            </w:r>
            <w:proofErr w:type="spellEnd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Yumurtalarının </w:t>
            </w:r>
            <w:proofErr w:type="spellStart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İdentifikasyonu</w:t>
            </w:r>
            <w:proofErr w:type="spellEnd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VPZ-518</w:t>
            </w:r>
          </w:p>
        </w:tc>
        <w:tc>
          <w:tcPr>
            <w:tcW w:w="1286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Kanatlı </w:t>
            </w:r>
            <w:proofErr w:type="spellStart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Helmintleri</w:t>
            </w:r>
            <w:proofErr w:type="spellEnd"/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Hamza AVCIOĞLU 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VPZ-520</w:t>
            </w:r>
          </w:p>
        </w:tc>
        <w:tc>
          <w:tcPr>
            <w:tcW w:w="1286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Paraziter</w:t>
            </w:r>
            <w:proofErr w:type="spellEnd"/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Hastalıklarda Moleküler Teşhis Metotları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VPZ-522</w:t>
            </w:r>
          </w:p>
        </w:tc>
        <w:tc>
          <w:tcPr>
            <w:tcW w:w="1286" w:type="pct"/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Balık Parazitleri </w:t>
            </w:r>
          </w:p>
        </w:tc>
        <w:tc>
          <w:tcPr>
            <w:tcW w:w="340" w:type="pct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vAlign w:val="center"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17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2304" w:rsidRPr="00A71213" w:rsidTr="00A71213">
        <w:trPr>
          <w:jc w:val="center"/>
        </w:trPr>
        <w:tc>
          <w:tcPr>
            <w:tcW w:w="471" w:type="pct"/>
            <w:vMerge/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62304" w:rsidRPr="00A71213" w:rsidRDefault="00A62304" w:rsidP="00A62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VPZ-524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:rsidR="00A62304" w:rsidRPr="00A71213" w:rsidRDefault="00D90749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Koksidiyoz</w:t>
            </w:r>
            <w:proofErr w:type="spellEnd"/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A62304" w:rsidRPr="00A71213" w:rsidRDefault="00A62304" w:rsidP="00A6230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" w:type="pct"/>
            <w:gridSpan w:val="2"/>
            <w:tcBorders>
              <w:bottom w:val="single" w:sz="4" w:space="0" w:color="auto"/>
            </w:tcBorders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A62304" w:rsidRPr="00A71213" w:rsidRDefault="00A62304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B5968" w:rsidRPr="00A71213" w:rsidTr="00A71213">
        <w:trPr>
          <w:jc w:val="center"/>
        </w:trPr>
        <w:tc>
          <w:tcPr>
            <w:tcW w:w="471" w:type="pct"/>
            <w:vMerge/>
          </w:tcPr>
          <w:p w:rsidR="00EB5968" w:rsidRPr="00A71213" w:rsidRDefault="00EB596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B5968" w:rsidRPr="00A71213" w:rsidRDefault="008C084F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968" w:rsidRPr="00A71213" w:rsidRDefault="00EB5968" w:rsidP="00D86D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Yüksek Lisans Tez Önerisi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968" w:rsidRPr="00A71213" w:rsidRDefault="00EB5968" w:rsidP="00D86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968" w:rsidRPr="00A71213" w:rsidRDefault="00EB5968" w:rsidP="00A71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EB5968" w:rsidRPr="00A71213" w:rsidTr="00565C05">
        <w:trPr>
          <w:jc w:val="center"/>
        </w:trPr>
        <w:tc>
          <w:tcPr>
            <w:tcW w:w="471" w:type="pct"/>
            <w:vMerge/>
            <w:tcBorders>
              <w:bottom w:val="double" w:sz="12" w:space="0" w:color="auto"/>
            </w:tcBorders>
          </w:tcPr>
          <w:p w:rsidR="00EB5968" w:rsidRPr="00A71213" w:rsidRDefault="00EB596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double" w:sz="12" w:space="0" w:color="auto"/>
            </w:tcBorders>
          </w:tcPr>
          <w:p w:rsidR="00EB5968" w:rsidRPr="00A71213" w:rsidRDefault="00EB5968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B5968" w:rsidRPr="00A71213" w:rsidRDefault="00EB5968" w:rsidP="00D86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12" w:space="0" w:color="auto"/>
            </w:tcBorders>
          </w:tcPr>
          <w:p w:rsidR="00EB5968" w:rsidRPr="00A71213" w:rsidRDefault="00EB5968" w:rsidP="00FB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B5968" w:rsidRPr="00A71213" w:rsidRDefault="00EB5968" w:rsidP="00D86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B5968" w:rsidRPr="00A71213" w:rsidRDefault="00EB5968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B5968" w:rsidRPr="00A71213" w:rsidRDefault="00EB5968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B5968" w:rsidRPr="00A71213" w:rsidRDefault="00EB5968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B5968" w:rsidRPr="00A71213" w:rsidRDefault="00EB5968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7C3F" w:rsidRPr="00A71213" w:rsidTr="00565C05">
        <w:trPr>
          <w:trHeight w:val="345"/>
          <w:jc w:val="center"/>
        </w:trPr>
        <w:tc>
          <w:tcPr>
            <w:tcW w:w="471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BF1AF3" w:rsidP="00EB5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627C3F" w:rsidP="00EB59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627C3F" w:rsidP="00EB59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627C3F" w:rsidP="00EB5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627C3F" w:rsidP="00EB59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627C3F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bottom w:val="double" w:sz="12" w:space="0" w:color="auto"/>
            </w:tcBorders>
            <w:vAlign w:val="center"/>
          </w:tcPr>
          <w:p w:rsidR="00627C3F" w:rsidRPr="00A71213" w:rsidRDefault="00627C3F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772C2B" w:rsidP="00565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06" w:type="pct"/>
            <w:tcBorders>
              <w:bottom w:val="double" w:sz="12" w:space="0" w:color="auto"/>
            </w:tcBorders>
            <w:vAlign w:val="center"/>
          </w:tcPr>
          <w:p w:rsidR="00627C3F" w:rsidRPr="00A71213" w:rsidRDefault="00AB3A1D" w:rsidP="00565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</w:t>
            </w:r>
          </w:p>
        </w:tc>
      </w:tr>
      <w:tr w:rsidR="00733534" w:rsidRPr="00A71213" w:rsidTr="00565C05">
        <w:trPr>
          <w:jc w:val="center"/>
        </w:trPr>
        <w:tc>
          <w:tcPr>
            <w:tcW w:w="47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733534" w:rsidRPr="00A71213" w:rsidRDefault="00733534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III. YARIYIL </w:t>
            </w:r>
            <w:r w:rsidRPr="00A712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733534" w:rsidRPr="00A71213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733534" w:rsidRPr="00A71213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733534" w:rsidRPr="00A71213" w:rsidRDefault="006121A1" w:rsidP="00FB2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A71213" w:rsidTr="00565C05">
        <w:trPr>
          <w:jc w:val="center"/>
        </w:trPr>
        <w:tc>
          <w:tcPr>
            <w:tcW w:w="471" w:type="pct"/>
            <w:vMerge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86" w:type="pct"/>
            <w:vAlign w:val="center"/>
          </w:tcPr>
          <w:p w:rsidR="00733534" w:rsidRPr="00A71213" w:rsidRDefault="00467F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733534" w:rsidRPr="00A7121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733534" w:rsidRPr="00A71213" w:rsidRDefault="00733534" w:rsidP="00FB2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" w:type="pct"/>
            <w:gridSpan w:val="2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74BF5" w:rsidRPr="00A71213" w:rsidTr="0038500D">
        <w:trPr>
          <w:trHeight w:val="732"/>
          <w:jc w:val="center"/>
        </w:trPr>
        <w:tc>
          <w:tcPr>
            <w:tcW w:w="471" w:type="pct"/>
            <w:vMerge/>
          </w:tcPr>
          <w:p w:rsidR="00374BF5" w:rsidRPr="00A71213" w:rsidRDefault="00374BF5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pct"/>
            <w:gridSpan w:val="9"/>
          </w:tcPr>
          <w:p w:rsidR="00374BF5" w:rsidRPr="00A71213" w:rsidRDefault="00374BF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3534" w:rsidRPr="00A71213" w:rsidTr="00565C05">
        <w:trPr>
          <w:jc w:val="center"/>
        </w:trPr>
        <w:tc>
          <w:tcPr>
            <w:tcW w:w="47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733534" w:rsidRPr="00A71213" w:rsidRDefault="00733534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A712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733534" w:rsidRPr="00A71213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733534" w:rsidRPr="00A71213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FB2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double" w:sz="12" w:space="0" w:color="auto"/>
            </w:tcBorders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A71213" w:rsidTr="00565C05">
        <w:trPr>
          <w:trHeight w:val="70"/>
          <w:jc w:val="center"/>
        </w:trPr>
        <w:tc>
          <w:tcPr>
            <w:tcW w:w="471" w:type="pct"/>
            <w:vMerge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733534" w:rsidRPr="00A71213" w:rsidRDefault="008C084F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86" w:type="pct"/>
            <w:vAlign w:val="center"/>
          </w:tcPr>
          <w:p w:rsidR="00733534" w:rsidRPr="00A71213" w:rsidRDefault="00467F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733534" w:rsidRPr="00A7121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733534" w:rsidRPr="00A71213" w:rsidRDefault="00733534" w:rsidP="00FB2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733534" w:rsidRPr="00A71213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" w:type="pct"/>
            <w:gridSpan w:val="2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733534" w:rsidRPr="00A71213" w:rsidRDefault="00733534" w:rsidP="0056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74BF5" w:rsidRPr="00A71213" w:rsidTr="0038500D">
        <w:trPr>
          <w:trHeight w:val="721"/>
          <w:jc w:val="center"/>
        </w:trPr>
        <w:tc>
          <w:tcPr>
            <w:tcW w:w="471" w:type="pct"/>
            <w:vMerge/>
          </w:tcPr>
          <w:p w:rsidR="00374BF5" w:rsidRPr="00A71213" w:rsidRDefault="00374BF5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pct"/>
            <w:gridSpan w:val="9"/>
          </w:tcPr>
          <w:p w:rsidR="00374BF5" w:rsidRPr="00A71213" w:rsidRDefault="00374BF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CE4" w:rsidRPr="00A71213" w:rsidTr="0038500D">
        <w:trPr>
          <w:trHeight w:val="72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E4" w:rsidRPr="00A71213" w:rsidRDefault="00FB2CE4" w:rsidP="00FB2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4" w:rsidRPr="00A71213" w:rsidRDefault="00FB2CE4" w:rsidP="00FB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E4" w:rsidRPr="00A71213" w:rsidRDefault="00FE0BA8" w:rsidP="00FE0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FB2CE4"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(ZK:</w:t>
            </w:r>
            <w:r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2CE4"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E4" w:rsidRPr="00A71213" w:rsidRDefault="00AB3A1D" w:rsidP="00FB2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13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</w:tbl>
    <w:p w:rsidR="00E01DDE" w:rsidRPr="00374BF5" w:rsidRDefault="00035346" w:rsidP="00765459">
      <w:pPr>
        <w:ind w:left="-709"/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627C3F" w:rsidRDefault="00627C3F" w:rsidP="00765459">
      <w:pPr>
        <w:ind w:left="-709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627C3F" w:rsidRDefault="00627C3F" w:rsidP="00765459">
      <w:pPr>
        <w:ind w:left="-709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FE0BA8">
        <w:rPr>
          <w:rStyle w:val="Gl"/>
          <w:rFonts w:ascii="Times New Roman" w:hAnsi="Times New Roman"/>
          <w:color w:val="000000"/>
        </w:rPr>
        <w:t xml:space="preserve"> 67</w:t>
      </w:r>
    </w:p>
    <w:p w:rsidR="00627C3F" w:rsidRDefault="00627C3F" w:rsidP="00765459">
      <w:pPr>
        <w:ind w:left="-709"/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 w:rsidR="00AB3A1D">
        <w:rPr>
          <w:rStyle w:val="Gl"/>
          <w:rFonts w:ascii="Times New Roman" w:hAnsi="Times New Roman"/>
          <w:color w:val="000000"/>
        </w:rPr>
        <w:t xml:space="preserve"> 162</w:t>
      </w:r>
      <w:r>
        <w:rPr>
          <w:rStyle w:val="Gl"/>
          <w:rFonts w:ascii="Times New Roman" w:hAnsi="Times New Roman"/>
          <w:color w:val="000000"/>
        </w:rPr>
        <w:t xml:space="preserve"> (I-II)+60 (III-IV)= </w:t>
      </w:r>
      <w:r w:rsidR="00AB3A1D">
        <w:rPr>
          <w:rStyle w:val="Gl"/>
          <w:rFonts w:ascii="Times New Roman" w:hAnsi="Times New Roman"/>
          <w:color w:val="000000"/>
        </w:rPr>
        <w:t>222</w:t>
      </w:r>
    </w:p>
    <w:p w:rsidR="00733534" w:rsidRPr="00733534" w:rsidRDefault="00733534">
      <w:pPr>
        <w:rPr>
          <w:rFonts w:ascii="Times New Roman" w:hAnsi="Times New Roman" w:cs="Times New Roman"/>
          <w:b/>
        </w:rPr>
      </w:pPr>
    </w:p>
    <w:p w:rsidR="005E4685" w:rsidRDefault="005E468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E0BA8" w:rsidRDefault="00FE0BA8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15B6F" w:rsidRDefault="00215B6F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:rsidR="00553F64" w:rsidRPr="00733534" w:rsidRDefault="00215B6F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5459">
        <w:rPr>
          <w:rFonts w:ascii="Times New Roman" w:hAnsi="Times New Roman" w:cs="Times New Roman"/>
          <w:b/>
          <w:color w:val="000000" w:themeColor="text1"/>
        </w:rPr>
        <w:lastRenderedPageBreak/>
        <w:t>VETERİNERLİK PARAZİTOLOJİSİ</w:t>
      </w:r>
      <w:r w:rsidRPr="0073353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0"/>
        <w:gridCol w:w="3201"/>
        <w:gridCol w:w="712"/>
        <w:gridCol w:w="2127"/>
        <w:gridCol w:w="287"/>
        <w:gridCol w:w="53"/>
        <w:gridCol w:w="257"/>
        <w:gridCol w:w="1018"/>
        <w:gridCol w:w="96"/>
        <w:gridCol w:w="897"/>
      </w:tblGrid>
      <w:tr w:rsidR="00507608" w:rsidRPr="00765459" w:rsidTr="00B533B9">
        <w:trPr>
          <w:trHeight w:val="270"/>
          <w:jc w:val="center"/>
        </w:trPr>
        <w:tc>
          <w:tcPr>
            <w:tcW w:w="465" w:type="pct"/>
            <w:vMerge w:val="restart"/>
            <w:textDirection w:val="btLr"/>
            <w:vAlign w:val="center"/>
          </w:tcPr>
          <w:p w:rsidR="00553F64" w:rsidRPr="00765459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553F64" w:rsidRPr="00765459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6" w:type="pct"/>
            <w:vMerge w:val="restart"/>
          </w:tcPr>
          <w:p w:rsidR="00553F64" w:rsidRPr="00765459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5" w:type="pct"/>
            <w:vMerge w:val="restart"/>
          </w:tcPr>
          <w:p w:rsidR="00374BF5" w:rsidRPr="00765459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Dersin </w:t>
            </w:r>
          </w:p>
          <w:p w:rsidR="00553F64" w:rsidRPr="00765459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Tipi </w:t>
            </w:r>
          </w:p>
          <w:p w:rsidR="00553F64" w:rsidRPr="00765459" w:rsidRDefault="00553F64" w:rsidP="00374BF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01" w:type="pct"/>
            <w:vMerge w:val="restart"/>
          </w:tcPr>
          <w:p w:rsidR="00553F64" w:rsidRPr="00765459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05" w:type="pct"/>
            <w:gridSpan w:val="5"/>
            <w:vAlign w:val="center"/>
          </w:tcPr>
          <w:p w:rsidR="00553F64" w:rsidRPr="00765459" w:rsidRDefault="00553F64" w:rsidP="00FB2C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22" w:type="pct"/>
            <w:vMerge w:val="restart"/>
            <w:vAlign w:val="center"/>
          </w:tcPr>
          <w:p w:rsidR="00553F64" w:rsidRPr="00765459" w:rsidRDefault="00553F64" w:rsidP="00FB2C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765459" w:rsidTr="00B533B9">
        <w:trPr>
          <w:trHeight w:val="270"/>
          <w:jc w:val="center"/>
        </w:trPr>
        <w:tc>
          <w:tcPr>
            <w:tcW w:w="465" w:type="pct"/>
            <w:vMerge/>
            <w:textDirection w:val="btLr"/>
            <w:vAlign w:val="center"/>
          </w:tcPr>
          <w:p w:rsidR="00553F64" w:rsidRPr="00765459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53F64" w:rsidRPr="0076545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:rsidR="00553F64" w:rsidRPr="0076545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553F64" w:rsidRPr="0076545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53F64" w:rsidRPr="0076545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</w:tcPr>
          <w:p w:rsidR="00553F64" w:rsidRPr="0076545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6" w:type="pct"/>
            <w:gridSpan w:val="2"/>
          </w:tcPr>
          <w:p w:rsidR="00553F64" w:rsidRPr="0076545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24" w:type="pct"/>
            <w:gridSpan w:val="2"/>
            <w:vAlign w:val="center"/>
          </w:tcPr>
          <w:p w:rsidR="00553F64" w:rsidRPr="00765459" w:rsidRDefault="00553F64" w:rsidP="00FB2C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22" w:type="pct"/>
            <w:vMerge/>
            <w:vAlign w:val="center"/>
          </w:tcPr>
          <w:p w:rsidR="00553F64" w:rsidRPr="00765459" w:rsidRDefault="00553F64" w:rsidP="00FB2C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 w:val="restart"/>
            <w:textDirection w:val="btLr"/>
            <w:vAlign w:val="center"/>
          </w:tcPr>
          <w:p w:rsidR="00B533B9" w:rsidRPr="00765459" w:rsidRDefault="00B533B9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65459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506" w:type="pct"/>
          </w:tcPr>
          <w:p w:rsidR="00B533B9" w:rsidRPr="00765459" w:rsidRDefault="00467F13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B533B9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506" w:type="pct"/>
          </w:tcPr>
          <w:p w:rsidR="00B533B9" w:rsidRPr="00765459" w:rsidRDefault="00467F13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B533B9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5139D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VPZ-701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Helmintler</w:t>
            </w:r>
            <w:proofErr w:type="spellEnd"/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Hamza AVCIOĞLU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VPZ-703</w:t>
            </w:r>
          </w:p>
        </w:tc>
        <w:tc>
          <w:tcPr>
            <w:tcW w:w="1506" w:type="pct"/>
          </w:tcPr>
          <w:p w:rsidR="00B533B9" w:rsidRPr="00765459" w:rsidRDefault="00B533B9" w:rsidP="008D6EC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Sarcomastigophora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 </w:t>
            </w:r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VPZ-705</w:t>
            </w:r>
          </w:p>
        </w:tc>
        <w:tc>
          <w:tcPr>
            <w:tcW w:w="1506" w:type="pct"/>
          </w:tcPr>
          <w:p w:rsidR="00B533B9" w:rsidRPr="00765459" w:rsidRDefault="00BD227C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Genel Parazitoloji</w:t>
            </w:r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Hamza AVCIOĞLU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VPZ-707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Parazitolojik Tanı Yöntemleri</w:t>
            </w:r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Esin GÜVEN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VPZ-709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Bit-Pire </w:t>
            </w: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Enfestasyonları</w:t>
            </w:r>
            <w:proofErr w:type="spellEnd"/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Zati VATANSEVER</w:t>
            </w:r>
          </w:p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VPZ-711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Nematocera</w:t>
            </w:r>
            <w:proofErr w:type="spellEnd"/>
          </w:p>
        </w:tc>
        <w:tc>
          <w:tcPr>
            <w:tcW w:w="335" w:type="pct"/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İbrahim BALKAYA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VPZ-713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B533B9" w:rsidRPr="00765459" w:rsidRDefault="000862F0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Piroplasmida</w:t>
            </w:r>
            <w:proofErr w:type="spellEnd"/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Barış SARI</w:t>
            </w:r>
          </w:p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bottom w:val="double" w:sz="12" w:space="0" w:color="auto"/>
            </w:tcBorders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FB2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7C3F" w:rsidRPr="00765459" w:rsidTr="00B533B9">
        <w:trPr>
          <w:jc w:val="center"/>
        </w:trPr>
        <w:tc>
          <w:tcPr>
            <w:tcW w:w="465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360FDE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627C3F" w:rsidRPr="00765459" w:rsidRDefault="00627C3F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bottom w:val="double" w:sz="12" w:space="0" w:color="auto"/>
            </w:tcBorders>
          </w:tcPr>
          <w:p w:rsidR="00627C3F" w:rsidRPr="00765459" w:rsidRDefault="00627C3F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627C3F" w:rsidP="00FB2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627C3F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2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533B9" w:rsidRPr="00765459" w:rsidRDefault="00B533B9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506" w:type="pct"/>
            <w:tcBorders>
              <w:top w:val="double" w:sz="12" w:space="0" w:color="auto"/>
            </w:tcBorders>
          </w:tcPr>
          <w:p w:rsidR="00B533B9" w:rsidRPr="00765459" w:rsidRDefault="00467F13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B533B9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VPZ-702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İnsektler</w:t>
            </w:r>
            <w:proofErr w:type="spellEnd"/>
          </w:p>
        </w:tc>
        <w:tc>
          <w:tcPr>
            <w:tcW w:w="335" w:type="pct"/>
            <w:vAlign w:val="center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İbrahim BALKAYA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FB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Style w:val="fcd6ed33a5-d524-4008-97a0-8d178c92c792-3"/>
                <w:rFonts w:ascii="Times New Roman" w:hAnsi="Times New Roman" w:cs="Times New Roman"/>
                <w:color w:val="000000"/>
                <w:sz w:val="20"/>
                <w:szCs w:val="20"/>
              </w:rPr>
              <w:t>VPZ-704</w:t>
            </w:r>
          </w:p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Arıların </w:t>
            </w: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Paraziter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 Hastalıkları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İbrahim BALKAYA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FB2C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VPZ-706</w:t>
            </w:r>
          </w:p>
        </w:tc>
        <w:tc>
          <w:tcPr>
            <w:tcW w:w="1506" w:type="pct"/>
          </w:tcPr>
          <w:p w:rsidR="00B533B9" w:rsidRPr="00765459" w:rsidRDefault="008B2F10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Toxoplasmatidae</w:t>
            </w:r>
            <w:proofErr w:type="spellEnd"/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VPZ-708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Parazitolojide </w:t>
            </w: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Serolojik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ve Moleküler Tanı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Zati VATANSEVER</w:t>
            </w:r>
          </w:p>
          <w:p w:rsidR="00B533B9" w:rsidRPr="00765459" w:rsidRDefault="00B533B9" w:rsidP="00D8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VPZ-710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İmmunoparazitoloji</w:t>
            </w:r>
            <w:proofErr w:type="spellEnd"/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Atila AKÇA</w:t>
            </w:r>
          </w:p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7D55D7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VPZ-712</w:t>
            </w:r>
          </w:p>
        </w:tc>
        <w:tc>
          <w:tcPr>
            <w:tcW w:w="1506" w:type="pct"/>
          </w:tcPr>
          <w:p w:rsidR="00B533B9" w:rsidRPr="00765459" w:rsidRDefault="00932AD1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Trematoda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Cestoda</w:t>
            </w:r>
            <w:proofErr w:type="spellEnd"/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Hamza AVCIOĞLU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7D55D7">
        <w:trPr>
          <w:jc w:val="center"/>
        </w:trPr>
        <w:tc>
          <w:tcPr>
            <w:tcW w:w="465" w:type="pct"/>
            <w:vMerge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bottom w:val="double" w:sz="12" w:space="0" w:color="auto"/>
            </w:tcBorders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7C3F" w:rsidRPr="00765459" w:rsidTr="00B533B9">
        <w:trPr>
          <w:jc w:val="center"/>
        </w:trPr>
        <w:tc>
          <w:tcPr>
            <w:tcW w:w="46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360FDE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765459" w:rsidRDefault="00627C3F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765459" w:rsidRDefault="00627C3F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765459" w:rsidRDefault="00627C3F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627C3F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533B9" w:rsidRPr="00765459" w:rsidRDefault="00B533B9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506" w:type="pct"/>
            <w:tcBorders>
              <w:top w:val="double" w:sz="12" w:space="0" w:color="auto"/>
            </w:tcBorders>
          </w:tcPr>
          <w:p w:rsidR="00B533B9" w:rsidRPr="00765459" w:rsidRDefault="00467F13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B533B9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VPZ-801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Apicomplexa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 Enfeksiyonları</w:t>
            </w:r>
          </w:p>
        </w:tc>
        <w:tc>
          <w:tcPr>
            <w:tcW w:w="335" w:type="pct"/>
            <w:vAlign w:val="center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2B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Style w:val="fc07257ebc-d513-4311-8b85-84ad43ff6870-1"/>
                <w:rFonts w:ascii="Times New Roman" w:hAnsi="Times New Roman" w:cs="Times New Roman"/>
                <w:color w:val="000000"/>
                <w:sz w:val="20"/>
                <w:szCs w:val="20"/>
              </w:rPr>
              <w:t>VPZ-805</w:t>
            </w:r>
          </w:p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Deney Hayvanlarının </w:t>
            </w: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Paraziter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Atila AKÇA</w:t>
            </w:r>
          </w:p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VPZ-807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Uyuz </w:t>
            </w: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Enfestasyonları</w:t>
            </w:r>
            <w:proofErr w:type="spellEnd"/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Barış SARI</w:t>
            </w:r>
          </w:p>
          <w:p w:rsidR="00B533B9" w:rsidRPr="00765459" w:rsidRDefault="00B533B9" w:rsidP="00D8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VPZ-809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Ektoparaziter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Mücadele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Doç. Dr. Esin GÜVEN  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VPZ-811</w:t>
            </w:r>
          </w:p>
        </w:tc>
        <w:tc>
          <w:tcPr>
            <w:tcW w:w="1506" w:type="pct"/>
          </w:tcPr>
          <w:p w:rsidR="00B533B9" w:rsidRPr="00765459" w:rsidRDefault="00B533B9" w:rsidP="007D55D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M</w:t>
            </w:r>
            <w:r w:rsidR="007D55D7">
              <w:rPr>
                <w:rFonts w:ascii="Times New Roman" w:eastAsia="Arial Unicode MS" w:hAnsi="Times New Roman" w:cs="Times New Roman"/>
                <w:sz w:val="20"/>
                <w:szCs w:val="20"/>
              </w:rPr>
              <w:t>iyazis</w:t>
            </w:r>
            <w:proofErr w:type="spellEnd"/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İbrahim BALKAYA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7D55D7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VPZ-813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B533B9" w:rsidRPr="00765459" w:rsidRDefault="007D55D7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Nematoda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Acanthocephala</w:t>
            </w:r>
            <w:proofErr w:type="spellEnd"/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Hamza AVCIOĞLU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7D55D7">
        <w:trPr>
          <w:jc w:val="center"/>
        </w:trPr>
        <w:tc>
          <w:tcPr>
            <w:tcW w:w="465" w:type="pct"/>
            <w:vMerge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double" w:sz="12" w:space="0" w:color="auto"/>
            </w:tcBorders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bottom w:val="double" w:sz="12" w:space="0" w:color="auto"/>
            </w:tcBorders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double" w:sz="12" w:space="0" w:color="auto"/>
            </w:tcBorders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7C3F" w:rsidRPr="00765459" w:rsidTr="00B533B9">
        <w:trPr>
          <w:jc w:val="center"/>
        </w:trPr>
        <w:tc>
          <w:tcPr>
            <w:tcW w:w="465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360FDE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627C3F" w:rsidRPr="00765459" w:rsidRDefault="00627C3F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bottom w:val="double" w:sz="12" w:space="0" w:color="auto"/>
            </w:tcBorders>
          </w:tcPr>
          <w:p w:rsidR="00627C3F" w:rsidRPr="00765459" w:rsidRDefault="00627C3F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627C3F" w:rsidRPr="00765459" w:rsidRDefault="00627C3F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627C3F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2" w:type="pct"/>
            <w:tcBorders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533B9" w:rsidRPr="00765459" w:rsidRDefault="00B533B9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506" w:type="pct"/>
            <w:tcBorders>
              <w:top w:val="double" w:sz="12" w:space="0" w:color="auto"/>
            </w:tcBorders>
          </w:tcPr>
          <w:p w:rsidR="00B533B9" w:rsidRPr="00765459" w:rsidRDefault="00467F13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B533B9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trHeight w:val="70"/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VPZ-802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65459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  <w:t>Keneler ve Tıbbi Önemleri</w:t>
            </w:r>
          </w:p>
        </w:tc>
        <w:tc>
          <w:tcPr>
            <w:tcW w:w="335" w:type="pct"/>
            <w:vAlign w:val="center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İbrahim BALKAYA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VPZ-804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Akaroloji</w:t>
            </w:r>
            <w:proofErr w:type="spellEnd"/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İbrahim BALKAYA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VPZ-806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Balıkların </w:t>
            </w: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Paraziter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 Hastalıkları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Hamza AVCIOĞLU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VPZ-808</w:t>
            </w: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Paraziter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Zoonozlar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 ve </w:t>
            </w:r>
          </w:p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Kontrolü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Zati VATANSEVER</w:t>
            </w:r>
          </w:p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2B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Style w:val="fcfce442a5-dc55-42ef-bfeb-917b80f6082c-1"/>
                <w:rFonts w:ascii="Times New Roman" w:hAnsi="Times New Roman" w:cs="Times New Roman"/>
                <w:color w:val="000000"/>
                <w:sz w:val="20"/>
                <w:szCs w:val="20"/>
              </w:rPr>
              <w:t>VPZ-810</w:t>
            </w:r>
          </w:p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</w:tcPr>
          <w:p w:rsidR="00B533B9" w:rsidRPr="00765459" w:rsidRDefault="00B533B9" w:rsidP="003A18F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Antiparaziter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 İlaçlar ve Direnç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Prof. Dr. Atila AKÇA</w:t>
            </w:r>
          </w:p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(Kafkas Üniversitesi Sağlık Bilimleri Enstitüsü Parazitoloji Anabilim Dalı)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33B9" w:rsidRPr="00765459" w:rsidTr="007D55D7">
        <w:trPr>
          <w:jc w:val="center"/>
        </w:trPr>
        <w:tc>
          <w:tcPr>
            <w:tcW w:w="465" w:type="pct"/>
            <w:vMerge/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VPZ-812</w:t>
            </w:r>
          </w:p>
        </w:tc>
        <w:tc>
          <w:tcPr>
            <w:tcW w:w="1506" w:type="pct"/>
          </w:tcPr>
          <w:p w:rsidR="00B533B9" w:rsidRPr="00765459" w:rsidRDefault="00B533B9" w:rsidP="003160B2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Paraziter</w:t>
            </w:r>
            <w:proofErr w:type="spellEnd"/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Hastalıklarda </w:t>
            </w:r>
            <w:r w:rsidR="003160B2">
              <w:rPr>
                <w:rFonts w:ascii="Times New Roman" w:eastAsia="Arial Unicode MS" w:hAnsi="Times New Roman" w:cs="Times New Roman"/>
                <w:sz w:val="20"/>
                <w:szCs w:val="20"/>
              </w:rPr>
              <w:t>Kontrol ve Tedavi</w:t>
            </w: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65459">
              <w:rPr>
                <w:rFonts w:ascii="Times New Roman" w:eastAsia="Arial Unicode MS" w:hAnsi="Times New Roman" w:cs="Times New Roman"/>
                <w:sz w:val="20"/>
                <w:szCs w:val="20"/>
              </w:rPr>
              <w:t>Doç. Dr. Esin GÜVEN</w:t>
            </w:r>
          </w:p>
        </w:tc>
        <w:tc>
          <w:tcPr>
            <w:tcW w:w="135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2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2" w:type="pct"/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33B9" w:rsidRPr="00765459" w:rsidTr="007D55D7">
        <w:trPr>
          <w:jc w:val="center"/>
        </w:trPr>
        <w:tc>
          <w:tcPr>
            <w:tcW w:w="465" w:type="pct"/>
            <w:vMerge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B533B9" w:rsidRPr="00765459" w:rsidRDefault="00B533B9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B533B9" w:rsidRPr="00765459" w:rsidRDefault="00B533B9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double" w:sz="12" w:space="0" w:color="auto"/>
            </w:tcBorders>
            <w:vAlign w:val="center"/>
          </w:tcPr>
          <w:p w:rsidR="00B533B9" w:rsidRPr="00765459" w:rsidRDefault="00B533B9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7C3F" w:rsidRPr="00765459" w:rsidTr="00B533B9">
        <w:trPr>
          <w:jc w:val="center"/>
        </w:trPr>
        <w:tc>
          <w:tcPr>
            <w:tcW w:w="46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360FDE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765459" w:rsidRDefault="00627C3F" w:rsidP="0043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627C3F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627C3F" w:rsidRPr="00765459" w:rsidRDefault="00627C3F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627C3F" w:rsidP="00D86DE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627C3F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27C3F" w:rsidRPr="00765459" w:rsidRDefault="00360FDE" w:rsidP="00765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  <w:tr w:rsidR="00FB2CE4" w:rsidRPr="00765459" w:rsidTr="00B533B9">
        <w:trPr>
          <w:jc w:val="center"/>
        </w:trPr>
        <w:tc>
          <w:tcPr>
            <w:tcW w:w="46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07608" w:rsidRPr="00765459" w:rsidRDefault="00507608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506" w:type="pct"/>
            <w:tcBorders>
              <w:top w:val="double" w:sz="12" w:space="0" w:color="auto"/>
            </w:tcBorders>
            <w:vAlign w:val="center"/>
          </w:tcPr>
          <w:p w:rsidR="00507608" w:rsidRPr="00765459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507608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B2CE4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507608" w:rsidRPr="00765459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506" w:type="pct"/>
            <w:vAlign w:val="center"/>
          </w:tcPr>
          <w:p w:rsidR="00507608" w:rsidRPr="00765459" w:rsidRDefault="00467F13" w:rsidP="00E47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507608" w:rsidRPr="0076545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 w:rsidR="00E471FD" w:rsidRPr="0076545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Önerisi</w:t>
              </w:r>
              <w:r w:rsidR="00507608" w:rsidRPr="0076545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35" w:type="pct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74BF5" w:rsidRPr="00765459" w:rsidTr="00765459">
        <w:trPr>
          <w:trHeight w:val="518"/>
          <w:jc w:val="center"/>
        </w:trPr>
        <w:tc>
          <w:tcPr>
            <w:tcW w:w="465" w:type="pct"/>
            <w:vMerge/>
            <w:vAlign w:val="center"/>
          </w:tcPr>
          <w:p w:rsidR="00374BF5" w:rsidRPr="00765459" w:rsidRDefault="00374BF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pct"/>
            <w:gridSpan w:val="10"/>
            <w:vAlign w:val="center"/>
          </w:tcPr>
          <w:p w:rsidR="00374BF5" w:rsidRPr="00765459" w:rsidRDefault="00374BF5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CE4" w:rsidRPr="00765459" w:rsidTr="00B533B9">
        <w:trPr>
          <w:jc w:val="center"/>
        </w:trPr>
        <w:tc>
          <w:tcPr>
            <w:tcW w:w="46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07608" w:rsidRPr="00765459" w:rsidRDefault="00507608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506" w:type="pct"/>
            <w:tcBorders>
              <w:top w:val="double" w:sz="12" w:space="0" w:color="auto"/>
            </w:tcBorders>
            <w:vAlign w:val="center"/>
          </w:tcPr>
          <w:p w:rsidR="00507608" w:rsidRPr="00765459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507608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B2CE4" w:rsidRPr="00765459" w:rsidTr="00B533B9">
        <w:trPr>
          <w:jc w:val="center"/>
        </w:trPr>
        <w:tc>
          <w:tcPr>
            <w:tcW w:w="465" w:type="pct"/>
            <w:vMerge/>
            <w:vAlign w:val="center"/>
          </w:tcPr>
          <w:p w:rsidR="00507608" w:rsidRPr="00765459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506" w:type="pct"/>
            <w:vAlign w:val="center"/>
          </w:tcPr>
          <w:p w:rsidR="00507608" w:rsidRPr="00765459" w:rsidRDefault="00467F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507608" w:rsidRPr="0076545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74BF5" w:rsidRPr="00765459" w:rsidTr="00765459">
        <w:trPr>
          <w:trHeight w:val="662"/>
          <w:jc w:val="center"/>
        </w:trPr>
        <w:tc>
          <w:tcPr>
            <w:tcW w:w="465" w:type="pct"/>
            <w:vMerge/>
            <w:vAlign w:val="center"/>
          </w:tcPr>
          <w:p w:rsidR="00374BF5" w:rsidRPr="00765459" w:rsidRDefault="00374BF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pct"/>
            <w:gridSpan w:val="10"/>
            <w:vAlign w:val="center"/>
          </w:tcPr>
          <w:p w:rsidR="00374BF5" w:rsidRPr="00765459" w:rsidRDefault="00374BF5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CE4" w:rsidRPr="00765459" w:rsidTr="00B533B9">
        <w:trPr>
          <w:jc w:val="center"/>
        </w:trPr>
        <w:tc>
          <w:tcPr>
            <w:tcW w:w="46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07608" w:rsidRPr="00765459" w:rsidRDefault="00507608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506" w:type="pct"/>
            <w:tcBorders>
              <w:top w:val="double" w:sz="12" w:space="0" w:color="auto"/>
            </w:tcBorders>
            <w:vAlign w:val="center"/>
          </w:tcPr>
          <w:p w:rsidR="00507608" w:rsidRPr="00765459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507608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B2CE4" w:rsidRPr="00765459" w:rsidTr="00B533B9">
        <w:trPr>
          <w:trHeight w:val="70"/>
          <w:jc w:val="center"/>
        </w:trPr>
        <w:tc>
          <w:tcPr>
            <w:tcW w:w="465" w:type="pct"/>
            <w:vMerge/>
            <w:vAlign w:val="center"/>
          </w:tcPr>
          <w:p w:rsidR="00507608" w:rsidRPr="00765459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506" w:type="pct"/>
            <w:vAlign w:val="center"/>
          </w:tcPr>
          <w:p w:rsidR="00507608" w:rsidRPr="00765459" w:rsidRDefault="00467F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507608" w:rsidRPr="0076545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74BF5" w:rsidRPr="00765459" w:rsidTr="00765459">
        <w:trPr>
          <w:trHeight w:val="525"/>
          <w:jc w:val="center"/>
        </w:trPr>
        <w:tc>
          <w:tcPr>
            <w:tcW w:w="465" w:type="pct"/>
            <w:vMerge/>
            <w:vAlign w:val="center"/>
          </w:tcPr>
          <w:p w:rsidR="00374BF5" w:rsidRPr="00765459" w:rsidRDefault="00374BF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pct"/>
            <w:gridSpan w:val="10"/>
            <w:vAlign w:val="center"/>
          </w:tcPr>
          <w:p w:rsidR="00374BF5" w:rsidRPr="00765459" w:rsidRDefault="00374BF5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CE4" w:rsidRPr="00765459" w:rsidTr="00B533B9">
        <w:trPr>
          <w:jc w:val="center"/>
        </w:trPr>
        <w:tc>
          <w:tcPr>
            <w:tcW w:w="465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07608" w:rsidRPr="00765459" w:rsidRDefault="00507608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7654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506" w:type="pct"/>
            <w:tcBorders>
              <w:top w:val="double" w:sz="12" w:space="0" w:color="auto"/>
            </w:tcBorders>
            <w:vAlign w:val="center"/>
          </w:tcPr>
          <w:p w:rsidR="00507608" w:rsidRPr="00765459" w:rsidRDefault="00467F1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="00507608" w:rsidRPr="00765459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double" w:sz="12" w:space="0" w:color="auto"/>
            </w:tcBorders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B2CE4" w:rsidRPr="00765459" w:rsidTr="00B533B9">
        <w:trPr>
          <w:trHeight w:val="70"/>
          <w:jc w:val="center"/>
        </w:trPr>
        <w:tc>
          <w:tcPr>
            <w:tcW w:w="465" w:type="pct"/>
            <w:vMerge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506" w:type="pct"/>
            <w:vAlign w:val="center"/>
          </w:tcPr>
          <w:p w:rsidR="00507608" w:rsidRPr="00765459" w:rsidRDefault="00467F1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507608" w:rsidRPr="00765459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5" w:type="pct"/>
            <w:vAlign w:val="center"/>
          </w:tcPr>
          <w:p w:rsidR="00507608" w:rsidRPr="00765459" w:rsidRDefault="00507608" w:rsidP="0038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507608" w:rsidRPr="00765459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507608" w:rsidRPr="00765459" w:rsidRDefault="00507608" w:rsidP="00765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74BF5" w:rsidRPr="00765459" w:rsidTr="00BF1AF3">
        <w:trPr>
          <w:trHeight w:val="513"/>
          <w:jc w:val="center"/>
        </w:trPr>
        <w:tc>
          <w:tcPr>
            <w:tcW w:w="465" w:type="pct"/>
            <w:vMerge/>
          </w:tcPr>
          <w:p w:rsidR="00374BF5" w:rsidRPr="00765459" w:rsidRDefault="00374BF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pct"/>
            <w:gridSpan w:val="10"/>
          </w:tcPr>
          <w:p w:rsidR="00374BF5" w:rsidRPr="00765459" w:rsidRDefault="00374BF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1AF3" w:rsidRPr="00765459" w:rsidTr="00BF1AF3">
        <w:trPr>
          <w:trHeight w:val="513"/>
          <w:jc w:val="center"/>
        </w:trPr>
        <w:tc>
          <w:tcPr>
            <w:tcW w:w="465" w:type="pct"/>
          </w:tcPr>
          <w:p w:rsidR="00BF1AF3" w:rsidRPr="00765459" w:rsidRDefault="00BF1AF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pct"/>
            <w:gridSpan w:val="10"/>
          </w:tcPr>
          <w:p w:rsidR="00BF1AF3" w:rsidRPr="00765459" w:rsidRDefault="00BF1AF3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1AF3" w:rsidRPr="00765459" w:rsidTr="00BF1AF3">
        <w:trPr>
          <w:trHeight w:val="721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F3" w:rsidRPr="00765459" w:rsidRDefault="00BF1AF3" w:rsidP="007D5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3" w:rsidRPr="00765459" w:rsidRDefault="00BF1AF3" w:rsidP="007D5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F3" w:rsidRPr="00765459" w:rsidRDefault="009746CC" w:rsidP="007D5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63 (ZK:10</w:t>
            </w:r>
            <w:r w:rsidR="00BF1AF3"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F3" w:rsidRPr="00765459" w:rsidRDefault="009746CC" w:rsidP="007D5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59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</w:tr>
    </w:tbl>
    <w:p w:rsidR="00553F64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B2C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Not: </w:t>
      </w:r>
      <w:r w:rsidRPr="00FB2CE4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FB2CE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FB2CE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FB2CE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FB2CE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360FDE" w:rsidRDefault="00360FDE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360FDE" w:rsidRDefault="00360FDE" w:rsidP="00360FDE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360FDE" w:rsidRDefault="00360FDE" w:rsidP="00360FDE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63</w:t>
      </w:r>
    </w:p>
    <w:p w:rsidR="00360FDE" w:rsidRDefault="00360FDE" w:rsidP="00360FDE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color w:val="000000"/>
        </w:rPr>
        <w:t xml:space="preserve"> 147 (I-IV)+120 (V-VIII)= 267</w:t>
      </w:r>
    </w:p>
    <w:p w:rsidR="00360FDE" w:rsidRPr="00FB2CE4" w:rsidRDefault="00360FDE" w:rsidP="00B11C1C">
      <w:pPr>
        <w:rPr>
          <w:rFonts w:ascii="Times New Roman" w:hAnsi="Times New Roman" w:cs="Times New Roman"/>
          <w:sz w:val="20"/>
          <w:szCs w:val="20"/>
        </w:rPr>
      </w:pPr>
    </w:p>
    <w:sectPr w:rsidR="00360FDE" w:rsidRPr="00FB2CE4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160FF"/>
    <w:rsid w:val="00035346"/>
    <w:rsid w:val="00064528"/>
    <w:rsid w:val="00071329"/>
    <w:rsid w:val="000862F0"/>
    <w:rsid w:val="00094525"/>
    <w:rsid w:val="000E1C55"/>
    <w:rsid w:val="00135C3C"/>
    <w:rsid w:val="001B3DF9"/>
    <w:rsid w:val="001D618E"/>
    <w:rsid w:val="00215B6F"/>
    <w:rsid w:val="00264A76"/>
    <w:rsid w:val="00276EBF"/>
    <w:rsid w:val="00286D77"/>
    <w:rsid w:val="002B59A4"/>
    <w:rsid w:val="002B76EB"/>
    <w:rsid w:val="003160B2"/>
    <w:rsid w:val="00360FDE"/>
    <w:rsid w:val="00374BF5"/>
    <w:rsid w:val="00374C41"/>
    <w:rsid w:val="0038500D"/>
    <w:rsid w:val="003A18F8"/>
    <w:rsid w:val="00416A76"/>
    <w:rsid w:val="0043629A"/>
    <w:rsid w:val="00446AA3"/>
    <w:rsid w:val="00467F13"/>
    <w:rsid w:val="004713E1"/>
    <w:rsid w:val="004761AA"/>
    <w:rsid w:val="00495416"/>
    <w:rsid w:val="00507608"/>
    <w:rsid w:val="005139D1"/>
    <w:rsid w:val="00553F64"/>
    <w:rsid w:val="00565C05"/>
    <w:rsid w:val="005E4685"/>
    <w:rsid w:val="005E53DE"/>
    <w:rsid w:val="005F7EB1"/>
    <w:rsid w:val="006121A1"/>
    <w:rsid w:val="00627C3F"/>
    <w:rsid w:val="007112DC"/>
    <w:rsid w:val="00733534"/>
    <w:rsid w:val="00765459"/>
    <w:rsid w:val="00772C2B"/>
    <w:rsid w:val="007764C1"/>
    <w:rsid w:val="007D55D7"/>
    <w:rsid w:val="007E119C"/>
    <w:rsid w:val="0081138B"/>
    <w:rsid w:val="00817219"/>
    <w:rsid w:val="00854950"/>
    <w:rsid w:val="008B2F10"/>
    <w:rsid w:val="008C084F"/>
    <w:rsid w:val="008D6EC3"/>
    <w:rsid w:val="00916AAA"/>
    <w:rsid w:val="00932AD1"/>
    <w:rsid w:val="00965903"/>
    <w:rsid w:val="009746CC"/>
    <w:rsid w:val="009E4770"/>
    <w:rsid w:val="00A42AFC"/>
    <w:rsid w:val="00A62304"/>
    <w:rsid w:val="00A71213"/>
    <w:rsid w:val="00AB3A1D"/>
    <w:rsid w:val="00AF2CD1"/>
    <w:rsid w:val="00B01D28"/>
    <w:rsid w:val="00B11C1C"/>
    <w:rsid w:val="00B533B9"/>
    <w:rsid w:val="00BD227C"/>
    <w:rsid w:val="00BF1AF3"/>
    <w:rsid w:val="00C62FA6"/>
    <w:rsid w:val="00C9641B"/>
    <w:rsid w:val="00CA524F"/>
    <w:rsid w:val="00D41040"/>
    <w:rsid w:val="00D4688B"/>
    <w:rsid w:val="00D86DE6"/>
    <w:rsid w:val="00D90749"/>
    <w:rsid w:val="00DC314A"/>
    <w:rsid w:val="00DC65BA"/>
    <w:rsid w:val="00DF6C88"/>
    <w:rsid w:val="00E01DDE"/>
    <w:rsid w:val="00E21176"/>
    <w:rsid w:val="00E30A9B"/>
    <w:rsid w:val="00E46640"/>
    <w:rsid w:val="00E471FD"/>
    <w:rsid w:val="00EB5968"/>
    <w:rsid w:val="00F14B00"/>
    <w:rsid w:val="00F65ABE"/>
    <w:rsid w:val="00FB2CE4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6BAF-0792-456A-BEB2-1FD8617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character" w:customStyle="1" w:styleId="fcccaf883b-7498-423a-8c52-1e4aa83148d8-3">
    <w:name w:val="fcccaf883b-7498-423a-8c52-1e4aa83148d8-3"/>
    <w:basedOn w:val="VarsaylanParagrafYazTipi"/>
    <w:rsid w:val="00286D77"/>
  </w:style>
  <w:style w:type="character" w:customStyle="1" w:styleId="fcfcb9564b-0923-4335-9a41-1902c7aa4677-1">
    <w:name w:val="fcfcb9564b-0923-4335-9a41-1902c7aa4677-1"/>
    <w:basedOn w:val="VarsaylanParagrafYazTipi"/>
    <w:rsid w:val="00286D77"/>
  </w:style>
  <w:style w:type="character" w:customStyle="1" w:styleId="fc4f2fc295-e7bd-47da-a36a-b4516b12796a-3">
    <w:name w:val="fc4f2fc295-e7bd-47da-a36a-b4516b12796a-3"/>
    <w:basedOn w:val="VarsaylanParagrafYazTipi"/>
    <w:rsid w:val="00286D77"/>
  </w:style>
  <w:style w:type="character" w:customStyle="1" w:styleId="fcd6ed33a5-d524-4008-97a0-8d178c92c792-3">
    <w:name w:val="fcd6ed33a5-d524-4008-97a0-8d178c92c792-3"/>
    <w:basedOn w:val="VarsaylanParagrafYazTipi"/>
    <w:rsid w:val="002B76EB"/>
  </w:style>
  <w:style w:type="character" w:customStyle="1" w:styleId="fc07257ebc-d513-4311-8b85-84ad43ff6870-1">
    <w:name w:val="fc07257ebc-d513-4311-8b85-84ad43ff6870-1"/>
    <w:basedOn w:val="VarsaylanParagrafYazTipi"/>
    <w:rsid w:val="002B76EB"/>
  </w:style>
  <w:style w:type="character" w:customStyle="1" w:styleId="fcfce442a5-dc55-42ef-bfeb-917b80f6082c-1">
    <w:name w:val="fcfce442a5-dc55-42ef-bfeb-917b80f6082c-1"/>
    <w:basedOn w:val="VarsaylanParagrafYazTipi"/>
    <w:rsid w:val="002B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xqtCFNS34kM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25iQuD4Qyzw=" TargetMode="External"/><Relationship Id="rId25" Type="http://schemas.openxmlformats.org/officeDocument/2006/relationships/hyperlink" Target="http://eobs.atauni.edu.tr/Courses/Course.aspx?Course=9/4bqkAqFVI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4UNnnA9RYDU=" TargetMode="External"/><Relationship Id="rId20" Type="http://schemas.openxmlformats.org/officeDocument/2006/relationships/hyperlink" Target="http://eobs.atauni.edu.tr/Courses/Course.aspx?Course=xjp6Fu||Bj4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54OmtcAFRx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2QI4cBrB|MA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qtOi14w6y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FyOt3mFdzlk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2D30-400C-4B72-9236-82BB3B2C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PCC</cp:lastModifiedBy>
  <cp:revision>2</cp:revision>
  <cp:lastPrinted>2016-12-28T07:34:00Z</cp:lastPrinted>
  <dcterms:created xsi:type="dcterms:W3CDTF">2017-01-04T08:48:00Z</dcterms:created>
  <dcterms:modified xsi:type="dcterms:W3CDTF">2017-01-04T08:48:00Z</dcterms:modified>
</cp:coreProperties>
</file>