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93" w:rsidRDefault="00455C93" w:rsidP="00455C93">
      <w:pPr>
        <w:pStyle w:val="SectionTitle"/>
      </w:pPr>
      <w:r>
        <w:t>SCIENTIFIC PAPERS AND CONFERENCES</w:t>
      </w:r>
    </w:p>
    <w:p w:rsidR="00455C93" w:rsidRDefault="00455C93" w:rsidP="00455C93">
      <w:pPr>
        <w:pStyle w:val="GvdeMetni"/>
      </w:pPr>
    </w:p>
    <w:p w:rsidR="00455C93" w:rsidRDefault="00455C93" w:rsidP="00455C93">
      <w:pPr>
        <w:pStyle w:val="GvdeMetni"/>
        <w:rPr>
          <w:i/>
          <w:u w:val="single"/>
        </w:rPr>
      </w:pPr>
      <w:r>
        <w:rPr>
          <w:i/>
          <w:u w:val="single"/>
        </w:rPr>
        <w:t>Journal Papers</w:t>
      </w:r>
    </w:p>
    <w:p w:rsidR="00455C93" w:rsidRDefault="00455C93" w:rsidP="00455C93">
      <w:pPr>
        <w:rPr>
          <w:sz w:val="20"/>
        </w:rPr>
      </w:pPr>
      <w:r>
        <w:rPr>
          <w:b/>
          <w:sz w:val="20"/>
        </w:rPr>
        <w:t>1.Özyazıcıoğlu, M. (2014)</w:t>
      </w:r>
      <w:r>
        <w:rPr>
          <w:sz w:val="20"/>
        </w:rPr>
        <w:t>. Spherical Wave Propagation in a Poroelastic Medium with Infinite Permeability: Time Domain Solution, The Scientific World Journal, Volume 2014 (2014), February, Article ID 813097, pp.1-10DOI:10.1155/2014/813097.</w:t>
      </w:r>
    </w:p>
    <w:p w:rsidR="00455C93" w:rsidRDefault="00455C93" w:rsidP="00455C93">
      <w:pPr>
        <w:rPr>
          <w:b/>
          <w:sz w:val="20"/>
        </w:rPr>
      </w:pPr>
    </w:p>
    <w:p w:rsidR="00455C93" w:rsidRDefault="00455C93" w:rsidP="00455C93">
      <w:pPr>
        <w:rPr>
          <w:sz w:val="20"/>
        </w:rPr>
      </w:pPr>
      <w:r>
        <w:rPr>
          <w:b/>
          <w:sz w:val="20"/>
        </w:rPr>
        <w:t xml:space="preserve">2. </w:t>
      </w:r>
      <w:proofErr w:type="spellStart"/>
      <w:r>
        <w:rPr>
          <w:b/>
          <w:sz w:val="20"/>
        </w:rPr>
        <w:t>Utheim</w:t>
      </w:r>
      <w:proofErr w:type="spellEnd"/>
      <w:r>
        <w:rPr>
          <w:b/>
          <w:sz w:val="20"/>
        </w:rPr>
        <w:t xml:space="preserve">, T.; </w:t>
      </w:r>
      <w:proofErr w:type="spellStart"/>
      <w:r>
        <w:rPr>
          <w:b/>
          <w:sz w:val="20"/>
        </w:rPr>
        <w:t>Havskov</w:t>
      </w:r>
      <w:proofErr w:type="spellEnd"/>
      <w:r>
        <w:rPr>
          <w:b/>
          <w:sz w:val="20"/>
        </w:rPr>
        <w:t xml:space="preserve">, J.; </w:t>
      </w:r>
      <w:proofErr w:type="spellStart"/>
      <w:r>
        <w:rPr>
          <w:b/>
          <w:sz w:val="20"/>
        </w:rPr>
        <w:t>Ozyazicioglu</w:t>
      </w:r>
      <w:proofErr w:type="spellEnd"/>
      <w:r>
        <w:rPr>
          <w:b/>
          <w:sz w:val="20"/>
        </w:rPr>
        <w:t>, M.; Rodriguez, J.; Talavera E. (2014).</w:t>
      </w:r>
      <w:r>
        <w:rPr>
          <w:sz w:val="20"/>
        </w:rPr>
        <w:t>RTQUAKE, a real time earthquake detection system integrated with SEISAN, Seismological Research Letters, V.85 (No.3), pp. 735-742 DOI: 10.1785/0220130175.</w:t>
      </w:r>
    </w:p>
    <w:p w:rsidR="00455C93" w:rsidRDefault="00455C93" w:rsidP="00455C93">
      <w:pPr>
        <w:rPr>
          <w:sz w:val="20"/>
        </w:rPr>
      </w:pPr>
    </w:p>
    <w:p w:rsidR="00455C93" w:rsidRDefault="00455C93" w:rsidP="00455C93">
      <w:pPr>
        <w:rPr>
          <w:b/>
          <w:sz w:val="20"/>
        </w:rPr>
      </w:pPr>
      <w:r>
        <w:rPr>
          <w:b/>
          <w:sz w:val="20"/>
        </w:rPr>
        <w:t xml:space="preserve">3. </w:t>
      </w:r>
      <w:proofErr w:type="spellStart"/>
      <w:r>
        <w:rPr>
          <w:b/>
          <w:sz w:val="20"/>
        </w:rPr>
        <w:t>Orhan</w:t>
      </w:r>
      <w:proofErr w:type="spellEnd"/>
      <w:r>
        <w:rPr>
          <w:b/>
          <w:sz w:val="20"/>
        </w:rPr>
        <w:t xml:space="preserve">, S.N.; </w:t>
      </w:r>
      <w:proofErr w:type="spellStart"/>
      <w:r>
        <w:rPr>
          <w:b/>
          <w:sz w:val="20"/>
        </w:rPr>
        <w:t>Ozyazicioglu</w:t>
      </w:r>
      <w:proofErr w:type="spellEnd"/>
      <w:r>
        <w:rPr>
          <w:b/>
          <w:sz w:val="20"/>
        </w:rPr>
        <w:t>, M. (2014)</w:t>
      </w:r>
      <w:r>
        <w:rPr>
          <w:sz w:val="20"/>
        </w:rPr>
        <w:t xml:space="preserve">. Determination Of Collapse Load Of Single Span Circular Masonry Arch Bridges By The Methods Of Limit Analysis, </w:t>
      </w:r>
      <w:proofErr w:type="spellStart"/>
      <w:r>
        <w:rPr>
          <w:sz w:val="20"/>
        </w:rPr>
        <w:t>Pamukkale</w:t>
      </w:r>
      <w:proofErr w:type="spellEnd"/>
      <w:r>
        <w:rPr>
          <w:sz w:val="20"/>
        </w:rPr>
        <w:t xml:space="preserve"> Journal of Eng. Sci. (Ref. Code : PAJES - 28863)  (Accepted for publication, in Turkish).</w:t>
      </w:r>
    </w:p>
    <w:p w:rsidR="00455C93" w:rsidRDefault="00455C93" w:rsidP="00455C93">
      <w:pPr>
        <w:rPr>
          <w:b/>
        </w:rPr>
      </w:pPr>
    </w:p>
    <w:p w:rsidR="00455C93" w:rsidRDefault="00455C93" w:rsidP="00455C93">
      <w:pPr>
        <w:autoSpaceDE w:val="0"/>
        <w:autoSpaceDN w:val="0"/>
        <w:adjustRightInd w:val="0"/>
        <w:jc w:val="left"/>
        <w:rPr>
          <w:sz w:val="20"/>
        </w:rPr>
      </w:pPr>
      <w:r>
        <w:rPr>
          <w:b/>
          <w:sz w:val="20"/>
        </w:rPr>
        <w:t>4.Özyazıcıoğlu, M. (2013)</w:t>
      </w:r>
      <w:r>
        <w:rPr>
          <w:sz w:val="20"/>
        </w:rPr>
        <w:t xml:space="preserve">. Sudden pressurization of a spherical cavity in a </w:t>
      </w:r>
      <w:proofErr w:type="spellStart"/>
      <w:r>
        <w:rPr>
          <w:sz w:val="20"/>
        </w:rPr>
        <w:t>poro</w:t>
      </w:r>
      <w:proofErr w:type="spellEnd"/>
      <w:r>
        <w:rPr>
          <w:sz w:val="20"/>
        </w:rPr>
        <w:t xml:space="preserve">-elastic medium, Mathematical Problems in </w:t>
      </w:r>
      <w:proofErr w:type="spellStart"/>
      <w:r>
        <w:rPr>
          <w:sz w:val="20"/>
        </w:rPr>
        <w:t>Engineerimg</w:t>
      </w:r>
      <w:proofErr w:type="spellEnd"/>
      <w:r>
        <w:rPr>
          <w:sz w:val="20"/>
        </w:rPr>
        <w:t xml:space="preserve">, Volume 2013 (March), Article ID 632634. DOI: </w:t>
      </w:r>
      <w:r>
        <w:rPr>
          <w:rFonts w:ascii="minionpro-regular" w:hAnsi="minionpro-regular" w:cs="minionpro-regular"/>
          <w:sz w:val="16"/>
          <w:szCs w:val="16"/>
          <w:lang w:val="tr-TR" w:eastAsia="tr-TR"/>
        </w:rPr>
        <w:t>10.1155/2013/632634.</w:t>
      </w:r>
    </w:p>
    <w:p w:rsidR="00455C93" w:rsidRDefault="00455C93" w:rsidP="00455C93">
      <w:pPr>
        <w:autoSpaceDE w:val="0"/>
        <w:autoSpaceDN w:val="0"/>
        <w:adjustRightInd w:val="0"/>
        <w:jc w:val="left"/>
        <w:rPr>
          <w:sz w:val="20"/>
        </w:rPr>
      </w:pPr>
    </w:p>
    <w:p w:rsidR="00455C93" w:rsidRDefault="00455C93" w:rsidP="00455C93">
      <w:pPr>
        <w:pStyle w:val="GvdeMetni"/>
        <w:rPr>
          <w:sz w:val="20"/>
        </w:rPr>
      </w:pPr>
      <w:r>
        <w:rPr>
          <w:b/>
          <w:sz w:val="20"/>
        </w:rPr>
        <w:t>5.Özyazıcıoğlu, M. (2013)</w:t>
      </w:r>
      <w:r>
        <w:rPr>
          <w:sz w:val="20"/>
        </w:rPr>
        <w:t xml:space="preserve">. Van earthquake of 2011 in its first </w:t>
      </w:r>
      <w:proofErr w:type="spellStart"/>
      <w:r>
        <w:rPr>
          <w:sz w:val="20"/>
        </w:rPr>
        <w:t>year.,YapıDünyasıDergisi</w:t>
      </w:r>
      <w:proofErr w:type="spellEnd"/>
      <w:r>
        <w:rPr>
          <w:sz w:val="20"/>
        </w:rPr>
        <w:t>, No.202-203, pp. 23-25 (in Turkish).</w:t>
      </w:r>
    </w:p>
    <w:p w:rsidR="00455C93" w:rsidRDefault="00455C93" w:rsidP="00455C93">
      <w:pPr>
        <w:pStyle w:val="Default"/>
        <w:rPr>
          <w:rFonts w:ascii="Garamond" w:hAnsi="Garamond"/>
          <w:color w:val="auto"/>
          <w:sz w:val="20"/>
          <w:szCs w:val="20"/>
          <w:lang w:val="en-US" w:eastAsia="en-US"/>
        </w:rPr>
      </w:pPr>
      <w:r>
        <w:rPr>
          <w:rFonts w:ascii="Garamond" w:hAnsi="Garamond"/>
          <w:b/>
          <w:color w:val="auto"/>
          <w:sz w:val="20"/>
          <w:szCs w:val="20"/>
          <w:lang w:val="en-US" w:eastAsia="en-US"/>
        </w:rPr>
        <w:t xml:space="preserve">6. </w:t>
      </w:r>
      <w:proofErr w:type="spellStart"/>
      <w:r>
        <w:rPr>
          <w:rFonts w:ascii="Garamond" w:hAnsi="Garamond"/>
          <w:b/>
          <w:color w:val="auto"/>
          <w:sz w:val="20"/>
          <w:szCs w:val="20"/>
          <w:lang w:val="en-US" w:eastAsia="en-US"/>
        </w:rPr>
        <w:t>Orhan</w:t>
      </w:r>
      <w:proofErr w:type="spellEnd"/>
      <w:r>
        <w:rPr>
          <w:rFonts w:ascii="Garamond" w:hAnsi="Garamond"/>
          <w:b/>
          <w:color w:val="auto"/>
          <w:sz w:val="20"/>
          <w:szCs w:val="20"/>
          <w:lang w:val="en-US" w:eastAsia="en-US"/>
        </w:rPr>
        <w:t xml:space="preserve">, S.N.; </w:t>
      </w:r>
      <w:proofErr w:type="spellStart"/>
      <w:r>
        <w:rPr>
          <w:rFonts w:ascii="Garamond" w:hAnsi="Garamond"/>
          <w:b/>
          <w:color w:val="auto"/>
          <w:sz w:val="20"/>
          <w:szCs w:val="20"/>
          <w:lang w:val="en-US" w:eastAsia="en-US"/>
        </w:rPr>
        <w:t>Ozyazicioglu</w:t>
      </w:r>
      <w:proofErr w:type="spellEnd"/>
      <w:r>
        <w:rPr>
          <w:rFonts w:ascii="Garamond" w:hAnsi="Garamond"/>
          <w:b/>
          <w:color w:val="auto"/>
          <w:sz w:val="20"/>
          <w:szCs w:val="20"/>
          <w:lang w:val="en-US" w:eastAsia="en-US"/>
        </w:rPr>
        <w:t>, M. (2012)</w:t>
      </w:r>
      <w:r>
        <w:rPr>
          <w:sz w:val="20"/>
        </w:rPr>
        <w:t xml:space="preserve">. </w:t>
      </w:r>
      <w:r>
        <w:rPr>
          <w:rFonts w:ascii="Garamond" w:hAnsi="Garamond"/>
          <w:color w:val="auto"/>
          <w:sz w:val="20"/>
          <w:szCs w:val="20"/>
          <w:lang w:val="en-US" w:eastAsia="en-US"/>
        </w:rPr>
        <w:t xml:space="preserve">Sternum </w:t>
      </w:r>
      <w:proofErr w:type="spellStart"/>
      <w:r>
        <w:rPr>
          <w:rFonts w:ascii="Garamond" w:hAnsi="Garamond"/>
          <w:color w:val="auto"/>
          <w:sz w:val="20"/>
          <w:szCs w:val="20"/>
          <w:lang w:val="en-US" w:eastAsia="en-US"/>
        </w:rPr>
        <w:t>kapamayöntemleri</w:t>
      </w:r>
      <w:proofErr w:type="spellEnd"/>
      <w:r>
        <w:rPr>
          <w:rFonts w:ascii="Garamond" w:hAnsi="Garamond"/>
          <w:color w:val="auto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Garamond" w:hAnsi="Garamond"/>
          <w:color w:val="auto"/>
          <w:sz w:val="20"/>
          <w:szCs w:val="20"/>
          <w:lang w:val="en-US" w:eastAsia="en-US"/>
        </w:rPr>
        <w:t>Sakarya</w:t>
      </w:r>
      <w:proofErr w:type="spellEnd"/>
      <w:r>
        <w:rPr>
          <w:rFonts w:ascii="Garamond" w:hAnsi="Garamond"/>
          <w:color w:val="auto"/>
          <w:sz w:val="20"/>
          <w:szCs w:val="20"/>
          <w:lang w:val="en-US" w:eastAsia="en-US"/>
        </w:rPr>
        <w:t xml:space="preserve"> University Journal of Science, </w:t>
      </w:r>
      <w:hyperlink r:id="rId5" w:tgtFrame="_parent" w:history="1">
        <w:r>
          <w:rPr>
            <w:rStyle w:val="Kpr"/>
            <w:rFonts w:ascii="Garamond" w:hAnsi="Garamond"/>
            <w:color w:val="auto"/>
            <w:sz w:val="20"/>
            <w:szCs w:val="20"/>
            <w:u w:val="none"/>
            <w:lang w:val="en-US" w:eastAsia="en-US"/>
          </w:rPr>
          <w:t>V.16(3</w:t>
        </w:r>
      </w:hyperlink>
      <w:r>
        <w:rPr>
          <w:rFonts w:ascii="Garamond" w:hAnsi="Garamond"/>
          <w:color w:val="auto"/>
          <w:sz w:val="20"/>
          <w:szCs w:val="20"/>
          <w:lang w:val="en-US" w:eastAsia="en-US"/>
        </w:rPr>
        <w:t xml:space="preserve">), pp.342-348,DOI: </w:t>
      </w:r>
      <w:hyperlink r:id="rId6" w:history="1">
        <w:r>
          <w:rPr>
            <w:rStyle w:val="Kpr"/>
            <w:rFonts w:ascii="Garamond" w:hAnsi="Garamond"/>
            <w:sz w:val="20"/>
            <w:szCs w:val="20"/>
            <w:lang w:val="en-US" w:eastAsia="en-US"/>
          </w:rPr>
          <w:t>10.5505/saufbe.2012.25733</w:t>
        </w:r>
      </w:hyperlink>
      <w:r>
        <w:rPr>
          <w:rFonts w:ascii="Garamond" w:hAnsi="Garamond"/>
          <w:color w:val="auto"/>
          <w:sz w:val="20"/>
          <w:szCs w:val="20"/>
          <w:lang w:val="en-US" w:eastAsia="en-US"/>
        </w:rPr>
        <w:t xml:space="preserve"> (in Turkish).</w:t>
      </w:r>
    </w:p>
    <w:p w:rsidR="00455C93" w:rsidRDefault="00455C93" w:rsidP="00455C93">
      <w:pPr>
        <w:pStyle w:val="Default"/>
        <w:rPr>
          <w:rFonts w:ascii="Garamond" w:hAnsi="Garamond"/>
          <w:color w:val="auto"/>
          <w:sz w:val="20"/>
          <w:szCs w:val="20"/>
          <w:lang w:val="en-US" w:eastAsia="en-US"/>
        </w:rPr>
      </w:pPr>
    </w:p>
    <w:p w:rsidR="00455C93" w:rsidRDefault="00455C93" w:rsidP="00455C93">
      <w:pPr>
        <w:pStyle w:val="GvdeMetni"/>
        <w:rPr>
          <w:b/>
          <w:sz w:val="20"/>
        </w:rPr>
      </w:pPr>
      <w:r>
        <w:rPr>
          <w:b/>
          <w:sz w:val="20"/>
        </w:rPr>
        <w:t xml:space="preserve">7. </w:t>
      </w:r>
      <w:proofErr w:type="spellStart"/>
      <w:r>
        <w:rPr>
          <w:b/>
          <w:sz w:val="20"/>
        </w:rPr>
        <w:t>Yildiz</w:t>
      </w:r>
      <w:proofErr w:type="spellEnd"/>
      <w:r>
        <w:rPr>
          <w:b/>
          <w:sz w:val="20"/>
        </w:rPr>
        <w:t xml:space="preserve">, E.; </w:t>
      </w:r>
      <w:proofErr w:type="spellStart"/>
      <w:r>
        <w:rPr>
          <w:b/>
          <w:sz w:val="20"/>
        </w:rPr>
        <w:t>Özyazıcıoglu</w:t>
      </w:r>
      <w:proofErr w:type="spellEnd"/>
      <w:r>
        <w:rPr>
          <w:b/>
          <w:sz w:val="20"/>
        </w:rPr>
        <w:t xml:space="preserve">, M.; </w:t>
      </w:r>
      <w:proofErr w:type="spellStart"/>
      <w:r>
        <w:rPr>
          <w:b/>
          <w:sz w:val="20"/>
        </w:rPr>
        <w:t>Özkan</w:t>
      </w:r>
      <w:proofErr w:type="spellEnd"/>
      <w:r>
        <w:rPr>
          <w:b/>
          <w:sz w:val="20"/>
        </w:rPr>
        <w:t xml:space="preserve">, Y., (2010). </w:t>
      </w:r>
      <w:r>
        <w:rPr>
          <w:sz w:val="20"/>
        </w:rPr>
        <w:t>Lateral Pressures on Rigid Retaining Walls. A Neural Networks Approach</w:t>
      </w:r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GaziÜniv</w:t>
      </w:r>
      <w:proofErr w:type="spellEnd"/>
      <w:r>
        <w:rPr>
          <w:b/>
          <w:sz w:val="20"/>
        </w:rPr>
        <w:t>. FBE Dergi,</w:t>
      </w:r>
      <w:r>
        <w:rPr>
          <w:sz w:val="20"/>
        </w:rPr>
        <w:t>23(2), pp.201-210</w:t>
      </w:r>
      <w:r>
        <w:rPr>
          <w:b/>
          <w:sz w:val="20"/>
        </w:rPr>
        <w:t>.</w:t>
      </w:r>
    </w:p>
    <w:p w:rsidR="00455C93" w:rsidRDefault="00455C93" w:rsidP="00455C93">
      <w:pPr>
        <w:pStyle w:val="GvdeMetni"/>
        <w:rPr>
          <w:sz w:val="20"/>
        </w:rPr>
      </w:pPr>
      <w:r>
        <w:rPr>
          <w:b/>
          <w:sz w:val="20"/>
        </w:rPr>
        <w:t xml:space="preserve">8. M.Y. </w:t>
      </w:r>
      <w:proofErr w:type="spellStart"/>
      <w:r>
        <w:rPr>
          <w:b/>
          <w:sz w:val="20"/>
        </w:rPr>
        <w:t>Özkan</w:t>
      </w:r>
      <w:bookmarkStart w:id="0" w:name="bcor1"/>
      <w:bookmarkEnd w:id="0"/>
      <w:proofErr w:type="spellEnd"/>
      <w:r>
        <w:rPr>
          <w:b/>
          <w:sz w:val="20"/>
        </w:rPr>
        <w:t xml:space="preserve">, M. </w:t>
      </w:r>
      <w:proofErr w:type="spellStart"/>
      <w:r>
        <w:rPr>
          <w:b/>
          <w:sz w:val="20"/>
        </w:rPr>
        <w:t>Özyazicioglu</w:t>
      </w:r>
      <w:proofErr w:type="spellEnd"/>
      <w:r>
        <w:rPr>
          <w:b/>
          <w:sz w:val="20"/>
        </w:rPr>
        <w:t xml:space="preserve"> and U.D. </w:t>
      </w:r>
      <w:proofErr w:type="spellStart"/>
      <w:r>
        <w:rPr>
          <w:b/>
          <w:sz w:val="20"/>
        </w:rPr>
        <w:t>Aksar</w:t>
      </w:r>
      <w:proofErr w:type="spellEnd"/>
      <w:r>
        <w:rPr>
          <w:b/>
          <w:sz w:val="20"/>
        </w:rPr>
        <w:t>(2006).</w:t>
      </w:r>
      <w:r>
        <w:rPr>
          <w:sz w:val="20"/>
        </w:rPr>
        <w:t xml:space="preserve"> An evaluation of </w:t>
      </w:r>
      <w:proofErr w:type="spellStart"/>
      <w:r>
        <w:rPr>
          <w:sz w:val="20"/>
        </w:rPr>
        <w:t>Güldürcek</w:t>
      </w:r>
      <w:proofErr w:type="spellEnd"/>
      <w:r>
        <w:rPr>
          <w:sz w:val="20"/>
        </w:rPr>
        <w:t xml:space="preserve"> dam response during 6 June 2000 </w:t>
      </w:r>
      <w:proofErr w:type="spellStart"/>
      <w:r>
        <w:rPr>
          <w:sz w:val="20"/>
        </w:rPr>
        <w:t>Orta</w:t>
      </w:r>
      <w:proofErr w:type="spellEnd"/>
      <w:r>
        <w:rPr>
          <w:sz w:val="20"/>
        </w:rPr>
        <w:t xml:space="preserve"> earthquake, Soil Dynamics and Earthquake </w:t>
      </w:r>
      <w:proofErr w:type="spellStart"/>
      <w:r>
        <w:rPr>
          <w:sz w:val="20"/>
        </w:rPr>
        <w:t>Engng</w:t>
      </w:r>
      <w:proofErr w:type="spellEnd"/>
      <w:r>
        <w:rPr>
          <w:sz w:val="20"/>
        </w:rPr>
        <w:t>, Volume 26, Issue 5, pp.405-419</w:t>
      </w:r>
      <w:r>
        <w:rPr>
          <w:b/>
          <w:sz w:val="20"/>
        </w:rPr>
        <w:t xml:space="preserve">. </w:t>
      </w:r>
      <w:r>
        <w:rPr>
          <w:sz w:val="20"/>
        </w:rPr>
        <w:t>(May 2006), DOI :</w:t>
      </w:r>
      <w:r>
        <w:rPr>
          <w:rFonts w:ascii="AdvPS6F00" w:hAnsi="AdvPS6F00" w:cs="AdvPS6F00"/>
          <w:sz w:val="16"/>
          <w:szCs w:val="16"/>
          <w:lang w:val="tr-TR" w:eastAsia="tr-TR"/>
        </w:rPr>
        <w:t>:10.1016/j.soildyn.2005.10.007.</w:t>
      </w:r>
    </w:p>
    <w:p w:rsidR="00455C93" w:rsidRDefault="00455C93" w:rsidP="00455C93">
      <w:pPr>
        <w:pStyle w:val="GvdeMetni"/>
        <w:rPr>
          <w:sz w:val="20"/>
        </w:rPr>
      </w:pPr>
      <w:r>
        <w:rPr>
          <w:b/>
          <w:sz w:val="20"/>
        </w:rPr>
        <w:t xml:space="preserve">9.S. </w:t>
      </w:r>
      <w:proofErr w:type="spellStart"/>
      <w:r>
        <w:rPr>
          <w:b/>
          <w:sz w:val="20"/>
        </w:rPr>
        <w:t>Ozkuzukiran</w:t>
      </w:r>
      <w:proofErr w:type="spellEnd"/>
      <w:r>
        <w:rPr>
          <w:b/>
          <w:sz w:val="20"/>
        </w:rPr>
        <w:t xml:space="preserve">, M.Y. </w:t>
      </w:r>
      <w:proofErr w:type="spellStart"/>
      <w:r>
        <w:rPr>
          <w:b/>
          <w:sz w:val="20"/>
        </w:rPr>
        <w:t>Ozkan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M.Ozyazicioglu</w:t>
      </w:r>
      <w:proofErr w:type="spellEnd"/>
      <w:r>
        <w:rPr>
          <w:b/>
          <w:sz w:val="20"/>
        </w:rPr>
        <w:t xml:space="preserve">, G.S. </w:t>
      </w:r>
      <w:proofErr w:type="spellStart"/>
      <w:r>
        <w:rPr>
          <w:b/>
          <w:sz w:val="20"/>
        </w:rPr>
        <w:t>Yildiz</w:t>
      </w:r>
      <w:proofErr w:type="spellEnd"/>
      <w:r>
        <w:rPr>
          <w:b/>
          <w:sz w:val="20"/>
        </w:rPr>
        <w:t>(2006).</w:t>
      </w:r>
      <w:r>
        <w:rPr>
          <w:sz w:val="20"/>
        </w:rPr>
        <w:t xml:space="preserve">“Settlement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of a concrete faced rock-fill dam”, Geotechnical and Geological Engineering, V.24 (6), pp.1665–1678. (December 2006), DOI :</w:t>
      </w:r>
      <w:r>
        <w:rPr>
          <w:rFonts w:ascii="AdvTimes" w:eastAsia="AdvTimes" w:hAnsi="Times New Roman" w:cs="AdvTimes" w:hint="eastAsia"/>
          <w:sz w:val="18"/>
          <w:szCs w:val="18"/>
          <w:lang w:val="tr-TR" w:eastAsia="tr-TR"/>
        </w:rPr>
        <w:t>10.1007/s10706-005-5180-1.</w:t>
      </w:r>
    </w:p>
    <w:p w:rsidR="00455C93" w:rsidRDefault="00455C93" w:rsidP="00455C93">
      <w:pPr>
        <w:pStyle w:val="GvdeMetni"/>
        <w:rPr>
          <w:sz w:val="20"/>
        </w:rPr>
      </w:pPr>
      <w:r>
        <w:rPr>
          <w:b/>
          <w:sz w:val="20"/>
        </w:rPr>
        <w:t xml:space="preserve">10.Özyazıcıoğlu, M., </w:t>
      </w:r>
      <w:proofErr w:type="spellStart"/>
      <w:r>
        <w:rPr>
          <w:b/>
          <w:sz w:val="20"/>
        </w:rPr>
        <w:t>Yazıcı</w:t>
      </w:r>
      <w:proofErr w:type="spellEnd"/>
      <w:r>
        <w:rPr>
          <w:b/>
          <w:sz w:val="20"/>
        </w:rPr>
        <w:t>, Ş. (1999)</w:t>
      </w:r>
      <w:r>
        <w:rPr>
          <w:sz w:val="20"/>
        </w:rPr>
        <w:t xml:space="preserve">. Quantification of ductility of double reinforced rectangular R/C beams, AİGM </w:t>
      </w:r>
      <w:proofErr w:type="spellStart"/>
      <w:r>
        <w:rPr>
          <w:sz w:val="20"/>
        </w:rPr>
        <w:t>DepremAraştırmaBülteni</w:t>
      </w:r>
      <w:proofErr w:type="spellEnd"/>
      <w:r>
        <w:rPr>
          <w:sz w:val="20"/>
        </w:rPr>
        <w:t xml:space="preserve">, V.26, No.79, pp.104-117. (in Turkish) </w:t>
      </w:r>
    </w:p>
    <w:p w:rsidR="00455C93" w:rsidRDefault="00455C93" w:rsidP="00455C93">
      <w:pPr>
        <w:pStyle w:val="GvdeMetni"/>
        <w:rPr>
          <w:i/>
          <w:u w:val="single"/>
        </w:rPr>
      </w:pPr>
      <w:r>
        <w:rPr>
          <w:i/>
          <w:u w:val="single"/>
        </w:rPr>
        <w:t>Conference Proceedings</w:t>
      </w:r>
    </w:p>
    <w:p w:rsidR="00455C93" w:rsidRDefault="00455C93" w:rsidP="00455C93">
      <w:pPr>
        <w:pStyle w:val="GvdeMetni"/>
        <w:rPr>
          <w:rFonts w:ascii="ILHLJK+TimesNewRomanPSMT" w:hAnsi="ILHLJK+TimesNewRomanPSMT" w:cs="ILHLJK+TimesNewRomanPSMT"/>
          <w:color w:val="000000"/>
          <w:sz w:val="20"/>
        </w:rPr>
      </w:pPr>
      <w:r>
        <w:t xml:space="preserve">1. </w:t>
      </w:r>
      <w:proofErr w:type="spellStart"/>
      <w:r>
        <w:rPr>
          <w:b/>
          <w:sz w:val="20"/>
        </w:rPr>
        <w:t>Özyazıcıoğlu</w:t>
      </w:r>
      <w:proofErr w:type="spellEnd"/>
      <w:r>
        <w:rPr>
          <w:b/>
          <w:sz w:val="20"/>
        </w:rPr>
        <w:t xml:space="preserve">, M., </w:t>
      </w:r>
      <w:proofErr w:type="spellStart"/>
      <w:r>
        <w:rPr>
          <w:b/>
          <w:sz w:val="20"/>
        </w:rPr>
        <w:t>Özkan</w:t>
      </w:r>
      <w:proofErr w:type="spellEnd"/>
      <w:r>
        <w:rPr>
          <w:b/>
          <w:sz w:val="20"/>
        </w:rPr>
        <w:t xml:space="preserve">, M. </w:t>
      </w:r>
      <w:r>
        <w:rPr>
          <w:sz w:val="20"/>
        </w:rPr>
        <w:t xml:space="preserve">A Boundary Element Formulation </w:t>
      </w:r>
      <w:proofErr w:type="spellStart"/>
      <w:r>
        <w:rPr>
          <w:sz w:val="20"/>
        </w:rPr>
        <w:t>ForAxi</w:t>
      </w:r>
      <w:proofErr w:type="spellEnd"/>
      <w:r>
        <w:rPr>
          <w:sz w:val="20"/>
        </w:rPr>
        <w:t xml:space="preserve">-Symmetric Problems In </w:t>
      </w:r>
      <w:proofErr w:type="spellStart"/>
      <w:r>
        <w:rPr>
          <w:sz w:val="20"/>
        </w:rPr>
        <w:t>Poro</w:t>
      </w:r>
      <w:proofErr w:type="spellEnd"/>
      <w:r>
        <w:rPr>
          <w:sz w:val="20"/>
        </w:rPr>
        <w:t xml:space="preserve">-Elasticity, </w:t>
      </w:r>
      <w:r>
        <w:rPr>
          <w:rFonts w:cs="ILHNBA+TimesNewRomanPS"/>
          <w:i/>
          <w:iCs/>
          <w:color w:val="000000"/>
          <w:sz w:val="20"/>
        </w:rPr>
        <w:t>Proc. of the 33. Int. Conf. On Boundary Elements and Other Mesh Reduction Methods</w:t>
      </w:r>
      <w:r>
        <w:rPr>
          <w:rFonts w:ascii="ILHLJK+TimesNewRomanPSMT" w:hAnsi="ILHLJK+TimesNewRomanPSMT" w:cs="ILHLJK+TimesNewRomanPSMT"/>
          <w:color w:val="000000"/>
          <w:sz w:val="20"/>
        </w:rPr>
        <w:t xml:space="preserve">, eds. C.A. </w:t>
      </w:r>
      <w:proofErr w:type="spellStart"/>
      <w:r>
        <w:rPr>
          <w:rFonts w:ascii="ILHLJK+TimesNewRomanPSMT" w:hAnsi="ILHLJK+TimesNewRomanPSMT" w:cs="ILHLJK+TimesNewRomanPSMT"/>
          <w:color w:val="000000"/>
          <w:sz w:val="20"/>
        </w:rPr>
        <w:t>Brebbia</w:t>
      </w:r>
      <w:proofErr w:type="spellEnd"/>
      <w:r>
        <w:rPr>
          <w:rFonts w:ascii="ILHLJK+TimesNewRomanPSMT" w:hAnsi="ILHLJK+TimesNewRomanPSMT" w:cs="ILHLJK+TimesNewRomanPSMT"/>
          <w:color w:val="000000"/>
          <w:sz w:val="20"/>
        </w:rPr>
        <w:t>, V. Popov, WIT Press: Southampton, UK, pp. 165–176, 2011.</w:t>
      </w:r>
    </w:p>
    <w:p w:rsidR="00455C93" w:rsidRDefault="00455C93" w:rsidP="00455C93">
      <w:pPr>
        <w:pStyle w:val="GvdeMetni"/>
        <w:rPr>
          <w:i/>
          <w:u w:val="single"/>
        </w:rPr>
      </w:pPr>
      <w:r>
        <w:rPr>
          <w:i/>
          <w:u w:val="single"/>
        </w:rPr>
        <w:t>Symposia</w:t>
      </w:r>
    </w:p>
    <w:p w:rsidR="00455C93" w:rsidRDefault="00455C93" w:rsidP="00455C93">
      <w:pPr>
        <w:pStyle w:val="GvdeMetni"/>
        <w:rPr>
          <w:sz w:val="20"/>
        </w:rPr>
      </w:pPr>
      <w:r>
        <w:rPr>
          <w:sz w:val="20"/>
        </w:rPr>
        <w:t xml:space="preserve">1. </w:t>
      </w:r>
      <w:proofErr w:type="spellStart"/>
      <w:r>
        <w:rPr>
          <w:b/>
          <w:sz w:val="20"/>
        </w:rPr>
        <w:t>Akbulut</w:t>
      </w:r>
      <w:proofErr w:type="spellEnd"/>
      <w:r>
        <w:rPr>
          <w:b/>
          <w:sz w:val="20"/>
        </w:rPr>
        <w:t xml:space="preserve">, S., Tan, </w:t>
      </w:r>
      <w:proofErr w:type="spellStart"/>
      <w:r>
        <w:rPr>
          <w:b/>
          <w:sz w:val="20"/>
        </w:rPr>
        <w:t>Ö.,Hınıslıoğlu</w:t>
      </w:r>
      <w:proofErr w:type="spellEnd"/>
      <w:r>
        <w:rPr>
          <w:b/>
          <w:sz w:val="20"/>
        </w:rPr>
        <w:t xml:space="preserve">, S., </w:t>
      </w:r>
      <w:proofErr w:type="spellStart"/>
      <w:r>
        <w:rPr>
          <w:b/>
          <w:sz w:val="20"/>
        </w:rPr>
        <w:t>Özyazıcıoğlu</w:t>
      </w:r>
      <w:proofErr w:type="spellEnd"/>
      <w:r>
        <w:rPr>
          <w:b/>
          <w:sz w:val="20"/>
        </w:rPr>
        <w:t>, M. (1998)</w:t>
      </w:r>
      <w:r>
        <w:rPr>
          <w:sz w:val="20"/>
        </w:rPr>
        <w:t xml:space="preserve">. </w:t>
      </w:r>
      <w:proofErr w:type="spellStart"/>
      <w:r>
        <w:rPr>
          <w:sz w:val="20"/>
        </w:rPr>
        <w:t>Zemin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enjeksiyonlarındakullanılankimyasalmaddeler</w:t>
      </w:r>
      <w:proofErr w:type="spellEnd"/>
      <w:r>
        <w:rPr>
          <w:sz w:val="20"/>
        </w:rPr>
        <w:t xml:space="preserve">, UKMK-3, </w:t>
      </w:r>
      <w:proofErr w:type="spellStart"/>
      <w:r>
        <w:rPr>
          <w:sz w:val="20"/>
        </w:rPr>
        <w:t>Atatürk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</w:t>
      </w:r>
      <w:proofErr w:type="spellEnd"/>
      <w:r>
        <w:rPr>
          <w:sz w:val="20"/>
        </w:rPr>
        <w:t>, Erzurum.</w:t>
      </w:r>
    </w:p>
    <w:p w:rsidR="00455C93" w:rsidRDefault="00455C93" w:rsidP="00455C93">
      <w:pPr>
        <w:pStyle w:val="GvdeMetniGirintisi"/>
        <w:tabs>
          <w:tab w:val="left" w:pos="0"/>
        </w:tabs>
        <w:spacing w:after="0"/>
        <w:ind w:left="0"/>
        <w:rPr>
          <w:sz w:val="20"/>
          <w:lang w:val="en-GB"/>
        </w:rPr>
      </w:pPr>
      <w:r>
        <w:rPr>
          <w:sz w:val="20"/>
        </w:rPr>
        <w:t xml:space="preserve">2. </w:t>
      </w:r>
      <w:r>
        <w:rPr>
          <w:b/>
          <w:sz w:val="20"/>
          <w:lang w:val="en-GB"/>
        </w:rPr>
        <w:t xml:space="preserve">M.Y. </w:t>
      </w:r>
      <w:proofErr w:type="spellStart"/>
      <w:r>
        <w:rPr>
          <w:b/>
          <w:sz w:val="20"/>
          <w:lang w:val="en-GB"/>
        </w:rPr>
        <w:t>Özkan</w:t>
      </w:r>
      <w:proofErr w:type="spellEnd"/>
      <w:r>
        <w:rPr>
          <w:b/>
          <w:sz w:val="20"/>
          <w:lang w:val="en-GB"/>
        </w:rPr>
        <w:t xml:space="preserve">, D. </w:t>
      </w:r>
      <w:proofErr w:type="spellStart"/>
      <w:r>
        <w:rPr>
          <w:b/>
          <w:sz w:val="20"/>
          <w:lang w:val="en-GB"/>
        </w:rPr>
        <w:t>Aksar</w:t>
      </w:r>
      <w:proofErr w:type="spellEnd"/>
      <w:r>
        <w:rPr>
          <w:b/>
          <w:sz w:val="20"/>
          <w:lang w:val="en-GB"/>
        </w:rPr>
        <w:t xml:space="preserve">, M. </w:t>
      </w:r>
      <w:proofErr w:type="spellStart"/>
      <w:r>
        <w:rPr>
          <w:b/>
          <w:sz w:val="20"/>
          <w:lang w:val="en-GB"/>
        </w:rPr>
        <w:t>Özyazıcıoğlu</w:t>
      </w:r>
      <w:proofErr w:type="spellEnd"/>
      <w:r>
        <w:rPr>
          <w:b/>
          <w:sz w:val="20"/>
          <w:lang w:val="en-GB"/>
        </w:rPr>
        <w:t xml:space="preserve"> (2004)</w:t>
      </w:r>
      <w:r>
        <w:rPr>
          <w:sz w:val="20"/>
          <w:lang w:val="en-GB"/>
        </w:rPr>
        <w:t>.</w:t>
      </w:r>
      <w:proofErr w:type="spellStart"/>
      <w:r>
        <w:rPr>
          <w:sz w:val="20"/>
          <w:lang w:val="en-GB"/>
        </w:rPr>
        <w:t>Güldürcekbarajının</w:t>
      </w:r>
      <w:proofErr w:type="spellEnd"/>
      <w:r>
        <w:rPr>
          <w:sz w:val="20"/>
          <w:lang w:val="en-GB"/>
        </w:rPr>
        <w:t xml:space="preserve"> 6 </w:t>
      </w:r>
      <w:proofErr w:type="spellStart"/>
      <w:r>
        <w:rPr>
          <w:sz w:val="20"/>
          <w:lang w:val="en-GB"/>
        </w:rPr>
        <w:t>Haziran</w:t>
      </w:r>
      <w:proofErr w:type="spellEnd"/>
      <w:r>
        <w:rPr>
          <w:sz w:val="20"/>
          <w:lang w:val="en-GB"/>
        </w:rPr>
        <w:t xml:space="preserve"> 2000 </w:t>
      </w:r>
      <w:proofErr w:type="spellStart"/>
      <w:r>
        <w:rPr>
          <w:sz w:val="20"/>
          <w:lang w:val="en-GB"/>
        </w:rPr>
        <w:t>depremindekidinamikdavranışınailişkinbirdeğerlendirme</w:t>
      </w:r>
      <w:proofErr w:type="spellEnd"/>
      <w:r>
        <w:rPr>
          <w:sz w:val="20"/>
          <w:lang w:val="en-GB"/>
        </w:rPr>
        <w:t xml:space="preserve">, 1.UlusalBarajlarve HES </w:t>
      </w:r>
      <w:proofErr w:type="spellStart"/>
      <w:r>
        <w:rPr>
          <w:sz w:val="20"/>
          <w:lang w:val="en-GB"/>
        </w:rPr>
        <w:t>Sempozyumu</w:t>
      </w:r>
      <w:proofErr w:type="spellEnd"/>
      <w:r>
        <w:rPr>
          <w:sz w:val="20"/>
          <w:lang w:val="en-GB"/>
        </w:rPr>
        <w:t xml:space="preserve">, DSİ </w:t>
      </w:r>
      <w:proofErr w:type="spellStart"/>
      <w:r>
        <w:rPr>
          <w:sz w:val="20"/>
          <w:lang w:val="en-GB"/>
        </w:rPr>
        <w:t>GenelMüdürlüğü</w:t>
      </w:r>
      <w:proofErr w:type="spellEnd"/>
      <w:r>
        <w:rPr>
          <w:sz w:val="20"/>
          <w:lang w:val="en-GB"/>
        </w:rPr>
        <w:t>, Ankara.</w:t>
      </w:r>
    </w:p>
    <w:p w:rsidR="00455C93" w:rsidRDefault="00455C93" w:rsidP="00455C93">
      <w:pPr>
        <w:pStyle w:val="GvdeMetniGirintisi"/>
        <w:tabs>
          <w:tab w:val="left" w:pos="0"/>
        </w:tabs>
        <w:spacing w:after="0"/>
        <w:ind w:left="0"/>
        <w:rPr>
          <w:sz w:val="20"/>
          <w:lang w:val="en-GB"/>
        </w:rPr>
      </w:pPr>
    </w:p>
    <w:p w:rsidR="00455C93" w:rsidRDefault="00455C93" w:rsidP="00455C93">
      <w:pPr>
        <w:tabs>
          <w:tab w:val="left" w:pos="0"/>
        </w:tabs>
        <w:rPr>
          <w:sz w:val="20"/>
        </w:rPr>
      </w:pPr>
      <w:r>
        <w:rPr>
          <w:sz w:val="20"/>
          <w:lang w:val="en-GB"/>
        </w:rPr>
        <w:t xml:space="preserve">3. </w:t>
      </w:r>
      <w:proofErr w:type="spellStart"/>
      <w:r>
        <w:rPr>
          <w:b/>
          <w:sz w:val="20"/>
        </w:rPr>
        <w:t>Atay</w:t>
      </w:r>
      <w:proofErr w:type="spellEnd"/>
      <w:r>
        <w:rPr>
          <w:b/>
          <w:sz w:val="20"/>
        </w:rPr>
        <w:t xml:space="preserve">, M.T., </w:t>
      </w:r>
      <w:proofErr w:type="spellStart"/>
      <w:r>
        <w:rPr>
          <w:b/>
          <w:sz w:val="20"/>
        </w:rPr>
        <w:t>Özyazıcıoğlu</w:t>
      </w:r>
      <w:proofErr w:type="spellEnd"/>
      <w:r>
        <w:rPr>
          <w:b/>
          <w:sz w:val="20"/>
        </w:rPr>
        <w:t xml:space="preserve">, M., </w:t>
      </w:r>
      <w:proofErr w:type="spellStart"/>
      <w:r>
        <w:rPr>
          <w:b/>
          <w:sz w:val="20"/>
        </w:rPr>
        <w:t>Coşkun</w:t>
      </w:r>
      <w:proofErr w:type="spellEnd"/>
      <w:r>
        <w:rPr>
          <w:b/>
          <w:sz w:val="20"/>
        </w:rPr>
        <w:t xml:space="preserve">, S.B. (2007). </w:t>
      </w:r>
      <w:r>
        <w:rPr>
          <w:sz w:val="20"/>
        </w:rPr>
        <w:t xml:space="preserve">Değişkenkatsayılıavcı-avproblemininvaryasyoneliterasyonmetoduileanalizi, </w:t>
      </w:r>
      <w:proofErr w:type="spellStart"/>
      <w:r>
        <w:rPr>
          <w:sz w:val="20"/>
        </w:rPr>
        <w:t>XX.UlusalMatematik</w:t>
      </w:r>
      <w:proofErr w:type="spellEnd"/>
      <w:r>
        <w:rPr>
          <w:sz w:val="20"/>
        </w:rPr>
        <w:t xml:space="preserve"> Sempozyumu,3- 6 </w:t>
      </w:r>
      <w:proofErr w:type="spellStart"/>
      <w:r>
        <w:rPr>
          <w:sz w:val="20"/>
        </w:rPr>
        <w:t>Eylül</w:t>
      </w:r>
      <w:proofErr w:type="spellEnd"/>
      <w:r>
        <w:rPr>
          <w:sz w:val="20"/>
        </w:rPr>
        <w:t xml:space="preserve">  2007, Erzurum.</w:t>
      </w:r>
    </w:p>
    <w:p w:rsidR="00455C93" w:rsidRDefault="00455C93" w:rsidP="00455C93">
      <w:pPr>
        <w:tabs>
          <w:tab w:val="left" w:pos="0"/>
        </w:tabs>
        <w:rPr>
          <w:sz w:val="20"/>
        </w:rPr>
      </w:pPr>
    </w:p>
    <w:p w:rsidR="00455C93" w:rsidRDefault="00455C93" w:rsidP="00455C93">
      <w:pPr>
        <w:tabs>
          <w:tab w:val="left" w:pos="0"/>
        </w:tabs>
        <w:rPr>
          <w:sz w:val="20"/>
        </w:rPr>
      </w:pPr>
      <w:r>
        <w:rPr>
          <w:bCs/>
          <w:sz w:val="20"/>
        </w:rPr>
        <w:lastRenderedPageBreak/>
        <w:t xml:space="preserve">4. </w:t>
      </w:r>
      <w:proofErr w:type="spellStart"/>
      <w:r>
        <w:rPr>
          <w:b/>
          <w:sz w:val="20"/>
        </w:rPr>
        <w:t>Atay</w:t>
      </w:r>
      <w:proofErr w:type="spellEnd"/>
      <w:r>
        <w:rPr>
          <w:b/>
          <w:sz w:val="20"/>
        </w:rPr>
        <w:t xml:space="preserve">, M.T., </w:t>
      </w:r>
      <w:proofErr w:type="spellStart"/>
      <w:r>
        <w:rPr>
          <w:b/>
          <w:sz w:val="20"/>
        </w:rPr>
        <w:t>Özyazıcıoğlu</w:t>
      </w:r>
      <w:proofErr w:type="spellEnd"/>
      <w:r>
        <w:rPr>
          <w:b/>
          <w:sz w:val="20"/>
        </w:rPr>
        <w:t xml:space="preserve">, M., </w:t>
      </w:r>
      <w:proofErr w:type="spellStart"/>
      <w:r>
        <w:rPr>
          <w:b/>
          <w:sz w:val="20"/>
        </w:rPr>
        <w:t>Coşkun</w:t>
      </w:r>
      <w:proofErr w:type="spellEnd"/>
      <w:r>
        <w:rPr>
          <w:b/>
          <w:sz w:val="20"/>
        </w:rPr>
        <w:t xml:space="preserve">, S.B. (2007). </w:t>
      </w:r>
      <w:r>
        <w:rPr>
          <w:sz w:val="20"/>
        </w:rPr>
        <w:t xml:space="preserve">Varyasyoneliterasyonmetodunundoğrusalolmayanikinoktasınırdeğerproblemlerineuygulanmasıvesonluelemançözümüylekarşılaştırma, </w:t>
      </w:r>
      <w:proofErr w:type="spellStart"/>
      <w:r>
        <w:rPr>
          <w:sz w:val="20"/>
        </w:rPr>
        <w:t>XX.UlusalMatematik</w:t>
      </w:r>
      <w:proofErr w:type="spellEnd"/>
      <w:r>
        <w:rPr>
          <w:sz w:val="20"/>
        </w:rPr>
        <w:t xml:space="preserve"> Sempozyumu,3- 6 </w:t>
      </w:r>
      <w:proofErr w:type="spellStart"/>
      <w:r>
        <w:rPr>
          <w:sz w:val="20"/>
        </w:rPr>
        <w:t>Eylül</w:t>
      </w:r>
      <w:proofErr w:type="spellEnd"/>
      <w:r>
        <w:rPr>
          <w:sz w:val="20"/>
        </w:rPr>
        <w:t xml:space="preserve">  2007, Erzurum.</w:t>
      </w:r>
    </w:p>
    <w:p w:rsidR="00455C93" w:rsidRDefault="00455C93" w:rsidP="00455C93">
      <w:pPr>
        <w:tabs>
          <w:tab w:val="left" w:pos="0"/>
        </w:tabs>
        <w:rPr>
          <w:sz w:val="20"/>
        </w:rPr>
      </w:pPr>
    </w:p>
    <w:p w:rsidR="00455C93" w:rsidRDefault="00455C93" w:rsidP="00455C93">
      <w:pPr>
        <w:pStyle w:val="GvdeMetniGirintisi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</w:rPr>
        <w:t>5.</w:t>
      </w:r>
      <w:r>
        <w:rPr>
          <w:b/>
          <w:sz w:val="20"/>
        </w:rPr>
        <w:t xml:space="preserve">Coşkun, S.B., </w:t>
      </w:r>
      <w:proofErr w:type="spellStart"/>
      <w:r>
        <w:rPr>
          <w:b/>
          <w:sz w:val="20"/>
        </w:rPr>
        <w:t>Özyazıcıoğlu</w:t>
      </w:r>
      <w:proofErr w:type="spellEnd"/>
      <w:r>
        <w:rPr>
          <w:b/>
          <w:sz w:val="20"/>
        </w:rPr>
        <w:t xml:space="preserve">, M., </w:t>
      </w:r>
      <w:proofErr w:type="spellStart"/>
      <w:r>
        <w:rPr>
          <w:b/>
          <w:sz w:val="20"/>
        </w:rPr>
        <w:t>Atay</w:t>
      </w:r>
      <w:proofErr w:type="spellEnd"/>
      <w:r>
        <w:rPr>
          <w:b/>
          <w:sz w:val="20"/>
        </w:rPr>
        <w:t xml:space="preserve">, M.T. (2007). </w:t>
      </w:r>
      <w:proofErr w:type="spellStart"/>
      <w:r>
        <w:rPr>
          <w:sz w:val="20"/>
        </w:rPr>
        <w:t>Birısı</w:t>
      </w:r>
      <w:proofErr w:type="spellEnd"/>
      <w:r>
        <w:rPr>
          <w:sz w:val="20"/>
        </w:rPr>
        <w:t xml:space="preserve"> transfer </w:t>
      </w:r>
      <w:proofErr w:type="spellStart"/>
      <w:r>
        <w:rPr>
          <w:sz w:val="20"/>
        </w:rPr>
        <w:t>problemininvaryasyoneliterasyonmetoduylaanalizi</w:t>
      </w:r>
      <w:proofErr w:type="spellEnd"/>
      <w:r>
        <w:rPr>
          <w:sz w:val="20"/>
        </w:rPr>
        <w:t xml:space="preserve">, XX. </w:t>
      </w:r>
      <w:proofErr w:type="spellStart"/>
      <w:r>
        <w:rPr>
          <w:sz w:val="20"/>
        </w:rPr>
        <w:t>UlusalMatematik</w:t>
      </w:r>
      <w:proofErr w:type="spellEnd"/>
      <w:r>
        <w:rPr>
          <w:sz w:val="20"/>
        </w:rPr>
        <w:t xml:space="preserve"> Sempozyumu,3- 6 </w:t>
      </w:r>
      <w:proofErr w:type="spellStart"/>
      <w:r>
        <w:rPr>
          <w:sz w:val="20"/>
        </w:rPr>
        <w:t>Eylül</w:t>
      </w:r>
      <w:proofErr w:type="spellEnd"/>
      <w:r>
        <w:rPr>
          <w:sz w:val="20"/>
        </w:rPr>
        <w:t xml:space="preserve">  2007, Erzurum.</w:t>
      </w:r>
    </w:p>
    <w:p w:rsidR="00455C93" w:rsidRDefault="00455C93" w:rsidP="00455C93">
      <w:pPr>
        <w:pStyle w:val="GvdeMetniGirintisi"/>
        <w:tabs>
          <w:tab w:val="left" w:pos="0"/>
        </w:tabs>
        <w:spacing w:after="0"/>
        <w:ind w:left="0"/>
        <w:rPr>
          <w:sz w:val="20"/>
        </w:rPr>
      </w:pPr>
    </w:p>
    <w:p w:rsidR="00455C93" w:rsidRDefault="00455C93" w:rsidP="00455C93">
      <w:pPr>
        <w:pStyle w:val="GvdeMetniGirintisi"/>
        <w:tabs>
          <w:tab w:val="left" w:pos="0"/>
        </w:tabs>
        <w:ind w:left="0"/>
        <w:rPr>
          <w:sz w:val="20"/>
          <w:lang w:val="tr-TR"/>
        </w:rPr>
      </w:pPr>
      <w:r>
        <w:rPr>
          <w:sz w:val="20"/>
        </w:rPr>
        <w:t xml:space="preserve">6. </w:t>
      </w:r>
      <w:r>
        <w:rPr>
          <w:b/>
          <w:bCs/>
          <w:sz w:val="20"/>
          <w:lang w:val="nb-NO"/>
        </w:rPr>
        <w:t xml:space="preserve">Ozyazicioglu, M., Sørensen, M. B., Havskov, J. (2012). </w:t>
      </w:r>
      <w:r>
        <w:rPr>
          <w:bCs/>
          <w:sz w:val="20"/>
          <w:lang w:val="nb-NO"/>
        </w:rPr>
        <w:t>The seismic network of Ataturk University Erzurum and examples of use of data. Seismology without Boundaries, DAP 1+4 : O11 Seismological Observation and Interpretation, European Seismological Comission 33-rd General Assembly (ESC-2012), August 19-24 2012 Moscow, Russia.</w:t>
      </w:r>
    </w:p>
    <w:p w:rsidR="00455C93" w:rsidRDefault="00455C93" w:rsidP="00455C93">
      <w:pPr>
        <w:pStyle w:val="GvdeMetni"/>
        <w:rPr>
          <w:sz w:val="20"/>
        </w:rPr>
      </w:pPr>
      <w:r>
        <w:rPr>
          <w:b/>
          <w:sz w:val="20"/>
        </w:rPr>
        <w:t>7</w:t>
      </w:r>
      <w:r>
        <w:rPr>
          <w:sz w:val="20"/>
        </w:rPr>
        <w:t xml:space="preserve">. </w:t>
      </w:r>
      <w:proofErr w:type="spellStart"/>
      <w:r>
        <w:rPr>
          <w:b/>
          <w:sz w:val="20"/>
        </w:rPr>
        <w:t>Orhan</w:t>
      </w:r>
      <w:proofErr w:type="spellEnd"/>
      <w:r>
        <w:rPr>
          <w:b/>
          <w:sz w:val="20"/>
        </w:rPr>
        <w:t xml:space="preserve">, S.N.; </w:t>
      </w:r>
      <w:proofErr w:type="spellStart"/>
      <w:r>
        <w:rPr>
          <w:b/>
          <w:sz w:val="20"/>
        </w:rPr>
        <w:t>Ozyazicioglu</w:t>
      </w:r>
      <w:proofErr w:type="spellEnd"/>
      <w:r>
        <w:rPr>
          <w:b/>
          <w:sz w:val="20"/>
        </w:rPr>
        <w:t>, M. (2012)</w:t>
      </w:r>
      <w:r>
        <w:rPr>
          <w:sz w:val="20"/>
        </w:rPr>
        <w:t xml:space="preserve">. A review of sternum closure techniques (in Turkish), VI 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 National Biomechanics </w:t>
      </w:r>
      <w:proofErr w:type="spellStart"/>
      <w:r>
        <w:rPr>
          <w:sz w:val="20"/>
        </w:rPr>
        <w:t>Siymposium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Sakarya</w:t>
      </w:r>
      <w:proofErr w:type="spellEnd"/>
      <w:r>
        <w:rPr>
          <w:sz w:val="20"/>
        </w:rPr>
        <w:t xml:space="preserve"> University, 27-29 September 2012, </w:t>
      </w:r>
      <w:proofErr w:type="spellStart"/>
      <w:r>
        <w:rPr>
          <w:sz w:val="20"/>
        </w:rPr>
        <w:t>Sakarya</w:t>
      </w:r>
      <w:proofErr w:type="spellEnd"/>
      <w:r>
        <w:rPr>
          <w:sz w:val="20"/>
        </w:rPr>
        <w:t>, Turkey.</w:t>
      </w:r>
    </w:p>
    <w:p w:rsidR="00455C93" w:rsidRDefault="00455C93" w:rsidP="00455C93">
      <w:pPr>
        <w:pStyle w:val="GvdeMetni"/>
        <w:rPr>
          <w:sz w:val="20"/>
        </w:rPr>
      </w:pPr>
      <w:r>
        <w:rPr>
          <w:b/>
          <w:sz w:val="20"/>
        </w:rPr>
        <w:t>8</w:t>
      </w:r>
      <w:r>
        <w:rPr>
          <w:sz w:val="20"/>
        </w:rPr>
        <w:t xml:space="preserve">. </w:t>
      </w:r>
      <w:proofErr w:type="spellStart"/>
      <w:r>
        <w:rPr>
          <w:b/>
          <w:sz w:val="20"/>
        </w:rPr>
        <w:t>Ozyazicioglu</w:t>
      </w:r>
      <w:proofErr w:type="spellEnd"/>
      <w:r>
        <w:rPr>
          <w:b/>
          <w:sz w:val="20"/>
        </w:rPr>
        <w:t xml:space="preserve">, M.; </w:t>
      </w:r>
      <w:proofErr w:type="spellStart"/>
      <w:r>
        <w:rPr>
          <w:b/>
          <w:sz w:val="20"/>
        </w:rPr>
        <w:t>Orhan</w:t>
      </w:r>
      <w:proofErr w:type="spellEnd"/>
      <w:r>
        <w:rPr>
          <w:b/>
          <w:sz w:val="20"/>
        </w:rPr>
        <w:t>, S.N. (2014)</w:t>
      </w:r>
      <w:r>
        <w:rPr>
          <w:sz w:val="20"/>
        </w:rPr>
        <w:t xml:space="preserve">. Impulse Response of a Circular Cavity in a Poroelastic Full Space,  International Civil Engineering and Architecture Symposium for Academicians (ICESA-2014), 17-20 May 2014, Side, Antalya, </w:t>
      </w:r>
      <w:proofErr w:type="spellStart"/>
      <w:r>
        <w:rPr>
          <w:sz w:val="20"/>
        </w:rPr>
        <w:t>Turkiye</w:t>
      </w:r>
      <w:proofErr w:type="spellEnd"/>
      <w:r>
        <w:rPr>
          <w:sz w:val="20"/>
        </w:rPr>
        <w:t>.</w:t>
      </w:r>
    </w:p>
    <w:p w:rsidR="00455C93" w:rsidRDefault="00455C93" w:rsidP="00455C93">
      <w:pPr>
        <w:pStyle w:val="GvdeMetni"/>
        <w:rPr>
          <w:i/>
          <w:sz w:val="20"/>
          <w:u w:val="single"/>
        </w:rPr>
      </w:pPr>
    </w:p>
    <w:p w:rsidR="00455C93" w:rsidRDefault="00455C93" w:rsidP="00455C93">
      <w:pPr>
        <w:pStyle w:val="GvdeMetni"/>
        <w:rPr>
          <w:i/>
          <w:sz w:val="20"/>
          <w:u w:val="single"/>
        </w:rPr>
      </w:pPr>
      <w:r>
        <w:rPr>
          <w:i/>
          <w:sz w:val="20"/>
          <w:u w:val="single"/>
        </w:rPr>
        <w:t>Workshops:</w:t>
      </w:r>
    </w:p>
    <w:p w:rsidR="00455C93" w:rsidRDefault="00455C93" w:rsidP="00455C93">
      <w:pPr>
        <w:pStyle w:val="GvdeMetni"/>
        <w:rPr>
          <w:sz w:val="20"/>
        </w:rPr>
      </w:pPr>
      <w:r>
        <w:rPr>
          <w:sz w:val="20"/>
        </w:rPr>
        <w:t xml:space="preserve">1. </w:t>
      </w:r>
      <w:r>
        <w:rPr>
          <w:b/>
          <w:sz w:val="20"/>
        </w:rPr>
        <w:t>Rehabilitation and preservation of historical monuments and handing them safely over to next generations</w:t>
      </w:r>
      <w:r>
        <w:rPr>
          <w:sz w:val="20"/>
        </w:rPr>
        <w:t>, TMMOB Turkish Chamber of Civil Engineers, Erzurum Branch, 08 May 2009, Erzurum, Turkey.</w:t>
      </w:r>
    </w:p>
    <w:p w:rsidR="00455C93" w:rsidRDefault="00455C93" w:rsidP="00455C93">
      <w:pPr>
        <w:pStyle w:val="GvdeMetni"/>
        <w:rPr>
          <w:sz w:val="20"/>
        </w:rPr>
      </w:pPr>
      <w:r>
        <w:rPr>
          <w:sz w:val="20"/>
        </w:rPr>
        <w:t xml:space="preserve">2. </w:t>
      </w:r>
      <w:r>
        <w:rPr>
          <w:b/>
          <w:sz w:val="20"/>
        </w:rPr>
        <w:t xml:space="preserve">Elements of Seismology and operation of SEISAN Software, </w:t>
      </w:r>
      <w:proofErr w:type="spellStart"/>
      <w:r>
        <w:rPr>
          <w:sz w:val="20"/>
        </w:rPr>
        <w:t>Atatürk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Üniversity</w:t>
      </w:r>
      <w:proofErr w:type="spellEnd"/>
      <w:r>
        <w:rPr>
          <w:sz w:val="20"/>
        </w:rPr>
        <w:t xml:space="preserve"> Earthquake Research Center, 16-25 November 2011, Erzurum, Turkey.</w:t>
      </w:r>
    </w:p>
    <w:p w:rsidR="00455C93" w:rsidRDefault="00455C93" w:rsidP="00455C93">
      <w:pPr>
        <w:pStyle w:val="GvdeMetni"/>
        <w:rPr>
          <w:sz w:val="20"/>
        </w:rPr>
      </w:pPr>
      <w:r>
        <w:rPr>
          <w:sz w:val="20"/>
        </w:rPr>
        <w:t xml:space="preserve">3. </w:t>
      </w:r>
      <w:r>
        <w:rPr>
          <w:b/>
          <w:sz w:val="20"/>
        </w:rPr>
        <w:t>Workshop on Updating the Earthquake Code of Turkey</w:t>
      </w:r>
      <w:r>
        <w:rPr>
          <w:sz w:val="20"/>
        </w:rPr>
        <w:t>, Presidency of Disaster and Emergency Management Agency, 20-22 June 2013, Istanbul, Turkey.</w:t>
      </w:r>
    </w:p>
    <w:p w:rsidR="00455C93" w:rsidRDefault="00455C93" w:rsidP="00455C93">
      <w:pPr>
        <w:pStyle w:val="GvdeMetni"/>
        <w:rPr>
          <w:i/>
          <w:sz w:val="20"/>
          <w:u w:val="single"/>
        </w:rPr>
      </w:pPr>
    </w:p>
    <w:p w:rsidR="00455C93" w:rsidRDefault="00455C93" w:rsidP="00455C93">
      <w:pPr>
        <w:pStyle w:val="GvdeMetni"/>
        <w:rPr>
          <w:i/>
          <w:sz w:val="20"/>
          <w:u w:val="single"/>
        </w:rPr>
      </w:pPr>
      <w:r>
        <w:rPr>
          <w:i/>
          <w:sz w:val="20"/>
          <w:u w:val="single"/>
        </w:rPr>
        <w:t>Seminar, talks, etc.</w:t>
      </w:r>
    </w:p>
    <w:p w:rsidR="00455C93" w:rsidRDefault="00455C93" w:rsidP="00455C93">
      <w:pPr>
        <w:rPr>
          <w:sz w:val="20"/>
        </w:rPr>
      </w:pPr>
      <w:r>
        <w:rPr>
          <w:b/>
          <w:sz w:val="20"/>
        </w:rPr>
        <w:t>1.</w:t>
      </w:r>
      <w:r>
        <w:rPr>
          <w:sz w:val="20"/>
        </w:rPr>
        <w:t xml:space="preserve"> A BE formulation in poroelasticity for axisymmetric bodies with arbitrary boundary conditions. </w:t>
      </w:r>
      <w:proofErr w:type="spellStart"/>
      <w:r>
        <w:rPr>
          <w:sz w:val="20"/>
        </w:rPr>
        <w:t>Gemainsames</w:t>
      </w:r>
      <w:proofErr w:type="spellEnd"/>
      <w:r>
        <w:rPr>
          <w:sz w:val="20"/>
        </w:rPr>
        <w:t xml:space="preserve"> Seminar in </w:t>
      </w:r>
      <w:proofErr w:type="spellStart"/>
      <w:r>
        <w:rPr>
          <w:sz w:val="20"/>
        </w:rPr>
        <w:t>Oderbrueck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IstitutefürStatik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WissenschaflichesRechnen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AngewandteMechanik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TU-</w:t>
      </w:r>
      <w:proofErr w:type="spellStart"/>
      <w:r>
        <w:rPr>
          <w:sz w:val="20"/>
        </w:rPr>
        <w:t>Braunschweig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Wolfenbuettel</w:t>
      </w:r>
      <w:proofErr w:type="spellEnd"/>
      <w:r>
        <w:rPr>
          <w:sz w:val="20"/>
        </w:rPr>
        <w:t xml:space="preserve">-Germany, 17-19 </w:t>
      </w:r>
      <w:proofErr w:type="spellStart"/>
      <w:r>
        <w:rPr>
          <w:sz w:val="20"/>
        </w:rPr>
        <w:t>Februar</w:t>
      </w:r>
      <w:proofErr w:type="spellEnd"/>
      <w:r>
        <w:rPr>
          <w:sz w:val="20"/>
        </w:rPr>
        <w:t>, 2004.</w:t>
      </w:r>
    </w:p>
    <w:p w:rsidR="00455C93" w:rsidRDefault="00455C93" w:rsidP="00455C93">
      <w:pPr>
        <w:rPr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“Elastic Subgrade Models”. Graduate Seminar, Department of Civil Engineering, METU, 1999.</w:t>
      </w:r>
    </w:p>
    <w:p w:rsidR="00455C93" w:rsidRDefault="00455C93" w:rsidP="00455C93">
      <w:pPr>
        <w:rPr>
          <w:sz w:val="20"/>
        </w:rPr>
      </w:pPr>
      <w:r>
        <w:rPr>
          <w:b/>
          <w:sz w:val="20"/>
        </w:rPr>
        <w:t>3.</w:t>
      </w:r>
      <w:r>
        <w:rPr>
          <w:sz w:val="20"/>
        </w:rPr>
        <w:t xml:space="preserve"> “Boundary Element Method in Dynamic Ground Response Analysis”. Annual Seminars in Department of Civil Engineering, </w:t>
      </w:r>
      <w:proofErr w:type="spellStart"/>
      <w:r>
        <w:rPr>
          <w:sz w:val="20"/>
        </w:rPr>
        <w:t>Atatürk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Üniversity</w:t>
      </w:r>
      <w:proofErr w:type="spellEnd"/>
      <w:r>
        <w:rPr>
          <w:sz w:val="20"/>
        </w:rPr>
        <w:t>, 2008.</w:t>
      </w:r>
    </w:p>
    <w:p w:rsidR="00455C93" w:rsidRDefault="00455C93" w:rsidP="00455C93">
      <w:pPr>
        <w:pStyle w:val="GvdeMetni"/>
        <w:spacing w:after="0"/>
        <w:rPr>
          <w:sz w:val="20"/>
        </w:rPr>
      </w:pPr>
      <w:r>
        <w:rPr>
          <w:b/>
          <w:sz w:val="20"/>
        </w:rPr>
        <w:t>4.</w:t>
      </w:r>
      <w:r>
        <w:rPr>
          <w:sz w:val="20"/>
        </w:rPr>
        <w:t xml:space="preserve"> “Use of FFT in Vibration Analysis and Earthquake Engineering”. Annual Seminars in Department of Civil Engineering, </w:t>
      </w:r>
      <w:proofErr w:type="spellStart"/>
      <w:r>
        <w:rPr>
          <w:sz w:val="20"/>
        </w:rPr>
        <w:t>Atatürk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Üniversity</w:t>
      </w:r>
      <w:proofErr w:type="spellEnd"/>
      <w:r>
        <w:rPr>
          <w:sz w:val="20"/>
        </w:rPr>
        <w:t>, 2009.</w:t>
      </w:r>
    </w:p>
    <w:p w:rsidR="00455C93" w:rsidRDefault="00455C93" w:rsidP="00455C93">
      <w:pPr>
        <w:pStyle w:val="GvdeMetni"/>
        <w:spacing w:after="0"/>
        <w:rPr>
          <w:sz w:val="20"/>
        </w:rPr>
      </w:pPr>
      <w:r>
        <w:rPr>
          <w:b/>
          <w:sz w:val="20"/>
        </w:rPr>
        <w:t>5.</w:t>
      </w:r>
      <w:r>
        <w:rPr>
          <w:sz w:val="20"/>
        </w:rPr>
        <w:t xml:space="preserve"> “Response Spectrum Concept in Earthquake Engineering”. Annual Seminars in Department of Civil Engineering, </w:t>
      </w:r>
      <w:proofErr w:type="spellStart"/>
      <w:r>
        <w:rPr>
          <w:sz w:val="20"/>
        </w:rPr>
        <w:t>Atatürk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Üniversity</w:t>
      </w:r>
      <w:proofErr w:type="spellEnd"/>
      <w:r>
        <w:rPr>
          <w:sz w:val="20"/>
        </w:rPr>
        <w:t>, 2011.</w:t>
      </w:r>
    </w:p>
    <w:p w:rsidR="00455C93" w:rsidRDefault="00455C93" w:rsidP="00455C93">
      <w:pPr>
        <w:pStyle w:val="GvdeMetni"/>
        <w:rPr>
          <w:sz w:val="20"/>
        </w:rPr>
      </w:pPr>
      <w:r>
        <w:rPr>
          <w:b/>
          <w:sz w:val="20"/>
        </w:rPr>
        <w:t>6</w:t>
      </w:r>
      <w:r>
        <w:rPr>
          <w:sz w:val="20"/>
        </w:rPr>
        <w:t>. Earthquake Reality Along the Silk Road and Surroundings. 6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Assembly on Urbanization of Engineers and Architects of Turkish World, Bishkek 2-7 September 2014.</w:t>
      </w:r>
    </w:p>
    <w:p w:rsidR="00455C93" w:rsidRDefault="00455C93" w:rsidP="00455C93">
      <w:pPr>
        <w:pStyle w:val="GvdeMetni"/>
        <w:spacing w:after="0"/>
        <w:rPr>
          <w:sz w:val="20"/>
        </w:rPr>
      </w:pPr>
    </w:p>
    <w:p w:rsidR="00455C93" w:rsidRDefault="00455C93" w:rsidP="00455C93">
      <w:pPr>
        <w:pStyle w:val="GvdeMetni"/>
        <w:rPr>
          <w:i/>
          <w:sz w:val="20"/>
          <w:u w:val="single"/>
        </w:rPr>
      </w:pPr>
      <w:r>
        <w:rPr>
          <w:i/>
          <w:sz w:val="20"/>
          <w:u w:val="single"/>
        </w:rPr>
        <w:t>Reviewer in Scientific Journals, Scientific Committee, etc.</w:t>
      </w:r>
    </w:p>
    <w:p w:rsidR="00455C93" w:rsidRDefault="00455C93" w:rsidP="00455C9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sz w:val="20"/>
        </w:rPr>
      </w:pPr>
      <w:r>
        <w:rPr>
          <w:sz w:val="20"/>
        </w:rPr>
        <w:t xml:space="preserve">Mathematical Problems in Engineering, </w:t>
      </w:r>
      <w:r>
        <w:rPr>
          <w:b/>
          <w:i/>
          <w:sz w:val="20"/>
        </w:rPr>
        <w:t>3 times</w:t>
      </w:r>
      <w:r>
        <w:rPr>
          <w:sz w:val="20"/>
        </w:rPr>
        <w:t xml:space="preserve"> in 2013 in Special Issue on Numerical and Soft Computing Methods for Characteristic Value Problems of ODE and ODEs Systems.</w:t>
      </w:r>
    </w:p>
    <w:p w:rsidR="00455C93" w:rsidRDefault="00455C93" w:rsidP="00455C9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sz w:val="20"/>
        </w:rPr>
      </w:pPr>
      <w:r>
        <w:rPr>
          <w:sz w:val="20"/>
        </w:rPr>
        <w:t>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Turkish National Congress for Soil Mechanics and Foundation Engineering (ZM15), Member of the Scientific Board.</w:t>
      </w:r>
    </w:p>
    <w:p w:rsidR="00603B88" w:rsidRDefault="00603B88">
      <w:bookmarkStart w:id="1" w:name="_GoBack"/>
      <w:bookmarkEnd w:id="1"/>
    </w:p>
    <w:p w:rsidR="0082565D" w:rsidRDefault="0082565D">
      <w:pPr>
        <w:rPr>
          <w:b/>
          <w:u w:val="single"/>
        </w:rPr>
      </w:pPr>
    </w:p>
    <w:p w:rsidR="0082565D" w:rsidRDefault="0082565D">
      <w:pPr>
        <w:rPr>
          <w:b/>
          <w:u w:val="single"/>
        </w:rPr>
      </w:pPr>
    </w:p>
    <w:p w:rsidR="0082565D" w:rsidRDefault="0082565D">
      <w:pPr>
        <w:rPr>
          <w:b/>
          <w:u w:val="single"/>
        </w:rPr>
      </w:pPr>
    </w:p>
    <w:p w:rsidR="0082565D" w:rsidRDefault="0082565D">
      <w:pPr>
        <w:rPr>
          <w:b/>
          <w:u w:val="single"/>
        </w:rPr>
      </w:pPr>
    </w:p>
    <w:p w:rsidR="0082565D" w:rsidRPr="0082565D" w:rsidRDefault="00A0356F">
      <w:pPr>
        <w:rPr>
          <w:b/>
          <w:sz w:val="24"/>
          <w:szCs w:val="24"/>
          <w:u w:val="single"/>
        </w:rPr>
      </w:pPr>
      <w:r w:rsidRPr="00A0356F">
        <w:rPr>
          <w:b/>
          <w:sz w:val="24"/>
          <w:szCs w:val="24"/>
        </w:rPr>
        <w:t xml:space="preserve">                                            </w:t>
      </w:r>
      <w:r w:rsidR="0082565D" w:rsidRPr="0082565D">
        <w:rPr>
          <w:b/>
          <w:sz w:val="24"/>
          <w:szCs w:val="24"/>
          <w:u w:val="single"/>
        </w:rPr>
        <w:t xml:space="preserve">2014 </w:t>
      </w:r>
      <w:proofErr w:type="spellStart"/>
      <w:r w:rsidR="0082565D" w:rsidRPr="0082565D">
        <w:rPr>
          <w:b/>
          <w:sz w:val="24"/>
          <w:szCs w:val="24"/>
          <w:u w:val="single"/>
        </w:rPr>
        <w:t>Yılı</w:t>
      </w:r>
      <w:proofErr w:type="spellEnd"/>
      <w:r w:rsidR="0082565D" w:rsidRPr="0082565D">
        <w:rPr>
          <w:b/>
          <w:sz w:val="24"/>
          <w:szCs w:val="24"/>
          <w:u w:val="single"/>
        </w:rPr>
        <w:t xml:space="preserve"> </w:t>
      </w:r>
      <w:proofErr w:type="spellStart"/>
      <w:r w:rsidR="0082565D" w:rsidRPr="0082565D">
        <w:rPr>
          <w:b/>
          <w:sz w:val="24"/>
          <w:szCs w:val="24"/>
          <w:u w:val="single"/>
        </w:rPr>
        <w:t>Öncesi</w:t>
      </w:r>
      <w:proofErr w:type="spellEnd"/>
      <w:r>
        <w:rPr>
          <w:b/>
          <w:sz w:val="24"/>
          <w:szCs w:val="24"/>
          <w:u w:val="single"/>
        </w:rPr>
        <w:t xml:space="preserve"> (</w:t>
      </w:r>
      <w:r w:rsidR="0082565D" w:rsidRPr="0082565D">
        <w:rPr>
          <w:b/>
          <w:sz w:val="24"/>
          <w:szCs w:val="24"/>
          <w:u w:val="single"/>
        </w:rPr>
        <w:t xml:space="preserve"> </w:t>
      </w:r>
      <w:proofErr w:type="spellStart"/>
      <w:r w:rsidR="0082565D" w:rsidRPr="0082565D">
        <w:rPr>
          <w:b/>
          <w:sz w:val="24"/>
          <w:szCs w:val="24"/>
          <w:u w:val="single"/>
        </w:rPr>
        <w:t>Yıllara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Ait</w:t>
      </w:r>
      <w:proofErr w:type="spellEnd"/>
      <w:r>
        <w:rPr>
          <w:b/>
          <w:sz w:val="24"/>
          <w:szCs w:val="24"/>
          <w:u w:val="single"/>
        </w:rPr>
        <w:t>)</w:t>
      </w:r>
      <w:r w:rsidR="0082565D" w:rsidRPr="0082565D">
        <w:rPr>
          <w:b/>
          <w:sz w:val="24"/>
          <w:szCs w:val="24"/>
          <w:u w:val="single"/>
        </w:rPr>
        <w:t xml:space="preserve"> </w:t>
      </w:r>
      <w:proofErr w:type="spellStart"/>
      <w:r w:rsidR="0082565D" w:rsidRPr="0082565D">
        <w:rPr>
          <w:b/>
          <w:sz w:val="24"/>
          <w:szCs w:val="24"/>
          <w:u w:val="single"/>
        </w:rPr>
        <w:t>Yayınlar</w:t>
      </w:r>
      <w:proofErr w:type="spellEnd"/>
    </w:p>
    <w:p w:rsidR="0082565D" w:rsidRDefault="0082565D">
      <w:pPr>
        <w:rPr>
          <w:b/>
          <w:u w:val="single"/>
        </w:rPr>
      </w:pPr>
    </w:p>
    <w:tbl>
      <w:tblPr>
        <w:tblpPr w:leftFromText="141" w:rightFromText="141" w:vertAnchor="text" w:horzAnchor="page" w:tblpX="835" w:tblpY="85"/>
        <w:tblW w:w="11100" w:type="dxa"/>
        <w:tblCellSpacing w:w="15" w:type="dxa"/>
        <w:shd w:val="clear" w:color="auto" w:fill="FFFFFF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2"/>
        <w:gridCol w:w="149"/>
        <w:gridCol w:w="10459"/>
      </w:tblGrid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1.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AYDIN, U., ŞAHİN, Ş., KALKAN, E., YARBAŞI, N., AKSOY, G. (2012)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 xml:space="preserve">KEMALİYE ÇEVRESİNDE </w:t>
            </w:r>
            <w:proofErr w:type="spellStart"/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Pg</w:t>
            </w:r>
            <w:proofErr w:type="spellEnd"/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 xml:space="preserve">, </w:t>
            </w:r>
            <w:proofErr w:type="spellStart"/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Sg</w:t>
            </w:r>
            <w:proofErr w:type="spellEnd"/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 xml:space="preserve"> SOĞURULMASI VE YENİ MAGNİTÜD FORMÜLÜ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"., 16, 13-23 Makale/Ulusal Hakemli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2.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YILMAZ, M., KALKAN, E., YARBAŞI, N., AKSOY, G. (2005)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Doğu Anadolu Bölgesi’nde 2002-2004 yılları arasında meydana gelen depremle ait artçı depremlerin istatistiksel çözümlemesi. Deprem Sempozyumu Kocaeli 2005, Kocaeli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Bildiri/Sempozyum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3.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KALKAN, E., YILMAZ, M., YARBAŞI, N., AKSOY, G. (2005)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Ana deprem enerjisi ile artçı depremlerin enerjileri arasındaki ilişkilerin araştırılması. Deprem Sempozyumu Kocaeli 2005, Kocaeli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Bildiri/Sempozyum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4.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KALKAN, E., YILMAZ, M., AKSOY, G., YARBAŞI, N. (2005)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Aşkale (Erzurum) depremleri ve artçı sarsıntıları. 58. Jeoloji Kurultayı, MTA Genel Müdürlüğü, Ankara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Bildiri/Sempozyum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5.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YILMAZ, M., KALKAN, E., YARBAŞI, N., AKSOY, G., AYDIN, U., KADİROV, A. (2004)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1990-2003 yıllarına ilişkin Doğu Anadolu deprem verilerinin istatistiksel çözümlemesi. 57. Türkiye Jeoloji Kurultayı. MTA Genel Müdürlüğü, Ankara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Bildiri/Sempozyum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6.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ATEŞ, A., KADİROV, A., YARBAŞI, N., YILMAZ, M., AKSOY, G., AYDIN, U., KAYALAR, E., ÇAKICI, H.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Erzurum ve Yakın Çevresindeki Depremlerin Önceden Haber Verilmesine Yönelik Sıcak su Kaynaklarının Kimyasal analizi ile depremlerin izlenmesi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Projeler/Bilimsel Araştırma Projeleri (BAP)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7.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BUDAK, G., KADİROV, A., YARBAŞI, N., KALKAN, E., ÇAKICI, H., AKSOY, G., AYDIN, U., KAYALAR, E.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Deprem Kayıt Sisteminin Modernizasyonu ve Sismik Kayıt İstasyonlarından</w:t>
            </w:r>
            <w:r w:rsidRPr="0082565D">
              <w:rPr>
                <w:rFonts w:ascii="Calibri" w:hAnsi="Calibri"/>
                <w:color w:val="000000"/>
                <w:sz w:val="20"/>
                <w:lang w:val="tr-TR" w:eastAsia="tr-TR"/>
              </w:rPr>
              <w:t> 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Projeler/Bilimsel Araştırma Projeleri (BAP)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8.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BAYRAKTUTAN, M., YARBAŞI, N., KALKAN, E., KESKİNLER, E., AKSOY, G., KÜÇÜK, A., KOCADAĞISTAN, M., ÇAKICI, H., KAYALAR, E., KUZEY, R.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Erzurum Çevresi Kaplıca Sularının Jeolojik-Jeokimya-Jeofizik Araştırılması</w:t>
            </w:r>
            <w:r w:rsidRPr="0082565D">
              <w:rPr>
                <w:rFonts w:ascii="Calibri" w:hAnsi="Calibri"/>
                <w:color w:val="000000"/>
                <w:sz w:val="20"/>
                <w:lang w:val="tr-TR" w:eastAsia="tr-TR"/>
              </w:rPr>
              <w:t> 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Projeler/Devlet Planlama Teşkilatı (DPT)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9.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KALKAN, E., YILMAZ, M., YARBAŞI, N., AKSOY, G.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Aşkale (Erzurum) Depremleri ve Artçı Sarsıntıları, 58. Türkiye Jeoloji Kurultayı, 11-17 Nisan 2005, Ankara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Bildiri/Kongre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10.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AYTÜNÇ, A., KADİROV, A., YARBAŞI, N., ÇAKICI, H., AKSOY, G., YILMAZ, M., AYDIN, U., KAYALAR, E.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Doğu Anadolu Sismik Kayıt Şebekesi Ağının Genişletilmesi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 Projeler/Bilimsel Araştırma Projeleri (BAP)</w:t>
            </w:r>
          </w:p>
        </w:tc>
      </w:tr>
      <w:tr w:rsidR="00A0356F" w:rsidRPr="0082565D" w:rsidTr="00A0356F">
        <w:trPr>
          <w:tblCellSpacing w:w="15" w:type="dxa"/>
        </w:trPr>
        <w:tc>
          <w:tcPr>
            <w:tcW w:w="447" w:type="dxa"/>
            <w:tcBorders>
              <w:bottom w:val="single" w:sz="48" w:space="0" w:color="FFFFFF"/>
            </w:tcBorders>
            <w:shd w:val="clear" w:color="auto" w:fill="FFFFFF"/>
            <w:vAlign w:val="bottom"/>
            <w:hideMark/>
          </w:tcPr>
          <w:p w:rsidR="00A0356F" w:rsidRPr="0082565D" w:rsidRDefault="00A0356F" w:rsidP="00A0356F">
            <w:pPr>
              <w:spacing w:line="240" w:lineRule="atLeast"/>
              <w:jc w:val="right"/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</w:pPr>
            <w:r w:rsidRPr="0082565D">
              <w:rPr>
                <w:rFonts w:ascii="Trebuchet MS" w:hAnsi="Trebuchet MS"/>
                <w:color w:val="434343"/>
                <w:sz w:val="16"/>
                <w:szCs w:val="16"/>
                <w:lang w:val="tr-TR" w:eastAsia="tr-TR"/>
              </w:rPr>
              <w:t>11.</w:t>
            </w:r>
          </w:p>
        </w:tc>
        <w:tc>
          <w:tcPr>
            <w:tcW w:w="119" w:type="dxa"/>
            <w:tcBorders>
              <w:bottom w:val="single" w:sz="48" w:space="0" w:color="FFFFFF"/>
            </w:tcBorders>
            <w:shd w:val="clear" w:color="auto" w:fill="E3E3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40" w:lineRule="atLeast"/>
              <w:jc w:val="left"/>
              <w:rPr>
                <w:rFonts w:ascii="Trebuchet MS" w:hAnsi="Trebuchet MS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0414" w:type="dxa"/>
            <w:tcBorders>
              <w:bottom w:val="single" w:sz="48" w:space="0" w:color="FFFFFF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0356F" w:rsidRPr="0082565D" w:rsidRDefault="00A0356F" w:rsidP="00A0356F">
            <w:pPr>
              <w:spacing w:line="250" w:lineRule="atLeast"/>
              <w:jc w:val="left"/>
              <w:rPr>
                <w:rFonts w:ascii="Calibri" w:hAnsi="Calibri"/>
                <w:color w:val="555555"/>
                <w:sz w:val="20"/>
                <w:lang w:val="tr-TR" w:eastAsia="tr-TR"/>
              </w:rPr>
            </w:pP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AKSOY, G., YARBAŞI, N., YILMAZ, M., AYDIN, U., KADİROV, A. "</w:t>
            </w:r>
            <w:r w:rsidRPr="0082565D">
              <w:rPr>
                <w:rFonts w:ascii="Calibri" w:hAnsi="Calibri"/>
                <w:color w:val="000000"/>
                <w:sz w:val="20"/>
                <w:bdr w:val="none" w:sz="0" w:space="0" w:color="auto" w:frame="1"/>
                <w:lang w:val="tr-TR" w:eastAsia="tr-TR"/>
              </w:rPr>
              <w:t>Erzurum Kent Merkezinin Depremselliği</w:t>
            </w:r>
            <w:r w:rsidRPr="0082565D">
              <w:rPr>
                <w:rFonts w:ascii="Calibri" w:hAnsi="Calibri"/>
                <w:color w:val="555555"/>
                <w:sz w:val="20"/>
                <w:lang w:val="tr-TR" w:eastAsia="tr-TR"/>
              </w:rPr>
              <w:t>"., 58 Bildiri/Panel</w:t>
            </w:r>
          </w:p>
        </w:tc>
      </w:tr>
    </w:tbl>
    <w:p w:rsidR="0082565D" w:rsidRPr="0082565D" w:rsidRDefault="0082565D" w:rsidP="00A0356F">
      <w:pPr>
        <w:rPr>
          <w:b/>
          <w:u w:val="single"/>
        </w:rPr>
      </w:pPr>
    </w:p>
    <w:sectPr w:rsidR="0082565D" w:rsidRPr="0082565D" w:rsidSect="00BC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AdvPS6F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LHLJK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LHNBA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0B00"/>
    <w:multiLevelType w:val="hybridMultilevel"/>
    <w:tmpl w:val="6AC0E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2A8"/>
    <w:rsid w:val="003162A8"/>
    <w:rsid w:val="00344268"/>
    <w:rsid w:val="00455C93"/>
    <w:rsid w:val="00603B88"/>
    <w:rsid w:val="007D14AC"/>
    <w:rsid w:val="0082565D"/>
    <w:rsid w:val="009E4B77"/>
    <w:rsid w:val="00A0356F"/>
    <w:rsid w:val="00BC2441"/>
    <w:rsid w:val="00CA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93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55C93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455C93"/>
    <w:pPr>
      <w:spacing w:after="220" w:line="240" w:lineRule="atLeast"/>
    </w:pPr>
  </w:style>
  <w:style w:type="character" w:customStyle="1" w:styleId="GvdeMetniChar">
    <w:name w:val="Gövde Metni Char"/>
    <w:basedOn w:val="VarsaylanParagrafYazTipi"/>
    <w:link w:val="GvdeMetni"/>
    <w:semiHidden/>
    <w:rsid w:val="00455C93"/>
    <w:rPr>
      <w:rFonts w:ascii="Garamond" w:eastAsia="Times New Roman" w:hAnsi="Garamond" w:cs="Times New Roman"/>
      <w:szCs w:val="20"/>
      <w:lang w:val="en-US"/>
    </w:rPr>
  </w:style>
  <w:style w:type="paragraph" w:styleId="GvdeMetniGirintisi">
    <w:name w:val="Body Text Indent"/>
    <w:basedOn w:val="GvdeMetni"/>
    <w:link w:val="GvdeMetniGirintisiChar"/>
    <w:semiHidden/>
    <w:unhideWhenUsed/>
    <w:rsid w:val="00455C93"/>
    <w:pPr>
      <w:ind w:left="72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55C93"/>
    <w:rPr>
      <w:rFonts w:ascii="Garamond" w:eastAsia="Times New Roman" w:hAnsi="Garamond" w:cs="Times New Roman"/>
      <w:szCs w:val="20"/>
      <w:lang w:val="en-US"/>
    </w:rPr>
  </w:style>
  <w:style w:type="paragraph" w:customStyle="1" w:styleId="SectionTitle">
    <w:name w:val="Section Title"/>
    <w:basedOn w:val="Normal"/>
    <w:next w:val="Normal"/>
    <w:rsid w:val="00455C9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Default">
    <w:name w:val="Default"/>
    <w:rsid w:val="00455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2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93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55C9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55C93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semiHidden/>
    <w:rsid w:val="00455C93"/>
    <w:rPr>
      <w:rFonts w:ascii="Garamond" w:eastAsia="Times New Roman" w:hAnsi="Garamond" w:cs="Times New Roman"/>
      <w:szCs w:val="20"/>
      <w:lang w:val="en-US"/>
    </w:rPr>
  </w:style>
  <w:style w:type="paragraph" w:styleId="BodyTextIndent">
    <w:name w:val="Body Text Indent"/>
    <w:basedOn w:val="BodyText"/>
    <w:link w:val="BodyTextIndentChar"/>
    <w:semiHidden/>
    <w:unhideWhenUsed/>
    <w:rsid w:val="00455C9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55C93"/>
    <w:rPr>
      <w:rFonts w:ascii="Garamond" w:eastAsia="Times New Roman" w:hAnsi="Garamond" w:cs="Times New Roman"/>
      <w:szCs w:val="20"/>
      <w:lang w:val="en-US"/>
    </w:rPr>
  </w:style>
  <w:style w:type="paragraph" w:customStyle="1" w:styleId="SectionTitle">
    <w:name w:val="Section Title"/>
    <w:basedOn w:val="Normal"/>
    <w:next w:val="Normal"/>
    <w:rsid w:val="00455C9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Default">
    <w:name w:val="Default"/>
    <w:rsid w:val="00455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3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5505/saufbe.2012.2573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aujs.sakarya.edu.tr/issue/view/5000001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7217</Characters>
  <Application>Microsoft Office Word</Application>
  <DocSecurity>0</DocSecurity>
  <Lines>60</Lines>
  <Paragraphs>16</Paragraphs>
  <ScaleCrop>false</ScaleCrop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mehmetoz</dc:creator>
  <cp:lastModifiedBy>depremart</cp:lastModifiedBy>
  <cp:revision>4</cp:revision>
  <dcterms:created xsi:type="dcterms:W3CDTF">2014-09-25T21:30:00Z</dcterms:created>
  <dcterms:modified xsi:type="dcterms:W3CDTF">2014-09-25T21:46:00Z</dcterms:modified>
</cp:coreProperties>
</file>