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672" w:type="dxa"/>
        <w:tblInd w:w="-851" w:type="dxa"/>
        <w:tblLook w:val="04A0" w:firstRow="1" w:lastRow="0" w:firstColumn="1" w:lastColumn="0" w:noHBand="0" w:noVBand="1"/>
      </w:tblPr>
      <w:tblGrid>
        <w:gridCol w:w="1137"/>
        <w:gridCol w:w="1664"/>
        <w:gridCol w:w="2042"/>
        <w:gridCol w:w="1108"/>
        <w:gridCol w:w="744"/>
        <w:gridCol w:w="3977"/>
      </w:tblGrid>
      <w:tr w:rsidR="000930FB" w:rsidRPr="00570B58" w14:paraId="103C414E" w14:textId="77777777" w:rsidTr="00650117">
        <w:trPr>
          <w:trHeight w:val="789"/>
        </w:trPr>
        <w:tc>
          <w:tcPr>
            <w:tcW w:w="106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5BC25D" w14:textId="7E1D298D" w:rsidR="000930FB" w:rsidRPr="00E60D43" w:rsidRDefault="000930FB" w:rsidP="00E60D4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7047129"/>
            <w:r w:rsidRPr="00E60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ATATÜRK ÜNİVERSİTESİ MÜHENDİSLİK FAKÜLTESİ DEKANLIĞINA</w:t>
            </w:r>
          </w:p>
        </w:tc>
      </w:tr>
      <w:tr w:rsidR="000930FB" w:rsidRPr="00570B58" w14:paraId="55BAC9CF" w14:textId="77777777" w:rsidTr="00650117">
        <w:trPr>
          <w:trHeight w:val="2844"/>
        </w:trPr>
        <w:tc>
          <w:tcPr>
            <w:tcW w:w="106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986B7D" w14:textId="375C7E82" w:rsidR="000930FB" w:rsidRPr="00570B58" w:rsidRDefault="000930FB" w:rsidP="009720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70B58">
              <w:rPr>
                <w:rFonts w:ascii="Times New Roman" w:hAnsi="Times New Roman" w:cs="Times New Roman"/>
                <w:sz w:val="24"/>
                <w:szCs w:val="24"/>
              </w:rPr>
              <w:t xml:space="preserve">Fakültemiz bünyesinde kurulan ve danışmanlığını yürüttüğüm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………………………...…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570B58">
              <w:rPr>
                <w:rFonts w:ascii="Times New Roman" w:hAnsi="Times New Roman" w:cs="Times New Roman"/>
                <w:sz w:val="24"/>
                <w:szCs w:val="24"/>
              </w:rPr>
              <w:t>kulü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bü</w:t>
            </w:r>
            <w:r w:rsidRPr="00570B58">
              <w:rPr>
                <w:rFonts w:ascii="Times New Roman" w:hAnsi="Times New Roman" w:cs="Times New Roman"/>
                <w:sz w:val="24"/>
                <w:szCs w:val="24"/>
              </w:rPr>
              <w:t xml:space="preserve"> öğrencilerinin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</w:t>
            </w:r>
            <w:r w:rsidR="000345F7">
              <w:rPr>
                <w:rFonts w:ascii="Times New Roman" w:hAnsi="Times New Roman" w:cs="Times New Roman"/>
                <w:sz w:val="24"/>
                <w:szCs w:val="24"/>
              </w:rPr>
              <w:t xml:space="preserve"> ve/veya Takım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faaliyetlerinin yürütüldüğü……………….……………’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mekanda Proje vb. faaliyetlerde bulundukları süreçte uyulması gereken </w:t>
            </w:r>
            <w:r w:rsidR="004B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  <w:r w:rsidR="004B4BFE">
              <w:rPr>
                <w:rFonts w:ascii="Times New Roman" w:hAnsi="Times New Roman" w:cs="Times New Roman"/>
                <w:sz w:val="24"/>
                <w:szCs w:val="24"/>
              </w:rPr>
              <w:t xml:space="preserve"> (İSG)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Kanun ve Yönetmeliklerinde belirtilen Kurallara yönelik tedbirler alınarak ilgili öğrencilere anlatılmıştır. Fakülte binası içerisinde, çalışma ortamında aykırı davranışlarda bulunmamak kaydı ile </w:t>
            </w:r>
            <w:r w:rsidRPr="00570B58">
              <w:rPr>
                <w:rFonts w:ascii="Times New Roman" w:hAnsi="Times New Roman" w:cs="Times New Roman"/>
                <w:sz w:val="24"/>
                <w:szCs w:val="24"/>
              </w:rPr>
              <w:t xml:space="preserve">aşağıda belirtilen tarih ve saatlerde kulüp faaliyet konuları ile çalışmaları olacaktır. </w:t>
            </w:r>
            <w:r w:rsidR="00650117">
              <w:rPr>
                <w:rFonts w:ascii="Times New Roman" w:hAnsi="Times New Roman" w:cs="Times New Roman"/>
                <w:sz w:val="24"/>
                <w:szCs w:val="24"/>
              </w:rPr>
              <w:t>Çalışacak öğrenciler en az 2</w:t>
            </w:r>
            <w:r w:rsidR="00182E8B">
              <w:rPr>
                <w:rFonts w:ascii="Times New Roman" w:hAnsi="Times New Roman" w:cs="Times New Roman"/>
                <w:sz w:val="24"/>
                <w:szCs w:val="24"/>
              </w:rPr>
              <w:t>(iki)</w:t>
            </w:r>
            <w:r w:rsidR="00650117">
              <w:rPr>
                <w:rFonts w:ascii="Times New Roman" w:hAnsi="Times New Roman" w:cs="Times New Roman"/>
                <w:sz w:val="24"/>
                <w:szCs w:val="24"/>
              </w:rPr>
              <w:t xml:space="preserve"> öğrenci olacaktır. </w:t>
            </w:r>
            <w:r w:rsidRPr="00570B58">
              <w:rPr>
                <w:rFonts w:ascii="Times New Roman" w:hAnsi="Times New Roman" w:cs="Times New Roman"/>
                <w:sz w:val="24"/>
                <w:szCs w:val="24"/>
              </w:rPr>
              <w:t>Bu konu hususunda;</w:t>
            </w:r>
          </w:p>
          <w:p w14:paraId="17488FA1" w14:textId="6E177876" w:rsidR="000930FB" w:rsidRPr="00570B58" w:rsidRDefault="000930FB" w:rsidP="006501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70B58">
              <w:rPr>
                <w:rFonts w:ascii="Times New Roman" w:hAnsi="Times New Roman" w:cs="Times New Roman"/>
                <w:sz w:val="24"/>
                <w:szCs w:val="24"/>
              </w:rPr>
              <w:t>Bilgilerinizi ve gereğini arz ederim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</w:t>
            </w:r>
          </w:p>
        </w:tc>
      </w:tr>
      <w:tr w:rsidR="00650117" w:rsidRPr="00570B58" w14:paraId="05B9E429" w14:textId="77777777" w:rsidTr="00650117">
        <w:trPr>
          <w:trHeight w:val="958"/>
        </w:trPr>
        <w:tc>
          <w:tcPr>
            <w:tcW w:w="48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1BD7A7" w14:textId="6BBC2F48" w:rsidR="00650117" w:rsidRPr="00570B58" w:rsidRDefault="00650117" w:rsidP="00570B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0F73E" w14:textId="44CA6258" w:rsidR="00650117" w:rsidRPr="00570B58" w:rsidRDefault="00650117" w:rsidP="00570B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17" w:rsidRPr="00570B58" w14:paraId="0FD28DF9" w14:textId="77777777" w:rsidTr="00650117">
        <w:trPr>
          <w:trHeight w:val="477"/>
        </w:trPr>
        <w:tc>
          <w:tcPr>
            <w:tcW w:w="48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AD53580" w14:textId="790D5A14" w:rsidR="00650117" w:rsidRPr="00570B58" w:rsidRDefault="00650117" w:rsidP="00570B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2667D" w14:textId="494244CF" w:rsidR="00650117" w:rsidRPr="00570B58" w:rsidRDefault="00650117" w:rsidP="00570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  <w:r w:rsidRPr="00570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03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ve/veya Takım</w:t>
            </w:r>
            <w:r w:rsidRPr="00570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Danışmanı-İmza</w:t>
            </w:r>
          </w:p>
        </w:tc>
      </w:tr>
      <w:tr w:rsidR="00650117" w:rsidRPr="00570B58" w14:paraId="323EC431" w14:textId="77777777" w:rsidTr="00650117">
        <w:trPr>
          <w:trHeight w:val="1246"/>
        </w:trPr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D9DF5E" w14:textId="79711749" w:rsidR="00AB306E" w:rsidRPr="00B32126" w:rsidRDefault="00AB306E" w:rsidP="009720D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32126">
              <w:rPr>
                <w:rFonts w:ascii="Times New Roman" w:hAnsi="Times New Roman" w:cs="Times New Roman"/>
                <w:b/>
                <w:bCs/>
              </w:rPr>
              <w:t>S.N.</w:t>
            </w: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72BC2E" w14:textId="5FBC88D3" w:rsidR="00AB306E" w:rsidRPr="00B32126" w:rsidRDefault="00AB306E" w:rsidP="009720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2126"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A0EE6" w14:textId="0C733EE0" w:rsidR="00AB306E" w:rsidRPr="00B32126" w:rsidRDefault="00AB306E" w:rsidP="009720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2126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A4D64" w14:textId="6E205BC5" w:rsidR="00AB306E" w:rsidRPr="00B32126" w:rsidRDefault="00AB306E" w:rsidP="009720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2126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DB05B" w14:textId="0C3E6FCB" w:rsidR="00AB306E" w:rsidRPr="00B32126" w:rsidRDefault="00AB306E" w:rsidP="009720D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32126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</w:tcBorders>
          </w:tcPr>
          <w:p w14:paraId="7E4D38FC" w14:textId="19EAA774" w:rsidR="00AB306E" w:rsidRDefault="00AB306E" w:rsidP="00650117">
            <w:pPr>
              <w:spacing w:before="36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2126">
              <w:rPr>
                <w:rFonts w:ascii="Times New Roman" w:hAnsi="Times New Roman" w:cs="Times New Roman"/>
                <w:b/>
                <w:bCs/>
              </w:rPr>
              <w:t>İSG Kurallarına uygun hareket edeceğim</w:t>
            </w:r>
          </w:p>
          <w:p w14:paraId="1047EC3E" w14:textId="73901BAC" w:rsidR="00AB306E" w:rsidRPr="00B32126" w:rsidRDefault="00AB306E" w:rsidP="00DF6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2126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650117" w:rsidRPr="00570B58" w14:paraId="09EA04E6" w14:textId="77777777" w:rsidTr="00650117">
        <w:trPr>
          <w:trHeight w:val="687"/>
        </w:trPr>
        <w:tc>
          <w:tcPr>
            <w:tcW w:w="1137" w:type="dxa"/>
          </w:tcPr>
          <w:p w14:paraId="74DAA907" w14:textId="6AC39C23" w:rsidR="000930FB" w:rsidRPr="00B32126" w:rsidRDefault="000930FB" w:rsidP="009720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2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4" w:type="dxa"/>
          </w:tcPr>
          <w:p w14:paraId="024E8A8B" w14:textId="26325B05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A25B870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4214E2C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50C02D0F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14:paraId="7CC0C246" w14:textId="30C355D2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17" w:rsidRPr="00570B58" w14:paraId="20FC4F3C" w14:textId="77777777" w:rsidTr="00650117">
        <w:trPr>
          <w:trHeight w:val="687"/>
        </w:trPr>
        <w:tc>
          <w:tcPr>
            <w:tcW w:w="1137" w:type="dxa"/>
          </w:tcPr>
          <w:p w14:paraId="48BF124F" w14:textId="6D49D4BC" w:rsidR="000930FB" w:rsidRPr="00B32126" w:rsidRDefault="000930FB" w:rsidP="009720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21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4" w:type="dxa"/>
          </w:tcPr>
          <w:p w14:paraId="3A2E4434" w14:textId="0393660F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BFB52D0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3A4B9D3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0C4605F1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14:paraId="31799956" w14:textId="778D8C23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17" w:rsidRPr="00570B58" w14:paraId="0B159DDF" w14:textId="77777777" w:rsidTr="00650117">
        <w:trPr>
          <w:trHeight w:val="687"/>
        </w:trPr>
        <w:tc>
          <w:tcPr>
            <w:tcW w:w="1137" w:type="dxa"/>
          </w:tcPr>
          <w:p w14:paraId="391E3697" w14:textId="44733153" w:rsidR="000930FB" w:rsidRPr="00B32126" w:rsidRDefault="000930FB" w:rsidP="009720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2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4" w:type="dxa"/>
          </w:tcPr>
          <w:p w14:paraId="13537001" w14:textId="652E37C4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2FC966E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F23B90D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4A133CDF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14:paraId="087EFF52" w14:textId="755E9F54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17" w:rsidRPr="00570B58" w14:paraId="2D4866AB" w14:textId="77777777" w:rsidTr="00650117">
        <w:trPr>
          <w:trHeight w:val="687"/>
        </w:trPr>
        <w:tc>
          <w:tcPr>
            <w:tcW w:w="1137" w:type="dxa"/>
          </w:tcPr>
          <w:p w14:paraId="2B8698CB" w14:textId="12380EE7" w:rsidR="000930FB" w:rsidRPr="00B32126" w:rsidRDefault="000930FB" w:rsidP="009720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21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4" w:type="dxa"/>
          </w:tcPr>
          <w:p w14:paraId="2782E6F4" w14:textId="57211745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3E2E9F1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335B173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78AB562D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14:paraId="0DE535AA" w14:textId="5F130B74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17" w:rsidRPr="00570B58" w14:paraId="6BCEFBD3" w14:textId="77777777" w:rsidTr="00650117">
        <w:trPr>
          <w:trHeight w:val="687"/>
        </w:trPr>
        <w:tc>
          <w:tcPr>
            <w:tcW w:w="1137" w:type="dxa"/>
          </w:tcPr>
          <w:p w14:paraId="5929D339" w14:textId="0BA06DEA" w:rsidR="000930FB" w:rsidRPr="00B32126" w:rsidRDefault="000930FB" w:rsidP="009720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21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4" w:type="dxa"/>
          </w:tcPr>
          <w:p w14:paraId="12CDAD01" w14:textId="65A07EB5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772BC80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7B68319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44EE5155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14:paraId="7FD00EA6" w14:textId="6015F1E9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17" w:rsidRPr="00570B58" w14:paraId="0BC020C9" w14:textId="77777777" w:rsidTr="00650117">
        <w:trPr>
          <w:trHeight w:val="687"/>
        </w:trPr>
        <w:tc>
          <w:tcPr>
            <w:tcW w:w="1137" w:type="dxa"/>
          </w:tcPr>
          <w:p w14:paraId="70879292" w14:textId="24A5741D" w:rsidR="000930FB" w:rsidRPr="00B32126" w:rsidRDefault="000930FB" w:rsidP="009720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21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4" w:type="dxa"/>
          </w:tcPr>
          <w:p w14:paraId="4A8A9A8B" w14:textId="34991A02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257B35E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988F411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42123F74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14:paraId="5607FEA0" w14:textId="05B313FB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17" w:rsidRPr="00570B58" w14:paraId="4F57396A" w14:textId="77777777" w:rsidTr="00650117">
        <w:trPr>
          <w:trHeight w:val="687"/>
        </w:trPr>
        <w:tc>
          <w:tcPr>
            <w:tcW w:w="1137" w:type="dxa"/>
          </w:tcPr>
          <w:p w14:paraId="7F1C4C9D" w14:textId="7A6448A9" w:rsidR="000930FB" w:rsidRPr="00B32126" w:rsidRDefault="000930FB" w:rsidP="009720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21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4" w:type="dxa"/>
          </w:tcPr>
          <w:p w14:paraId="6A812B28" w14:textId="1C0ECEB2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8618F6B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1C7FFAB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49EC0A32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14:paraId="00A83072" w14:textId="5119129E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17" w:rsidRPr="00570B58" w14:paraId="6C796615" w14:textId="77777777" w:rsidTr="00650117">
        <w:trPr>
          <w:trHeight w:val="687"/>
        </w:trPr>
        <w:tc>
          <w:tcPr>
            <w:tcW w:w="1137" w:type="dxa"/>
          </w:tcPr>
          <w:p w14:paraId="4A53BA7D" w14:textId="74446A36" w:rsidR="000930FB" w:rsidRPr="00B32126" w:rsidRDefault="000930FB" w:rsidP="009720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21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4" w:type="dxa"/>
          </w:tcPr>
          <w:p w14:paraId="306D2CDC" w14:textId="7BB42DF3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75EAF57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6797805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38903D0C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14:paraId="6CFE225E" w14:textId="7F4FEEFC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17" w:rsidRPr="00570B58" w14:paraId="2E5E7839" w14:textId="77777777" w:rsidTr="00650117">
        <w:trPr>
          <w:trHeight w:val="687"/>
        </w:trPr>
        <w:tc>
          <w:tcPr>
            <w:tcW w:w="1137" w:type="dxa"/>
          </w:tcPr>
          <w:p w14:paraId="17B11471" w14:textId="7FAB8C54" w:rsidR="000930FB" w:rsidRPr="00B32126" w:rsidRDefault="000930FB" w:rsidP="009720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21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4" w:type="dxa"/>
          </w:tcPr>
          <w:p w14:paraId="014B4116" w14:textId="092626F4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F0CA90E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3BE638A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0411B7B0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14:paraId="19FD8831" w14:textId="1082C6CF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17" w:rsidRPr="00570B58" w14:paraId="58BB3DE0" w14:textId="77777777" w:rsidTr="00650117">
        <w:trPr>
          <w:trHeight w:val="687"/>
        </w:trPr>
        <w:tc>
          <w:tcPr>
            <w:tcW w:w="1137" w:type="dxa"/>
          </w:tcPr>
          <w:p w14:paraId="1F24BF0B" w14:textId="184EC863" w:rsidR="000930FB" w:rsidRPr="00B32126" w:rsidRDefault="000930FB" w:rsidP="009720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21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4" w:type="dxa"/>
          </w:tcPr>
          <w:p w14:paraId="215A7B74" w14:textId="7F69F68F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73ED494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06DF786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44108E4" w14:textId="77777777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14:paraId="05BDADA5" w14:textId="36C08F2A" w:rsidR="000930FB" w:rsidRPr="00570B58" w:rsidRDefault="000930FB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17" w:rsidRPr="00570B58" w14:paraId="722EBE2D" w14:textId="77777777" w:rsidTr="00650117">
        <w:trPr>
          <w:trHeight w:val="687"/>
        </w:trPr>
        <w:tc>
          <w:tcPr>
            <w:tcW w:w="1137" w:type="dxa"/>
          </w:tcPr>
          <w:p w14:paraId="28E6152D" w14:textId="49FF8C75" w:rsidR="00650117" w:rsidRPr="00B32126" w:rsidRDefault="00650117" w:rsidP="009720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4" w:type="dxa"/>
          </w:tcPr>
          <w:p w14:paraId="1DC71B98" w14:textId="77777777" w:rsidR="00650117" w:rsidRPr="00570B58" w:rsidRDefault="00650117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A7A4B31" w14:textId="77777777" w:rsidR="00650117" w:rsidRPr="00570B58" w:rsidRDefault="00650117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0A380C0" w14:textId="77777777" w:rsidR="00650117" w:rsidRPr="00570B58" w:rsidRDefault="00650117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5B8F1998" w14:textId="77777777" w:rsidR="00650117" w:rsidRPr="00570B58" w:rsidRDefault="00650117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14:paraId="1BD5BFE0" w14:textId="77777777" w:rsidR="00650117" w:rsidRPr="00570B58" w:rsidRDefault="00650117" w:rsidP="009720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5EC4AEC" w14:textId="33BADB72" w:rsidR="00756B3D" w:rsidRDefault="00756B3D"/>
    <w:sectPr w:rsidR="00756B3D" w:rsidSect="000930FB">
      <w:headerReference w:type="default" r:id="rId7"/>
      <w:pgSz w:w="11906" w:h="16838"/>
      <w:pgMar w:top="1417" w:right="1417" w:bottom="142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282C" w14:textId="77777777" w:rsidR="007E49D8" w:rsidRDefault="007E49D8" w:rsidP="00073E9D">
      <w:pPr>
        <w:spacing w:after="0" w:line="240" w:lineRule="auto"/>
      </w:pPr>
      <w:r>
        <w:separator/>
      </w:r>
    </w:p>
  </w:endnote>
  <w:endnote w:type="continuationSeparator" w:id="0">
    <w:p w14:paraId="5744D085" w14:textId="77777777" w:rsidR="007E49D8" w:rsidRDefault="007E49D8" w:rsidP="0007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7209" w14:textId="77777777" w:rsidR="007E49D8" w:rsidRDefault="007E49D8" w:rsidP="00073E9D">
      <w:pPr>
        <w:spacing w:after="0" w:line="240" w:lineRule="auto"/>
      </w:pPr>
      <w:r>
        <w:separator/>
      </w:r>
    </w:p>
  </w:footnote>
  <w:footnote w:type="continuationSeparator" w:id="0">
    <w:p w14:paraId="0B4D8D40" w14:textId="77777777" w:rsidR="007E49D8" w:rsidRDefault="007E49D8" w:rsidP="0007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E5C9" w14:textId="6318BF99" w:rsidR="00073E9D" w:rsidRPr="00073E9D" w:rsidRDefault="00073E9D" w:rsidP="00073E9D">
    <w:pPr>
      <w:pStyle w:val="stBilgi"/>
      <w:jc w:val="right"/>
      <w:rPr>
        <w:rFonts w:ascii="Times New Roman" w:hAnsi="Times New Roman" w:cs="Times New Roman"/>
      </w:rPr>
    </w:pPr>
    <w:r w:rsidRPr="00073E9D">
      <w:rPr>
        <w:rFonts w:ascii="Times New Roman" w:hAnsi="Times New Roman" w:cs="Times New Roman"/>
        <w:sz w:val="24"/>
        <w:szCs w:val="24"/>
      </w:rPr>
      <w:t>EK Forum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BF"/>
    <w:rsid w:val="00026CBF"/>
    <w:rsid w:val="000345F7"/>
    <w:rsid w:val="00073E9D"/>
    <w:rsid w:val="000930FB"/>
    <w:rsid w:val="00182E8B"/>
    <w:rsid w:val="001B23E0"/>
    <w:rsid w:val="002A173A"/>
    <w:rsid w:val="004246CC"/>
    <w:rsid w:val="0049144E"/>
    <w:rsid w:val="004B4BFE"/>
    <w:rsid w:val="00570B58"/>
    <w:rsid w:val="005C387C"/>
    <w:rsid w:val="00650117"/>
    <w:rsid w:val="0070403A"/>
    <w:rsid w:val="00756B3D"/>
    <w:rsid w:val="00772E7F"/>
    <w:rsid w:val="007E49D8"/>
    <w:rsid w:val="009720D6"/>
    <w:rsid w:val="009C17A6"/>
    <w:rsid w:val="00AB306E"/>
    <w:rsid w:val="00AD375A"/>
    <w:rsid w:val="00AE1254"/>
    <w:rsid w:val="00B32126"/>
    <w:rsid w:val="00D61C8A"/>
    <w:rsid w:val="00DF6E41"/>
    <w:rsid w:val="00E60D43"/>
    <w:rsid w:val="00E90B3E"/>
    <w:rsid w:val="00E95BA0"/>
    <w:rsid w:val="00F5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4CF3"/>
  <w15:chartTrackingRefBased/>
  <w15:docId w15:val="{2266DA62-D3E4-4B5C-9567-1E9C80FA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3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3E9D"/>
  </w:style>
  <w:style w:type="paragraph" w:styleId="AltBilgi">
    <w:name w:val="footer"/>
    <w:basedOn w:val="Normal"/>
    <w:link w:val="AltBilgiChar"/>
    <w:uiPriority w:val="99"/>
    <w:unhideWhenUsed/>
    <w:rsid w:val="00073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890E-6191-4FAE-9252-F2C56488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 Yardımcısı</dc:creator>
  <cp:keywords/>
  <dc:description/>
  <cp:lastModifiedBy>Dekan Yardımcısı</cp:lastModifiedBy>
  <cp:revision>25</cp:revision>
  <cp:lastPrinted>2024-12-11T09:58:00Z</cp:lastPrinted>
  <dcterms:created xsi:type="dcterms:W3CDTF">2024-12-11T06:34:00Z</dcterms:created>
  <dcterms:modified xsi:type="dcterms:W3CDTF">2025-01-06T07:21:00Z</dcterms:modified>
</cp:coreProperties>
</file>