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81204408"/>
        <w:docPartObj>
          <w:docPartGallery w:val="Cover Pages"/>
          <w:docPartUnique/>
        </w:docPartObj>
      </w:sdtPr>
      <w:sdtEndPr>
        <w:rPr>
          <w:rFonts w:asciiTheme="minorHAnsi" w:hAnsiTheme="minorHAnsi" w:cstheme="minorHAnsi"/>
          <w:b/>
          <w:sz w:val="20"/>
          <w:szCs w:val="20"/>
        </w:rPr>
      </w:sdtEndPr>
      <w:sdtContent>
        <w:sdt>
          <w:sdtPr>
            <w:id w:val="-1701322377"/>
            <w:docPartObj>
              <w:docPartGallery w:val="Cover Pages"/>
              <w:docPartUnique/>
            </w:docPartObj>
          </w:sdtPr>
          <w:sdtEndPr>
            <w:rPr>
              <w:rFonts w:asciiTheme="minorHAnsi" w:hAnsiTheme="minorHAnsi" w:cstheme="minorHAnsi"/>
              <w:b/>
              <w:sz w:val="20"/>
              <w:szCs w:val="20"/>
            </w:rPr>
          </w:sdtEndPr>
          <w:sdtContent>
            <w:p w14:paraId="4FEF4A14" w14:textId="77777777" w:rsidR="009D4199" w:rsidRDefault="009D4199" w:rsidP="009D4199">
              <w:r>
                <w:rPr>
                  <w:noProof/>
                </w:rPr>
                <w:drawing>
                  <wp:anchor distT="0" distB="0" distL="114300" distR="114300" simplePos="0" relativeHeight="251767808" behindDoc="0" locked="0" layoutInCell="1" allowOverlap="1" wp14:anchorId="42D5F098" wp14:editId="247BCE70">
                    <wp:simplePos x="0" y="0"/>
                    <wp:positionH relativeFrom="margin">
                      <wp:posOffset>0</wp:posOffset>
                    </wp:positionH>
                    <wp:positionV relativeFrom="paragraph">
                      <wp:posOffset>-319296</wp:posOffset>
                    </wp:positionV>
                    <wp:extent cx="5761355" cy="1805940"/>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atay ingilizce atatı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1355" cy="18059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3712" behindDoc="1" locked="0" layoutInCell="1" allowOverlap="1" wp14:anchorId="3CAB62A6" wp14:editId="6E765EFF">
                        <wp:simplePos x="0" y="0"/>
                        <wp:positionH relativeFrom="margin">
                          <wp:posOffset>-390591</wp:posOffset>
                        </wp:positionH>
                        <wp:positionV relativeFrom="paragraph">
                          <wp:posOffset>-365059</wp:posOffset>
                        </wp:positionV>
                        <wp:extent cx="6567055" cy="1852550"/>
                        <wp:effectExtent l="57150" t="38100" r="81915" b="1843405"/>
                        <wp:wrapNone/>
                        <wp:docPr id="194" name="Dikdörtgen 194"/>
                        <wp:cNvGraphicFramePr/>
                        <a:graphic xmlns:a="http://schemas.openxmlformats.org/drawingml/2006/main">
                          <a:graphicData uri="http://schemas.microsoft.com/office/word/2010/wordprocessingShape">
                            <wps:wsp>
                              <wps:cNvSpPr/>
                              <wps:spPr>
                                <a:xfrm>
                                  <a:off x="0" y="0"/>
                                  <a:ext cx="6567055" cy="1852550"/>
                                </a:xfrm>
                                <a:prstGeom prst="rect">
                                  <a:avLst/>
                                </a:prstGeom>
                                <a:solidFill>
                                  <a:schemeClr val="tx2">
                                    <a:lumMod val="40000"/>
                                    <a:lumOff val="60000"/>
                                  </a:schemeClr>
                                </a:solidFill>
                                <a:ln>
                                  <a:solidFill>
                                    <a:schemeClr val="accent1"/>
                                  </a:solidFill>
                                </a:ln>
                                <a:effectLst>
                                  <a:outerShdw blurRad="40000" dist="20000" dir="5400000" rotWithShape="0">
                                    <a:srgbClr val="000000">
                                      <a:alpha val="38000"/>
                                    </a:srgbClr>
                                  </a:outerShdw>
                                  <a:reflection blurRad="6350" stA="50000" endA="295" endPos="92000" dist="101600" dir="5400000" sy="-100000" algn="bl" rotWithShape="0"/>
                                </a:effectLst>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ADBB2D" id="Dikdörtgen 194" o:spid="_x0000_s1026" style="position:absolute;margin-left:-30.75pt;margin-top:-28.75pt;width:517.1pt;height:145.85pt;z-index:-251552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" fillcolor="#8db3e2 [1311]" strokecolor="#4f81bd [3204]">
                        <v:shadow on="t" color="black" opacity="24903f" origin=",.5" offset="0,.55556mm"/>
                        <w10:wrap anchorx="margin"/>
                      </v:rect>
                    </w:pict>
                  </mc:Fallback>
                </mc:AlternateContent>
              </w:r>
            </w:p>
            <w:p w14:paraId="29F9CD9D" w14:textId="0FCA4BCE" w:rsidR="009D4199" w:rsidRDefault="009D4199" w:rsidP="009D4199">
              <w:pPr>
                <w:spacing w:after="200" w:line="276" w:lineRule="auto"/>
                <w:rPr>
                  <w:rFonts w:asciiTheme="minorHAnsi" w:hAnsiTheme="minorHAnsi" w:cstheme="minorHAnsi"/>
                  <w:b/>
                  <w:sz w:val="20"/>
                  <w:szCs w:val="20"/>
                </w:rPr>
              </w:pPr>
              <w:r w:rsidRPr="00083CB9">
                <w:rPr>
                  <w:rFonts w:asciiTheme="minorHAnsi" w:hAnsiTheme="minorHAnsi" w:cstheme="minorHAnsi"/>
                  <w:b/>
                  <w:noProof/>
                  <w:sz w:val="20"/>
                  <w:szCs w:val="20"/>
                </w:rPr>
                <mc:AlternateContent>
                  <mc:Choice Requires="wps">
                    <w:drawing>
                      <wp:anchor distT="45720" distB="45720" distL="114300" distR="114300" simplePos="0" relativeHeight="251766784" behindDoc="0" locked="0" layoutInCell="1" allowOverlap="1" wp14:anchorId="57DA11CC" wp14:editId="643A9DE8">
                        <wp:simplePos x="0" y="0"/>
                        <wp:positionH relativeFrom="margin">
                          <wp:posOffset>1519555</wp:posOffset>
                        </wp:positionH>
                        <wp:positionV relativeFrom="paragraph">
                          <wp:posOffset>6764020</wp:posOffset>
                        </wp:positionV>
                        <wp:extent cx="3429000" cy="1404620"/>
                        <wp:effectExtent l="133350" t="133350" r="133350" b="13589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chemeClr val="accent1"/>
                                </a:solidFill>
                                <a:ln w="9525">
                                  <a:noFill/>
                                  <a:miter lim="800000"/>
                                  <a:headEnd/>
                                  <a:tailEnd/>
                                </a:ln>
                                <a:effectLst>
                                  <a:glow rad="127000">
                                    <a:schemeClr val="bg1"/>
                                  </a:glow>
                                </a:effectLst>
                              </wps:spPr>
                              <wps:txbx>
                                <w:txbxContent>
                                  <w:p w14:paraId="4250A470" w14:textId="77777777" w:rsidR="0073434D" w:rsidRPr="004B1521" w:rsidRDefault="0073434D" w:rsidP="009D4199">
                                    <w:pPr>
                                      <w:shd w:val="clear" w:color="auto" w:fill="B8CCE4" w:themeFill="accent1" w:themeFillTint="66"/>
                                      <w:jc w:val="center"/>
                                      <w:rPr>
                                        <w:rFonts w:asciiTheme="minorHAnsi" w:hAnsiTheme="minorHAnsi"/>
                                        <w:b/>
                                        <w:color w:val="17365D" w:themeColor="text2" w:themeShade="BF"/>
                                        <w:sz w:val="72"/>
                                        <w14:glow w14:rad="0">
                                          <w14:schemeClr w14:val="tx1">
                                            <w14:lumMod w14:val="95000"/>
                                            <w14:lumOff w14:val="5000"/>
                                          </w14:schemeClr>
                                        </w14:glow>
                                      </w:rPr>
                                    </w:pPr>
                                    <w:r w:rsidRPr="009D4199">
                                      <w:rPr>
                                        <w:rFonts w:asciiTheme="minorHAnsi" w:hAnsiTheme="minorHAnsi"/>
                                        <w:b/>
                                        <w:color w:val="17365D" w:themeColor="text2" w:themeShade="BF"/>
                                        <w:sz w:val="72"/>
                                        <w14:glow w14:rad="0">
                                          <w14:schemeClr w14:val="tx1">
                                            <w14:lumMod w14:val="95000"/>
                                            <w14:lumOff w14:val="5000"/>
                                          </w14:schemeClr>
                                        </w14:glow>
                                      </w:rPr>
                                      <w:t>English Medicine Curriculum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A11CC" id="_x0000_t202" coordsize="21600,21600" o:spt="202" path="m,l,21600r21600,l21600,xe">
                        <v:stroke joinstyle="miter"/>
                        <v:path gradientshapeok="t" o:connecttype="rect"/>
                      </v:shapetype>
                      <v:shape id="Metin Kutusu 2" o:spid="_x0000_s1026" type="#_x0000_t202" style="position:absolute;margin-left:119.65pt;margin-top:532.6pt;width:270pt;height:110.6pt;z-index:251766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" fillcolor="#4f81bd [3204]" stroked="f">
                        <v:textbox style="mso-fit-shape-to-text:t">
                          <w:txbxContent>
                            <w:p w14:paraId="4250A470" w14:textId="77777777" w:rsidR="0073434D" w:rsidRPr="004B1521" w:rsidRDefault="0073434D" w:rsidP="009D4199">
                              <w:pPr>
                                <w:shd w:val="clear" w:color="auto" w:fill="B8CCE4" w:themeFill="accent1" w:themeFillTint="66"/>
                                <w:jc w:val="center"/>
                                <w:rPr>
                                  <w:rFonts w:asciiTheme="minorHAnsi" w:hAnsiTheme="minorHAnsi"/>
                                  <w:b/>
                                  <w:color w:val="17365D" w:themeColor="text2" w:themeShade="BF"/>
                                  <w:sz w:val="72"/>
                                  <w14:glow w14:rad="0">
                                    <w14:schemeClr w14:val="tx1">
                                      <w14:lumMod w14:val="95000"/>
                                      <w14:lumOff w14:val="5000"/>
                                    </w14:schemeClr>
                                  </w14:glow>
                                </w:rPr>
                              </w:pPr>
                              <w:r w:rsidRPr="009D4199">
                                <w:rPr>
                                  <w:rFonts w:asciiTheme="minorHAnsi" w:hAnsiTheme="minorHAnsi"/>
                                  <w:b/>
                                  <w:color w:val="17365D" w:themeColor="text2" w:themeShade="BF"/>
                                  <w:sz w:val="72"/>
                                  <w14:glow w14:rad="0">
                                    <w14:schemeClr w14:val="tx1">
                                      <w14:lumMod w14:val="95000"/>
                                      <w14:lumOff w14:val="5000"/>
                                    </w14:schemeClr>
                                  </w14:glow>
                                </w:rPr>
                                <w:t>English Medicine Curriculum</w:t>
                              </w:r>
                            </w:p>
                          </w:txbxContent>
                        </v:textbox>
                        <w10:wrap type="square" anchorx="margin"/>
                      </v:shape>
                    </w:pict>
                  </mc:Fallback>
                </mc:AlternateContent>
              </w:r>
              <w:r w:rsidRPr="00DB0A71">
                <w:rPr>
                  <w:rFonts w:asciiTheme="minorHAnsi" w:hAnsiTheme="minorHAnsi" w:cstheme="minorHAnsi"/>
                  <w:b/>
                  <w:noProof/>
                  <w:sz w:val="20"/>
                  <w:szCs w:val="20"/>
                </w:rPr>
                <mc:AlternateContent>
                  <mc:Choice Requires="wps">
                    <w:drawing>
                      <wp:anchor distT="45720" distB="45720" distL="114300" distR="114300" simplePos="0" relativeHeight="251765760" behindDoc="0" locked="0" layoutInCell="1" allowOverlap="1" wp14:anchorId="12BA5E2B" wp14:editId="563B8033">
                        <wp:simplePos x="0" y="0"/>
                        <wp:positionH relativeFrom="margin">
                          <wp:posOffset>-254109</wp:posOffset>
                        </wp:positionH>
                        <wp:positionV relativeFrom="paragraph">
                          <wp:posOffset>3543300</wp:posOffset>
                        </wp:positionV>
                        <wp:extent cx="6360795" cy="1757045"/>
                        <wp:effectExtent l="0" t="0" r="1905"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1757045"/>
                                </a:xfrm>
                                <a:prstGeom prst="rect">
                                  <a:avLst/>
                                </a:prstGeom>
                                <a:solidFill>
                                  <a:schemeClr val="accent1">
                                    <a:lumMod val="20000"/>
                                    <a:lumOff val="80000"/>
                                  </a:schemeClr>
                                </a:solidFill>
                                <a:ln w="98425" cmpd="dbl">
                                  <a:noFill/>
                                  <a:miter lim="800000"/>
                                  <a:headEnd/>
                                  <a:tailEnd/>
                                </a:ln>
                              </wps:spPr>
                              <wps:txbx>
                                <w:txbxContent>
                                  <w:p w14:paraId="50923382" w14:textId="1B74740C" w:rsidR="0073434D" w:rsidRPr="00FD2E8D" w:rsidRDefault="00924F96" w:rsidP="009D4199">
                                    <w:pPr>
                                      <w:jc w:val="center"/>
                                      <w:rPr>
                                        <w:rFonts w:asciiTheme="minorHAnsi" w:hAnsiTheme="minorHAnsi" w:cstheme="minorHAnsi"/>
                                        <w:b/>
                                        <w:color w:val="17365D" w:themeColor="text2" w:themeShade="BF"/>
                                        <w:sz w:val="96"/>
                                        <w14:shadow w14:blurRad="50800" w14:dist="38100" w14:dir="18900000" w14:sx="100000" w14:sy="100000" w14:kx="0" w14:ky="0" w14:algn="bl">
                                          <w14:schemeClr w14:val="accent5">
                                            <w14:alpha w14:val="60000"/>
                                          </w14:schemeClr>
                                        </w14:shadow>
                                      </w:rPr>
                                    </w:pP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9D4199">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t>Academic Year</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FD2E8D">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A5E2B" id="_x0000_s1027" type="#_x0000_t202" style="position:absolute;margin-left:-20pt;margin-top:279pt;width:500.85pt;height:138.3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" fillcolor="#dbe5f1 [660]" stroked="f" strokeweight="7.75pt">
                        <v:stroke linestyle="thinThin"/>
                        <v:textbox>
                          <w:txbxContent>
                            <w:p w14:paraId="50923382" w14:textId="1B74740C" w:rsidR="0073434D" w:rsidRPr="00FD2E8D" w:rsidRDefault="00924F96" w:rsidP="009D4199">
                              <w:pPr>
                                <w:jc w:val="center"/>
                                <w:rPr>
                                  <w:rFonts w:asciiTheme="minorHAnsi" w:hAnsiTheme="minorHAnsi" w:cstheme="minorHAnsi"/>
                                  <w:b/>
                                  <w:color w:val="17365D" w:themeColor="text2" w:themeShade="BF"/>
                                  <w:sz w:val="96"/>
                                  <w14:shadow w14:blurRad="50800" w14:dist="38100" w14:dir="18900000" w14:sx="100000" w14:sy="100000" w14:kx="0" w14:ky="0" w14:algn="bl">
                                    <w14:schemeClr w14:val="accent5">
                                      <w14:alpha w14:val="60000"/>
                                    </w14:schemeClr>
                                  </w14:shadow>
                                </w:rPr>
                              </w:pP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A03B06">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9D4199">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t>Academic Year</w:t>
                              </w:r>
                              <w:r w:rsidR="0073434D" w:rsidRPr="00FD2E8D">
                                <w:rPr>
                                  <w:rFonts w:asciiTheme="minorHAnsi" w:hAnsiTheme="minorHAnsi"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0073434D" w:rsidRPr="00FD2E8D">
                                <w:rPr>
                                  <w:rFonts w:asciiTheme="minorHAnsi" w:hAnsiTheme="minorHAnsi"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v:textbox>
                        <w10:wrap type="square" anchorx="margin"/>
                      </v:shape>
                    </w:pict>
                  </mc:Fallback>
                </mc:AlternateContent>
              </w:r>
              <w:r>
                <w:rPr>
                  <w:rFonts w:asciiTheme="minorHAnsi" w:hAnsiTheme="minorHAnsi" w:cstheme="minorHAnsi"/>
                  <w:b/>
                  <w:sz w:val="20"/>
                  <w:szCs w:val="20"/>
                </w:rPr>
                <w:br w:type="page"/>
              </w:r>
            </w:p>
          </w:sdtContent>
        </w:sdt>
      </w:sdtContent>
    </w:sdt>
    <w:p w14:paraId="074FCBFC" w14:textId="77777777" w:rsidR="006C1CD7" w:rsidRPr="000872B6" w:rsidRDefault="006C1CD7" w:rsidP="006C1CD7">
      <w:pPr>
        <w:jc w:val="center"/>
        <w:rPr>
          <w:rFonts w:asciiTheme="minorHAnsi" w:hAnsiTheme="minorHAnsi" w:cstheme="minorHAnsi"/>
          <w:b/>
          <w:sz w:val="20"/>
          <w:szCs w:val="20"/>
        </w:rPr>
      </w:pPr>
    </w:p>
    <w:p w14:paraId="0E6071A4" w14:textId="77777777" w:rsidR="00930E68" w:rsidRPr="0031151C" w:rsidRDefault="00930E68" w:rsidP="0031151C">
      <w:pPr>
        <w:spacing w:after="240"/>
        <w:jc w:val="center"/>
        <w:rPr>
          <w:rFonts w:asciiTheme="minorHAnsi" w:hAnsiTheme="minorHAnsi" w:cstheme="minorHAnsi"/>
          <w:b/>
          <w:color w:val="000000" w:themeColor="text1"/>
          <w:sz w:val="40"/>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bookmarkStart w:id="0" w:name="_Toc399819575"/>
      <w:r w:rsidRPr="0031151C">
        <w:rPr>
          <w:rFonts w:ascii="Verdana" w:hAnsi="Verdana" w:cstheme="minorHAnsi"/>
          <w:b/>
          <w:sz w:val="28"/>
          <w:szCs w:val="32"/>
        </w:rPr>
        <w:t>TABLE OF CONTENTS</w:t>
      </w:r>
    </w:p>
    <w:bookmarkStart w:id="1" w:name="_KURUL_İSİMLERİ_ve"/>
    <w:bookmarkStart w:id="2" w:name="_Toc441760229"/>
    <w:bookmarkStart w:id="3" w:name="_Toc454796584"/>
    <w:bookmarkStart w:id="4" w:name="_Toc463892399"/>
    <w:bookmarkStart w:id="5" w:name="_Toc487112948"/>
    <w:bookmarkStart w:id="6" w:name="_Toc489949958"/>
    <w:bookmarkEnd w:id="1"/>
    <w:p w14:paraId="253EF3A1" w14:textId="0895EBB5" w:rsidR="009B48C6" w:rsidRPr="009B48C6" w:rsidRDefault="00DE3431">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r w:rsidRPr="0075235B">
        <w:rPr>
          <w:sz w:val="24"/>
          <w:szCs w:val="24"/>
        </w:rPr>
        <w:fldChar w:fldCharType="begin"/>
      </w:r>
      <w:r w:rsidRPr="0075235B">
        <w:rPr>
          <w:sz w:val="24"/>
          <w:szCs w:val="24"/>
        </w:rPr>
        <w:instrText xml:space="preserve"> TOC \o "1-3" \h \z \u </w:instrText>
      </w:r>
      <w:r w:rsidRPr="0075235B">
        <w:rPr>
          <w:sz w:val="24"/>
          <w:szCs w:val="24"/>
        </w:rPr>
        <w:fldChar w:fldCharType="separate"/>
      </w:r>
      <w:hyperlink w:anchor="_Toc238050075" w:history="1">
        <w:r w:rsidR="009B48C6" w:rsidRPr="009B48C6">
          <w:rPr>
            <w:rStyle w:val="Kpr"/>
            <w:rFonts w:ascii="Calibri" w:hAnsi="Calibri" w:cs="Calibri"/>
            <w:sz w:val="23"/>
            <w:szCs w:val="23"/>
          </w:rPr>
          <w:t>MEDICAL OATH</w:t>
        </w:r>
        <w:r w:rsidR="009B48C6" w:rsidRPr="009B48C6">
          <w:rPr>
            <w:rFonts w:ascii="Calibri" w:hAnsi="Calibri" w:cs="Calibri"/>
            <w:webHidden/>
            <w:sz w:val="23"/>
            <w:szCs w:val="23"/>
          </w:rPr>
          <w:tab/>
        </w:r>
        <w:r w:rsidR="009B48C6" w:rsidRPr="009B48C6">
          <w:rPr>
            <w:rFonts w:ascii="Calibri" w:hAnsi="Calibri" w:cs="Calibri"/>
            <w:webHidden/>
            <w:sz w:val="23"/>
            <w:szCs w:val="23"/>
          </w:rPr>
          <w:fldChar w:fldCharType="begin"/>
        </w:r>
        <w:r w:rsidR="009B48C6" w:rsidRPr="009B48C6">
          <w:rPr>
            <w:rFonts w:ascii="Calibri" w:hAnsi="Calibri" w:cs="Calibri"/>
            <w:webHidden/>
            <w:sz w:val="23"/>
            <w:szCs w:val="23"/>
          </w:rPr>
          <w:instrText xml:space="preserve"> PAGEREF _Toc238050075 \h </w:instrText>
        </w:r>
        <w:r w:rsidR="009B48C6" w:rsidRPr="009B48C6">
          <w:rPr>
            <w:rFonts w:ascii="Calibri" w:hAnsi="Calibri" w:cs="Calibri"/>
            <w:webHidden/>
            <w:sz w:val="23"/>
            <w:szCs w:val="23"/>
          </w:rPr>
        </w:r>
        <w:r w:rsidR="009B48C6" w:rsidRPr="009B48C6">
          <w:rPr>
            <w:rFonts w:ascii="Calibri" w:hAnsi="Calibri" w:cs="Calibri"/>
            <w:webHidden/>
            <w:sz w:val="23"/>
            <w:szCs w:val="23"/>
          </w:rPr>
          <w:fldChar w:fldCharType="separate"/>
        </w:r>
        <w:r w:rsidR="00B07CC2">
          <w:rPr>
            <w:rFonts w:ascii="Calibri" w:hAnsi="Calibri" w:cs="Calibri"/>
            <w:webHidden/>
            <w:sz w:val="23"/>
            <w:szCs w:val="23"/>
          </w:rPr>
          <w:t>3</w:t>
        </w:r>
        <w:r w:rsidR="009B48C6" w:rsidRPr="009B48C6">
          <w:rPr>
            <w:rFonts w:ascii="Calibri" w:hAnsi="Calibri" w:cs="Calibri"/>
            <w:webHidden/>
            <w:sz w:val="23"/>
            <w:szCs w:val="23"/>
          </w:rPr>
          <w:fldChar w:fldCharType="end"/>
        </w:r>
      </w:hyperlink>
    </w:p>
    <w:p w14:paraId="7B151AE3" w14:textId="149197A4"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6" w:history="1">
        <w:r w:rsidRPr="009B48C6">
          <w:rPr>
            <w:rStyle w:val="Kpr"/>
            <w:rFonts w:ascii="Calibri" w:hAnsi="Calibri" w:cs="Calibri"/>
            <w:sz w:val="23"/>
            <w:szCs w:val="23"/>
          </w:rPr>
          <w:t>2026-2027 ATATÜRK UNIVERSITY MEDICAL FACULTY MANAGEMENT and COORDINATORS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_Toc238050076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4</w:t>
        </w:r>
        <w:r w:rsidRPr="009B48C6">
          <w:rPr>
            <w:rFonts w:ascii="Calibri" w:hAnsi="Calibri" w:cs="Calibri"/>
            <w:webHidden/>
            <w:sz w:val="23"/>
            <w:szCs w:val="23"/>
          </w:rPr>
          <w:fldChar w:fldCharType="end"/>
        </w:r>
      </w:hyperlink>
    </w:p>
    <w:p w14:paraId="73B56787" w14:textId="19798004"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7" w:history="1">
        <w:r w:rsidRPr="009B48C6">
          <w:rPr>
            <w:rStyle w:val="Kpr"/>
            <w:rFonts w:ascii="Calibri" w:hAnsi="Calibri" w:cs="Calibri"/>
            <w:sz w:val="23"/>
            <w:szCs w:val="23"/>
          </w:rPr>
          <w:t>2026-2027 FACULTY OF MEDICINE ACADEMIC CALENDAR</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_Toc238050077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5</w:t>
        </w:r>
        <w:r w:rsidRPr="009B48C6">
          <w:rPr>
            <w:rFonts w:ascii="Calibri" w:hAnsi="Calibri" w:cs="Calibri"/>
            <w:webHidden/>
            <w:sz w:val="23"/>
            <w:szCs w:val="23"/>
          </w:rPr>
          <w:fldChar w:fldCharType="end"/>
        </w:r>
      </w:hyperlink>
    </w:p>
    <w:p w14:paraId="1151A9FF" w14:textId="48F410B6"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8" w:history="1">
        <w:r w:rsidRPr="009B48C6">
          <w:rPr>
            <w:rStyle w:val="Kpr"/>
            <w:rFonts w:ascii="Calibri" w:hAnsi="Calibri" w:cs="Calibri"/>
            <w:sz w:val="23"/>
            <w:szCs w:val="23"/>
          </w:rPr>
          <w:t>NATIONAL COMPETENCIES AND PROFICIENCIES OF UNDERGRADUATE STUDENTS OF ATATÜRK UNIVERSITY MEDICAL FACULTY</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_Toc238050078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6</w:t>
        </w:r>
        <w:r w:rsidRPr="009B48C6">
          <w:rPr>
            <w:rFonts w:ascii="Calibri" w:hAnsi="Calibri" w:cs="Calibri"/>
            <w:webHidden/>
            <w:sz w:val="23"/>
            <w:szCs w:val="23"/>
          </w:rPr>
          <w:fldChar w:fldCharType="end"/>
        </w:r>
      </w:hyperlink>
    </w:p>
    <w:p w14:paraId="04F34A2C" w14:textId="3E874B3D"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79" w:history="1">
        <w:r w:rsidRPr="009B48C6">
          <w:rPr>
            <w:rStyle w:val="Kpr"/>
            <w:rFonts w:ascii="Calibri" w:hAnsi="Calibri" w:cs="Calibri"/>
            <w:sz w:val="23"/>
            <w:szCs w:val="23"/>
          </w:rPr>
          <w:t>CONTRIBUTION LEVEL OF ENGLISH MEDICINE PROGRAM TO THE NATIONAL COMPETENCIES AND PROFICIENCIES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_Toc238050079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9</w:t>
        </w:r>
        <w:r w:rsidRPr="009B48C6">
          <w:rPr>
            <w:rFonts w:ascii="Calibri" w:hAnsi="Calibri" w:cs="Calibri"/>
            <w:webHidden/>
            <w:sz w:val="23"/>
            <w:szCs w:val="23"/>
          </w:rPr>
          <w:fldChar w:fldCharType="end"/>
        </w:r>
      </w:hyperlink>
    </w:p>
    <w:p w14:paraId="047125BF" w14:textId="7E75B8BA"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0" w:history="1">
        <w:r w:rsidRPr="009B48C6">
          <w:rPr>
            <w:rStyle w:val="Kpr"/>
            <w:rFonts w:ascii="Calibri" w:hAnsi="Calibri" w:cs="Calibri"/>
            <w:sz w:val="23"/>
            <w:szCs w:val="23"/>
          </w:rPr>
          <w:t>ENGLISH MEDICINE 1.2.3. CLASS COMMITTEE NAMES AND ECTS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_Toc238050080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11</w:t>
        </w:r>
        <w:r w:rsidRPr="009B48C6">
          <w:rPr>
            <w:rFonts w:ascii="Calibri" w:hAnsi="Calibri" w:cs="Calibri"/>
            <w:webHidden/>
            <w:sz w:val="23"/>
            <w:szCs w:val="23"/>
          </w:rPr>
          <w:fldChar w:fldCharType="end"/>
        </w:r>
      </w:hyperlink>
    </w:p>
    <w:p w14:paraId="03C1C6DD" w14:textId="1BC465D6"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1" w:history="1">
        <w:r w:rsidRPr="009B48C6">
          <w:rPr>
            <w:rStyle w:val="Kpr"/>
            <w:rFonts w:ascii="Calibri" w:hAnsi="Calibri" w:cs="Calibri"/>
            <w:sz w:val="23"/>
            <w:szCs w:val="23"/>
          </w:rPr>
          <w:t>2025-2026 ENGLISH MEDICINE 1.2.3. CLASS EXAM SCHEDULE</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_Toc238050081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12</w:t>
        </w:r>
        <w:r w:rsidRPr="009B48C6">
          <w:rPr>
            <w:rFonts w:ascii="Calibri" w:hAnsi="Calibri" w:cs="Calibri"/>
            <w:webHidden/>
            <w:sz w:val="23"/>
            <w:szCs w:val="23"/>
          </w:rPr>
          <w:fldChar w:fldCharType="end"/>
        </w:r>
      </w:hyperlink>
    </w:p>
    <w:p w14:paraId="3BF6C1C9" w14:textId="5797F1A9"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2" w:history="1">
        <w:r w:rsidRPr="009B48C6">
          <w:rPr>
            <w:rStyle w:val="Kpr"/>
            <w:rFonts w:ascii="Calibri" w:hAnsi="Calibri" w:cs="Calibri"/>
            <w:sz w:val="23"/>
            <w:szCs w:val="23"/>
          </w:rPr>
          <w:t>4.5.6. CLASS MEDICAL PROGRAM  INTERNSHIPS AND CREDITS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_Toc238050082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14</w:t>
        </w:r>
        <w:r w:rsidRPr="009B48C6">
          <w:rPr>
            <w:rFonts w:ascii="Calibri" w:hAnsi="Calibri" w:cs="Calibri"/>
            <w:webHidden/>
            <w:sz w:val="23"/>
            <w:szCs w:val="23"/>
          </w:rPr>
          <w:fldChar w:fldCharType="end"/>
        </w:r>
      </w:hyperlink>
    </w:p>
    <w:p w14:paraId="04750A06" w14:textId="6840F33B"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3" w:history="1">
        <w:r w:rsidRPr="009B48C6">
          <w:rPr>
            <w:rStyle w:val="Kpr"/>
            <w:rFonts w:ascii="Calibri" w:hAnsi="Calibri" w:cs="Calibri"/>
            <w:sz w:val="23"/>
            <w:szCs w:val="23"/>
          </w:rPr>
          <w:t>5TH YEAR CLERKSHIP PROGRAM: EDUCATIONAL ACTIVITIES AND THEIR PROPORTIONS IN THE PROGRAM</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_Toc238050083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16</w:t>
        </w:r>
        <w:r w:rsidRPr="009B48C6">
          <w:rPr>
            <w:rFonts w:ascii="Calibri" w:hAnsi="Calibri" w:cs="Calibri"/>
            <w:webHidden/>
            <w:sz w:val="23"/>
            <w:szCs w:val="23"/>
          </w:rPr>
          <w:fldChar w:fldCharType="end"/>
        </w:r>
      </w:hyperlink>
    </w:p>
    <w:p w14:paraId="190E3F08" w14:textId="75A61E25"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4" w:history="1">
        <w:r w:rsidRPr="009B48C6">
          <w:rPr>
            <w:rStyle w:val="Kpr"/>
            <w:rFonts w:ascii="Calibri" w:hAnsi="Calibri" w:cs="Calibri"/>
            <w:sz w:val="23"/>
            <w:szCs w:val="23"/>
          </w:rPr>
          <w:t>2026-2027 EDUCATION YEAR 4TH CLERKSHIP PROGRAM</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_Toc238050084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17</w:t>
        </w:r>
        <w:r w:rsidRPr="009B48C6">
          <w:rPr>
            <w:rFonts w:ascii="Calibri" w:hAnsi="Calibri" w:cs="Calibri"/>
            <w:webHidden/>
            <w:sz w:val="23"/>
            <w:szCs w:val="23"/>
          </w:rPr>
          <w:fldChar w:fldCharType="end"/>
        </w:r>
      </w:hyperlink>
    </w:p>
    <w:p w14:paraId="5294C7E2" w14:textId="13D816DC"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5" w:history="1">
        <w:r w:rsidRPr="009B48C6">
          <w:rPr>
            <w:rStyle w:val="Kpr"/>
            <w:rFonts w:ascii="Calibri" w:hAnsi="Calibri" w:cs="Calibri"/>
            <w:sz w:val="23"/>
            <w:szCs w:val="23"/>
          </w:rPr>
          <w:t>2026-2027 EDUCATION YEAR 5TH CLERKSHIP PROGRAM</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_Toc238050085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18</w:t>
        </w:r>
        <w:r w:rsidRPr="009B48C6">
          <w:rPr>
            <w:rFonts w:ascii="Calibri" w:hAnsi="Calibri" w:cs="Calibri"/>
            <w:webHidden/>
            <w:sz w:val="23"/>
            <w:szCs w:val="23"/>
          </w:rPr>
          <w:fldChar w:fldCharType="end"/>
        </w:r>
      </w:hyperlink>
    </w:p>
    <w:p w14:paraId="30C508DC" w14:textId="3B58F68A"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6" w:history="1">
        <w:r w:rsidRPr="009B48C6">
          <w:rPr>
            <w:rStyle w:val="Kpr"/>
            <w:rFonts w:ascii="Calibri" w:hAnsi="Calibri" w:cs="Calibri"/>
            <w:sz w:val="23"/>
            <w:szCs w:val="23"/>
          </w:rPr>
          <w:t>2026-2027 EDUCATION YEAR 6TH CLERKSHIP PROGRAM</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_Toc238050086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19</w:t>
        </w:r>
        <w:r w:rsidRPr="009B48C6">
          <w:rPr>
            <w:rFonts w:ascii="Calibri" w:hAnsi="Calibri" w:cs="Calibri"/>
            <w:webHidden/>
            <w:sz w:val="23"/>
            <w:szCs w:val="23"/>
          </w:rPr>
          <w:fldChar w:fldCharType="end"/>
        </w:r>
      </w:hyperlink>
    </w:p>
    <w:p w14:paraId="11F1BF02" w14:textId="4BD00A50"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87" w:history="1">
        <w:r w:rsidRPr="009B48C6">
          <w:rPr>
            <w:rStyle w:val="Kpr"/>
            <w:rFonts w:ascii="Calibri" w:hAnsi="Calibri" w:cs="Calibri"/>
            <w:color w:val="000080" w:themeColor="hyperlink" w:themeShade="80"/>
            <w:sz w:val="23"/>
            <w:szCs w:val="23"/>
          </w:rPr>
          <w:t>ENGLISH MEDICINE 1</w:t>
        </w:r>
        <w:r w:rsidRPr="009B48C6">
          <w:rPr>
            <w:rStyle w:val="Kpr"/>
            <w:rFonts w:ascii="Calibri" w:hAnsi="Calibri" w:cs="Calibri"/>
            <w:color w:val="000080" w:themeColor="hyperlink" w:themeShade="80"/>
            <w:sz w:val="23"/>
            <w:szCs w:val="23"/>
            <w:vertAlign w:val="superscript"/>
          </w:rPr>
          <w:t>st</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_Toc238050087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20</w:t>
        </w:r>
        <w:r w:rsidRPr="009B48C6">
          <w:rPr>
            <w:rFonts w:ascii="Calibri" w:hAnsi="Calibri" w:cs="Calibri"/>
            <w:webHidden/>
            <w:sz w:val="23"/>
            <w:szCs w:val="23"/>
          </w:rPr>
          <w:fldChar w:fldCharType="end"/>
        </w:r>
      </w:hyperlink>
    </w:p>
    <w:p w14:paraId="02397677" w14:textId="720126BF"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088" w:history="1">
        <w:r w:rsidRPr="009B48C6">
          <w:rPr>
            <w:rStyle w:val="Kpr"/>
            <w:rFonts w:ascii="Calibri" w:eastAsia="Calibri" w:hAnsi="Calibri" w:cs="Calibri"/>
            <w:noProof/>
            <w:sz w:val="23"/>
            <w:szCs w:val="23"/>
            <w:lang w:val="en-US" w:eastAsia="en-US"/>
          </w:rPr>
          <w:t>ENGLISH MEDICAL PROGRAM 1</w:t>
        </w:r>
        <w:r w:rsidRPr="009B48C6">
          <w:rPr>
            <w:rStyle w:val="Kpr"/>
            <w:rFonts w:ascii="Calibri" w:eastAsia="Calibri" w:hAnsi="Calibri" w:cs="Calibri"/>
            <w:noProof/>
            <w:sz w:val="23"/>
            <w:szCs w:val="23"/>
            <w:vertAlign w:val="superscript"/>
            <w:lang w:val="en-US" w:eastAsia="en-US"/>
          </w:rPr>
          <w:t>ST</w:t>
        </w:r>
        <w:r w:rsidRPr="009B48C6">
          <w:rPr>
            <w:rStyle w:val="Kpr"/>
            <w:rFonts w:ascii="Calibri" w:eastAsia="Calibri" w:hAnsi="Calibri" w:cs="Calibri"/>
            <w:noProof/>
            <w:sz w:val="23"/>
            <w:szCs w:val="23"/>
            <w:lang w:val="en-US" w:eastAsia="en-US"/>
          </w:rPr>
          <w:t xml:space="preserve"> CLASS</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_Toc238050088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21</w:t>
        </w:r>
        <w:r w:rsidRPr="009B48C6">
          <w:rPr>
            <w:rFonts w:ascii="Calibri" w:hAnsi="Calibri" w:cs="Calibri"/>
            <w:noProof/>
            <w:webHidden/>
            <w:sz w:val="23"/>
            <w:szCs w:val="23"/>
          </w:rPr>
          <w:fldChar w:fldCharType="end"/>
        </w:r>
      </w:hyperlink>
    </w:p>
    <w:p w14:paraId="71825253" w14:textId="7DD9FEEE"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089" w:history="1">
        <w:r w:rsidRPr="009B48C6">
          <w:rPr>
            <w:rStyle w:val="Kpr"/>
            <w:rFonts w:ascii="Calibri" w:hAnsi="Calibri" w:cs="Calibri"/>
            <w:noProof/>
            <w:sz w:val="23"/>
            <w:szCs w:val="23"/>
          </w:rPr>
          <w:t>ENGLISH MEDICINE CLASS 1 SCHEDULE</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_Toc238050089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24</w:t>
        </w:r>
        <w:r w:rsidRPr="009B48C6">
          <w:rPr>
            <w:rFonts w:ascii="Calibri" w:hAnsi="Calibri" w:cs="Calibri"/>
            <w:noProof/>
            <w:webHidden/>
            <w:sz w:val="23"/>
            <w:szCs w:val="23"/>
          </w:rPr>
          <w:fldChar w:fldCharType="end"/>
        </w:r>
      </w:hyperlink>
    </w:p>
    <w:p w14:paraId="2F9D229B" w14:textId="16E1F552"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0" w:history="1">
        <w:r w:rsidRPr="009B48C6">
          <w:rPr>
            <w:rStyle w:val="Kpr"/>
            <w:rFonts w:ascii="Calibri" w:hAnsi="Calibri" w:cs="Calibri"/>
            <w:color w:val="000080" w:themeColor="hyperlink" w:themeShade="80"/>
            <w:sz w:val="23"/>
            <w:szCs w:val="23"/>
          </w:rPr>
          <w:t>ENGLISH MEDICINE 2</w:t>
        </w:r>
        <w:r w:rsidRPr="009B48C6">
          <w:rPr>
            <w:rStyle w:val="Kpr"/>
            <w:rFonts w:ascii="Calibri" w:hAnsi="Calibri" w:cs="Calibri"/>
            <w:color w:val="000080" w:themeColor="hyperlink" w:themeShade="80"/>
            <w:sz w:val="23"/>
            <w:szCs w:val="23"/>
            <w:vertAlign w:val="superscript"/>
          </w:rPr>
          <w:t>nd</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_Toc238050090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25</w:t>
        </w:r>
        <w:r w:rsidRPr="009B48C6">
          <w:rPr>
            <w:rFonts w:ascii="Calibri" w:hAnsi="Calibri" w:cs="Calibri"/>
            <w:webHidden/>
            <w:sz w:val="23"/>
            <w:szCs w:val="23"/>
          </w:rPr>
          <w:fldChar w:fldCharType="end"/>
        </w:r>
      </w:hyperlink>
    </w:p>
    <w:p w14:paraId="3A4566CE" w14:textId="5B7F26B9"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091" w:history="1">
        <w:r w:rsidRPr="009B48C6">
          <w:rPr>
            <w:rStyle w:val="Kpr"/>
            <w:rFonts w:ascii="Calibri" w:hAnsi="Calibri" w:cs="Calibri"/>
            <w:noProof/>
            <w:sz w:val="23"/>
            <w:szCs w:val="23"/>
            <w:lang w:val="en-US"/>
          </w:rPr>
          <w:t>ENGLISH MEDICAL PROGRAM 2</w:t>
        </w:r>
        <w:r w:rsidRPr="009B48C6">
          <w:rPr>
            <w:rStyle w:val="Kpr"/>
            <w:rFonts w:ascii="Calibri" w:hAnsi="Calibri" w:cs="Calibri"/>
            <w:noProof/>
            <w:sz w:val="23"/>
            <w:szCs w:val="23"/>
            <w:vertAlign w:val="superscript"/>
            <w:lang w:val="en-US"/>
          </w:rPr>
          <w:t>ND</w:t>
        </w:r>
        <w:r w:rsidRPr="009B48C6">
          <w:rPr>
            <w:rStyle w:val="Kpr"/>
            <w:rFonts w:ascii="Calibri" w:hAnsi="Calibri" w:cs="Calibri"/>
            <w:noProof/>
            <w:sz w:val="23"/>
            <w:szCs w:val="23"/>
            <w:lang w:val="en-US"/>
          </w:rPr>
          <w:t xml:space="preserve"> CLASS</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_Toc238050091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26</w:t>
        </w:r>
        <w:r w:rsidRPr="009B48C6">
          <w:rPr>
            <w:rFonts w:ascii="Calibri" w:hAnsi="Calibri" w:cs="Calibri"/>
            <w:noProof/>
            <w:webHidden/>
            <w:sz w:val="23"/>
            <w:szCs w:val="23"/>
          </w:rPr>
          <w:fldChar w:fldCharType="end"/>
        </w:r>
      </w:hyperlink>
    </w:p>
    <w:p w14:paraId="1385C627" w14:textId="08E19122"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092" w:history="1">
        <w:r w:rsidRPr="009B48C6">
          <w:rPr>
            <w:rStyle w:val="Kpr"/>
            <w:rFonts w:ascii="Calibri" w:hAnsi="Calibri" w:cs="Calibri"/>
            <w:noProof/>
            <w:sz w:val="23"/>
            <w:szCs w:val="23"/>
          </w:rPr>
          <w:t>ENGLISH MEDICINE CLASS 2 SCHEDULE</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_Toc238050092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30</w:t>
        </w:r>
        <w:r w:rsidRPr="009B48C6">
          <w:rPr>
            <w:rFonts w:ascii="Calibri" w:hAnsi="Calibri" w:cs="Calibri"/>
            <w:noProof/>
            <w:webHidden/>
            <w:sz w:val="23"/>
            <w:szCs w:val="23"/>
          </w:rPr>
          <w:fldChar w:fldCharType="end"/>
        </w:r>
      </w:hyperlink>
    </w:p>
    <w:p w14:paraId="0E0F8D6E" w14:textId="30EB54F1"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3" w:history="1">
        <w:r w:rsidRPr="009B48C6">
          <w:rPr>
            <w:rStyle w:val="Kpr"/>
            <w:rFonts w:ascii="Calibri" w:hAnsi="Calibri" w:cs="Calibri"/>
            <w:color w:val="000080" w:themeColor="hyperlink" w:themeShade="80"/>
            <w:sz w:val="23"/>
            <w:szCs w:val="23"/>
          </w:rPr>
          <w:t>ENGLISH MEDICINE 3</w:t>
        </w:r>
        <w:r w:rsidRPr="009B48C6">
          <w:rPr>
            <w:rStyle w:val="Kpr"/>
            <w:rFonts w:ascii="Calibri" w:hAnsi="Calibri" w:cs="Calibri"/>
            <w:color w:val="000080" w:themeColor="hyperlink" w:themeShade="80"/>
            <w:sz w:val="23"/>
            <w:szCs w:val="23"/>
            <w:vertAlign w:val="superscript"/>
          </w:rPr>
          <w:t>rd</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_Toc238050093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31</w:t>
        </w:r>
        <w:r w:rsidRPr="009B48C6">
          <w:rPr>
            <w:rFonts w:ascii="Calibri" w:hAnsi="Calibri" w:cs="Calibri"/>
            <w:webHidden/>
            <w:sz w:val="23"/>
            <w:szCs w:val="23"/>
          </w:rPr>
          <w:fldChar w:fldCharType="end"/>
        </w:r>
      </w:hyperlink>
    </w:p>
    <w:p w14:paraId="05B15E7A" w14:textId="7851C7B8"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094" w:history="1">
        <w:r w:rsidRPr="009B48C6">
          <w:rPr>
            <w:rStyle w:val="Kpr"/>
            <w:rFonts w:ascii="Calibri" w:hAnsi="Calibri" w:cs="Calibri"/>
            <w:noProof/>
            <w:sz w:val="23"/>
            <w:szCs w:val="23"/>
            <w:lang w:val="en-US"/>
          </w:rPr>
          <w:t>ENGLISH MEDICAL PROGRAM 3</w:t>
        </w:r>
        <w:r w:rsidRPr="009B48C6">
          <w:rPr>
            <w:rStyle w:val="Kpr"/>
            <w:rFonts w:ascii="Calibri" w:hAnsi="Calibri" w:cs="Calibri"/>
            <w:noProof/>
            <w:sz w:val="23"/>
            <w:szCs w:val="23"/>
            <w:vertAlign w:val="superscript"/>
            <w:lang w:val="en-US"/>
          </w:rPr>
          <w:t>RD</w:t>
        </w:r>
        <w:r w:rsidRPr="009B48C6">
          <w:rPr>
            <w:rStyle w:val="Kpr"/>
            <w:rFonts w:ascii="Calibri" w:hAnsi="Calibri" w:cs="Calibri"/>
            <w:noProof/>
            <w:sz w:val="23"/>
            <w:szCs w:val="23"/>
            <w:lang w:val="en-US"/>
          </w:rPr>
          <w:t xml:space="preserve"> CLASS</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_Toc238050094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32</w:t>
        </w:r>
        <w:r w:rsidRPr="009B48C6">
          <w:rPr>
            <w:rFonts w:ascii="Calibri" w:hAnsi="Calibri" w:cs="Calibri"/>
            <w:noProof/>
            <w:webHidden/>
            <w:sz w:val="23"/>
            <w:szCs w:val="23"/>
          </w:rPr>
          <w:fldChar w:fldCharType="end"/>
        </w:r>
      </w:hyperlink>
    </w:p>
    <w:p w14:paraId="00821390" w14:textId="6616CD70"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095" w:history="1">
        <w:r w:rsidRPr="009B48C6">
          <w:rPr>
            <w:rStyle w:val="Kpr"/>
            <w:rFonts w:ascii="Calibri" w:hAnsi="Calibri" w:cs="Calibri"/>
            <w:noProof/>
            <w:sz w:val="23"/>
            <w:szCs w:val="23"/>
          </w:rPr>
          <w:t>ENGLISH MEDICINE CLASS 3 SCHEDULE</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_Toc238050095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37</w:t>
        </w:r>
        <w:r w:rsidRPr="009B48C6">
          <w:rPr>
            <w:rFonts w:ascii="Calibri" w:hAnsi="Calibri" w:cs="Calibri"/>
            <w:noProof/>
            <w:webHidden/>
            <w:sz w:val="23"/>
            <w:szCs w:val="23"/>
          </w:rPr>
          <w:fldChar w:fldCharType="end"/>
        </w:r>
      </w:hyperlink>
    </w:p>
    <w:p w14:paraId="1935395B" w14:textId="76D98CAE"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6" w:history="1">
        <w:r w:rsidRPr="009B48C6">
          <w:rPr>
            <w:rStyle w:val="Kpr"/>
            <w:rFonts w:ascii="Calibri" w:hAnsi="Calibri" w:cs="Calibri"/>
            <w:color w:val="000080" w:themeColor="hyperlink" w:themeShade="80"/>
            <w:sz w:val="23"/>
            <w:szCs w:val="23"/>
          </w:rPr>
          <w:t>ENGLISH MEDICINE 4</w:t>
        </w:r>
        <w:r w:rsidRPr="009B48C6">
          <w:rPr>
            <w:rStyle w:val="Kpr"/>
            <w:rFonts w:ascii="Calibri" w:hAnsi="Calibri" w:cs="Calibri"/>
            <w:color w:val="000080" w:themeColor="hyperlink" w:themeShade="80"/>
            <w:sz w:val="23"/>
            <w:szCs w:val="23"/>
            <w:vertAlign w:val="superscript"/>
          </w:rPr>
          <w:t>th</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_Toc238050096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38</w:t>
        </w:r>
        <w:r w:rsidRPr="009B48C6">
          <w:rPr>
            <w:rFonts w:ascii="Calibri" w:hAnsi="Calibri" w:cs="Calibri"/>
            <w:webHidden/>
            <w:sz w:val="23"/>
            <w:szCs w:val="23"/>
          </w:rPr>
          <w:fldChar w:fldCharType="end"/>
        </w:r>
      </w:hyperlink>
    </w:p>
    <w:p w14:paraId="29E61AD3" w14:textId="628832C8"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7" w:history="1">
        <w:r w:rsidRPr="009B48C6">
          <w:rPr>
            <w:rStyle w:val="Kpr"/>
            <w:rFonts w:ascii="Calibri" w:hAnsi="Calibri" w:cs="Calibri"/>
            <w:sz w:val="23"/>
            <w:szCs w:val="23"/>
          </w:rPr>
          <w:t>INTRODUCTION TO CLINICAL PRACTISES AND ORIENTATION PROGRAM</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_Toc238050097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40</w:t>
        </w:r>
        <w:r w:rsidRPr="009B48C6">
          <w:rPr>
            <w:rFonts w:ascii="Calibri" w:hAnsi="Calibri" w:cs="Calibri"/>
            <w:webHidden/>
            <w:sz w:val="23"/>
            <w:szCs w:val="23"/>
          </w:rPr>
          <w:fldChar w:fldCharType="end"/>
        </w:r>
      </w:hyperlink>
    </w:p>
    <w:p w14:paraId="7B9FC98F" w14:textId="3B0E511B"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098" w:history="1">
        <w:r w:rsidRPr="009B48C6">
          <w:rPr>
            <w:rStyle w:val="Kpr"/>
            <w:rFonts w:ascii="Calibri" w:hAnsi="Calibri" w:cs="Calibri"/>
            <w:sz w:val="23"/>
            <w:szCs w:val="23"/>
            <w:shd w:val="clear" w:color="auto" w:fill="FFFFFF"/>
          </w:rPr>
          <w:t>COMPULSORY CLERKSHIPS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_Toc238050098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41</w:t>
        </w:r>
        <w:r w:rsidRPr="009B48C6">
          <w:rPr>
            <w:rFonts w:ascii="Calibri" w:hAnsi="Calibri" w:cs="Calibri"/>
            <w:webHidden/>
            <w:sz w:val="23"/>
            <w:szCs w:val="23"/>
          </w:rPr>
          <w:fldChar w:fldCharType="end"/>
        </w:r>
      </w:hyperlink>
    </w:p>
    <w:p w14:paraId="3C045E49" w14:textId="021E6E10"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099" w:history="1">
        <w:r w:rsidRPr="009B48C6">
          <w:rPr>
            <w:rStyle w:val="Kpr"/>
            <w:rFonts w:ascii="Calibri" w:hAnsi="Calibri" w:cs="Calibri"/>
            <w:noProof/>
            <w:sz w:val="23"/>
            <w:szCs w:val="23"/>
          </w:rPr>
          <w:t>PEDIATRICS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_Toc238050099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41</w:t>
        </w:r>
        <w:r w:rsidRPr="009B48C6">
          <w:rPr>
            <w:rFonts w:ascii="Calibri" w:hAnsi="Calibri" w:cs="Calibri"/>
            <w:noProof/>
            <w:webHidden/>
            <w:sz w:val="23"/>
            <w:szCs w:val="23"/>
          </w:rPr>
          <w:fldChar w:fldCharType="end"/>
        </w:r>
      </w:hyperlink>
    </w:p>
    <w:p w14:paraId="0EA1E4F9" w14:textId="3911208C"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0" w:history="1">
        <w:r w:rsidRPr="009B48C6">
          <w:rPr>
            <w:rStyle w:val="Kpr"/>
            <w:rFonts w:ascii="Calibri" w:hAnsi="Calibri" w:cs="Calibri"/>
            <w:noProof/>
            <w:sz w:val="23"/>
            <w:szCs w:val="23"/>
          </w:rPr>
          <w:t>GENERAL SURGERY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_Toc238050100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45</w:t>
        </w:r>
        <w:r w:rsidRPr="009B48C6">
          <w:rPr>
            <w:rFonts w:ascii="Calibri" w:hAnsi="Calibri" w:cs="Calibri"/>
            <w:noProof/>
            <w:webHidden/>
            <w:sz w:val="23"/>
            <w:szCs w:val="23"/>
          </w:rPr>
          <w:fldChar w:fldCharType="end"/>
        </w:r>
      </w:hyperlink>
    </w:p>
    <w:p w14:paraId="73D9DEC0" w14:textId="17A02DAE"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1" w:history="1">
        <w:r w:rsidRPr="009B48C6">
          <w:rPr>
            <w:rStyle w:val="Kpr"/>
            <w:rFonts w:ascii="Calibri" w:hAnsi="Calibri" w:cs="Calibri"/>
            <w:noProof/>
            <w:sz w:val="23"/>
            <w:szCs w:val="23"/>
          </w:rPr>
          <w:t>INTERNAL MEDICINE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_Toc238050101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48</w:t>
        </w:r>
        <w:r w:rsidRPr="009B48C6">
          <w:rPr>
            <w:rFonts w:ascii="Calibri" w:hAnsi="Calibri" w:cs="Calibri"/>
            <w:noProof/>
            <w:webHidden/>
            <w:sz w:val="23"/>
            <w:szCs w:val="23"/>
          </w:rPr>
          <w:fldChar w:fldCharType="end"/>
        </w:r>
      </w:hyperlink>
    </w:p>
    <w:p w14:paraId="084351BB" w14:textId="51ED6E0E"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2" w:history="1">
        <w:r w:rsidRPr="009B48C6">
          <w:rPr>
            <w:rStyle w:val="Kpr"/>
            <w:rFonts w:ascii="Calibri" w:hAnsi="Calibri" w:cs="Calibri"/>
            <w:noProof/>
            <w:sz w:val="23"/>
            <w:szCs w:val="23"/>
          </w:rPr>
          <w:t>OBSTETRIC and GYNECOLOGY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_Toc238050102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52</w:t>
        </w:r>
        <w:r w:rsidRPr="009B48C6">
          <w:rPr>
            <w:rFonts w:ascii="Calibri" w:hAnsi="Calibri" w:cs="Calibri"/>
            <w:noProof/>
            <w:webHidden/>
            <w:sz w:val="23"/>
            <w:szCs w:val="23"/>
          </w:rPr>
          <w:fldChar w:fldCharType="end"/>
        </w:r>
      </w:hyperlink>
    </w:p>
    <w:p w14:paraId="19A32EA7" w14:textId="1D0F28F8"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3" w:history="1">
        <w:r w:rsidRPr="009B48C6">
          <w:rPr>
            <w:rStyle w:val="Kpr"/>
            <w:rFonts w:ascii="Calibri" w:hAnsi="Calibri" w:cs="Calibri"/>
            <w:noProof/>
            <w:sz w:val="23"/>
            <w:szCs w:val="23"/>
          </w:rPr>
          <w:t>PHYSICAL MEDICINE AND REHABILITATION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_Toc238050103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56</w:t>
        </w:r>
        <w:r w:rsidRPr="009B48C6">
          <w:rPr>
            <w:rFonts w:ascii="Calibri" w:hAnsi="Calibri" w:cs="Calibri"/>
            <w:noProof/>
            <w:webHidden/>
            <w:sz w:val="23"/>
            <w:szCs w:val="23"/>
          </w:rPr>
          <w:fldChar w:fldCharType="end"/>
        </w:r>
      </w:hyperlink>
    </w:p>
    <w:p w14:paraId="24418D98" w14:textId="793BD476"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4" w:history="1">
        <w:r w:rsidRPr="009B48C6">
          <w:rPr>
            <w:rStyle w:val="Kpr"/>
            <w:rFonts w:ascii="Calibri" w:hAnsi="Calibri" w:cs="Calibri"/>
            <w:noProof/>
            <w:sz w:val="23"/>
            <w:szCs w:val="23"/>
          </w:rPr>
          <w:t>PEDIATRIC SURGERY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_Toc238050104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57</w:t>
        </w:r>
        <w:r w:rsidRPr="009B48C6">
          <w:rPr>
            <w:rFonts w:ascii="Calibri" w:hAnsi="Calibri" w:cs="Calibri"/>
            <w:noProof/>
            <w:webHidden/>
            <w:sz w:val="23"/>
            <w:szCs w:val="23"/>
          </w:rPr>
          <w:fldChar w:fldCharType="end"/>
        </w:r>
      </w:hyperlink>
    </w:p>
    <w:p w14:paraId="01E1BA4B" w14:textId="218DEF34"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5" w:history="1">
        <w:r w:rsidRPr="009B48C6">
          <w:rPr>
            <w:rStyle w:val="Kpr"/>
            <w:rFonts w:ascii="Calibri" w:hAnsi="Calibri" w:cs="Calibri"/>
            <w:noProof/>
            <w:sz w:val="23"/>
            <w:szCs w:val="23"/>
          </w:rPr>
          <w:t>RADIOLOGY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_Toc238050105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59</w:t>
        </w:r>
        <w:r w:rsidRPr="009B48C6">
          <w:rPr>
            <w:rFonts w:ascii="Calibri" w:hAnsi="Calibri" w:cs="Calibri"/>
            <w:noProof/>
            <w:webHidden/>
            <w:sz w:val="23"/>
            <w:szCs w:val="23"/>
          </w:rPr>
          <w:fldChar w:fldCharType="end"/>
        </w:r>
      </w:hyperlink>
    </w:p>
    <w:p w14:paraId="4BB479F4" w14:textId="7D05FC09"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06" w:history="1">
        <w:r w:rsidRPr="009B48C6">
          <w:rPr>
            <w:rStyle w:val="Kpr"/>
            <w:rFonts w:ascii="Calibri" w:hAnsi="Calibri" w:cs="Calibri"/>
            <w:sz w:val="23"/>
            <w:szCs w:val="23"/>
            <w:shd w:val="clear" w:color="auto" w:fill="FFFFFF"/>
          </w:rPr>
          <w:t>ELECTIVE CLERKSHIPS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_Toc238050106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60</w:t>
        </w:r>
        <w:r w:rsidRPr="009B48C6">
          <w:rPr>
            <w:rFonts w:ascii="Calibri" w:hAnsi="Calibri" w:cs="Calibri"/>
            <w:webHidden/>
            <w:sz w:val="23"/>
            <w:szCs w:val="23"/>
          </w:rPr>
          <w:fldChar w:fldCharType="end"/>
        </w:r>
      </w:hyperlink>
    </w:p>
    <w:p w14:paraId="65B77403" w14:textId="614FE2FC"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7" w:history="1">
        <w:r w:rsidRPr="009B48C6">
          <w:rPr>
            <w:rStyle w:val="Kpr"/>
            <w:rFonts w:ascii="Calibri" w:hAnsi="Calibri" w:cs="Calibri"/>
            <w:noProof/>
            <w:sz w:val="23"/>
            <w:szCs w:val="23"/>
          </w:rPr>
          <w:t>FAMILY MEDICINE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_Toc238050107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60</w:t>
        </w:r>
        <w:r w:rsidRPr="009B48C6">
          <w:rPr>
            <w:rFonts w:ascii="Calibri" w:hAnsi="Calibri" w:cs="Calibri"/>
            <w:noProof/>
            <w:webHidden/>
            <w:sz w:val="23"/>
            <w:szCs w:val="23"/>
          </w:rPr>
          <w:fldChar w:fldCharType="end"/>
        </w:r>
      </w:hyperlink>
    </w:p>
    <w:p w14:paraId="49EA76EC" w14:textId="7B833E8F"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08" w:history="1">
        <w:r w:rsidRPr="009B48C6">
          <w:rPr>
            <w:rStyle w:val="Kpr"/>
            <w:rFonts w:ascii="Calibri" w:hAnsi="Calibri" w:cs="Calibri"/>
            <w:noProof/>
            <w:sz w:val="23"/>
            <w:szCs w:val="23"/>
          </w:rPr>
          <w:t xml:space="preserve">MEDICAL PHARMACOLOGY </w:t>
        </w:r>
        <w:r w:rsidRPr="009B48C6">
          <w:rPr>
            <w:rStyle w:val="Kpr"/>
            <w:rFonts w:ascii="Calibri" w:hAnsi="Calibri" w:cs="Calibri"/>
            <w:noProof/>
            <w:sz w:val="23"/>
            <w:szCs w:val="23"/>
            <w:lang w:val="en-US"/>
          </w:rPr>
          <w:t>CLERKSHIP</w:t>
        </w:r>
        <w:r w:rsidRPr="009B48C6">
          <w:rPr>
            <w:rStyle w:val="Kpr"/>
            <w:rFonts w:ascii="Calibri" w:hAnsi="Calibri" w:cs="Calibri"/>
            <w:noProof/>
            <w:sz w:val="23"/>
            <w:szCs w:val="23"/>
          </w:rPr>
          <w:t xml:space="preserve">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_Toc238050108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61</w:t>
        </w:r>
        <w:r w:rsidRPr="009B48C6">
          <w:rPr>
            <w:rFonts w:ascii="Calibri" w:hAnsi="Calibri" w:cs="Calibri"/>
            <w:noProof/>
            <w:webHidden/>
            <w:sz w:val="23"/>
            <w:szCs w:val="23"/>
          </w:rPr>
          <w:fldChar w:fldCharType="end"/>
        </w:r>
      </w:hyperlink>
    </w:p>
    <w:p w14:paraId="42E121C9" w14:textId="6BB3A4FF"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09" w:history="1">
        <w:r w:rsidRPr="009B48C6">
          <w:rPr>
            <w:rStyle w:val="Kpr"/>
            <w:rFonts w:ascii="Calibri" w:hAnsi="Calibri" w:cs="Calibri"/>
            <w:color w:val="000080" w:themeColor="hyperlink" w:themeShade="80"/>
            <w:sz w:val="23"/>
            <w:szCs w:val="23"/>
          </w:rPr>
          <w:t>ENGLISH MEDICINE 5</w:t>
        </w:r>
        <w:r w:rsidRPr="009B48C6">
          <w:rPr>
            <w:rStyle w:val="Kpr"/>
            <w:rFonts w:ascii="Calibri" w:hAnsi="Calibri" w:cs="Calibri"/>
            <w:color w:val="000080" w:themeColor="hyperlink" w:themeShade="80"/>
            <w:sz w:val="23"/>
            <w:szCs w:val="23"/>
            <w:vertAlign w:val="superscript"/>
          </w:rPr>
          <w:t>th</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_Toc238050109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63</w:t>
        </w:r>
        <w:r w:rsidRPr="009B48C6">
          <w:rPr>
            <w:rFonts w:ascii="Calibri" w:hAnsi="Calibri" w:cs="Calibri"/>
            <w:webHidden/>
            <w:sz w:val="23"/>
            <w:szCs w:val="23"/>
          </w:rPr>
          <w:fldChar w:fldCharType="end"/>
        </w:r>
      </w:hyperlink>
    </w:p>
    <w:p w14:paraId="51DA04FE" w14:textId="1E64D955"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10" w:history="1">
        <w:r w:rsidRPr="009B48C6">
          <w:rPr>
            <w:rStyle w:val="Kpr"/>
            <w:rFonts w:ascii="Calibri" w:hAnsi="Calibri" w:cs="Calibri"/>
            <w:sz w:val="23"/>
            <w:szCs w:val="23"/>
            <w:shd w:val="clear" w:color="auto" w:fill="FFFFFF"/>
          </w:rPr>
          <w:t>COMPULSORY CLERKSHIPS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_Toc238050110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65</w:t>
        </w:r>
        <w:r w:rsidRPr="009B48C6">
          <w:rPr>
            <w:rFonts w:ascii="Calibri" w:hAnsi="Calibri" w:cs="Calibri"/>
            <w:webHidden/>
            <w:sz w:val="23"/>
            <w:szCs w:val="23"/>
          </w:rPr>
          <w:fldChar w:fldCharType="end"/>
        </w:r>
      </w:hyperlink>
    </w:p>
    <w:p w14:paraId="33FE7079" w14:textId="6D091A31"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1" w:history="1">
        <w:r w:rsidRPr="009B48C6">
          <w:rPr>
            <w:rStyle w:val="Kpr"/>
            <w:rFonts w:ascii="Calibri" w:hAnsi="Calibri" w:cs="Calibri"/>
            <w:noProof/>
            <w:sz w:val="23"/>
            <w:szCs w:val="23"/>
          </w:rPr>
          <w:t>CHEST DISEASES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_Toc238050111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65</w:t>
        </w:r>
        <w:r w:rsidRPr="009B48C6">
          <w:rPr>
            <w:rFonts w:ascii="Calibri" w:hAnsi="Calibri" w:cs="Calibri"/>
            <w:noProof/>
            <w:webHidden/>
            <w:sz w:val="23"/>
            <w:szCs w:val="23"/>
          </w:rPr>
          <w:fldChar w:fldCharType="end"/>
        </w:r>
      </w:hyperlink>
    </w:p>
    <w:p w14:paraId="432D9086" w14:textId="2E540AF8"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2" w:history="1">
        <w:r w:rsidRPr="009B48C6">
          <w:rPr>
            <w:rStyle w:val="Kpr"/>
            <w:rFonts w:ascii="Calibri" w:hAnsi="Calibri" w:cs="Calibri"/>
            <w:noProof/>
            <w:sz w:val="23"/>
            <w:szCs w:val="23"/>
          </w:rPr>
          <w:t>CARDIOLOGY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_Toc238050112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66</w:t>
        </w:r>
        <w:r w:rsidRPr="009B48C6">
          <w:rPr>
            <w:rFonts w:ascii="Calibri" w:hAnsi="Calibri" w:cs="Calibri"/>
            <w:noProof/>
            <w:webHidden/>
            <w:sz w:val="23"/>
            <w:szCs w:val="23"/>
          </w:rPr>
          <w:fldChar w:fldCharType="end"/>
        </w:r>
      </w:hyperlink>
    </w:p>
    <w:p w14:paraId="460E31DB" w14:textId="1F10DF69"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3" w:history="1">
        <w:r w:rsidRPr="009B48C6">
          <w:rPr>
            <w:rStyle w:val="Kpr"/>
            <w:rFonts w:ascii="Calibri" w:hAnsi="Calibri" w:cs="Calibri"/>
            <w:noProof/>
            <w:sz w:val="23"/>
            <w:szCs w:val="23"/>
          </w:rPr>
          <w:t>THORACIC SURGERY - CARDIOVASCULAR SURGERY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_Toc238050113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68</w:t>
        </w:r>
        <w:r w:rsidRPr="009B48C6">
          <w:rPr>
            <w:rFonts w:ascii="Calibri" w:hAnsi="Calibri" w:cs="Calibri"/>
            <w:noProof/>
            <w:webHidden/>
            <w:sz w:val="23"/>
            <w:szCs w:val="23"/>
          </w:rPr>
          <w:fldChar w:fldCharType="end"/>
        </w:r>
      </w:hyperlink>
    </w:p>
    <w:p w14:paraId="299B7BD9" w14:textId="50D1BCDA"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4" w:history="1">
        <w:r w:rsidRPr="009B48C6">
          <w:rPr>
            <w:rStyle w:val="Kpr"/>
            <w:rFonts w:ascii="Calibri" w:hAnsi="Calibri" w:cs="Calibri"/>
            <w:noProof/>
            <w:sz w:val="23"/>
            <w:szCs w:val="23"/>
          </w:rPr>
          <w:t>DERMATOLOGY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_Toc238050114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71</w:t>
        </w:r>
        <w:r w:rsidRPr="009B48C6">
          <w:rPr>
            <w:rFonts w:ascii="Calibri" w:hAnsi="Calibri" w:cs="Calibri"/>
            <w:noProof/>
            <w:webHidden/>
            <w:sz w:val="23"/>
            <w:szCs w:val="23"/>
          </w:rPr>
          <w:fldChar w:fldCharType="end"/>
        </w:r>
      </w:hyperlink>
    </w:p>
    <w:p w14:paraId="4CEAECC7" w14:textId="5AD1CFE9"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5" w:history="1">
        <w:r w:rsidRPr="009B48C6">
          <w:rPr>
            <w:rStyle w:val="Kpr"/>
            <w:rFonts w:ascii="Calibri" w:hAnsi="Calibri" w:cs="Calibri"/>
            <w:noProof/>
            <w:sz w:val="23"/>
            <w:szCs w:val="23"/>
          </w:rPr>
          <w:t>ENT DISEASES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_Toc238050115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73</w:t>
        </w:r>
        <w:r w:rsidRPr="009B48C6">
          <w:rPr>
            <w:rFonts w:ascii="Calibri" w:hAnsi="Calibri" w:cs="Calibri"/>
            <w:noProof/>
            <w:webHidden/>
            <w:sz w:val="23"/>
            <w:szCs w:val="23"/>
          </w:rPr>
          <w:fldChar w:fldCharType="end"/>
        </w:r>
      </w:hyperlink>
    </w:p>
    <w:p w14:paraId="6B8A69EE" w14:textId="5392784D"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6" w:history="1">
        <w:r w:rsidRPr="009B48C6">
          <w:rPr>
            <w:rStyle w:val="Kpr"/>
            <w:rFonts w:ascii="Calibri" w:hAnsi="Calibri" w:cs="Calibri"/>
            <w:noProof/>
            <w:sz w:val="23"/>
            <w:szCs w:val="23"/>
          </w:rPr>
          <w:t>INFECTIOUS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_Toc238050116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75</w:t>
        </w:r>
        <w:r w:rsidRPr="009B48C6">
          <w:rPr>
            <w:rFonts w:ascii="Calibri" w:hAnsi="Calibri" w:cs="Calibri"/>
            <w:noProof/>
            <w:webHidden/>
            <w:sz w:val="23"/>
            <w:szCs w:val="23"/>
          </w:rPr>
          <w:fldChar w:fldCharType="end"/>
        </w:r>
      </w:hyperlink>
    </w:p>
    <w:p w14:paraId="380EAEEC" w14:textId="6C76B2E2"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7" w:history="1">
        <w:r w:rsidRPr="009B48C6">
          <w:rPr>
            <w:rStyle w:val="Kpr"/>
            <w:rFonts w:ascii="Calibri" w:hAnsi="Calibri" w:cs="Calibri"/>
            <w:noProof/>
            <w:sz w:val="23"/>
            <w:szCs w:val="23"/>
          </w:rPr>
          <w:t>ORTHOPEDICS AND TRAUMATOLOGY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_Toc238050117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77</w:t>
        </w:r>
        <w:r w:rsidRPr="009B48C6">
          <w:rPr>
            <w:rFonts w:ascii="Calibri" w:hAnsi="Calibri" w:cs="Calibri"/>
            <w:noProof/>
            <w:webHidden/>
            <w:sz w:val="23"/>
            <w:szCs w:val="23"/>
          </w:rPr>
          <w:fldChar w:fldCharType="end"/>
        </w:r>
      </w:hyperlink>
    </w:p>
    <w:p w14:paraId="26595719" w14:textId="434AA3A1"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8" w:history="1">
        <w:r w:rsidRPr="009B48C6">
          <w:rPr>
            <w:rStyle w:val="Kpr"/>
            <w:rFonts w:ascii="Calibri" w:hAnsi="Calibri" w:cs="Calibri"/>
            <w:noProof/>
            <w:sz w:val="23"/>
            <w:szCs w:val="23"/>
          </w:rPr>
          <w:t>UROLOGY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_Toc238050118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78</w:t>
        </w:r>
        <w:r w:rsidRPr="009B48C6">
          <w:rPr>
            <w:rFonts w:ascii="Calibri" w:hAnsi="Calibri" w:cs="Calibri"/>
            <w:noProof/>
            <w:webHidden/>
            <w:sz w:val="23"/>
            <w:szCs w:val="23"/>
          </w:rPr>
          <w:fldChar w:fldCharType="end"/>
        </w:r>
      </w:hyperlink>
    </w:p>
    <w:p w14:paraId="4C6F18DF" w14:textId="3A713FA5"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19" w:history="1">
        <w:r w:rsidRPr="009B48C6">
          <w:rPr>
            <w:rStyle w:val="Kpr"/>
            <w:rFonts w:ascii="Calibri" w:hAnsi="Calibri" w:cs="Calibri"/>
            <w:noProof/>
            <w:sz w:val="23"/>
            <w:szCs w:val="23"/>
          </w:rPr>
          <w:t>PSYCHIATRY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_Toc238050119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80</w:t>
        </w:r>
        <w:r w:rsidRPr="009B48C6">
          <w:rPr>
            <w:rFonts w:ascii="Calibri" w:hAnsi="Calibri" w:cs="Calibri"/>
            <w:noProof/>
            <w:webHidden/>
            <w:sz w:val="23"/>
            <w:szCs w:val="23"/>
          </w:rPr>
          <w:fldChar w:fldCharType="end"/>
        </w:r>
      </w:hyperlink>
    </w:p>
    <w:p w14:paraId="5D1A0517" w14:textId="0A164566"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20" w:history="1">
        <w:r w:rsidRPr="009B48C6">
          <w:rPr>
            <w:rStyle w:val="Kpr"/>
            <w:rFonts w:ascii="Calibri" w:hAnsi="Calibri" w:cs="Calibri"/>
            <w:noProof/>
            <w:sz w:val="23"/>
            <w:szCs w:val="23"/>
          </w:rPr>
          <w:t>NEUROLOGY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_Toc238050120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82</w:t>
        </w:r>
        <w:r w:rsidRPr="009B48C6">
          <w:rPr>
            <w:rFonts w:ascii="Calibri" w:hAnsi="Calibri" w:cs="Calibri"/>
            <w:noProof/>
            <w:webHidden/>
            <w:sz w:val="23"/>
            <w:szCs w:val="23"/>
          </w:rPr>
          <w:fldChar w:fldCharType="end"/>
        </w:r>
      </w:hyperlink>
    </w:p>
    <w:p w14:paraId="4A423AA4" w14:textId="138D9EF7"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21" w:history="1">
        <w:r w:rsidRPr="009B48C6">
          <w:rPr>
            <w:rStyle w:val="Kpr"/>
            <w:rFonts w:ascii="Calibri" w:hAnsi="Calibri" w:cs="Calibri"/>
            <w:noProof/>
            <w:sz w:val="23"/>
            <w:szCs w:val="23"/>
          </w:rPr>
          <w:t>NEUROSURGERY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_Toc238050121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84</w:t>
        </w:r>
        <w:r w:rsidRPr="009B48C6">
          <w:rPr>
            <w:rFonts w:ascii="Calibri" w:hAnsi="Calibri" w:cs="Calibri"/>
            <w:noProof/>
            <w:webHidden/>
            <w:sz w:val="23"/>
            <w:szCs w:val="23"/>
          </w:rPr>
          <w:fldChar w:fldCharType="end"/>
        </w:r>
      </w:hyperlink>
    </w:p>
    <w:p w14:paraId="69D08602" w14:textId="259178F0"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22" w:history="1">
        <w:r w:rsidRPr="009B48C6">
          <w:rPr>
            <w:rStyle w:val="Kpr"/>
            <w:rFonts w:ascii="Calibri" w:hAnsi="Calibri" w:cs="Calibri"/>
            <w:noProof/>
            <w:sz w:val="23"/>
            <w:szCs w:val="23"/>
          </w:rPr>
          <w:t>EYE DISEASE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_Toc238050122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85</w:t>
        </w:r>
        <w:r w:rsidRPr="009B48C6">
          <w:rPr>
            <w:rFonts w:ascii="Calibri" w:hAnsi="Calibri" w:cs="Calibri"/>
            <w:noProof/>
            <w:webHidden/>
            <w:sz w:val="23"/>
            <w:szCs w:val="23"/>
          </w:rPr>
          <w:fldChar w:fldCharType="end"/>
        </w:r>
      </w:hyperlink>
    </w:p>
    <w:p w14:paraId="7FB1F229" w14:textId="69EBD34C"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23" w:history="1">
        <w:r w:rsidRPr="009B48C6">
          <w:rPr>
            <w:rStyle w:val="Kpr"/>
            <w:rFonts w:ascii="Calibri" w:hAnsi="Calibri" w:cs="Calibri"/>
            <w:sz w:val="23"/>
            <w:szCs w:val="23"/>
            <w:shd w:val="clear" w:color="auto" w:fill="FFFFFF"/>
          </w:rPr>
          <w:t>ELECTIVE CLERKSHIPS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_Toc238050123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87</w:t>
        </w:r>
        <w:r w:rsidRPr="009B48C6">
          <w:rPr>
            <w:rFonts w:ascii="Calibri" w:hAnsi="Calibri" w:cs="Calibri"/>
            <w:webHidden/>
            <w:sz w:val="23"/>
            <w:szCs w:val="23"/>
          </w:rPr>
          <w:fldChar w:fldCharType="end"/>
        </w:r>
      </w:hyperlink>
    </w:p>
    <w:p w14:paraId="68A3FD43" w14:textId="06214849"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24" w:history="1">
        <w:r w:rsidRPr="009B48C6">
          <w:rPr>
            <w:rStyle w:val="Kpr"/>
            <w:rFonts w:ascii="Calibri" w:eastAsiaTheme="majorEastAsia" w:hAnsi="Calibri" w:cs="Calibri"/>
            <w:noProof/>
            <w:sz w:val="23"/>
            <w:szCs w:val="23"/>
          </w:rPr>
          <w:t>CHILD AND ADOLESCENT MENTAL HEALTH AND DISEASES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_Toc238050124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87</w:t>
        </w:r>
        <w:r w:rsidRPr="009B48C6">
          <w:rPr>
            <w:rFonts w:ascii="Calibri" w:hAnsi="Calibri" w:cs="Calibri"/>
            <w:noProof/>
            <w:webHidden/>
            <w:sz w:val="23"/>
            <w:szCs w:val="23"/>
          </w:rPr>
          <w:fldChar w:fldCharType="end"/>
        </w:r>
      </w:hyperlink>
    </w:p>
    <w:p w14:paraId="7637E29B" w14:textId="4D0D676F"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25" w:history="1">
        <w:r w:rsidRPr="009B48C6">
          <w:rPr>
            <w:rStyle w:val="Kpr"/>
            <w:rFonts w:ascii="Calibri" w:hAnsi="Calibri" w:cs="Calibri"/>
            <w:noProof/>
            <w:sz w:val="23"/>
            <w:szCs w:val="23"/>
          </w:rPr>
          <w:t>ANESTHESIOLOGY and REANIMATION CLERKSHIP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_Toc238050125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88</w:t>
        </w:r>
        <w:r w:rsidRPr="009B48C6">
          <w:rPr>
            <w:rFonts w:ascii="Calibri" w:hAnsi="Calibri" w:cs="Calibri"/>
            <w:noProof/>
            <w:webHidden/>
            <w:sz w:val="23"/>
            <w:szCs w:val="23"/>
          </w:rPr>
          <w:fldChar w:fldCharType="end"/>
        </w:r>
      </w:hyperlink>
    </w:p>
    <w:p w14:paraId="58FD4A65" w14:textId="1E8ADB8D"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26" w:history="1">
        <w:r w:rsidRPr="009B48C6">
          <w:rPr>
            <w:rStyle w:val="Kpr"/>
            <w:rFonts w:ascii="Calibri" w:hAnsi="Calibri" w:cs="Calibri"/>
            <w:color w:val="000080" w:themeColor="hyperlink" w:themeShade="80"/>
            <w:sz w:val="23"/>
            <w:szCs w:val="23"/>
          </w:rPr>
          <w:t>ENGLISH MEDICINE 6</w:t>
        </w:r>
        <w:r w:rsidRPr="009B48C6">
          <w:rPr>
            <w:rStyle w:val="Kpr"/>
            <w:rFonts w:ascii="Calibri" w:hAnsi="Calibri" w:cs="Calibri"/>
            <w:color w:val="000080" w:themeColor="hyperlink" w:themeShade="80"/>
            <w:sz w:val="23"/>
            <w:szCs w:val="23"/>
            <w:vertAlign w:val="superscript"/>
          </w:rPr>
          <w:t>th</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_Toc238050126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89</w:t>
        </w:r>
        <w:r w:rsidRPr="009B48C6">
          <w:rPr>
            <w:rFonts w:ascii="Calibri" w:hAnsi="Calibri" w:cs="Calibri"/>
            <w:webHidden/>
            <w:sz w:val="23"/>
            <w:szCs w:val="23"/>
          </w:rPr>
          <w:fldChar w:fldCharType="end"/>
        </w:r>
      </w:hyperlink>
    </w:p>
    <w:p w14:paraId="081BE8B9" w14:textId="1172E3D3"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27" w:history="1">
        <w:r w:rsidRPr="009B48C6">
          <w:rPr>
            <w:rStyle w:val="Kpr"/>
            <w:rFonts w:ascii="Calibri" w:hAnsi="Calibri" w:cs="Calibri"/>
            <w:sz w:val="23"/>
            <w:szCs w:val="23"/>
            <w:shd w:val="clear" w:color="auto" w:fill="FFFFFF"/>
          </w:rPr>
          <w:t>COMPULSORY CLERKSHIPS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_Toc238050127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91</w:t>
        </w:r>
        <w:r w:rsidRPr="009B48C6">
          <w:rPr>
            <w:rFonts w:ascii="Calibri" w:hAnsi="Calibri" w:cs="Calibri"/>
            <w:webHidden/>
            <w:sz w:val="23"/>
            <w:szCs w:val="23"/>
          </w:rPr>
          <w:fldChar w:fldCharType="end"/>
        </w:r>
      </w:hyperlink>
    </w:p>
    <w:p w14:paraId="31BBC77E" w14:textId="0D9268B2"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28" w:history="1">
        <w:r w:rsidRPr="009B48C6">
          <w:rPr>
            <w:rStyle w:val="Kpr"/>
            <w:rFonts w:ascii="Calibri" w:hAnsi="Calibri" w:cs="Calibri"/>
            <w:noProof/>
            <w:sz w:val="23"/>
            <w:szCs w:val="23"/>
            <w:lang w:val="en"/>
          </w:rPr>
          <w:t>EMERGENCY MEDICINE INTERNSHIP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_Toc238050128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91</w:t>
        </w:r>
        <w:r w:rsidRPr="009B48C6">
          <w:rPr>
            <w:rFonts w:ascii="Calibri" w:hAnsi="Calibri" w:cs="Calibri"/>
            <w:noProof/>
            <w:webHidden/>
            <w:sz w:val="23"/>
            <w:szCs w:val="23"/>
          </w:rPr>
          <w:fldChar w:fldCharType="end"/>
        </w:r>
      </w:hyperlink>
    </w:p>
    <w:p w14:paraId="0BE0EECA" w14:textId="1ACB44C0"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29" w:history="1">
        <w:r w:rsidRPr="009B48C6">
          <w:rPr>
            <w:rStyle w:val="Kpr"/>
            <w:rFonts w:ascii="Calibri" w:hAnsi="Calibri" w:cs="Calibri"/>
            <w:noProof/>
            <w:sz w:val="23"/>
            <w:szCs w:val="23"/>
          </w:rPr>
          <w:t xml:space="preserve">FAMILY MEDICINE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_Toc238050129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93</w:t>
        </w:r>
        <w:r w:rsidRPr="009B48C6">
          <w:rPr>
            <w:rFonts w:ascii="Calibri" w:hAnsi="Calibri" w:cs="Calibri"/>
            <w:noProof/>
            <w:webHidden/>
            <w:sz w:val="23"/>
            <w:szCs w:val="23"/>
          </w:rPr>
          <w:fldChar w:fldCharType="end"/>
        </w:r>
      </w:hyperlink>
    </w:p>
    <w:p w14:paraId="4F356FD5" w14:textId="3375BF0F"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0" w:history="1">
        <w:r w:rsidRPr="009B48C6">
          <w:rPr>
            <w:rStyle w:val="Kpr"/>
            <w:rFonts w:ascii="Calibri" w:hAnsi="Calibri" w:cs="Calibri"/>
            <w:noProof/>
            <w:sz w:val="23"/>
            <w:szCs w:val="23"/>
          </w:rPr>
          <w:t>ANESTHESIOLOGY and REANIMATION INTERSHIP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_Toc238050130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95</w:t>
        </w:r>
        <w:r w:rsidRPr="009B48C6">
          <w:rPr>
            <w:rFonts w:ascii="Calibri" w:hAnsi="Calibri" w:cs="Calibri"/>
            <w:noProof/>
            <w:webHidden/>
            <w:sz w:val="23"/>
            <w:szCs w:val="23"/>
          </w:rPr>
          <w:fldChar w:fldCharType="end"/>
        </w:r>
      </w:hyperlink>
    </w:p>
    <w:p w14:paraId="50101DE9" w14:textId="0421259A"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1" w:history="1">
        <w:r w:rsidRPr="009B48C6">
          <w:rPr>
            <w:rStyle w:val="Kpr"/>
            <w:rFonts w:ascii="Calibri" w:hAnsi="Calibri" w:cs="Calibri"/>
            <w:noProof/>
            <w:sz w:val="23"/>
            <w:szCs w:val="23"/>
          </w:rPr>
          <w:t xml:space="preserve">PEDIATRICS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_Toc238050131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96</w:t>
        </w:r>
        <w:r w:rsidRPr="009B48C6">
          <w:rPr>
            <w:rFonts w:ascii="Calibri" w:hAnsi="Calibri" w:cs="Calibri"/>
            <w:noProof/>
            <w:webHidden/>
            <w:sz w:val="23"/>
            <w:szCs w:val="23"/>
          </w:rPr>
          <w:fldChar w:fldCharType="end"/>
        </w:r>
      </w:hyperlink>
    </w:p>
    <w:p w14:paraId="15586431" w14:textId="5B25B9C8"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2" w:history="1">
        <w:r w:rsidRPr="009B48C6">
          <w:rPr>
            <w:rStyle w:val="Kpr"/>
            <w:rFonts w:ascii="Calibri" w:hAnsi="Calibri" w:cs="Calibri"/>
            <w:noProof/>
            <w:sz w:val="23"/>
            <w:szCs w:val="23"/>
          </w:rPr>
          <w:t xml:space="preserve">GENERAL SURGERY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_Toc238050132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98</w:t>
        </w:r>
        <w:r w:rsidRPr="009B48C6">
          <w:rPr>
            <w:rFonts w:ascii="Calibri" w:hAnsi="Calibri" w:cs="Calibri"/>
            <w:noProof/>
            <w:webHidden/>
            <w:sz w:val="23"/>
            <w:szCs w:val="23"/>
          </w:rPr>
          <w:fldChar w:fldCharType="end"/>
        </w:r>
      </w:hyperlink>
    </w:p>
    <w:p w14:paraId="7B085888" w14:textId="148A01A8"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3" w:history="1">
        <w:r w:rsidRPr="009B48C6">
          <w:rPr>
            <w:rStyle w:val="Kpr"/>
            <w:rFonts w:ascii="Calibri" w:hAnsi="Calibri" w:cs="Calibri"/>
            <w:noProof/>
            <w:sz w:val="23"/>
            <w:szCs w:val="23"/>
          </w:rPr>
          <w:t xml:space="preserve">PUBLIC HEALTH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_Toc238050133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99</w:t>
        </w:r>
        <w:r w:rsidRPr="009B48C6">
          <w:rPr>
            <w:rFonts w:ascii="Calibri" w:hAnsi="Calibri" w:cs="Calibri"/>
            <w:noProof/>
            <w:webHidden/>
            <w:sz w:val="23"/>
            <w:szCs w:val="23"/>
          </w:rPr>
          <w:fldChar w:fldCharType="end"/>
        </w:r>
      </w:hyperlink>
    </w:p>
    <w:p w14:paraId="0A39441C" w14:textId="27CF715F"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4" w:history="1">
        <w:r w:rsidRPr="009B48C6">
          <w:rPr>
            <w:rStyle w:val="Kpr"/>
            <w:rFonts w:ascii="Calibri" w:hAnsi="Calibri" w:cs="Calibri"/>
            <w:noProof/>
            <w:sz w:val="23"/>
            <w:szCs w:val="23"/>
          </w:rPr>
          <w:t xml:space="preserve">INTERNAL MEDICINE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_Toc238050134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101</w:t>
        </w:r>
        <w:r w:rsidRPr="009B48C6">
          <w:rPr>
            <w:rFonts w:ascii="Calibri" w:hAnsi="Calibri" w:cs="Calibri"/>
            <w:noProof/>
            <w:webHidden/>
            <w:sz w:val="23"/>
            <w:szCs w:val="23"/>
          </w:rPr>
          <w:fldChar w:fldCharType="end"/>
        </w:r>
      </w:hyperlink>
    </w:p>
    <w:p w14:paraId="51F68C76" w14:textId="48EF156D"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5" w:history="1">
        <w:r w:rsidRPr="009B48C6">
          <w:rPr>
            <w:rStyle w:val="Kpr"/>
            <w:rFonts w:ascii="Calibri" w:hAnsi="Calibri" w:cs="Calibri"/>
            <w:noProof/>
            <w:sz w:val="23"/>
            <w:szCs w:val="23"/>
          </w:rPr>
          <w:t>OBSTETRIC AND GYNECOLOGY INTERNSHIP 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_Toc238050135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102</w:t>
        </w:r>
        <w:r w:rsidRPr="009B48C6">
          <w:rPr>
            <w:rFonts w:ascii="Calibri" w:hAnsi="Calibri" w:cs="Calibri"/>
            <w:noProof/>
            <w:webHidden/>
            <w:sz w:val="23"/>
            <w:szCs w:val="23"/>
          </w:rPr>
          <w:fldChar w:fldCharType="end"/>
        </w:r>
      </w:hyperlink>
    </w:p>
    <w:p w14:paraId="7A775DBC" w14:textId="141B288E"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6" w:history="1">
        <w:r w:rsidRPr="009B48C6">
          <w:rPr>
            <w:rStyle w:val="Kpr"/>
            <w:rFonts w:ascii="Calibri" w:hAnsi="Calibri" w:cs="Calibri"/>
            <w:noProof/>
            <w:sz w:val="23"/>
            <w:szCs w:val="23"/>
          </w:rPr>
          <w:t xml:space="preserve">FORENSIC MEDICINE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_Toc238050136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104</w:t>
        </w:r>
        <w:r w:rsidRPr="009B48C6">
          <w:rPr>
            <w:rFonts w:ascii="Calibri" w:hAnsi="Calibri" w:cs="Calibri"/>
            <w:noProof/>
            <w:webHidden/>
            <w:sz w:val="23"/>
            <w:szCs w:val="23"/>
          </w:rPr>
          <w:fldChar w:fldCharType="end"/>
        </w:r>
      </w:hyperlink>
    </w:p>
    <w:p w14:paraId="5053F174" w14:textId="5627C02F" w:rsidR="009B48C6" w:rsidRPr="009B48C6" w:rsidRDefault="009B48C6">
      <w:pPr>
        <w:pStyle w:val="T1"/>
        <w:rPr>
          <w:rFonts w:ascii="Calibri" w:eastAsiaTheme="minorEastAsia" w:hAnsi="Calibri" w:cs="Calibri"/>
          <w:b w:val="0"/>
          <w:bCs w:val="0"/>
          <w:caps w:val="0"/>
          <w:color w:val="auto"/>
          <w:sz w:val="23"/>
          <w:szCs w:val="23"/>
          <w14:shadow w14:blurRad="0" w14:dist="0" w14:dir="0" w14:sx="0" w14:sy="0" w14:kx="0" w14:ky="0" w14:algn="none">
            <w14:srgbClr w14:val="000000"/>
          </w14:shadow>
          <w14:textOutline w14:w="0" w14:cap="rnd" w14:cmpd="sng" w14:algn="ctr">
            <w14:noFill/>
            <w14:prstDash w14:val="solid"/>
            <w14:bevel/>
          </w14:textOutline>
        </w:rPr>
      </w:pPr>
      <w:hyperlink w:anchor="_Toc238050137" w:history="1">
        <w:r w:rsidRPr="009B48C6">
          <w:rPr>
            <w:rStyle w:val="Kpr"/>
            <w:rFonts w:ascii="Calibri" w:hAnsi="Calibri" w:cs="Calibri"/>
            <w:sz w:val="23"/>
            <w:szCs w:val="23"/>
            <w:shd w:val="clear" w:color="auto" w:fill="FFFFFF"/>
          </w:rPr>
          <w:t>ELECTIVE CLERKSHIPS</w:t>
        </w:r>
        <w:r w:rsidRPr="009B48C6">
          <w:rPr>
            <w:rFonts w:ascii="Calibri" w:hAnsi="Calibri" w:cs="Calibri"/>
            <w:webHidden/>
            <w:sz w:val="23"/>
            <w:szCs w:val="23"/>
          </w:rPr>
          <w:tab/>
        </w:r>
        <w:r w:rsidRPr="009B48C6">
          <w:rPr>
            <w:rFonts w:ascii="Calibri" w:hAnsi="Calibri" w:cs="Calibri"/>
            <w:webHidden/>
            <w:sz w:val="23"/>
            <w:szCs w:val="23"/>
          </w:rPr>
          <w:fldChar w:fldCharType="begin"/>
        </w:r>
        <w:r w:rsidRPr="009B48C6">
          <w:rPr>
            <w:rFonts w:ascii="Calibri" w:hAnsi="Calibri" w:cs="Calibri"/>
            <w:webHidden/>
            <w:sz w:val="23"/>
            <w:szCs w:val="23"/>
          </w:rPr>
          <w:instrText xml:space="preserve"> PAGEREF _Toc238050137 \h </w:instrText>
        </w:r>
        <w:r w:rsidRPr="009B48C6">
          <w:rPr>
            <w:rFonts w:ascii="Calibri" w:hAnsi="Calibri" w:cs="Calibri"/>
            <w:webHidden/>
            <w:sz w:val="23"/>
            <w:szCs w:val="23"/>
          </w:rPr>
        </w:r>
        <w:r w:rsidRPr="009B48C6">
          <w:rPr>
            <w:rFonts w:ascii="Calibri" w:hAnsi="Calibri" w:cs="Calibri"/>
            <w:webHidden/>
            <w:sz w:val="23"/>
            <w:szCs w:val="23"/>
          </w:rPr>
          <w:fldChar w:fldCharType="separate"/>
        </w:r>
        <w:r w:rsidR="00B07CC2">
          <w:rPr>
            <w:rFonts w:ascii="Calibri" w:hAnsi="Calibri" w:cs="Calibri"/>
            <w:webHidden/>
            <w:sz w:val="23"/>
            <w:szCs w:val="23"/>
          </w:rPr>
          <w:t>106</w:t>
        </w:r>
        <w:r w:rsidRPr="009B48C6">
          <w:rPr>
            <w:rFonts w:ascii="Calibri" w:hAnsi="Calibri" w:cs="Calibri"/>
            <w:webHidden/>
            <w:sz w:val="23"/>
            <w:szCs w:val="23"/>
          </w:rPr>
          <w:fldChar w:fldCharType="end"/>
        </w:r>
      </w:hyperlink>
    </w:p>
    <w:p w14:paraId="3F62C83B" w14:textId="17FEB73C"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8" w:history="1">
        <w:r w:rsidRPr="009B48C6">
          <w:rPr>
            <w:rStyle w:val="Kpr"/>
            <w:rFonts w:ascii="Calibri" w:hAnsi="Calibri" w:cs="Calibri"/>
            <w:noProof/>
            <w:sz w:val="23"/>
            <w:szCs w:val="23"/>
          </w:rPr>
          <w:t xml:space="preserve">CHEST DISEASES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_Toc238050138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106</w:t>
        </w:r>
        <w:r w:rsidRPr="009B48C6">
          <w:rPr>
            <w:rFonts w:ascii="Calibri" w:hAnsi="Calibri" w:cs="Calibri"/>
            <w:noProof/>
            <w:webHidden/>
            <w:sz w:val="23"/>
            <w:szCs w:val="23"/>
          </w:rPr>
          <w:fldChar w:fldCharType="end"/>
        </w:r>
      </w:hyperlink>
    </w:p>
    <w:p w14:paraId="4BA85826" w14:textId="2DF76960"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39" w:history="1">
        <w:r w:rsidRPr="009B48C6">
          <w:rPr>
            <w:rStyle w:val="Kpr"/>
            <w:rFonts w:ascii="Calibri" w:hAnsi="Calibri" w:cs="Calibri"/>
            <w:noProof/>
            <w:sz w:val="23"/>
            <w:szCs w:val="23"/>
          </w:rPr>
          <w:t xml:space="preserve">CARDIOLOGY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_Toc238050139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107</w:t>
        </w:r>
        <w:r w:rsidRPr="009B48C6">
          <w:rPr>
            <w:rFonts w:ascii="Calibri" w:hAnsi="Calibri" w:cs="Calibri"/>
            <w:noProof/>
            <w:webHidden/>
            <w:sz w:val="23"/>
            <w:szCs w:val="23"/>
          </w:rPr>
          <w:fldChar w:fldCharType="end"/>
        </w:r>
      </w:hyperlink>
    </w:p>
    <w:p w14:paraId="144A860B" w14:textId="5424C2FE"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40" w:history="1">
        <w:r w:rsidRPr="009B48C6">
          <w:rPr>
            <w:rStyle w:val="Kpr"/>
            <w:rFonts w:ascii="Calibri" w:hAnsi="Calibri" w:cs="Calibri"/>
            <w:noProof/>
            <w:sz w:val="23"/>
            <w:szCs w:val="23"/>
          </w:rPr>
          <w:t xml:space="preserve">DEPARTMENT OF NUCLEAR MEDICINE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_Toc238050140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108</w:t>
        </w:r>
        <w:r w:rsidRPr="009B48C6">
          <w:rPr>
            <w:rFonts w:ascii="Calibri" w:hAnsi="Calibri" w:cs="Calibri"/>
            <w:noProof/>
            <w:webHidden/>
            <w:sz w:val="23"/>
            <w:szCs w:val="23"/>
          </w:rPr>
          <w:fldChar w:fldCharType="end"/>
        </w:r>
      </w:hyperlink>
    </w:p>
    <w:p w14:paraId="0A051E7A" w14:textId="20552E1B"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41" w:history="1">
        <w:r w:rsidRPr="009B48C6">
          <w:rPr>
            <w:rStyle w:val="Kpr"/>
            <w:rFonts w:ascii="Calibri" w:hAnsi="Calibri" w:cs="Calibri"/>
            <w:noProof/>
            <w:sz w:val="23"/>
            <w:szCs w:val="23"/>
          </w:rPr>
          <w:t xml:space="preserve">RADIATION ONCOLOGY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_Toc238050141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109</w:t>
        </w:r>
        <w:r w:rsidRPr="009B48C6">
          <w:rPr>
            <w:rFonts w:ascii="Calibri" w:hAnsi="Calibri" w:cs="Calibri"/>
            <w:noProof/>
            <w:webHidden/>
            <w:sz w:val="23"/>
            <w:szCs w:val="23"/>
          </w:rPr>
          <w:fldChar w:fldCharType="end"/>
        </w:r>
      </w:hyperlink>
    </w:p>
    <w:p w14:paraId="016EF6EE" w14:textId="57302B43"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42" w:history="1">
        <w:r w:rsidRPr="009B48C6">
          <w:rPr>
            <w:rStyle w:val="Kpr"/>
            <w:rFonts w:ascii="Calibri" w:hAnsi="Calibri" w:cs="Calibri"/>
            <w:noProof/>
            <w:sz w:val="23"/>
            <w:szCs w:val="23"/>
          </w:rPr>
          <w:t xml:space="preserve">RADIOLOGY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_Toc238050142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110</w:t>
        </w:r>
        <w:r w:rsidRPr="009B48C6">
          <w:rPr>
            <w:rFonts w:ascii="Calibri" w:hAnsi="Calibri" w:cs="Calibri"/>
            <w:noProof/>
            <w:webHidden/>
            <w:sz w:val="23"/>
            <w:szCs w:val="23"/>
          </w:rPr>
          <w:fldChar w:fldCharType="end"/>
        </w:r>
      </w:hyperlink>
    </w:p>
    <w:p w14:paraId="1903BC50" w14:textId="51B7523F" w:rsidR="009B48C6" w:rsidRPr="009B48C6" w:rsidRDefault="009B48C6">
      <w:pPr>
        <w:pStyle w:val="T2"/>
        <w:tabs>
          <w:tab w:val="right" w:leader="dot" w:pos="9063"/>
        </w:tabs>
        <w:rPr>
          <w:rFonts w:ascii="Calibri" w:eastAsiaTheme="minorEastAsia" w:hAnsi="Calibri" w:cs="Calibri"/>
          <w:smallCaps w:val="0"/>
          <w:noProof/>
          <w:sz w:val="23"/>
          <w:szCs w:val="23"/>
        </w:rPr>
      </w:pPr>
      <w:hyperlink w:anchor="_Toc238050143" w:history="1">
        <w:r w:rsidRPr="009B48C6">
          <w:rPr>
            <w:rStyle w:val="Kpr"/>
            <w:rFonts w:ascii="Calibri" w:hAnsi="Calibri" w:cs="Calibri"/>
            <w:noProof/>
            <w:sz w:val="23"/>
            <w:szCs w:val="23"/>
          </w:rPr>
          <w:t xml:space="preserve">PSYCHIATRY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_Toc238050143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111</w:t>
        </w:r>
        <w:r w:rsidRPr="009B48C6">
          <w:rPr>
            <w:rFonts w:ascii="Calibri" w:hAnsi="Calibri" w:cs="Calibri"/>
            <w:noProof/>
            <w:webHidden/>
            <w:sz w:val="23"/>
            <w:szCs w:val="23"/>
          </w:rPr>
          <w:fldChar w:fldCharType="end"/>
        </w:r>
      </w:hyperlink>
    </w:p>
    <w:p w14:paraId="3F5C1737" w14:textId="0E9DF2A1" w:rsidR="009B48C6" w:rsidRDefault="009B48C6">
      <w:pPr>
        <w:pStyle w:val="T2"/>
        <w:tabs>
          <w:tab w:val="right" w:leader="dot" w:pos="9063"/>
        </w:tabs>
        <w:rPr>
          <w:rFonts w:eastAsiaTheme="minorEastAsia" w:cstheme="minorBidi"/>
          <w:smallCaps w:val="0"/>
          <w:noProof/>
          <w:sz w:val="22"/>
          <w:szCs w:val="22"/>
        </w:rPr>
      </w:pPr>
      <w:hyperlink w:anchor="_Toc238050144" w:history="1">
        <w:r w:rsidRPr="009B48C6">
          <w:rPr>
            <w:rStyle w:val="Kpr"/>
            <w:rFonts w:ascii="Calibri" w:hAnsi="Calibri" w:cs="Calibri"/>
            <w:noProof/>
            <w:sz w:val="23"/>
            <w:szCs w:val="23"/>
          </w:rPr>
          <w:t xml:space="preserve">MEDICAL GENETICS </w:t>
        </w:r>
        <w:r w:rsidRPr="009B48C6">
          <w:rPr>
            <w:rStyle w:val="Kpr"/>
            <w:rFonts w:ascii="Calibri" w:hAnsi="Calibri" w:cs="Calibri"/>
            <w:noProof/>
            <w:sz w:val="23"/>
            <w:szCs w:val="23"/>
            <w:lang w:val="en"/>
          </w:rPr>
          <w:t xml:space="preserve">INTERNSHIP </w:t>
        </w:r>
        <w:r w:rsidRPr="009B48C6">
          <w:rPr>
            <w:rStyle w:val="Kpr"/>
            <w:rFonts w:ascii="Calibri" w:hAnsi="Calibri" w:cs="Calibri"/>
            <w:noProof/>
            <w:sz w:val="23"/>
            <w:szCs w:val="23"/>
          </w:rPr>
          <w:t>PROGRAM</w:t>
        </w:r>
        <w:r w:rsidRPr="009B48C6">
          <w:rPr>
            <w:rFonts w:ascii="Calibri" w:hAnsi="Calibri" w:cs="Calibri"/>
            <w:noProof/>
            <w:webHidden/>
            <w:sz w:val="23"/>
            <w:szCs w:val="23"/>
          </w:rPr>
          <w:tab/>
        </w:r>
        <w:r w:rsidRPr="009B48C6">
          <w:rPr>
            <w:rFonts w:ascii="Calibri" w:hAnsi="Calibri" w:cs="Calibri"/>
            <w:noProof/>
            <w:webHidden/>
            <w:sz w:val="23"/>
            <w:szCs w:val="23"/>
          </w:rPr>
          <w:fldChar w:fldCharType="begin"/>
        </w:r>
        <w:r w:rsidRPr="009B48C6">
          <w:rPr>
            <w:rFonts w:ascii="Calibri" w:hAnsi="Calibri" w:cs="Calibri"/>
            <w:noProof/>
            <w:webHidden/>
            <w:sz w:val="23"/>
            <w:szCs w:val="23"/>
          </w:rPr>
          <w:instrText xml:space="preserve"> PAGEREF _Toc238050144 \h </w:instrText>
        </w:r>
        <w:r w:rsidRPr="009B48C6">
          <w:rPr>
            <w:rFonts w:ascii="Calibri" w:hAnsi="Calibri" w:cs="Calibri"/>
            <w:noProof/>
            <w:webHidden/>
            <w:sz w:val="23"/>
            <w:szCs w:val="23"/>
          </w:rPr>
        </w:r>
        <w:r w:rsidRPr="009B48C6">
          <w:rPr>
            <w:rFonts w:ascii="Calibri" w:hAnsi="Calibri" w:cs="Calibri"/>
            <w:noProof/>
            <w:webHidden/>
            <w:sz w:val="23"/>
            <w:szCs w:val="23"/>
          </w:rPr>
          <w:fldChar w:fldCharType="separate"/>
        </w:r>
        <w:r w:rsidR="00B07CC2">
          <w:rPr>
            <w:rFonts w:ascii="Calibri" w:hAnsi="Calibri" w:cs="Calibri"/>
            <w:noProof/>
            <w:webHidden/>
            <w:sz w:val="23"/>
            <w:szCs w:val="23"/>
          </w:rPr>
          <w:t>112</w:t>
        </w:r>
        <w:r w:rsidRPr="009B48C6">
          <w:rPr>
            <w:rFonts w:ascii="Calibri" w:hAnsi="Calibri" w:cs="Calibri"/>
            <w:noProof/>
            <w:webHidden/>
            <w:sz w:val="23"/>
            <w:szCs w:val="23"/>
          </w:rPr>
          <w:fldChar w:fldCharType="end"/>
        </w:r>
      </w:hyperlink>
    </w:p>
    <w:p w14:paraId="4DCB82C9" w14:textId="4AF36944" w:rsidR="00B719D0" w:rsidRDefault="00DE3431">
      <w:pPr>
        <w:spacing w:after="200" w:line="276" w:lineRule="auto"/>
        <w:rPr>
          <w:rFonts w:asciiTheme="minorHAnsi" w:hAnsiTheme="minorHAnsi" w:cstheme="minorHAnsi"/>
        </w:rPr>
      </w:pPr>
      <w:r w:rsidRPr="0075235B">
        <w:rPr>
          <w:rFonts w:asciiTheme="minorHAnsi" w:hAnsiTheme="minorHAnsi" w:cstheme="minorHAnsi"/>
        </w:rPr>
        <w:fldChar w:fldCharType="end"/>
      </w:r>
    </w:p>
    <w:p w14:paraId="3DB5BB6B" w14:textId="77777777" w:rsidR="00B719D0" w:rsidRDefault="00B719D0">
      <w:pPr>
        <w:spacing w:after="200" w:line="276" w:lineRule="auto"/>
        <w:rPr>
          <w:rFonts w:asciiTheme="minorHAnsi" w:hAnsiTheme="minorHAnsi" w:cstheme="minorHAnsi"/>
        </w:rPr>
      </w:pPr>
      <w:r>
        <w:rPr>
          <w:rFonts w:asciiTheme="minorHAnsi" w:hAnsiTheme="minorHAnsi" w:cstheme="minorHAnsi"/>
        </w:rPr>
        <w:br w:type="page"/>
      </w:r>
    </w:p>
    <w:p w14:paraId="13652959" w14:textId="43567800" w:rsidR="006C1CD7" w:rsidRPr="00F6443C" w:rsidRDefault="00B719D0" w:rsidP="006C5B5D">
      <w:pPr>
        <w:pStyle w:val="Balk1"/>
        <w:rPr>
          <w:rFonts w:asciiTheme="minorHAnsi" w:hAnsiTheme="minorHAnsi" w:cstheme="minorHAnsi"/>
          <w:sz w:val="28"/>
          <w:szCs w:val="28"/>
        </w:rPr>
      </w:pPr>
      <w:bookmarkStart w:id="7" w:name="_Toc238050075"/>
      <w:bookmarkEnd w:id="0"/>
      <w:bookmarkEnd w:id="2"/>
      <w:bookmarkEnd w:id="3"/>
      <w:bookmarkEnd w:id="4"/>
      <w:bookmarkEnd w:id="5"/>
      <w:bookmarkEnd w:id="6"/>
      <w:r w:rsidRPr="00B719D0">
        <w:rPr>
          <w:rFonts w:asciiTheme="minorHAnsi" w:hAnsiTheme="minorHAnsi" w:cstheme="minorHAnsi"/>
          <w:sz w:val="28"/>
          <w:szCs w:val="28"/>
        </w:rPr>
        <w:lastRenderedPageBreak/>
        <w:t>MED</w:t>
      </w:r>
      <w:r>
        <w:rPr>
          <w:rFonts w:asciiTheme="minorHAnsi" w:hAnsiTheme="minorHAnsi" w:cstheme="minorHAnsi"/>
          <w:sz w:val="28"/>
          <w:szCs w:val="28"/>
        </w:rPr>
        <w:t>I</w:t>
      </w:r>
      <w:r w:rsidRPr="00B719D0">
        <w:rPr>
          <w:rFonts w:asciiTheme="minorHAnsi" w:hAnsiTheme="minorHAnsi" w:cstheme="minorHAnsi"/>
          <w:sz w:val="28"/>
          <w:szCs w:val="28"/>
        </w:rPr>
        <w:t>CAL OATH</w:t>
      </w:r>
      <w:bookmarkEnd w:id="7"/>
    </w:p>
    <w:p w14:paraId="2AEFE405" w14:textId="77777777" w:rsidR="006C1CD7" w:rsidRPr="000872B6" w:rsidRDefault="006C1CD7" w:rsidP="00E75190">
      <w:pPr>
        <w:ind w:left="993" w:right="1252"/>
        <w:jc w:val="both"/>
        <w:rPr>
          <w:rFonts w:asciiTheme="minorHAnsi" w:hAnsiTheme="minorHAnsi" w:cstheme="minorHAnsi"/>
          <w:b/>
          <w:sz w:val="20"/>
          <w:szCs w:val="20"/>
        </w:rPr>
      </w:pPr>
    </w:p>
    <w:p w14:paraId="500B5F7E"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Hekimlik mesleğinin bir üyesi olarak;</w:t>
      </w:r>
    </w:p>
    <w:p w14:paraId="5F5B5025"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Yaşamımı insanlığın hizmetine adayacağıma, </w:t>
      </w:r>
    </w:p>
    <w:p w14:paraId="4D1E8072"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Hastamın sağlığına ve esenliğine her zaman öncelik vereceğime, </w:t>
      </w:r>
    </w:p>
    <w:p w14:paraId="2632698F"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Hastamın özerkliğine ve onuruna saygı göstereceğime, </w:t>
      </w:r>
    </w:p>
    <w:p w14:paraId="77086C1C"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İnsan yaşamına en üst düzeyde saygı göstereceğime, </w:t>
      </w:r>
    </w:p>
    <w:p w14:paraId="19287439"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Görevimle hastam arasına; yaş, hastalık ya da engellilik, inanç, etnik köken, cinsiyet, milliyet, politik düşünce, ırk, cinsel yönelim, toplumsal konum ya da başka herhangi bir özelliğin girmesine izin vermeyeceğime,</w:t>
      </w:r>
    </w:p>
    <w:p w14:paraId="3FFF6089"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Hastamın bana açtığı sırları, yaşamını yitirdikten sonra bile gizli tutacağıma, </w:t>
      </w:r>
    </w:p>
    <w:p w14:paraId="43273997"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Mesleğimi vicdanımla, onurumla ve iyi hekimlik ilkelerini gözeterek uygulayacağıma, </w:t>
      </w:r>
    </w:p>
    <w:p w14:paraId="52D93D2E"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Hekimlik mesleğinin onurunu ve saygın geleneklerini bütün gücümle koruyup geliştireceğime, </w:t>
      </w:r>
    </w:p>
    <w:p w14:paraId="730CFA0E"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Mesleğimi bana öğretenlere, meslektaşlarıma ve öğrencilerime hak ettikleri saygıyı ve minnettarlığı göstereceğime, </w:t>
      </w:r>
    </w:p>
    <w:p w14:paraId="53E1DDF3"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Tıbbi bilgimi hastaların yararı ve sağlık hizmetlerinin geliştirilmesi için paylaşacağıma, </w:t>
      </w:r>
    </w:p>
    <w:p w14:paraId="1B0C9EA7"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Hizmeti en yüksek düzeyde sunabilmek için kendi sağlığımı, esenliğimi ve mesleki yetkinliğimi korumaya dikkat edeceğime, </w:t>
      </w:r>
    </w:p>
    <w:p w14:paraId="4E2F2B4F" w14:textId="77777777" w:rsidR="00F6443C" w:rsidRPr="00F6443C" w:rsidRDefault="00F6443C" w:rsidP="00F6443C">
      <w:pPr>
        <w:spacing w:before="240" w:after="240"/>
        <w:ind w:left="851"/>
        <w:jc w:val="both"/>
        <w:rPr>
          <w:rFonts w:asciiTheme="minorHAnsi" w:hAnsiTheme="minorHAnsi" w:cstheme="minorHAnsi"/>
          <w:i/>
          <w:sz w:val="28"/>
          <w:szCs w:val="28"/>
        </w:rPr>
      </w:pPr>
      <w:r w:rsidRPr="00F6443C">
        <w:rPr>
          <w:rFonts w:asciiTheme="minorHAnsi" w:hAnsiTheme="minorHAnsi" w:cstheme="minorHAnsi"/>
          <w:i/>
          <w:sz w:val="28"/>
          <w:szCs w:val="28"/>
        </w:rPr>
        <w:t xml:space="preserve">Tehdit ediliyor olsam bile, tıbbi bilgimi, insan haklarını ve bireysel özgürlükleri çiğnemek için kullanmayacağıma, </w:t>
      </w:r>
    </w:p>
    <w:p w14:paraId="029D49D9" w14:textId="5ECAD668" w:rsidR="00E75190" w:rsidRPr="00F6443C" w:rsidRDefault="00F6443C" w:rsidP="00F6443C">
      <w:pPr>
        <w:spacing w:before="240" w:after="240"/>
        <w:ind w:left="851"/>
        <w:jc w:val="both"/>
      </w:pPr>
      <w:r w:rsidRPr="00F6443C">
        <w:rPr>
          <w:rFonts w:asciiTheme="minorHAnsi" w:hAnsiTheme="minorHAnsi" w:cstheme="minorHAnsi"/>
          <w:i/>
          <w:sz w:val="28"/>
          <w:szCs w:val="28"/>
        </w:rPr>
        <w:t xml:space="preserve">Kararlılıkla, özgürce ve onurum üzerine, Ant içerim. </w:t>
      </w:r>
    </w:p>
    <w:p w14:paraId="6726BCA2" w14:textId="77777777" w:rsidR="007E6A04" w:rsidRPr="000872B6" w:rsidRDefault="007E6A04">
      <w:pPr>
        <w:spacing w:after="200" w:line="276" w:lineRule="auto"/>
        <w:rPr>
          <w:rFonts w:asciiTheme="minorHAnsi" w:hAnsiTheme="minorHAnsi" w:cstheme="minorHAnsi"/>
          <w:b/>
          <w:bCs/>
          <w:kern w:val="32"/>
          <w:sz w:val="22"/>
          <w:szCs w:val="22"/>
        </w:rPr>
      </w:pPr>
      <w:r w:rsidRPr="000872B6">
        <w:rPr>
          <w:rFonts w:asciiTheme="minorHAnsi" w:hAnsiTheme="minorHAnsi" w:cstheme="minorHAnsi"/>
          <w:sz w:val="22"/>
          <w:szCs w:val="22"/>
        </w:rPr>
        <w:br w:type="page"/>
      </w:r>
    </w:p>
    <w:p w14:paraId="541F7289" w14:textId="672901A2" w:rsidR="004F6483" w:rsidRPr="00A07A59" w:rsidRDefault="00924F96" w:rsidP="00A07A59">
      <w:pPr>
        <w:pStyle w:val="Balk1"/>
        <w:rPr>
          <w:rFonts w:asciiTheme="minorHAnsi" w:hAnsiTheme="minorHAnsi" w:cstheme="minorHAnsi"/>
          <w:sz w:val="28"/>
          <w:szCs w:val="28"/>
        </w:rPr>
      </w:pPr>
      <w:bookmarkStart w:id="8" w:name="_Toc49868067"/>
      <w:bookmarkStart w:id="9" w:name="_Toc49868171"/>
      <w:bookmarkStart w:id="10" w:name="_Toc238050076"/>
      <w:r>
        <w:rPr>
          <w:rFonts w:asciiTheme="minorHAnsi" w:hAnsiTheme="minorHAnsi" w:cstheme="minorHAnsi"/>
          <w:sz w:val="28"/>
          <w:szCs w:val="28"/>
        </w:rPr>
        <w:lastRenderedPageBreak/>
        <w:t>202</w:t>
      </w:r>
      <w:r w:rsidR="00930C3F">
        <w:rPr>
          <w:rFonts w:asciiTheme="minorHAnsi" w:hAnsiTheme="minorHAnsi" w:cstheme="minorHAnsi"/>
          <w:sz w:val="28"/>
          <w:szCs w:val="28"/>
        </w:rPr>
        <w:t>6</w:t>
      </w:r>
      <w:r>
        <w:rPr>
          <w:rFonts w:asciiTheme="minorHAnsi" w:hAnsiTheme="minorHAnsi" w:cstheme="minorHAnsi"/>
          <w:sz w:val="28"/>
          <w:szCs w:val="28"/>
        </w:rPr>
        <w:t>-202</w:t>
      </w:r>
      <w:r w:rsidR="00930C3F">
        <w:rPr>
          <w:rFonts w:asciiTheme="minorHAnsi" w:hAnsiTheme="minorHAnsi" w:cstheme="minorHAnsi"/>
          <w:sz w:val="28"/>
          <w:szCs w:val="28"/>
        </w:rPr>
        <w:t>7</w:t>
      </w:r>
      <w:r w:rsidR="006B2816">
        <w:rPr>
          <w:rFonts w:asciiTheme="minorHAnsi" w:hAnsiTheme="minorHAnsi" w:cstheme="minorHAnsi"/>
          <w:sz w:val="28"/>
          <w:szCs w:val="28"/>
        </w:rPr>
        <w:t xml:space="preserve"> </w:t>
      </w:r>
      <w:r w:rsidR="00A07A59" w:rsidRPr="00A07A59">
        <w:rPr>
          <w:rFonts w:asciiTheme="minorHAnsi" w:hAnsiTheme="minorHAnsi" w:cstheme="minorHAnsi"/>
          <w:sz w:val="28"/>
          <w:szCs w:val="28"/>
        </w:rPr>
        <w:t>ATATÜRK UNIVERSITY MEDICAL FACULTY</w:t>
      </w:r>
      <w:r w:rsidR="00A07A59" w:rsidRPr="00A07A59">
        <w:rPr>
          <w:rFonts w:asciiTheme="minorHAnsi" w:hAnsiTheme="minorHAnsi" w:cstheme="minorHAnsi"/>
          <w:sz w:val="28"/>
          <w:szCs w:val="28"/>
        </w:rPr>
        <w:br/>
        <w:t>MANAGEMENT and COORDINATORS</w:t>
      </w:r>
      <w:bookmarkEnd w:id="8"/>
      <w:bookmarkEnd w:id="9"/>
      <w:bookmarkEnd w:id="10"/>
    </w:p>
    <w:p w14:paraId="5579E0E3" w14:textId="2B30A122" w:rsidR="00A07A59" w:rsidRPr="00A07A59" w:rsidRDefault="00930C3F" w:rsidP="00A07A59">
      <w:r w:rsidRPr="006C0B14">
        <w:rPr>
          <w:noProof/>
        </w:rPr>
        <w:drawing>
          <wp:anchor distT="0" distB="0" distL="114300" distR="114300" simplePos="0" relativeHeight="251834368" behindDoc="0" locked="0" layoutInCell="1" allowOverlap="1" wp14:anchorId="1F61D72C" wp14:editId="1D194A64">
            <wp:simplePos x="0" y="0"/>
            <wp:positionH relativeFrom="column">
              <wp:posOffset>-691764</wp:posOffset>
            </wp:positionH>
            <wp:positionV relativeFrom="paragraph">
              <wp:posOffset>-635</wp:posOffset>
            </wp:positionV>
            <wp:extent cx="7214218" cy="5340096"/>
            <wp:effectExtent l="0" t="0" r="635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4218" cy="53400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54C9E" w14:textId="48EB9F77" w:rsidR="00660BE6" w:rsidRPr="000872B6" w:rsidRDefault="00660BE6" w:rsidP="00490E64">
      <w:pPr>
        <w:spacing w:after="200" w:line="276" w:lineRule="auto"/>
        <w:ind w:left="-567"/>
        <w:jc w:val="center"/>
        <w:rPr>
          <w:rFonts w:asciiTheme="minorHAnsi" w:hAnsiTheme="minorHAnsi" w:cstheme="minorHAnsi"/>
        </w:rPr>
      </w:pPr>
    </w:p>
    <w:p w14:paraId="29490F4F" w14:textId="53ECAA3E" w:rsidR="00A00197" w:rsidRPr="000872B6" w:rsidRDefault="008A342A">
      <w:pPr>
        <w:spacing w:after="200" w:line="276" w:lineRule="auto"/>
        <w:rPr>
          <w:rFonts w:asciiTheme="minorHAnsi" w:hAnsiTheme="minorHAnsi" w:cstheme="minorHAnsi"/>
        </w:rPr>
      </w:pPr>
      <w:r w:rsidRPr="000872B6">
        <w:rPr>
          <w:rFonts w:asciiTheme="minorHAnsi" w:hAnsiTheme="minorHAnsi" w:cstheme="minorHAnsi"/>
        </w:rPr>
        <w:t xml:space="preserve"> </w:t>
      </w:r>
    </w:p>
    <w:p w14:paraId="72DD0F3B" w14:textId="3B7372DB" w:rsidR="006C1CD7" w:rsidRPr="000872B6" w:rsidRDefault="006C1CD7" w:rsidP="006C1CD7">
      <w:pPr>
        <w:jc w:val="center"/>
        <w:rPr>
          <w:rFonts w:asciiTheme="minorHAnsi" w:hAnsiTheme="minorHAnsi" w:cstheme="minorHAnsi"/>
          <w:b/>
          <w:sz w:val="20"/>
          <w:szCs w:val="20"/>
        </w:rPr>
      </w:pPr>
    </w:p>
    <w:p w14:paraId="259E39DB" w14:textId="54F8AEE2" w:rsidR="006C1CD7" w:rsidRPr="000872B6" w:rsidRDefault="006C1CD7" w:rsidP="006C1CD7">
      <w:pPr>
        <w:jc w:val="center"/>
        <w:rPr>
          <w:rFonts w:asciiTheme="minorHAnsi" w:hAnsiTheme="minorHAnsi" w:cstheme="minorHAnsi"/>
          <w:b/>
          <w:sz w:val="20"/>
          <w:szCs w:val="20"/>
        </w:rPr>
      </w:pPr>
    </w:p>
    <w:p w14:paraId="421E3DEE" w14:textId="53F45EA6" w:rsidR="00A00197" w:rsidRPr="000872B6" w:rsidRDefault="00A00197" w:rsidP="006C1CD7">
      <w:pPr>
        <w:jc w:val="center"/>
        <w:rPr>
          <w:rFonts w:asciiTheme="minorHAnsi" w:hAnsiTheme="minorHAnsi" w:cstheme="minorHAnsi"/>
          <w:b/>
          <w:sz w:val="28"/>
          <w:szCs w:val="20"/>
        </w:rPr>
      </w:pPr>
    </w:p>
    <w:p w14:paraId="1D3AB638" w14:textId="630C6506" w:rsidR="00A00197" w:rsidRPr="000872B6" w:rsidRDefault="00A00197" w:rsidP="006C1CD7">
      <w:pPr>
        <w:jc w:val="center"/>
        <w:rPr>
          <w:rFonts w:asciiTheme="minorHAnsi" w:hAnsiTheme="minorHAnsi" w:cstheme="minorHAnsi"/>
          <w:b/>
          <w:sz w:val="28"/>
          <w:szCs w:val="20"/>
        </w:rPr>
      </w:pPr>
    </w:p>
    <w:p w14:paraId="706D4541" w14:textId="77777777" w:rsidR="00A00197" w:rsidRPr="000872B6" w:rsidRDefault="00A00197" w:rsidP="006C1CD7">
      <w:pPr>
        <w:jc w:val="center"/>
        <w:rPr>
          <w:rFonts w:asciiTheme="minorHAnsi" w:hAnsiTheme="minorHAnsi" w:cstheme="minorHAnsi"/>
          <w:b/>
          <w:sz w:val="28"/>
          <w:szCs w:val="20"/>
        </w:rPr>
      </w:pPr>
    </w:p>
    <w:p w14:paraId="2B06B052" w14:textId="77777777" w:rsidR="00A00197" w:rsidRPr="000872B6" w:rsidRDefault="00A00197" w:rsidP="006C1CD7">
      <w:pPr>
        <w:jc w:val="center"/>
        <w:rPr>
          <w:rFonts w:asciiTheme="minorHAnsi" w:hAnsiTheme="minorHAnsi" w:cstheme="minorHAnsi"/>
          <w:b/>
          <w:sz w:val="28"/>
          <w:szCs w:val="20"/>
        </w:rPr>
      </w:pPr>
    </w:p>
    <w:p w14:paraId="3AA70E3C" w14:textId="72EE169D" w:rsidR="00A00197" w:rsidRPr="000872B6" w:rsidRDefault="00A00197" w:rsidP="006C1CD7">
      <w:pPr>
        <w:jc w:val="center"/>
        <w:rPr>
          <w:rFonts w:asciiTheme="minorHAnsi" w:hAnsiTheme="minorHAnsi" w:cstheme="minorHAnsi"/>
          <w:b/>
          <w:sz w:val="28"/>
          <w:szCs w:val="20"/>
        </w:rPr>
      </w:pPr>
    </w:p>
    <w:p w14:paraId="35D9E279" w14:textId="77777777" w:rsidR="00A00197" w:rsidRPr="000872B6" w:rsidRDefault="00A00197" w:rsidP="006C1CD7">
      <w:pPr>
        <w:jc w:val="center"/>
        <w:rPr>
          <w:rFonts w:asciiTheme="minorHAnsi" w:hAnsiTheme="minorHAnsi" w:cstheme="minorHAnsi"/>
          <w:b/>
          <w:sz w:val="28"/>
          <w:szCs w:val="20"/>
        </w:rPr>
      </w:pPr>
    </w:p>
    <w:p w14:paraId="4F02D725" w14:textId="04FF1541" w:rsidR="007E6A04" w:rsidRPr="000872B6" w:rsidRDefault="007E6A04">
      <w:pPr>
        <w:spacing w:after="200" w:line="276" w:lineRule="auto"/>
        <w:rPr>
          <w:rFonts w:asciiTheme="minorHAnsi" w:hAnsiTheme="minorHAnsi" w:cstheme="minorHAnsi"/>
          <w:b/>
          <w:sz w:val="28"/>
          <w:szCs w:val="20"/>
        </w:rPr>
      </w:pPr>
      <w:r w:rsidRPr="000872B6">
        <w:rPr>
          <w:rFonts w:asciiTheme="minorHAnsi" w:hAnsiTheme="minorHAnsi" w:cstheme="minorHAnsi"/>
          <w:b/>
          <w:sz w:val="28"/>
          <w:szCs w:val="20"/>
        </w:rPr>
        <w:br w:type="page"/>
      </w:r>
    </w:p>
    <w:p w14:paraId="3B048993" w14:textId="4D8C6109" w:rsidR="006C1CD7" w:rsidRPr="00A07A59" w:rsidRDefault="00924F96" w:rsidP="00A07A59">
      <w:pPr>
        <w:pStyle w:val="Balk1"/>
        <w:rPr>
          <w:rFonts w:asciiTheme="minorHAnsi" w:hAnsiTheme="minorHAnsi" w:cstheme="minorHAnsi"/>
          <w:sz w:val="28"/>
          <w:szCs w:val="28"/>
        </w:rPr>
      </w:pPr>
      <w:bookmarkStart w:id="11" w:name="_Toc49868068"/>
      <w:bookmarkStart w:id="12" w:name="_Toc49868172"/>
      <w:bookmarkStart w:id="13" w:name="_Toc238050077"/>
      <w:r>
        <w:rPr>
          <w:rFonts w:asciiTheme="minorHAnsi" w:hAnsiTheme="minorHAnsi" w:cstheme="minorHAnsi"/>
          <w:sz w:val="28"/>
          <w:szCs w:val="28"/>
        </w:rPr>
        <w:lastRenderedPageBreak/>
        <w:t>202</w:t>
      </w:r>
      <w:r w:rsidR="00930C3F">
        <w:rPr>
          <w:rFonts w:asciiTheme="minorHAnsi" w:hAnsiTheme="minorHAnsi" w:cstheme="minorHAnsi"/>
          <w:sz w:val="28"/>
          <w:szCs w:val="28"/>
        </w:rPr>
        <w:t>6</w:t>
      </w:r>
      <w:r>
        <w:rPr>
          <w:rFonts w:asciiTheme="minorHAnsi" w:hAnsiTheme="minorHAnsi" w:cstheme="minorHAnsi"/>
          <w:sz w:val="28"/>
          <w:szCs w:val="28"/>
        </w:rPr>
        <w:t>-202</w:t>
      </w:r>
      <w:r w:rsidR="00930C3F">
        <w:rPr>
          <w:rFonts w:asciiTheme="minorHAnsi" w:hAnsiTheme="minorHAnsi" w:cstheme="minorHAnsi"/>
          <w:sz w:val="28"/>
          <w:szCs w:val="28"/>
        </w:rPr>
        <w:t>7</w:t>
      </w:r>
      <w:r w:rsidR="006B2816">
        <w:rPr>
          <w:rFonts w:asciiTheme="minorHAnsi" w:hAnsiTheme="minorHAnsi" w:cstheme="minorHAnsi"/>
          <w:sz w:val="28"/>
          <w:szCs w:val="28"/>
        </w:rPr>
        <w:t xml:space="preserve"> </w:t>
      </w:r>
      <w:r w:rsidR="00A07A59" w:rsidRPr="00A07A59">
        <w:rPr>
          <w:rFonts w:asciiTheme="minorHAnsi" w:hAnsiTheme="minorHAnsi" w:cstheme="minorHAnsi"/>
          <w:sz w:val="28"/>
          <w:szCs w:val="28"/>
        </w:rPr>
        <w:t>FACULTY OF MEDICINE</w:t>
      </w:r>
      <w:r w:rsidR="00A07A59">
        <w:rPr>
          <w:rFonts w:asciiTheme="minorHAnsi" w:hAnsiTheme="minorHAnsi" w:cstheme="minorHAnsi"/>
          <w:sz w:val="28"/>
          <w:szCs w:val="28"/>
        </w:rPr>
        <w:br/>
      </w:r>
      <w:r w:rsidR="00A07A59" w:rsidRPr="00A07A59">
        <w:rPr>
          <w:rFonts w:asciiTheme="minorHAnsi" w:hAnsiTheme="minorHAnsi" w:cstheme="minorHAnsi"/>
          <w:sz w:val="28"/>
          <w:szCs w:val="28"/>
        </w:rPr>
        <w:t>ACADEMIC CALENDAR</w:t>
      </w:r>
      <w:bookmarkEnd w:id="11"/>
      <w:bookmarkEnd w:id="12"/>
      <w:bookmarkEnd w:id="13"/>
    </w:p>
    <w:p w14:paraId="381EA2CC" w14:textId="43E327FD" w:rsidR="006C1CD7" w:rsidRPr="000872B6" w:rsidRDefault="00930C3F" w:rsidP="006C1CD7">
      <w:pPr>
        <w:jc w:val="center"/>
        <w:rPr>
          <w:rFonts w:asciiTheme="minorHAnsi" w:hAnsiTheme="minorHAnsi" w:cstheme="minorHAnsi"/>
          <w:b/>
          <w:sz w:val="20"/>
          <w:szCs w:val="20"/>
        </w:rPr>
      </w:pPr>
      <w:r>
        <w:rPr>
          <w:rFonts w:cstheme="minorHAnsi"/>
          <w:b/>
          <w:noProof/>
          <w:sz w:val="20"/>
          <w:szCs w:val="20"/>
        </w:rPr>
        <w:drawing>
          <wp:anchor distT="0" distB="0" distL="114300" distR="114300" simplePos="0" relativeHeight="251836416" behindDoc="0" locked="0" layoutInCell="1" allowOverlap="1" wp14:anchorId="33DC81FD" wp14:editId="4CC660D4">
            <wp:simplePos x="0" y="0"/>
            <wp:positionH relativeFrom="column">
              <wp:posOffset>-532737</wp:posOffset>
            </wp:positionH>
            <wp:positionV relativeFrom="paragraph">
              <wp:posOffset>122914</wp:posOffset>
            </wp:positionV>
            <wp:extent cx="7016750" cy="2735885"/>
            <wp:effectExtent l="0" t="0" r="0" b="7620"/>
            <wp:wrapNone/>
            <wp:docPr id="195" name="Resi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0">
                      <a:extLst>
                        <a:ext uri="{28A0092B-C50C-407E-A947-70E740481C1C}">
                          <a14:useLocalDpi xmlns:a14="http://schemas.microsoft.com/office/drawing/2010/main" val="0"/>
                        </a:ext>
                      </a:extLst>
                    </a:blip>
                    <a:stretch>
                      <a:fillRect/>
                    </a:stretch>
                  </pic:blipFill>
                  <pic:spPr>
                    <a:xfrm>
                      <a:off x="0" y="0"/>
                      <a:ext cx="7016750" cy="2735885"/>
                    </a:xfrm>
                    <a:prstGeom prst="rect">
                      <a:avLst/>
                    </a:prstGeom>
                  </pic:spPr>
                </pic:pic>
              </a:graphicData>
            </a:graphic>
            <wp14:sizeRelH relativeFrom="page">
              <wp14:pctWidth>0</wp14:pctWidth>
            </wp14:sizeRelH>
            <wp14:sizeRelV relativeFrom="page">
              <wp14:pctHeight>0</wp14:pctHeight>
            </wp14:sizeRelV>
          </wp:anchor>
        </w:drawing>
      </w:r>
    </w:p>
    <w:p w14:paraId="0A583026" w14:textId="0EE92E19" w:rsidR="006C1CD7" w:rsidRPr="000872B6" w:rsidRDefault="006C1CD7" w:rsidP="006C1CD7">
      <w:pPr>
        <w:jc w:val="center"/>
        <w:rPr>
          <w:rFonts w:asciiTheme="minorHAnsi" w:hAnsiTheme="minorHAnsi" w:cstheme="minorHAnsi"/>
          <w:b/>
          <w:sz w:val="20"/>
          <w:szCs w:val="20"/>
        </w:rPr>
      </w:pPr>
    </w:p>
    <w:p w14:paraId="743BD295" w14:textId="7CE449FC" w:rsidR="006C1CD7" w:rsidRPr="000872B6" w:rsidRDefault="006C1CD7" w:rsidP="006C1CD7">
      <w:pPr>
        <w:jc w:val="center"/>
        <w:rPr>
          <w:rFonts w:asciiTheme="minorHAnsi" w:hAnsiTheme="minorHAnsi" w:cstheme="minorHAnsi"/>
          <w:b/>
          <w:sz w:val="20"/>
          <w:szCs w:val="20"/>
        </w:rPr>
      </w:pPr>
    </w:p>
    <w:p w14:paraId="360A817C" w14:textId="518A5B73" w:rsidR="0051007D" w:rsidRDefault="0051007D">
      <w:pPr>
        <w:spacing w:after="200" w:line="276" w:lineRule="auto"/>
        <w:rPr>
          <w:rFonts w:asciiTheme="minorHAnsi" w:hAnsiTheme="minorHAnsi" w:cstheme="minorHAnsi"/>
          <w:b/>
          <w:bCs/>
          <w:kern w:val="32"/>
          <w:sz w:val="20"/>
          <w:szCs w:val="20"/>
        </w:rPr>
      </w:pPr>
      <w:r>
        <w:rPr>
          <w:rFonts w:asciiTheme="minorHAnsi" w:hAnsiTheme="minorHAnsi" w:cstheme="minorHAnsi"/>
          <w:sz w:val="20"/>
          <w:szCs w:val="20"/>
        </w:rPr>
        <w:br w:type="page"/>
      </w:r>
    </w:p>
    <w:p w14:paraId="4C16467E" w14:textId="04D68093" w:rsidR="00375AEB" w:rsidRPr="00A07A59" w:rsidRDefault="00375AEB" w:rsidP="00375AEB">
      <w:pPr>
        <w:pStyle w:val="Balk1"/>
        <w:rPr>
          <w:rFonts w:asciiTheme="minorHAnsi" w:hAnsiTheme="minorHAnsi" w:cstheme="minorHAnsi"/>
          <w:sz w:val="28"/>
          <w:szCs w:val="28"/>
        </w:rPr>
      </w:pPr>
      <w:bookmarkStart w:id="14" w:name="_Toc49868070"/>
      <w:bookmarkStart w:id="15" w:name="_Toc49868174"/>
      <w:bookmarkStart w:id="16" w:name="_Toc238050078"/>
      <w:r w:rsidRPr="00A07A59">
        <w:rPr>
          <w:rFonts w:asciiTheme="minorHAnsi" w:hAnsiTheme="minorHAnsi" w:cstheme="minorHAnsi"/>
          <w:sz w:val="28"/>
          <w:szCs w:val="28"/>
        </w:rPr>
        <w:lastRenderedPageBreak/>
        <w:t xml:space="preserve">NATIONAL COMPETENCIES AND PROFICIENCIES OF </w:t>
      </w:r>
      <w:r>
        <w:rPr>
          <w:rFonts w:asciiTheme="minorHAnsi" w:hAnsiTheme="minorHAnsi" w:cstheme="minorHAnsi"/>
          <w:sz w:val="28"/>
          <w:szCs w:val="28"/>
        </w:rPr>
        <w:t>UNDER</w:t>
      </w:r>
      <w:r w:rsidRPr="00A07A59">
        <w:rPr>
          <w:rFonts w:asciiTheme="minorHAnsi" w:hAnsiTheme="minorHAnsi" w:cstheme="minorHAnsi"/>
          <w:sz w:val="28"/>
          <w:szCs w:val="28"/>
        </w:rPr>
        <w:t>GRADUATE STUDENTS OF ATATÜRK UNIVERSITY MEDICAL FACULTY</w:t>
      </w:r>
      <w:bookmarkEnd w:id="14"/>
      <w:bookmarkEnd w:id="15"/>
      <w:bookmarkEnd w:id="16"/>
    </w:p>
    <w:p w14:paraId="0D9B1E74" w14:textId="77777777" w:rsidR="00375AEB" w:rsidRPr="002149EC" w:rsidRDefault="00375AEB" w:rsidP="00375AEB">
      <w:pPr>
        <w:spacing w:line="200" w:lineRule="exact"/>
        <w:rPr>
          <w:sz w:val="22"/>
          <w:szCs w:val="22"/>
        </w:rPr>
      </w:pPr>
    </w:p>
    <w:tbl>
      <w:tblPr>
        <w:tblpPr w:leftFromText="141" w:rightFromText="141" w:vertAnchor="text" w:tblpY="1"/>
        <w:tblOverlap w:val="never"/>
        <w:tblW w:w="95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596"/>
        <w:gridCol w:w="8971"/>
      </w:tblGrid>
      <w:tr w:rsidR="00D84BEE" w14:paraId="00888070" w14:textId="77777777" w:rsidTr="00C305E5">
        <w:trPr>
          <w:trHeight w:hRule="exact" w:val="430"/>
        </w:trPr>
        <w:tc>
          <w:tcPr>
            <w:tcW w:w="9567" w:type="dxa"/>
            <w:gridSpan w:val="2"/>
            <w:shd w:val="clear" w:color="auto" w:fill="CBD9E0"/>
          </w:tcPr>
          <w:p w14:paraId="12EBF0FB"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1. BASIC COMPETENCE AREA / Professional Practices</w:t>
            </w:r>
          </w:p>
        </w:tc>
      </w:tr>
      <w:tr w:rsidR="00D84BEE" w14:paraId="6AC1E1CB" w14:textId="77777777" w:rsidTr="00C305E5">
        <w:trPr>
          <w:trHeight w:hRule="exact" w:val="422"/>
        </w:trPr>
        <w:tc>
          <w:tcPr>
            <w:tcW w:w="9567" w:type="dxa"/>
            <w:gridSpan w:val="2"/>
            <w:shd w:val="clear" w:color="auto" w:fill="CBD9E0"/>
          </w:tcPr>
          <w:p w14:paraId="0FB40575"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1. Healthcare Provider</w:t>
            </w:r>
          </w:p>
          <w:p w14:paraId="084218E6"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6E804F79" w14:textId="77777777" w:rsidTr="00C305E5">
        <w:trPr>
          <w:trHeight w:hRule="exact" w:val="988"/>
        </w:trPr>
        <w:tc>
          <w:tcPr>
            <w:tcW w:w="596" w:type="dxa"/>
            <w:vAlign w:val="center"/>
          </w:tcPr>
          <w:p w14:paraId="2B000DB7"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1.</w:t>
            </w:r>
          </w:p>
        </w:tc>
        <w:tc>
          <w:tcPr>
            <w:tcW w:w="8970" w:type="dxa"/>
            <w:vAlign w:val="center"/>
          </w:tcPr>
          <w:p w14:paraId="3C1AE2EC" w14:textId="77777777" w:rsidR="00375AEB" w:rsidRPr="00C34882" w:rsidRDefault="00375AEB" w:rsidP="00375AEB">
            <w:pPr>
              <w:spacing w:before="54" w:line="237" w:lineRule="auto"/>
              <w:ind w:left="76" w:right="530"/>
              <w:rPr>
                <w:rFonts w:ascii="Arial" w:hAnsi="Arial" w:cs="Arial"/>
                <w:sz w:val="22"/>
                <w:szCs w:val="22"/>
              </w:rPr>
            </w:pPr>
            <w:r w:rsidRPr="00C34882">
              <w:rPr>
                <w:rFonts w:ascii="Arial" w:hAnsi="Arial" w:cs="Arial"/>
                <w:sz w:val="22"/>
                <w:szCs w:val="22"/>
              </w:rPr>
              <w:t>Integrates the knowledge, skills and attitudes acquired from basic and clinical medical sciences, behavioral sciences and social sciences and uses them in healthcare provision.</w:t>
            </w:r>
          </w:p>
        </w:tc>
      </w:tr>
      <w:tr w:rsidR="00D84BEE" w14:paraId="023FA58A" w14:textId="77777777" w:rsidTr="00C305E5">
        <w:trPr>
          <w:trHeight w:hRule="exact" w:val="986"/>
        </w:trPr>
        <w:tc>
          <w:tcPr>
            <w:tcW w:w="596" w:type="dxa"/>
            <w:vAlign w:val="center"/>
          </w:tcPr>
          <w:p w14:paraId="4B75C9B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2.</w:t>
            </w:r>
          </w:p>
        </w:tc>
        <w:tc>
          <w:tcPr>
            <w:tcW w:w="8970" w:type="dxa"/>
            <w:vAlign w:val="center"/>
          </w:tcPr>
          <w:p w14:paraId="00C78B82" w14:textId="77777777" w:rsidR="00375AEB" w:rsidRPr="00C34882" w:rsidRDefault="00375AEB" w:rsidP="00375AEB">
            <w:pPr>
              <w:spacing w:before="56" w:line="237" w:lineRule="auto"/>
              <w:ind w:left="76" w:right="36"/>
              <w:rPr>
                <w:rFonts w:ascii="Arial" w:hAnsi="Arial" w:cs="Arial"/>
                <w:sz w:val="22"/>
                <w:szCs w:val="22"/>
              </w:rPr>
            </w:pPr>
            <w:r w:rsidRPr="00C34882">
              <w:rPr>
                <w:rFonts w:ascii="Arial" w:hAnsi="Arial" w:cs="Arial"/>
                <w:sz w:val="22"/>
                <w:szCs w:val="22"/>
              </w:rPr>
              <w:t>Shows a biopsychosocial approach in patient management, which takes into consideration the socio-demographic and socio-cultural background of the individual, regardless of language, religion, race and gender.</w:t>
            </w:r>
          </w:p>
        </w:tc>
      </w:tr>
      <w:tr w:rsidR="00D84BEE" w14:paraId="56B73F32" w14:textId="77777777" w:rsidTr="00C305E5">
        <w:trPr>
          <w:trHeight w:hRule="exact" w:val="705"/>
        </w:trPr>
        <w:tc>
          <w:tcPr>
            <w:tcW w:w="596" w:type="dxa"/>
            <w:vAlign w:val="center"/>
          </w:tcPr>
          <w:p w14:paraId="5EBE5229"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w:t>
            </w:r>
          </w:p>
        </w:tc>
        <w:tc>
          <w:tcPr>
            <w:tcW w:w="8970" w:type="dxa"/>
            <w:vAlign w:val="center"/>
          </w:tcPr>
          <w:p w14:paraId="4662C89E" w14:textId="77777777" w:rsidR="00375AEB" w:rsidRPr="00C34882" w:rsidRDefault="00375AEB" w:rsidP="00375AEB">
            <w:pPr>
              <w:spacing w:before="67"/>
              <w:ind w:left="76"/>
              <w:rPr>
                <w:rFonts w:ascii="Arial" w:hAnsi="Arial" w:cs="Arial"/>
                <w:sz w:val="22"/>
                <w:szCs w:val="22"/>
              </w:rPr>
            </w:pPr>
            <w:r w:rsidRPr="00C34882">
              <w:rPr>
                <w:rFonts w:ascii="Arial" w:hAnsi="Arial" w:cs="Arial"/>
                <w:sz w:val="22"/>
                <w:szCs w:val="22"/>
              </w:rPr>
              <w:t>In the provision of health care, he/she prioritizes protecting and improving the health of individuals and society.</w:t>
            </w:r>
          </w:p>
        </w:tc>
      </w:tr>
      <w:tr w:rsidR="00D84BEE" w14:paraId="2E6E8AFB" w14:textId="77777777" w:rsidTr="00C305E5">
        <w:trPr>
          <w:trHeight w:hRule="exact" w:val="870"/>
        </w:trPr>
        <w:tc>
          <w:tcPr>
            <w:tcW w:w="596" w:type="dxa"/>
            <w:vAlign w:val="center"/>
          </w:tcPr>
          <w:p w14:paraId="4F004D49"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4.</w:t>
            </w:r>
          </w:p>
        </w:tc>
        <w:tc>
          <w:tcPr>
            <w:tcW w:w="8970" w:type="dxa"/>
            <w:vAlign w:val="center"/>
          </w:tcPr>
          <w:p w14:paraId="59A1C77A" w14:textId="77777777" w:rsidR="00375AEB" w:rsidRPr="00C34882" w:rsidRDefault="00375AEB" w:rsidP="00375AEB">
            <w:pPr>
              <w:spacing w:before="54" w:line="237" w:lineRule="auto"/>
              <w:ind w:left="76" w:right="101"/>
              <w:rPr>
                <w:rFonts w:ascii="Arial" w:hAnsi="Arial" w:cs="Arial"/>
                <w:sz w:val="22"/>
                <w:szCs w:val="22"/>
              </w:rPr>
            </w:pPr>
            <w:r w:rsidRPr="00C34882">
              <w:rPr>
                <w:rFonts w:ascii="Arial" w:hAnsi="Arial" w:cs="Arial"/>
                <w:sz w:val="22"/>
                <w:szCs w:val="22"/>
              </w:rPr>
              <w:t>Taking into account the individual, social, and environmental factors affecting health, he/she performs the necessary studies to maintain and improve the health condition.</w:t>
            </w:r>
          </w:p>
        </w:tc>
      </w:tr>
      <w:tr w:rsidR="00D84BEE" w14:paraId="090D161B" w14:textId="77777777" w:rsidTr="00C305E5">
        <w:trPr>
          <w:trHeight w:hRule="exact" w:val="995"/>
        </w:trPr>
        <w:tc>
          <w:tcPr>
            <w:tcW w:w="596" w:type="dxa"/>
            <w:vAlign w:val="center"/>
          </w:tcPr>
          <w:p w14:paraId="61D69C18"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5.</w:t>
            </w:r>
          </w:p>
        </w:tc>
        <w:tc>
          <w:tcPr>
            <w:tcW w:w="8970" w:type="dxa"/>
            <w:vAlign w:val="center"/>
          </w:tcPr>
          <w:p w14:paraId="012F278E" w14:textId="77777777" w:rsidR="00375AEB" w:rsidRPr="00C34882" w:rsidRDefault="00375AEB" w:rsidP="00375AEB">
            <w:pPr>
              <w:spacing w:before="56" w:line="237" w:lineRule="auto"/>
              <w:ind w:left="76" w:right="40"/>
              <w:rPr>
                <w:rFonts w:ascii="Arial" w:hAnsi="Arial" w:cs="Arial"/>
                <w:sz w:val="22"/>
                <w:szCs w:val="22"/>
              </w:rPr>
            </w:pPr>
            <w:r w:rsidRPr="00C34882">
              <w:rPr>
                <w:rFonts w:ascii="Arial" w:hAnsi="Arial" w:cs="Arial"/>
                <w:sz w:val="22"/>
                <w:szCs w:val="22"/>
              </w:rPr>
              <w:t>By recognizing the characteristics, needs and expectations of the target audience, he/she provides health education to healthy / sick individuals and their relatives and other health professionals.</w:t>
            </w:r>
          </w:p>
        </w:tc>
      </w:tr>
      <w:tr w:rsidR="00D84BEE" w14:paraId="2B95FAD6" w14:textId="77777777" w:rsidTr="00C305E5">
        <w:trPr>
          <w:trHeight w:hRule="exact" w:val="839"/>
        </w:trPr>
        <w:tc>
          <w:tcPr>
            <w:tcW w:w="596" w:type="dxa"/>
            <w:vAlign w:val="center"/>
          </w:tcPr>
          <w:p w14:paraId="5615C108"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6.</w:t>
            </w:r>
          </w:p>
        </w:tc>
        <w:tc>
          <w:tcPr>
            <w:tcW w:w="8970" w:type="dxa"/>
            <w:vAlign w:val="center"/>
          </w:tcPr>
          <w:p w14:paraId="1B9B303B" w14:textId="77777777" w:rsidR="00375AEB" w:rsidRPr="00C34882" w:rsidRDefault="00375AEB" w:rsidP="00375AEB">
            <w:pPr>
              <w:spacing w:before="56" w:line="237" w:lineRule="auto"/>
              <w:ind w:left="76" w:right="177"/>
              <w:rPr>
                <w:rFonts w:ascii="Arial" w:hAnsi="Arial" w:cs="Arial"/>
                <w:sz w:val="22"/>
                <w:szCs w:val="22"/>
              </w:rPr>
            </w:pPr>
            <w:r w:rsidRPr="00C34882">
              <w:rPr>
                <w:rFonts w:ascii="Arial" w:hAnsi="Arial" w:cs="Arial"/>
                <w:sz w:val="22"/>
                <w:szCs w:val="22"/>
              </w:rPr>
              <w:t>Demonstrates a safe, rational and effective approach in health service provision, protection, diagnosis, treatment, follow-up and rehabilitation processes.</w:t>
            </w:r>
          </w:p>
        </w:tc>
      </w:tr>
      <w:tr w:rsidR="00D84BEE" w14:paraId="12DFD9F4" w14:textId="77777777" w:rsidTr="00C305E5">
        <w:trPr>
          <w:trHeight w:hRule="exact" w:val="851"/>
        </w:trPr>
        <w:tc>
          <w:tcPr>
            <w:tcW w:w="596" w:type="dxa"/>
            <w:vAlign w:val="center"/>
          </w:tcPr>
          <w:p w14:paraId="33C4AE7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7.</w:t>
            </w:r>
          </w:p>
        </w:tc>
        <w:tc>
          <w:tcPr>
            <w:tcW w:w="8970" w:type="dxa"/>
            <w:vAlign w:val="center"/>
          </w:tcPr>
          <w:p w14:paraId="1B6528ED" w14:textId="77777777" w:rsidR="00375AEB" w:rsidRPr="00C34882" w:rsidRDefault="00375AEB" w:rsidP="00375AEB">
            <w:pPr>
              <w:spacing w:before="56" w:line="237" w:lineRule="auto"/>
              <w:ind w:left="76" w:right="343"/>
              <w:rPr>
                <w:rFonts w:ascii="Arial" w:hAnsi="Arial" w:cs="Arial"/>
                <w:sz w:val="22"/>
                <w:szCs w:val="22"/>
              </w:rPr>
            </w:pPr>
            <w:r w:rsidRPr="00C34882">
              <w:rPr>
                <w:rFonts w:ascii="Arial" w:hAnsi="Arial" w:cs="Arial"/>
                <w:sz w:val="22"/>
                <w:szCs w:val="22"/>
              </w:rPr>
              <w:t>Performs interventional and / or non-invasive practices safely and effectively for the patient in diagnosis, treatment, follow-up and rehabilitation processes.</w:t>
            </w:r>
          </w:p>
        </w:tc>
      </w:tr>
      <w:tr w:rsidR="00D84BEE" w14:paraId="554E18D8" w14:textId="77777777" w:rsidTr="00C305E5">
        <w:trPr>
          <w:trHeight w:hRule="exact" w:val="566"/>
        </w:trPr>
        <w:tc>
          <w:tcPr>
            <w:tcW w:w="596" w:type="dxa"/>
            <w:vAlign w:val="center"/>
          </w:tcPr>
          <w:p w14:paraId="30B90E8E"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8.</w:t>
            </w:r>
          </w:p>
        </w:tc>
        <w:tc>
          <w:tcPr>
            <w:tcW w:w="8970" w:type="dxa"/>
            <w:vAlign w:val="center"/>
          </w:tcPr>
          <w:p w14:paraId="467017CE" w14:textId="77777777" w:rsidR="00375AEB" w:rsidRPr="00C34882" w:rsidRDefault="00375AEB" w:rsidP="00375AEB">
            <w:pPr>
              <w:spacing w:before="67"/>
              <w:ind w:left="76"/>
              <w:rPr>
                <w:rFonts w:ascii="Arial" w:hAnsi="Arial" w:cs="Arial"/>
                <w:sz w:val="22"/>
                <w:szCs w:val="22"/>
              </w:rPr>
            </w:pPr>
            <w:r w:rsidRPr="00C34882">
              <w:rPr>
                <w:rFonts w:ascii="Arial" w:hAnsi="Arial" w:cs="Arial"/>
                <w:sz w:val="22"/>
                <w:szCs w:val="22"/>
              </w:rPr>
              <w:t>Provides health services by considering patient and employee health and safety.</w:t>
            </w:r>
          </w:p>
        </w:tc>
      </w:tr>
      <w:tr w:rsidR="00D84BEE" w14:paraId="373B63F9" w14:textId="77777777" w:rsidTr="00C305E5">
        <w:trPr>
          <w:trHeight w:hRule="exact" w:val="999"/>
        </w:trPr>
        <w:tc>
          <w:tcPr>
            <w:tcW w:w="596" w:type="dxa"/>
            <w:vAlign w:val="center"/>
          </w:tcPr>
          <w:p w14:paraId="301BFC99"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9.</w:t>
            </w:r>
          </w:p>
        </w:tc>
        <w:tc>
          <w:tcPr>
            <w:tcW w:w="8970" w:type="dxa"/>
            <w:vAlign w:val="center"/>
          </w:tcPr>
          <w:p w14:paraId="3CB6432A" w14:textId="77777777" w:rsidR="00375AEB" w:rsidRPr="00C34882" w:rsidRDefault="00375AEB" w:rsidP="00375AEB">
            <w:pPr>
              <w:spacing w:line="238" w:lineRule="auto"/>
              <w:ind w:left="76" w:right="75"/>
              <w:rPr>
                <w:rFonts w:ascii="Arial" w:hAnsi="Arial" w:cs="Arial"/>
                <w:sz w:val="22"/>
                <w:szCs w:val="22"/>
              </w:rPr>
            </w:pPr>
            <w:r w:rsidRPr="00C34882">
              <w:rPr>
                <w:rFonts w:ascii="Arial" w:hAnsi="Arial" w:cs="Arial"/>
                <w:sz w:val="22"/>
                <w:szCs w:val="22"/>
              </w:rPr>
              <w:t>In healthcare delivery, it considers both the regional and global physical and socioeconomic environment changes affecting health, as well as changes in the individual characteristics and behaviors of those applying to it.</w:t>
            </w:r>
          </w:p>
        </w:tc>
      </w:tr>
    </w:tbl>
    <w:p w14:paraId="7C770665" w14:textId="77777777" w:rsidR="00375AEB" w:rsidRPr="002149EC" w:rsidRDefault="00375AEB" w:rsidP="00375AEB">
      <w:pPr>
        <w:spacing w:line="200" w:lineRule="exact"/>
        <w:rPr>
          <w:sz w:val="22"/>
          <w:szCs w:val="22"/>
        </w:rPr>
      </w:pPr>
    </w:p>
    <w:p w14:paraId="7D3D40B5" w14:textId="77777777" w:rsidR="00375AEB" w:rsidRDefault="00375AEB" w:rsidP="00375AEB">
      <w:pPr>
        <w:spacing w:after="200" w:line="276" w:lineRule="auto"/>
        <w:rPr>
          <w:sz w:val="22"/>
          <w:szCs w:val="22"/>
        </w:rPr>
      </w:pPr>
      <w:r>
        <w:rPr>
          <w:sz w:val="22"/>
          <w:szCs w:val="22"/>
        </w:rPr>
        <w:br w:type="page"/>
      </w:r>
    </w:p>
    <w:p w14:paraId="31E84EE0" w14:textId="77777777" w:rsidR="00375AEB" w:rsidRPr="002149EC" w:rsidRDefault="00375AEB" w:rsidP="00375AEB">
      <w:pPr>
        <w:spacing w:line="200" w:lineRule="exact"/>
        <w:rPr>
          <w:sz w:val="22"/>
          <w:szCs w:val="22"/>
        </w:rPr>
      </w:pPr>
    </w:p>
    <w:p w14:paraId="3826A93D" w14:textId="77777777" w:rsidR="00375AEB" w:rsidRPr="002149EC" w:rsidRDefault="00375AEB" w:rsidP="00375AEB">
      <w:pPr>
        <w:rPr>
          <w:sz w:val="22"/>
          <w:szCs w:val="22"/>
        </w:rPr>
        <w:sectPr w:rsidR="00375AEB" w:rsidRPr="002149EC" w:rsidSect="00BB02A5">
          <w:footerReference w:type="default" r:id="rId11"/>
          <w:pgSz w:w="11907" w:h="16839" w:code="9"/>
          <w:pgMar w:top="1417" w:right="1417" w:bottom="1417" w:left="1417" w:header="0" w:footer="0" w:gutter="0"/>
          <w:pgNumType w:start="0"/>
          <w:cols w:space="708"/>
          <w:titlePg/>
          <w:docGrid w:linePitch="326"/>
        </w:sectPr>
      </w:pPr>
    </w:p>
    <w:tbl>
      <w:tblPr>
        <w:tblW w:w="93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566"/>
        <w:gridCol w:w="8785"/>
      </w:tblGrid>
      <w:tr w:rsidR="00D84BEE" w14:paraId="6AD2B8C9" w14:textId="77777777" w:rsidTr="008207C2">
        <w:trPr>
          <w:trHeight w:hRule="exact" w:val="424"/>
        </w:trPr>
        <w:tc>
          <w:tcPr>
            <w:tcW w:w="9351" w:type="dxa"/>
            <w:gridSpan w:val="2"/>
            <w:shd w:val="clear" w:color="auto" w:fill="CBD9E0"/>
          </w:tcPr>
          <w:p w14:paraId="3E375609"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2.  BASIC COMPETENCE AREA / Professional Values ​​and Approach</w:t>
            </w:r>
          </w:p>
          <w:p w14:paraId="6BEC7F0B"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003E4511" w14:textId="77777777" w:rsidTr="008207C2">
        <w:trPr>
          <w:trHeight w:hRule="exact" w:val="424"/>
        </w:trPr>
        <w:tc>
          <w:tcPr>
            <w:tcW w:w="9351" w:type="dxa"/>
            <w:gridSpan w:val="2"/>
            <w:shd w:val="clear" w:color="auto" w:fill="CBD9E0"/>
          </w:tcPr>
          <w:p w14:paraId="3107F786"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2. Adopting Professional Ethics and Professional Principles</w:t>
            </w:r>
          </w:p>
          <w:p w14:paraId="19AF96F0"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01F6A783" w14:textId="77777777" w:rsidTr="008207C2">
        <w:trPr>
          <w:trHeight w:hRule="exact" w:val="379"/>
        </w:trPr>
        <w:tc>
          <w:tcPr>
            <w:tcW w:w="566" w:type="dxa"/>
            <w:vAlign w:val="center"/>
          </w:tcPr>
          <w:p w14:paraId="6FEC426A"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10.</w:t>
            </w:r>
          </w:p>
        </w:tc>
        <w:tc>
          <w:tcPr>
            <w:tcW w:w="8785" w:type="dxa"/>
            <w:vAlign w:val="center"/>
          </w:tcPr>
          <w:p w14:paraId="55BCC0EA" w14:textId="77777777" w:rsidR="00375AEB" w:rsidRPr="00C34882" w:rsidRDefault="00375AEB" w:rsidP="00375AEB">
            <w:pPr>
              <w:rPr>
                <w:rFonts w:ascii="Arial" w:hAnsi="Arial" w:cs="Arial"/>
                <w:sz w:val="22"/>
                <w:szCs w:val="22"/>
              </w:rPr>
            </w:pPr>
            <w:r w:rsidRPr="00C34882">
              <w:rPr>
                <w:rFonts w:ascii="Arial" w:hAnsi="Arial" w:cs="Arial"/>
                <w:sz w:val="22"/>
                <w:szCs w:val="22"/>
              </w:rPr>
              <w:t>When conducting the profession, he/she considers good medical practices.</w:t>
            </w:r>
          </w:p>
          <w:p w14:paraId="4541A228" w14:textId="77777777" w:rsidR="00375AEB" w:rsidRPr="00C34882" w:rsidRDefault="00375AEB" w:rsidP="00375AEB">
            <w:pPr>
              <w:spacing w:before="67"/>
              <w:ind w:left="76"/>
              <w:rPr>
                <w:rFonts w:ascii="Arial" w:hAnsi="Arial" w:cs="Arial"/>
                <w:sz w:val="22"/>
                <w:szCs w:val="22"/>
              </w:rPr>
            </w:pPr>
          </w:p>
        </w:tc>
      </w:tr>
      <w:tr w:rsidR="00D84BEE" w14:paraId="223B82FF" w14:textId="77777777" w:rsidTr="008207C2">
        <w:trPr>
          <w:trHeight w:hRule="exact" w:val="665"/>
        </w:trPr>
        <w:tc>
          <w:tcPr>
            <w:tcW w:w="566" w:type="dxa"/>
            <w:vAlign w:val="center"/>
          </w:tcPr>
          <w:p w14:paraId="6E84EAEF"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11.</w:t>
            </w:r>
          </w:p>
        </w:tc>
        <w:tc>
          <w:tcPr>
            <w:tcW w:w="8785" w:type="dxa"/>
            <w:vAlign w:val="center"/>
          </w:tcPr>
          <w:p w14:paraId="7C35C251" w14:textId="77777777" w:rsidR="00375AEB" w:rsidRPr="00C34882" w:rsidRDefault="00375AEB" w:rsidP="00375AEB">
            <w:pPr>
              <w:rPr>
                <w:rFonts w:ascii="Arial" w:hAnsi="Arial" w:cs="Arial"/>
                <w:sz w:val="22"/>
                <w:szCs w:val="22"/>
              </w:rPr>
            </w:pPr>
            <w:r w:rsidRPr="00C34882">
              <w:rPr>
                <w:rFonts w:ascii="Arial" w:hAnsi="Arial" w:cs="Arial"/>
                <w:sz w:val="22"/>
                <w:szCs w:val="22"/>
              </w:rPr>
              <w:t>Fulfills his/her duties and obligations within the framework of ethical principles and rights and legal responsibilities required by teh profession.</w:t>
            </w:r>
          </w:p>
          <w:p w14:paraId="356C9922" w14:textId="77777777" w:rsidR="00375AEB" w:rsidRPr="00C34882" w:rsidRDefault="00375AEB" w:rsidP="00375AEB">
            <w:pPr>
              <w:spacing w:before="56" w:line="237" w:lineRule="auto"/>
              <w:ind w:left="76" w:right="363"/>
              <w:rPr>
                <w:rFonts w:ascii="Arial" w:hAnsi="Arial" w:cs="Arial"/>
                <w:sz w:val="22"/>
                <w:szCs w:val="22"/>
              </w:rPr>
            </w:pPr>
          </w:p>
        </w:tc>
      </w:tr>
      <w:tr w:rsidR="00D84BEE" w14:paraId="29C3480A" w14:textId="77777777" w:rsidTr="008207C2">
        <w:trPr>
          <w:trHeight w:hRule="exact" w:val="566"/>
        </w:trPr>
        <w:tc>
          <w:tcPr>
            <w:tcW w:w="566" w:type="dxa"/>
            <w:vAlign w:val="center"/>
          </w:tcPr>
          <w:p w14:paraId="601D3BB7"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12.</w:t>
            </w:r>
          </w:p>
        </w:tc>
        <w:tc>
          <w:tcPr>
            <w:tcW w:w="8785" w:type="dxa"/>
            <w:vAlign w:val="center"/>
          </w:tcPr>
          <w:p w14:paraId="5C88B578" w14:textId="77777777" w:rsidR="00375AEB" w:rsidRPr="00C34882" w:rsidRDefault="00375AEB" w:rsidP="00375AEB">
            <w:pPr>
              <w:rPr>
                <w:rFonts w:ascii="Arial" w:hAnsi="Arial" w:cs="Arial"/>
                <w:sz w:val="22"/>
                <w:szCs w:val="22"/>
              </w:rPr>
            </w:pPr>
            <w:r w:rsidRPr="00C34882">
              <w:rPr>
                <w:rFonts w:ascii="Arial" w:hAnsi="Arial" w:cs="Arial"/>
                <w:sz w:val="22"/>
                <w:szCs w:val="22"/>
              </w:rPr>
              <w:t>Considering the integrity of the patient, he/she shows decisive behaviors in providing high quality health care.</w:t>
            </w:r>
          </w:p>
          <w:p w14:paraId="03A69C35" w14:textId="77777777" w:rsidR="00375AEB" w:rsidRPr="00C34882" w:rsidRDefault="00375AEB" w:rsidP="00375AEB">
            <w:pPr>
              <w:spacing w:before="56" w:line="237" w:lineRule="auto"/>
              <w:ind w:left="76" w:right="236"/>
              <w:rPr>
                <w:rFonts w:ascii="Arial" w:hAnsi="Arial" w:cs="Arial"/>
                <w:sz w:val="22"/>
                <w:szCs w:val="22"/>
              </w:rPr>
            </w:pPr>
          </w:p>
        </w:tc>
      </w:tr>
      <w:tr w:rsidR="00D84BEE" w14:paraId="4A42DD90" w14:textId="77777777" w:rsidTr="008207C2">
        <w:trPr>
          <w:trHeight w:hRule="exact" w:val="574"/>
        </w:trPr>
        <w:tc>
          <w:tcPr>
            <w:tcW w:w="566" w:type="dxa"/>
            <w:vAlign w:val="center"/>
          </w:tcPr>
          <w:p w14:paraId="43AF769B"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13.</w:t>
            </w:r>
          </w:p>
        </w:tc>
        <w:tc>
          <w:tcPr>
            <w:tcW w:w="8785" w:type="dxa"/>
            <w:vAlign w:val="center"/>
          </w:tcPr>
          <w:p w14:paraId="3D660362" w14:textId="77777777" w:rsidR="00375AEB" w:rsidRPr="00C34882" w:rsidRDefault="00375AEB" w:rsidP="00375AEB">
            <w:pPr>
              <w:rPr>
                <w:rFonts w:ascii="Arial" w:hAnsi="Arial" w:cs="Arial"/>
                <w:sz w:val="22"/>
                <w:szCs w:val="22"/>
              </w:rPr>
            </w:pPr>
            <w:r w:rsidRPr="00C34882">
              <w:rPr>
                <w:rFonts w:ascii="Arial" w:hAnsi="Arial" w:cs="Arial"/>
                <w:sz w:val="22"/>
                <w:szCs w:val="22"/>
              </w:rPr>
              <w:t>Evaluates the performance, emotions and cognitive characteristics of his professional practices by considering them.</w:t>
            </w:r>
          </w:p>
          <w:p w14:paraId="0D9C8FBC" w14:textId="77777777" w:rsidR="00375AEB" w:rsidRPr="00C34882" w:rsidRDefault="00375AEB" w:rsidP="00375AEB">
            <w:pPr>
              <w:spacing w:before="56" w:line="237" w:lineRule="auto"/>
              <w:ind w:left="76" w:right="177"/>
              <w:rPr>
                <w:rFonts w:ascii="Arial" w:hAnsi="Arial" w:cs="Arial"/>
                <w:sz w:val="22"/>
                <w:szCs w:val="22"/>
              </w:rPr>
            </w:pPr>
          </w:p>
        </w:tc>
      </w:tr>
      <w:tr w:rsidR="00D84BEE" w14:paraId="5A4526AB" w14:textId="77777777" w:rsidTr="008207C2">
        <w:trPr>
          <w:trHeight w:hRule="exact" w:val="464"/>
        </w:trPr>
        <w:tc>
          <w:tcPr>
            <w:tcW w:w="9351" w:type="dxa"/>
            <w:gridSpan w:val="2"/>
            <w:shd w:val="clear" w:color="auto" w:fill="CBD9E0"/>
          </w:tcPr>
          <w:p w14:paraId="023AB4FC"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3. Health Advocate</w:t>
            </w:r>
          </w:p>
          <w:p w14:paraId="213DC898" w14:textId="77777777" w:rsidR="00375AEB" w:rsidRPr="00C34882" w:rsidRDefault="00375AEB" w:rsidP="00375AEB">
            <w:pPr>
              <w:spacing w:before="67"/>
              <w:ind w:left="78"/>
              <w:rPr>
                <w:rFonts w:ascii="Arial" w:hAnsi="Arial" w:cs="Arial"/>
                <w:sz w:val="22"/>
                <w:szCs w:val="22"/>
              </w:rPr>
            </w:pPr>
          </w:p>
        </w:tc>
      </w:tr>
      <w:tr w:rsidR="00D84BEE" w14:paraId="7A959041" w14:textId="77777777" w:rsidTr="008207C2">
        <w:trPr>
          <w:trHeight w:hRule="exact" w:val="702"/>
        </w:trPr>
        <w:tc>
          <w:tcPr>
            <w:tcW w:w="566" w:type="dxa"/>
            <w:vAlign w:val="center"/>
          </w:tcPr>
          <w:p w14:paraId="29E9487C"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4"/>
                <w:sz w:val="22"/>
                <w:szCs w:val="22"/>
              </w:rPr>
              <w:t>14.</w:t>
            </w:r>
          </w:p>
        </w:tc>
        <w:tc>
          <w:tcPr>
            <w:tcW w:w="8785" w:type="dxa"/>
            <w:vAlign w:val="center"/>
          </w:tcPr>
          <w:p w14:paraId="758E9921" w14:textId="77777777" w:rsidR="00375AEB" w:rsidRPr="00C34882" w:rsidRDefault="00375AEB" w:rsidP="00375AEB">
            <w:pPr>
              <w:rPr>
                <w:rFonts w:ascii="Arial" w:hAnsi="Arial" w:cs="Arial"/>
                <w:sz w:val="22"/>
                <w:szCs w:val="22"/>
              </w:rPr>
            </w:pPr>
            <w:r w:rsidRPr="00C34882">
              <w:rPr>
                <w:rFonts w:ascii="Arial" w:hAnsi="Arial" w:cs="Arial"/>
                <w:sz w:val="22"/>
                <w:szCs w:val="22"/>
              </w:rPr>
              <w:t>Advocates to improve health service delivery by considering the concepts of social reliability and social responsibility for the protection and development of public health.</w:t>
            </w:r>
          </w:p>
        </w:tc>
      </w:tr>
      <w:tr w:rsidR="00D84BEE" w14:paraId="04B89A65" w14:textId="77777777" w:rsidTr="008207C2">
        <w:trPr>
          <w:trHeight w:hRule="exact" w:val="862"/>
        </w:trPr>
        <w:tc>
          <w:tcPr>
            <w:tcW w:w="566" w:type="dxa"/>
            <w:vAlign w:val="center"/>
          </w:tcPr>
          <w:p w14:paraId="56CC04D3"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15.</w:t>
            </w:r>
          </w:p>
        </w:tc>
        <w:tc>
          <w:tcPr>
            <w:tcW w:w="8785" w:type="dxa"/>
            <w:vAlign w:val="center"/>
          </w:tcPr>
          <w:p w14:paraId="6BE1EC30" w14:textId="77777777" w:rsidR="00375AEB" w:rsidRPr="00C34882" w:rsidRDefault="00375AEB" w:rsidP="00375AEB">
            <w:pPr>
              <w:rPr>
                <w:rFonts w:ascii="Arial" w:hAnsi="Arial" w:cs="Arial"/>
                <w:sz w:val="22"/>
                <w:szCs w:val="22"/>
              </w:rPr>
            </w:pPr>
            <w:r w:rsidRPr="00C34882">
              <w:rPr>
                <w:rFonts w:ascii="Arial" w:hAnsi="Arial" w:cs="Arial"/>
                <w:sz w:val="22"/>
                <w:szCs w:val="22"/>
              </w:rPr>
              <w:t>Can plan and implement individual and community health service delivery, training and consultancy processes in cooperation with all components for health protection and development.</w:t>
            </w:r>
          </w:p>
          <w:p w14:paraId="552EEFF6" w14:textId="77777777" w:rsidR="00375AEB" w:rsidRPr="00C34882" w:rsidRDefault="00375AEB" w:rsidP="00375AEB">
            <w:pPr>
              <w:spacing w:before="55" w:line="237" w:lineRule="auto"/>
              <w:ind w:left="76" w:right="47"/>
              <w:rPr>
                <w:rFonts w:ascii="Arial" w:hAnsi="Arial" w:cs="Arial"/>
                <w:sz w:val="22"/>
                <w:szCs w:val="22"/>
              </w:rPr>
            </w:pPr>
          </w:p>
        </w:tc>
      </w:tr>
      <w:tr w:rsidR="00D84BEE" w14:paraId="2B6E2EAC" w14:textId="77777777" w:rsidTr="008207C2">
        <w:trPr>
          <w:trHeight w:hRule="exact" w:val="575"/>
        </w:trPr>
        <w:tc>
          <w:tcPr>
            <w:tcW w:w="566" w:type="dxa"/>
            <w:vAlign w:val="center"/>
          </w:tcPr>
          <w:p w14:paraId="3907C8FE"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16.</w:t>
            </w:r>
          </w:p>
        </w:tc>
        <w:tc>
          <w:tcPr>
            <w:tcW w:w="8785" w:type="dxa"/>
            <w:vAlign w:val="center"/>
          </w:tcPr>
          <w:p w14:paraId="7AB689DE" w14:textId="77777777" w:rsidR="00375AEB" w:rsidRPr="00C34882" w:rsidRDefault="00375AEB" w:rsidP="00375AEB">
            <w:pPr>
              <w:rPr>
                <w:rFonts w:ascii="Arial" w:hAnsi="Arial" w:cs="Arial"/>
                <w:sz w:val="22"/>
                <w:szCs w:val="22"/>
              </w:rPr>
            </w:pPr>
            <w:r w:rsidRPr="00C34882">
              <w:rPr>
                <w:rFonts w:ascii="Arial" w:hAnsi="Arial" w:cs="Arial"/>
                <w:sz w:val="22"/>
                <w:szCs w:val="22"/>
              </w:rPr>
              <w:t>Evaluates the impact of health policies and practices on individual and community health indicators and advocates improving the quality of health services.</w:t>
            </w:r>
          </w:p>
          <w:p w14:paraId="47D4026F" w14:textId="77777777" w:rsidR="00375AEB" w:rsidRPr="00C34882" w:rsidRDefault="00375AEB" w:rsidP="00375AEB">
            <w:pPr>
              <w:spacing w:before="56" w:line="237" w:lineRule="auto"/>
              <w:ind w:left="76" w:right="293"/>
              <w:rPr>
                <w:rFonts w:ascii="Arial" w:hAnsi="Arial" w:cs="Arial"/>
                <w:sz w:val="22"/>
                <w:szCs w:val="22"/>
              </w:rPr>
            </w:pPr>
          </w:p>
        </w:tc>
      </w:tr>
      <w:tr w:rsidR="00D84BEE" w14:paraId="1C73C625" w14:textId="77777777" w:rsidTr="008207C2">
        <w:trPr>
          <w:trHeight w:hRule="exact" w:val="711"/>
        </w:trPr>
        <w:tc>
          <w:tcPr>
            <w:tcW w:w="566" w:type="dxa"/>
            <w:vAlign w:val="center"/>
          </w:tcPr>
          <w:p w14:paraId="3D0147DD"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17.</w:t>
            </w:r>
          </w:p>
        </w:tc>
        <w:tc>
          <w:tcPr>
            <w:tcW w:w="8785" w:type="dxa"/>
            <w:vAlign w:val="center"/>
          </w:tcPr>
          <w:p w14:paraId="752EB8C8" w14:textId="77777777" w:rsidR="00375AEB" w:rsidRPr="00C34882" w:rsidRDefault="00375AEB" w:rsidP="00375AEB">
            <w:pPr>
              <w:spacing w:before="56" w:line="237" w:lineRule="auto"/>
              <w:ind w:right="195"/>
              <w:rPr>
                <w:rFonts w:ascii="Arial" w:hAnsi="Arial" w:cs="Arial"/>
                <w:sz w:val="22"/>
                <w:szCs w:val="22"/>
              </w:rPr>
            </w:pPr>
            <w:r w:rsidRPr="00C34882">
              <w:rPr>
                <w:rFonts w:ascii="Arial" w:hAnsi="Arial" w:cs="Arial"/>
                <w:sz w:val="22"/>
                <w:szCs w:val="22"/>
              </w:rPr>
              <w:t>The physician attaches importance to protecting and improving his/her physical, mental and social health and does whatever is necessary for this.</w:t>
            </w:r>
          </w:p>
        </w:tc>
      </w:tr>
      <w:tr w:rsidR="00D84BEE" w14:paraId="7D4F62E6" w14:textId="77777777" w:rsidTr="008207C2">
        <w:trPr>
          <w:trHeight w:hRule="exact" w:val="398"/>
        </w:trPr>
        <w:tc>
          <w:tcPr>
            <w:tcW w:w="9351" w:type="dxa"/>
            <w:gridSpan w:val="2"/>
            <w:shd w:val="clear" w:color="auto" w:fill="CBD9E0"/>
          </w:tcPr>
          <w:p w14:paraId="20854C17"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4. Leader-Manager</w:t>
            </w:r>
          </w:p>
          <w:p w14:paraId="34C4CF3F" w14:textId="77777777" w:rsidR="00375AEB" w:rsidRPr="00C34882" w:rsidRDefault="00375AEB" w:rsidP="00375AEB">
            <w:pPr>
              <w:tabs>
                <w:tab w:val="left" w:pos="3150"/>
              </w:tabs>
              <w:spacing w:before="67"/>
              <w:ind w:left="78"/>
              <w:rPr>
                <w:rFonts w:ascii="Arial" w:hAnsi="Arial" w:cs="Arial"/>
                <w:sz w:val="22"/>
                <w:szCs w:val="22"/>
              </w:rPr>
            </w:pPr>
          </w:p>
        </w:tc>
      </w:tr>
      <w:tr w:rsidR="00D84BEE" w14:paraId="1E89D7A5" w14:textId="77777777" w:rsidTr="008207C2">
        <w:trPr>
          <w:trHeight w:hRule="exact" w:val="717"/>
        </w:trPr>
        <w:tc>
          <w:tcPr>
            <w:tcW w:w="566" w:type="dxa"/>
            <w:vAlign w:val="center"/>
          </w:tcPr>
          <w:p w14:paraId="6992088A"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18.</w:t>
            </w:r>
          </w:p>
        </w:tc>
        <w:tc>
          <w:tcPr>
            <w:tcW w:w="8785" w:type="dxa"/>
            <w:vAlign w:val="center"/>
          </w:tcPr>
          <w:p w14:paraId="225E810F" w14:textId="77777777" w:rsidR="00375AEB" w:rsidRPr="00C34882" w:rsidRDefault="00375AEB" w:rsidP="00375AEB">
            <w:pPr>
              <w:spacing w:before="67"/>
              <w:ind w:left="76"/>
              <w:jc w:val="both"/>
              <w:rPr>
                <w:rFonts w:ascii="Arial" w:hAnsi="Arial" w:cs="Arial"/>
                <w:sz w:val="22"/>
                <w:szCs w:val="22"/>
              </w:rPr>
            </w:pPr>
            <w:r w:rsidRPr="00C34882">
              <w:rPr>
                <w:rFonts w:ascii="Arial" w:hAnsi="Arial" w:cs="Arial"/>
                <w:sz w:val="22"/>
                <w:szCs w:val="22"/>
              </w:rPr>
              <w:t>Demonstrates exemplary behavior and leads within the healthcare team during service delivery.</w:t>
            </w:r>
          </w:p>
        </w:tc>
      </w:tr>
      <w:tr w:rsidR="00D84BEE" w14:paraId="695AB81D" w14:textId="77777777" w:rsidTr="008207C2">
        <w:trPr>
          <w:trHeight w:hRule="exact" w:val="1006"/>
        </w:trPr>
        <w:tc>
          <w:tcPr>
            <w:tcW w:w="566" w:type="dxa"/>
            <w:vAlign w:val="center"/>
          </w:tcPr>
          <w:p w14:paraId="29229B73"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19.</w:t>
            </w:r>
          </w:p>
        </w:tc>
        <w:tc>
          <w:tcPr>
            <w:tcW w:w="8785" w:type="dxa"/>
            <w:vAlign w:val="center"/>
          </w:tcPr>
          <w:p w14:paraId="2FB261B2" w14:textId="77777777" w:rsidR="00375AEB" w:rsidRPr="00C34882" w:rsidRDefault="00375AEB" w:rsidP="00375AEB">
            <w:pPr>
              <w:spacing w:before="54" w:line="238" w:lineRule="auto"/>
              <w:ind w:left="76" w:right="143"/>
              <w:jc w:val="both"/>
              <w:rPr>
                <w:rFonts w:ascii="Arial" w:hAnsi="Arial" w:cs="Arial"/>
                <w:sz w:val="22"/>
                <w:szCs w:val="22"/>
              </w:rPr>
            </w:pPr>
            <w:r w:rsidRPr="00C34882">
              <w:rPr>
                <w:rFonts w:ascii="Arial" w:hAnsi="Arial" w:cs="Arial"/>
                <w:sz w:val="22"/>
                <w:szCs w:val="22"/>
              </w:rPr>
              <w:t>In the health institution he/she manages and uses resources in the planning, implementation and evaluation processes of health services cost-effectively in accordance with the benefit of the society and the legislation.</w:t>
            </w:r>
          </w:p>
        </w:tc>
      </w:tr>
      <w:tr w:rsidR="00D84BEE" w14:paraId="07B3364E" w14:textId="77777777" w:rsidTr="008207C2">
        <w:trPr>
          <w:trHeight w:hRule="exact" w:val="398"/>
        </w:trPr>
        <w:tc>
          <w:tcPr>
            <w:tcW w:w="9351" w:type="dxa"/>
            <w:gridSpan w:val="2"/>
            <w:shd w:val="clear" w:color="auto" w:fill="CBD9E0"/>
          </w:tcPr>
          <w:p w14:paraId="58561131"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5. Team Member</w:t>
            </w:r>
          </w:p>
          <w:p w14:paraId="78DE6AC6" w14:textId="77777777" w:rsidR="00375AEB" w:rsidRPr="00C34882" w:rsidRDefault="00375AEB" w:rsidP="00375AEB">
            <w:pPr>
              <w:tabs>
                <w:tab w:val="left" w:pos="3150"/>
              </w:tabs>
              <w:spacing w:before="67"/>
              <w:ind w:left="78"/>
              <w:rPr>
                <w:rFonts w:ascii="Arial" w:hAnsi="Arial" w:cs="Arial"/>
                <w:sz w:val="22"/>
                <w:szCs w:val="22"/>
              </w:rPr>
            </w:pPr>
          </w:p>
        </w:tc>
      </w:tr>
      <w:tr w:rsidR="00D84BEE" w14:paraId="7E3BD85D" w14:textId="77777777" w:rsidTr="008207C2">
        <w:trPr>
          <w:trHeight w:hRule="exact" w:val="661"/>
        </w:trPr>
        <w:tc>
          <w:tcPr>
            <w:tcW w:w="566" w:type="dxa"/>
            <w:vAlign w:val="center"/>
          </w:tcPr>
          <w:p w14:paraId="0136F1EE"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20.</w:t>
            </w:r>
          </w:p>
        </w:tc>
        <w:tc>
          <w:tcPr>
            <w:tcW w:w="8785" w:type="dxa"/>
            <w:vAlign w:val="center"/>
          </w:tcPr>
          <w:p w14:paraId="33EBF5A7" w14:textId="77777777" w:rsidR="00375AEB" w:rsidRPr="00C34882" w:rsidRDefault="00375AEB" w:rsidP="00375AEB">
            <w:pPr>
              <w:spacing w:before="56" w:line="237" w:lineRule="auto"/>
              <w:ind w:left="76" w:right="479"/>
              <w:jc w:val="both"/>
              <w:rPr>
                <w:rFonts w:ascii="Arial" w:hAnsi="Arial" w:cs="Arial"/>
                <w:sz w:val="22"/>
                <w:szCs w:val="22"/>
              </w:rPr>
            </w:pPr>
            <w:r w:rsidRPr="00C34882">
              <w:rPr>
                <w:rFonts w:ascii="Arial" w:hAnsi="Arial" w:cs="Arial"/>
                <w:sz w:val="22"/>
                <w:szCs w:val="22"/>
              </w:rPr>
              <w:t>Communicates positively within the healthcare team with which it provides services and assumes different team roles when necessary.</w:t>
            </w:r>
          </w:p>
        </w:tc>
      </w:tr>
      <w:tr w:rsidR="00D84BEE" w14:paraId="1887E88E" w14:textId="77777777" w:rsidTr="008207C2">
        <w:trPr>
          <w:trHeight w:hRule="exact" w:val="599"/>
        </w:trPr>
        <w:tc>
          <w:tcPr>
            <w:tcW w:w="566" w:type="dxa"/>
            <w:vAlign w:val="center"/>
          </w:tcPr>
          <w:p w14:paraId="58E8652D"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21.</w:t>
            </w:r>
          </w:p>
        </w:tc>
        <w:tc>
          <w:tcPr>
            <w:tcW w:w="8785" w:type="dxa"/>
            <w:vAlign w:val="center"/>
          </w:tcPr>
          <w:p w14:paraId="667E5B78" w14:textId="77777777" w:rsidR="00375AEB" w:rsidRPr="00C34882" w:rsidRDefault="00375AEB" w:rsidP="00375AEB">
            <w:pPr>
              <w:spacing w:before="56" w:line="237" w:lineRule="auto"/>
              <w:ind w:left="76" w:right="666"/>
              <w:jc w:val="both"/>
              <w:rPr>
                <w:rFonts w:ascii="Arial" w:hAnsi="Arial" w:cs="Arial"/>
                <w:sz w:val="22"/>
                <w:szCs w:val="22"/>
              </w:rPr>
            </w:pPr>
            <w:r w:rsidRPr="00C34882">
              <w:rPr>
                <w:rFonts w:ascii="Arial" w:hAnsi="Arial" w:cs="Arial"/>
                <w:sz w:val="22"/>
                <w:szCs w:val="22"/>
              </w:rPr>
              <w:t>It is aware of the duties and obligations of the healthcare professionals in the healthcare team and acts accordingly.</w:t>
            </w:r>
          </w:p>
        </w:tc>
      </w:tr>
      <w:tr w:rsidR="00D84BEE" w14:paraId="2C2DA4EC" w14:textId="77777777" w:rsidTr="008207C2">
        <w:trPr>
          <w:trHeight w:hRule="exact" w:val="747"/>
        </w:trPr>
        <w:tc>
          <w:tcPr>
            <w:tcW w:w="566" w:type="dxa"/>
            <w:vAlign w:val="center"/>
          </w:tcPr>
          <w:p w14:paraId="30F160E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22.</w:t>
            </w:r>
          </w:p>
        </w:tc>
        <w:tc>
          <w:tcPr>
            <w:tcW w:w="8785" w:type="dxa"/>
            <w:vAlign w:val="center"/>
          </w:tcPr>
          <w:p w14:paraId="371E9B03" w14:textId="77777777" w:rsidR="00375AEB" w:rsidRPr="00C34882" w:rsidRDefault="00375AEB" w:rsidP="00375AEB">
            <w:pPr>
              <w:spacing w:before="67"/>
              <w:ind w:left="76"/>
              <w:rPr>
                <w:rFonts w:ascii="Arial" w:hAnsi="Arial" w:cs="Arial"/>
                <w:sz w:val="22"/>
                <w:szCs w:val="22"/>
              </w:rPr>
            </w:pPr>
            <w:r w:rsidRPr="00C34882">
              <w:rPr>
                <w:rFonts w:ascii="Arial" w:hAnsi="Arial" w:cs="Arial"/>
                <w:sz w:val="22"/>
                <w:szCs w:val="22"/>
              </w:rPr>
              <w:t>Works in harmony and effectively with colleagues and other professional groups in their professional practices.</w:t>
            </w:r>
          </w:p>
        </w:tc>
      </w:tr>
      <w:tr w:rsidR="00D84BEE" w14:paraId="0DD2CFA9" w14:textId="77777777" w:rsidTr="008207C2">
        <w:trPr>
          <w:trHeight w:hRule="exact" w:val="424"/>
        </w:trPr>
        <w:tc>
          <w:tcPr>
            <w:tcW w:w="9351" w:type="dxa"/>
            <w:gridSpan w:val="2"/>
            <w:shd w:val="clear" w:color="auto" w:fill="CBD9E0"/>
          </w:tcPr>
          <w:p w14:paraId="6E1CBB9C" w14:textId="77777777" w:rsidR="00375AEB" w:rsidRPr="00C34882" w:rsidRDefault="00375AEB" w:rsidP="00375AEB">
            <w:pPr>
              <w:spacing w:before="67"/>
              <w:ind w:left="78"/>
              <w:rPr>
                <w:rFonts w:ascii="Arial" w:hAnsi="Arial" w:cs="Arial"/>
                <w:b/>
                <w:color w:val="221E1F"/>
                <w:spacing w:val="-6"/>
                <w:sz w:val="22"/>
                <w:szCs w:val="22"/>
              </w:rPr>
            </w:pPr>
            <w:r w:rsidRPr="00C34882">
              <w:rPr>
                <w:rFonts w:ascii="Arial" w:hAnsi="Arial" w:cs="Arial"/>
                <w:b/>
                <w:color w:val="221E1F"/>
                <w:spacing w:val="-6"/>
                <w:sz w:val="22"/>
                <w:szCs w:val="22"/>
              </w:rPr>
              <w:t>COMPETENCE 6. Communicator</w:t>
            </w:r>
          </w:p>
          <w:p w14:paraId="5F56539E" w14:textId="77777777" w:rsidR="00375AEB" w:rsidRPr="00C34882" w:rsidRDefault="00375AEB" w:rsidP="00375AEB">
            <w:pPr>
              <w:spacing w:before="67"/>
              <w:ind w:left="78"/>
              <w:rPr>
                <w:rFonts w:ascii="Arial" w:hAnsi="Arial" w:cs="Arial"/>
                <w:b/>
                <w:color w:val="221E1F"/>
                <w:spacing w:val="-6"/>
                <w:sz w:val="22"/>
                <w:szCs w:val="22"/>
              </w:rPr>
            </w:pPr>
          </w:p>
        </w:tc>
      </w:tr>
      <w:tr w:rsidR="00D84BEE" w14:paraId="6AA5054C" w14:textId="77777777" w:rsidTr="008207C2">
        <w:trPr>
          <w:trHeight w:hRule="exact" w:val="697"/>
        </w:trPr>
        <w:tc>
          <w:tcPr>
            <w:tcW w:w="566" w:type="dxa"/>
            <w:vAlign w:val="center"/>
          </w:tcPr>
          <w:p w14:paraId="6B753226"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23.</w:t>
            </w:r>
          </w:p>
        </w:tc>
        <w:tc>
          <w:tcPr>
            <w:tcW w:w="8785" w:type="dxa"/>
            <w:vAlign w:val="center"/>
          </w:tcPr>
          <w:p w14:paraId="0A11DF02" w14:textId="77777777" w:rsidR="00375AEB" w:rsidRPr="00C34882" w:rsidRDefault="00375AEB" w:rsidP="00375AEB">
            <w:pPr>
              <w:spacing w:before="67"/>
              <w:ind w:left="78"/>
              <w:jc w:val="both"/>
              <w:rPr>
                <w:rFonts w:ascii="Arial" w:hAnsi="Arial" w:cs="Arial"/>
                <w:b/>
                <w:color w:val="221E1F"/>
                <w:spacing w:val="-6"/>
                <w:sz w:val="22"/>
                <w:szCs w:val="22"/>
              </w:rPr>
            </w:pPr>
            <w:r w:rsidRPr="00C34882">
              <w:rPr>
                <w:rFonts w:ascii="Arial" w:hAnsi="Arial" w:cs="Arial"/>
                <w:sz w:val="22"/>
                <w:szCs w:val="22"/>
              </w:rPr>
              <w:t>Communicates effectively with patients, relatives, healthcare professionals and other professional groups, institutions and organizations.</w:t>
            </w:r>
          </w:p>
        </w:tc>
      </w:tr>
      <w:tr w:rsidR="00D84BEE" w14:paraId="461BB14B" w14:textId="77777777" w:rsidTr="008207C2">
        <w:trPr>
          <w:trHeight w:hRule="exact" w:val="721"/>
        </w:trPr>
        <w:tc>
          <w:tcPr>
            <w:tcW w:w="566" w:type="dxa"/>
            <w:vAlign w:val="center"/>
          </w:tcPr>
          <w:p w14:paraId="57C92FF1"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24.</w:t>
            </w:r>
          </w:p>
        </w:tc>
        <w:tc>
          <w:tcPr>
            <w:tcW w:w="8785" w:type="dxa"/>
            <w:vAlign w:val="center"/>
          </w:tcPr>
          <w:p w14:paraId="5C4109A4" w14:textId="77777777" w:rsidR="00375AEB" w:rsidRPr="00C34882" w:rsidRDefault="00375AEB" w:rsidP="00375AEB">
            <w:pPr>
              <w:spacing w:before="67"/>
              <w:ind w:left="78"/>
              <w:jc w:val="both"/>
              <w:rPr>
                <w:rFonts w:ascii="Arial" w:hAnsi="Arial" w:cs="Arial"/>
                <w:sz w:val="22"/>
                <w:szCs w:val="22"/>
              </w:rPr>
            </w:pPr>
            <w:r w:rsidRPr="00C34882">
              <w:rPr>
                <w:rFonts w:ascii="Arial" w:hAnsi="Arial" w:cs="Arial"/>
                <w:sz w:val="22"/>
                <w:szCs w:val="22"/>
              </w:rPr>
              <w:t>Communicates effectively with individuals and groups that require special approach and have different sociocultural characteristics.</w:t>
            </w:r>
          </w:p>
        </w:tc>
      </w:tr>
      <w:tr w:rsidR="00D84BEE" w14:paraId="38D39CA6" w14:textId="77777777" w:rsidTr="008207C2">
        <w:trPr>
          <w:trHeight w:hRule="exact" w:val="710"/>
        </w:trPr>
        <w:tc>
          <w:tcPr>
            <w:tcW w:w="566" w:type="dxa"/>
            <w:vAlign w:val="center"/>
          </w:tcPr>
          <w:p w14:paraId="2F6D667C"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color w:val="221E1F"/>
                <w:spacing w:val="1"/>
                <w:sz w:val="22"/>
                <w:szCs w:val="22"/>
              </w:rPr>
              <w:t>25.</w:t>
            </w:r>
          </w:p>
        </w:tc>
        <w:tc>
          <w:tcPr>
            <w:tcW w:w="8785" w:type="dxa"/>
            <w:vAlign w:val="center"/>
          </w:tcPr>
          <w:p w14:paraId="13016D87" w14:textId="77777777" w:rsidR="00375AEB" w:rsidRPr="00C34882" w:rsidRDefault="00375AEB" w:rsidP="00375AEB">
            <w:pPr>
              <w:spacing w:before="56" w:line="238" w:lineRule="auto"/>
              <w:ind w:left="76" w:right="53"/>
              <w:jc w:val="both"/>
              <w:rPr>
                <w:rFonts w:ascii="Arial" w:hAnsi="Arial" w:cs="Arial"/>
                <w:sz w:val="22"/>
                <w:szCs w:val="22"/>
              </w:rPr>
            </w:pPr>
            <w:r w:rsidRPr="00C34882">
              <w:rPr>
                <w:rFonts w:ascii="Arial" w:hAnsi="Arial" w:cs="Arial"/>
                <w:sz w:val="22"/>
                <w:szCs w:val="22"/>
              </w:rPr>
              <w:t>In the diagnosis, treatment, follow-up and rehabilitation processes, it shows a patient-centered approach that shares the patient with decision-making mechanisms.</w:t>
            </w:r>
          </w:p>
        </w:tc>
      </w:tr>
    </w:tbl>
    <w:p w14:paraId="292D6685" w14:textId="77777777" w:rsidR="00375AEB" w:rsidRPr="002149EC" w:rsidRDefault="00375AEB" w:rsidP="00375AEB">
      <w:pPr>
        <w:rPr>
          <w:sz w:val="22"/>
          <w:szCs w:val="22"/>
        </w:rPr>
        <w:sectPr w:rsidR="00375AEB" w:rsidRPr="002149EC" w:rsidSect="00A07A59">
          <w:type w:val="continuous"/>
          <w:pgSz w:w="11907" w:h="16839" w:code="9"/>
          <w:pgMar w:top="1417" w:right="1417" w:bottom="1417" w:left="1417" w:header="0" w:footer="0" w:gutter="0"/>
          <w:cols w:space="708"/>
          <w:docGrid w:linePitch="326"/>
        </w:sectPr>
      </w:pPr>
    </w:p>
    <w:p w14:paraId="4DC2CA77" w14:textId="77777777" w:rsidR="00375AEB" w:rsidRPr="002149EC" w:rsidRDefault="00375AEB" w:rsidP="00375AEB">
      <w:pPr>
        <w:rPr>
          <w:sz w:val="22"/>
          <w:szCs w:val="22"/>
        </w:rPr>
        <w:sectPr w:rsidR="00375AEB" w:rsidRPr="002149EC" w:rsidSect="00A07A59">
          <w:type w:val="continuous"/>
          <w:pgSz w:w="11907" w:h="16839" w:code="9"/>
          <w:pgMar w:top="1417" w:right="1417" w:bottom="1417" w:left="1417" w:header="0" w:footer="0" w:gutter="0"/>
          <w:cols w:space="708"/>
          <w:docGrid w:linePitch="326"/>
        </w:sectPr>
      </w:pPr>
    </w:p>
    <w:tbl>
      <w:tblPr>
        <w:tblW w:w="9351" w:type="dxa"/>
        <w:tblInd w:w="28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566"/>
        <w:gridCol w:w="8785"/>
      </w:tblGrid>
      <w:tr w:rsidR="00D84BEE" w14:paraId="72C1CABF" w14:textId="77777777" w:rsidTr="008207C2">
        <w:trPr>
          <w:trHeight w:hRule="exact" w:val="422"/>
        </w:trPr>
        <w:tc>
          <w:tcPr>
            <w:tcW w:w="9351" w:type="dxa"/>
            <w:gridSpan w:val="2"/>
            <w:shd w:val="clear" w:color="auto" w:fill="CBD9E0"/>
          </w:tcPr>
          <w:p w14:paraId="44DE2261" w14:textId="77777777" w:rsidR="00375AEB" w:rsidRPr="0095579D" w:rsidRDefault="00375AEB" w:rsidP="00375AEB">
            <w:pPr>
              <w:spacing w:before="67"/>
              <w:ind w:left="78"/>
              <w:rPr>
                <w:rFonts w:ascii="Arial" w:hAnsi="Arial" w:cs="Arial"/>
                <w:b/>
                <w:spacing w:val="-3"/>
                <w:sz w:val="22"/>
                <w:szCs w:val="22"/>
              </w:rPr>
            </w:pPr>
            <w:r w:rsidRPr="0095579D">
              <w:rPr>
                <w:rFonts w:ascii="Arial" w:hAnsi="Arial" w:cs="Arial"/>
                <w:b/>
                <w:spacing w:val="-3"/>
                <w:sz w:val="22"/>
                <w:szCs w:val="22"/>
              </w:rPr>
              <w:lastRenderedPageBreak/>
              <w:t>3. BASIC COMPETENCE AREA / Professional and Individual Development</w:t>
            </w:r>
          </w:p>
          <w:p w14:paraId="18D9B357" w14:textId="77777777" w:rsidR="00375AEB" w:rsidRPr="0095579D" w:rsidRDefault="00375AEB" w:rsidP="00375AEB">
            <w:pPr>
              <w:spacing w:before="67"/>
              <w:ind w:left="78"/>
              <w:rPr>
                <w:rFonts w:ascii="Arial" w:hAnsi="Arial" w:cs="Arial"/>
                <w:b/>
                <w:spacing w:val="-3"/>
                <w:sz w:val="22"/>
                <w:szCs w:val="22"/>
              </w:rPr>
            </w:pPr>
          </w:p>
        </w:tc>
      </w:tr>
      <w:tr w:rsidR="00D84BEE" w14:paraId="340039EE" w14:textId="77777777" w:rsidTr="008207C2">
        <w:trPr>
          <w:trHeight w:hRule="exact" w:val="422"/>
        </w:trPr>
        <w:tc>
          <w:tcPr>
            <w:tcW w:w="9351" w:type="dxa"/>
            <w:gridSpan w:val="2"/>
            <w:shd w:val="clear" w:color="auto" w:fill="CBD9E0"/>
          </w:tcPr>
          <w:p w14:paraId="0F8BFFCB" w14:textId="77777777" w:rsidR="00375AEB" w:rsidRPr="0095579D" w:rsidRDefault="00375AEB" w:rsidP="00375AEB">
            <w:pPr>
              <w:spacing w:before="67"/>
              <w:ind w:left="78"/>
              <w:rPr>
                <w:rFonts w:ascii="Arial" w:hAnsi="Arial" w:cs="Arial"/>
                <w:b/>
                <w:spacing w:val="-3"/>
                <w:sz w:val="22"/>
                <w:szCs w:val="22"/>
              </w:rPr>
            </w:pPr>
            <w:r w:rsidRPr="0095579D">
              <w:rPr>
                <w:rFonts w:ascii="Arial" w:hAnsi="Arial" w:cs="Arial"/>
                <w:b/>
                <w:spacing w:val="-3"/>
                <w:sz w:val="22"/>
                <w:szCs w:val="22"/>
              </w:rPr>
              <w:t>COMPETENCE 7. Demonstrating Scientific and Analytical Approach</w:t>
            </w:r>
          </w:p>
          <w:p w14:paraId="08E0D2B6" w14:textId="77777777" w:rsidR="00375AEB" w:rsidRPr="0095579D" w:rsidRDefault="00375AEB" w:rsidP="00375AEB">
            <w:pPr>
              <w:spacing w:before="67"/>
              <w:ind w:left="78"/>
              <w:rPr>
                <w:rFonts w:ascii="Arial" w:hAnsi="Arial" w:cs="Arial"/>
                <w:b/>
                <w:spacing w:val="-3"/>
                <w:sz w:val="22"/>
                <w:szCs w:val="22"/>
              </w:rPr>
            </w:pPr>
          </w:p>
        </w:tc>
      </w:tr>
      <w:tr w:rsidR="00D84BEE" w14:paraId="3BD0E36A" w14:textId="77777777" w:rsidTr="00F91AB7">
        <w:trPr>
          <w:trHeight w:hRule="exact" w:val="869"/>
        </w:trPr>
        <w:tc>
          <w:tcPr>
            <w:tcW w:w="566" w:type="dxa"/>
            <w:vAlign w:val="center"/>
          </w:tcPr>
          <w:p w14:paraId="07BB2094"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26.</w:t>
            </w:r>
          </w:p>
        </w:tc>
        <w:tc>
          <w:tcPr>
            <w:tcW w:w="8785" w:type="dxa"/>
          </w:tcPr>
          <w:p w14:paraId="30DD7B53" w14:textId="77777777" w:rsidR="00375AEB" w:rsidRPr="0095579D" w:rsidRDefault="00375AEB" w:rsidP="00375AEB">
            <w:pPr>
              <w:spacing w:before="54" w:line="237" w:lineRule="auto"/>
              <w:ind w:left="76" w:right="297"/>
              <w:rPr>
                <w:rFonts w:ascii="Arial" w:hAnsi="Arial" w:cs="Arial"/>
                <w:sz w:val="22"/>
                <w:szCs w:val="22"/>
              </w:rPr>
            </w:pPr>
            <w:r w:rsidRPr="0095579D">
              <w:rPr>
                <w:rFonts w:ascii="Arial" w:hAnsi="Arial" w:cs="Arial"/>
                <w:sz w:val="22"/>
                <w:szCs w:val="22"/>
              </w:rPr>
              <w:t>Plans and implements scientific research, where necessary, for the population he/she serves and uses the results obtained and / or other research results for the benefit of society.</w:t>
            </w:r>
          </w:p>
        </w:tc>
      </w:tr>
      <w:tr w:rsidR="00D84BEE" w14:paraId="2F484E2A" w14:textId="77777777" w:rsidTr="00F91AB7">
        <w:trPr>
          <w:trHeight w:hRule="exact" w:val="430"/>
        </w:trPr>
        <w:tc>
          <w:tcPr>
            <w:tcW w:w="566" w:type="dxa"/>
            <w:vAlign w:val="center"/>
          </w:tcPr>
          <w:p w14:paraId="57B11F31"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27.</w:t>
            </w:r>
          </w:p>
        </w:tc>
        <w:tc>
          <w:tcPr>
            <w:tcW w:w="8785" w:type="dxa"/>
          </w:tcPr>
          <w:p w14:paraId="410671CB" w14:textId="77777777" w:rsidR="00375AEB" w:rsidRPr="0095579D" w:rsidRDefault="00375AEB" w:rsidP="00375AEB">
            <w:pPr>
              <w:spacing w:before="67"/>
              <w:ind w:left="76"/>
              <w:rPr>
                <w:rFonts w:ascii="Arial" w:hAnsi="Arial" w:cs="Arial"/>
                <w:sz w:val="22"/>
                <w:szCs w:val="22"/>
              </w:rPr>
            </w:pPr>
            <w:r w:rsidRPr="0095579D">
              <w:rPr>
                <w:rFonts w:ascii="Arial" w:hAnsi="Arial" w:cs="Arial"/>
                <w:sz w:val="22"/>
                <w:szCs w:val="22"/>
              </w:rPr>
              <w:t>Reaches the current literature information about his profession and evaluates critically</w:t>
            </w:r>
          </w:p>
        </w:tc>
      </w:tr>
      <w:tr w:rsidR="00D84BEE" w14:paraId="1A278C92" w14:textId="77777777" w:rsidTr="00F91AB7">
        <w:trPr>
          <w:trHeight w:hRule="exact" w:val="703"/>
        </w:trPr>
        <w:tc>
          <w:tcPr>
            <w:tcW w:w="566" w:type="dxa"/>
            <w:vAlign w:val="center"/>
          </w:tcPr>
          <w:p w14:paraId="03EB7DCC"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28.</w:t>
            </w:r>
          </w:p>
        </w:tc>
        <w:tc>
          <w:tcPr>
            <w:tcW w:w="8785" w:type="dxa"/>
          </w:tcPr>
          <w:p w14:paraId="7C45BB18" w14:textId="77777777" w:rsidR="00375AEB" w:rsidRPr="0095579D" w:rsidRDefault="00375AEB" w:rsidP="00375AEB">
            <w:pPr>
              <w:spacing w:before="67"/>
              <w:ind w:left="76"/>
              <w:rPr>
                <w:rFonts w:ascii="Arial" w:hAnsi="Arial" w:cs="Arial"/>
                <w:sz w:val="22"/>
                <w:szCs w:val="22"/>
              </w:rPr>
            </w:pPr>
            <w:r w:rsidRPr="0095579D">
              <w:rPr>
                <w:rFonts w:ascii="Arial" w:hAnsi="Arial" w:cs="Arial"/>
                <w:sz w:val="22"/>
                <w:szCs w:val="22"/>
              </w:rPr>
              <w:t>Applies the principles of evidence-based medicine in the clinical decision making process.</w:t>
            </w:r>
          </w:p>
        </w:tc>
      </w:tr>
      <w:tr w:rsidR="00D84BEE" w14:paraId="140AB374" w14:textId="77777777" w:rsidTr="00F91AB7">
        <w:trPr>
          <w:trHeight w:hRule="exact" w:val="735"/>
        </w:trPr>
        <w:tc>
          <w:tcPr>
            <w:tcW w:w="566" w:type="dxa"/>
            <w:vAlign w:val="center"/>
          </w:tcPr>
          <w:p w14:paraId="7A487276" w14:textId="77777777" w:rsidR="00375AEB" w:rsidRPr="00F91AB7" w:rsidRDefault="00375AEB" w:rsidP="00F91AB7">
            <w:pPr>
              <w:spacing w:before="67"/>
              <w:ind w:left="78"/>
              <w:rPr>
                <w:rFonts w:ascii="Arial" w:hAnsi="Arial" w:cs="Arial"/>
                <w:b/>
                <w:bCs/>
                <w:sz w:val="22"/>
                <w:szCs w:val="22"/>
              </w:rPr>
            </w:pPr>
            <w:r w:rsidRPr="00F91AB7">
              <w:rPr>
                <w:rFonts w:ascii="Arial" w:hAnsi="Arial" w:cs="Arial"/>
                <w:b/>
                <w:bCs/>
                <w:sz w:val="22"/>
                <w:szCs w:val="22"/>
              </w:rPr>
              <w:t>29.</w:t>
            </w:r>
          </w:p>
        </w:tc>
        <w:tc>
          <w:tcPr>
            <w:tcW w:w="8785" w:type="dxa"/>
          </w:tcPr>
          <w:p w14:paraId="485C0643" w14:textId="77777777" w:rsidR="00375AEB" w:rsidRPr="0095579D" w:rsidRDefault="00375AEB" w:rsidP="00375AEB">
            <w:pPr>
              <w:spacing w:before="67"/>
              <w:ind w:left="76"/>
              <w:rPr>
                <w:rFonts w:ascii="Arial" w:hAnsi="Arial" w:cs="Arial"/>
                <w:sz w:val="22"/>
                <w:szCs w:val="22"/>
              </w:rPr>
            </w:pPr>
            <w:r w:rsidRPr="0095579D">
              <w:rPr>
                <w:rFonts w:ascii="Arial" w:hAnsi="Arial" w:cs="Arial"/>
                <w:sz w:val="22"/>
                <w:szCs w:val="22"/>
              </w:rPr>
              <w:t>Uses information technologies to increase the effectiveness of their studies on healthcare, research and education.</w:t>
            </w:r>
          </w:p>
          <w:p w14:paraId="0D6919AD" w14:textId="77777777" w:rsidR="00375AEB" w:rsidRPr="0095579D" w:rsidRDefault="00375AEB" w:rsidP="00375AEB">
            <w:pPr>
              <w:spacing w:before="56" w:line="237" w:lineRule="auto"/>
              <w:ind w:left="76" w:right="719"/>
              <w:rPr>
                <w:rFonts w:ascii="Arial" w:hAnsi="Arial" w:cs="Arial"/>
                <w:sz w:val="22"/>
                <w:szCs w:val="22"/>
              </w:rPr>
            </w:pPr>
          </w:p>
        </w:tc>
      </w:tr>
      <w:tr w:rsidR="00D84BEE" w14:paraId="1D00C928" w14:textId="77777777" w:rsidTr="008207C2">
        <w:trPr>
          <w:trHeight w:hRule="exact" w:val="370"/>
        </w:trPr>
        <w:tc>
          <w:tcPr>
            <w:tcW w:w="9351" w:type="dxa"/>
            <w:gridSpan w:val="2"/>
            <w:shd w:val="clear" w:color="auto" w:fill="CBD9E0"/>
          </w:tcPr>
          <w:p w14:paraId="7993260E" w14:textId="77777777" w:rsidR="00375AEB" w:rsidRPr="0095579D" w:rsidRDefault="00375AEB" w:rsidP="00375AEB">
            <w:pPr>
              <w:spacing w:before="67"/>
              <w:ind w:left="78"/>
              <w:rPr>
                <w:rFonts w:ascii="Arial" w:hAnsi="Arial" w:cs="Arial"/>
                <w:b/>
                <w:spacing w:val="-3"/>
                <w:sz w:val="22"/>
                <w:szCs w:val="22"/>
              </w:rPr>
            </w:pPr>
            <w:r w:rsidRPr="0095579D">
              <w:rPr>
                <w:rFonts w:ascii="Arial" w:hAnsi="Arial" w:cs="Arial"/>
                <w:b/>
                <w:spacing w:val="-3"/>
                <w:sz w:val="22"/>
                <w:szCs w:val="22"/>
              </w:rPr>
              <w:t>COMPETENCE 8. Lifelong Learning</w:t>
            </w:r>
          </w:p>
          <w:p w14:paraId="1D27DAC7" w14:textId="77777777" w:rsidR="00375AEB" w:rsidRPr="0095579D" w:rsidRDefault="00375AEB" w:rsidP="00375AEB">
            <w:pPr>
              <w:spacing w:before="67"/>
              <w:ind w:left="78"/>
              <w:rPr>
                <w:rFonts w:ascii="Arial" w:hAnsi="Arial" w:cs="Arial"/>
                <w:sz w:val="22"/>
                <w:szCs w:val="22"/>
              </w:rPr>
            </w:pPr>
          </w:p>
        </w:tc>
      </w:tr>
      <w:tr w:rsidR="00D84BEE" w14:paraId="274A697E" w14:textId="77777777" w:rsidTr="008207C2">
        <w:trPr>
          <w:trHeight w:hRule="exact" w:val="588"/>
        </w:trPr>
        <w:tc>
          <w:tcPr>
            <w:tcW w:w="566" w:type="dxa"/>
            <w:vAlign w:val="center"/>
          </w:tcPr>
          <w:p w14:paraId="4231B43C"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30.</w:t>
            </w:r>
          </w:p>
        </w:tc>
        <w:tc>
          <w:tcPr>
            <w:tcW w:w="8785" w:type="dxa"/>
            <w:vAlign w:val="center"/>
          </w:tcPr>
          <w:p w14:paraId="07DC3E30" w14:textId="77777777" w:rsidR="00375AEB" w:rsidRPr="0095579D" w:rsidRDefault="00375AEB" w:rsidP="00375AEB">
            <w:pPr>
              <w:spacing w:before="67"/>
              <w:ind w:left="76"/>
              <w:rPr>
                <w:rFonts w:ascii="Arial" w:hAnsi="Arial" w:cs="Arial"/>
                <w:sz w:val="22"/>
                <w:szCs w:val="22"/>
              </w:rPr>
            </w:pPr>
            <w:r w:rsidRPr="0095579D">
              <w:rPr>
                <w:rFonts w:ascii="Arial" w:hAnsi="Arial" w:cs="Arial"/>
                <w:sz w:val="22"/>
                <w:szCs w:val="22"/>
              </w:rPr>
              <w:t>Effectively manages individual work processes and career development.</w:t>
            </w:r>
          </w:p>
        </w:tc>
      </w:tr>
      <w:tr w:rsidR="00D84BEE" w14:paraId="165C2E78" w14:textId="77777777" w:rsidTr="008207C2">
        <w:trPr>
          <w:trHeight w:hRule="exact" w:val="1007"/>
        </w:trPr>
        <w:tc>
          <w:tcPr>
            <w:tcW w:w="566" w:type="dxa"/>
            <w:vAlign w:val="center"/>
          </w:tcPr>
          <w:p w14:paraId="6CBDC722"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31.</w:t>
            </w:r>
          </w:p>
        </w:tc>
        <w:tc>
          <w:tcPr>
            <w:tcW w:w="8785" w:type="dxa"/>
            <w:vAlign w:val="center"/>
          </w:tcPr>
          <w:p w14:paraId="478D64AD" w14:textId="77777777" w:rsidR="00375AEB" w:rsidRPr="0095579D" w:rsidRDefault="00375AEB" w:rsidP="00375AEB">
            <w:pPr>
              <w:spacing w:before="55" w:line="237" w:lineRule="auto"/>
              <w:ind w:left="76" w:right="211"/>
              <w:rPr>
                <w:rFonts w:ascii="Arial" w:hAnsi="Arial" w:cs="Arial"/>
                <w:sz w:val="22"/>
                <w:szCs w:val="22"/>
              </w:rPr>
            </w:pPr>
            <w:r w:rsidRPr="0095579D">
              <w:rPr>
                <w:rFonts w:ascii="Arial" w:hAnsi="Arial" w:cs="Arial"/>
                <w:sz w:val="22"/>
                <w:szCs w:val="22"/>
              </w:rPr>
              <w:t>Demonstrates the skills to acquire, evaluate, integrate with existing information, apply to professional situations and adapt to changing conditions throughout his professional life.</w:t>
            </w:r>
          </w:p>
        </w:tc>
      </w:tr>
      <w:tr w:rsidR="00D84BEE" w14:paraId="6095F691" w14:textId="77777777" w:rsidTr="008207C2">
        <w:trPr>
          <w:trHeight w:hRule="exact" w:val="837"/>
        </w:trPr>
        <w:tc>
          <w:tcPr>
            <w:tcW w:w="566" w:type="dxa"/>
            <w:vAlign w:val="center"/>
          </w:tcPr>
          <w:p w14:paraId="696F8177" w14:textId="77777777" w:rsidR="00375AEB" w:rsidRPr="00F91AB7" w:rsidRDefault="00375AEB" w:rsidP="00375AEB">
            <w:pPr>
              <w:spacing w:before="67"/>
              <w:ind w:left="78"/>
              <w:rPr>
                <w:rFonts w:ascii="Arial" w:hAnsi="Arial" w:cs="Arial"/>
                <w:b/>
                <w:bCs/>
                <w:sz w:val="22"/>
                <w:szCs w:val="22"/>
              </w:rPr>
            </w:pPr>
            <w:r w:rsidRPr="00F91AB7">
              <w:rPr>
                <w:rFonts w:ascii="Arial" w:hAnsi="Arial" w:cs="Arial"/>
                <w:b/>
                <w:bCs/>
                <w:sz w:val="22"/>
                <w:szCs w:val="22"/>
              </w:rPr>
              <w:t>32.</w:t>
            </w:r>
          </w:p>
        </w:tc>
        <w:tc>
          <w:tcPr>
            <w:tcW w:w="8785" w:type="dxa"/>
            <w:vAlign w:val="center"/>
          </w:tcPr>
          <w:p w14:paraId="75C6A432" w14:textId="77777777" w:rsidR="00375AEB" w:rsidRPr="0095579D" w:rsidRDefault="00375AEB" w:rsidP="00375AEB">
            <w:pPr>
              <w:spacing w:before="56" w:line="238" w:lineRule="auto"/>
              <w:ind w:left="76" w:right="274"/>
              <w:rPr>
                <w:rFonts w:ascii="Arial" w:hAnsi="Arial" w:cs="Arial"/>
                <w:sz w:val="22"/>
                <w:szCs w:val="22"/>
              </w:rPr>
            </w:pPr>
            <w:r w:rsidRPr="0095579D">
              <w:rPr>
                <w:rFonts w:ascii="Arial" w:hAnsi="Arial" w:cs="Arial"/>
                <w:sz w:val="22"/>
                <w:szCs w:val="22"/>
              </w:rPr>
              <w:t>Selects the right learning resources and organizes his/her own learning process to improve the quality of the health service he/she offers.</w:t>
            </w:r>
          </w:p>
        </w:tc>
      </w:tr>
    </w:tbl>
    <w:p w14:paraId="742101CC" w14:textId="77777777" w:rsidR="00375AEB" w:rsidRPr="002149EC" w:rsidRDefault="00375AEB" w:rsidP="00375AEB">
      <w:pPr>
        <w:spacing w:line="200" w:lineRule="exact"/>
        <w:rPr>
          <w:sz w:val="22"/>
          <w:szCs w:val="22"/>
        </w:rPr>
      </w:pPr>
    </w:p>
    <w:p w14:paraId="314EE93E" w14:textId="77777777" w:rsidR="00375AEB" w:rsidRPr="002149EC" w:rsidRDefault="00375AEB" w:rsidP="00375AEB">
      <w:pPr>
        <w:spacing w:line="200" w:lineRule="exact"/>
        <w:rPr>
          <w:sz w:val="22"/>
          <w:szCs w:val="22"/>
        </w:rPr>
      </w:pPr>
      <w:r w:rsidRPr="002149EC">
        <w:rPr>
          <w:sz w:val="22"/>
          <w:szCs w:val="22"/>
        </w:rPr>
        <w:t xml:space="preserve"> </w:t>
      </w:r>
    </w:p>
    <w:p w14:paraId="3B56CC5C" w14:textId="340F3004" w:rsidR="0051007D" w:rsidRDefault="0051007D">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0BEAC14A" w14:textId="77777777" w:rsidR="00375AEB" w:rsidRDefault="00375AEB">
      <w:pPr>
        <w:spacing w:after="200" w:line="276" w:lineRule="auto"/>
        <w:rPr>
          <w:rFonts w:asciiTheme="minorHAnsi" w:hAnsiTheme="minorHAnsi" w:cstheme="minorHAnsi"/>
          <w:sz w:val="20"/>
          <w:szCs w:val="20"/>
        </w:rPr>
        <w:sectPr w:rsidR="00375AEB" w:rsidSect="00FE53D7">
          <w:footerReference w:type="default" r:id="rId12"/>
          <w:pgSz w:w="11906" w:h="16838"/>
          <w:pgMar w:top="568" w:right="1417" w:bottom="851" w:left="1134" w:header="708" w:footer="708" w:gutter="0"/>
          <w:cols w:space="708"/>
          <w:docGrid w:linePitch="360"/>
        </w:sectPr>
      </w:pPr>
    </w:p>
    <w:p w14:paraId="4805DB85" w14:textId="77777777" w:rsidR="00375AEB" w:rsidRPr="00D0339B" w:rsidRDefault="00375AEB" w:rsidP="007D7887">
      <w:pPr>
        <w:pStyle w:val="Balk1"/>
        <w:spacing w:before="0" w:after="120"/>
        <w:rPr>
          <w:rFonts w:ascii="Calibri" w:hAnsi="Calibri" w:cs="Calibri"/>
          <w:sz w:val="28"/>
          <w:szCs w:val="36"/>
        </w:rPr>
      </w:pPr>
      <w:bookmarkStart w:id="17" w:name="_Toc238050079"/>
      <w:r w:rsidRPr="00D0339B">
        <w:rPr>
          <w:rFonts w:ascii="Calibri" w:hAnsi="Calibri" w:cs="Calibri"/>
          <w:sz w:val="28"/>
          <w:szCs w:val="36"/>
        </w:rPr>
        <w:lastRenderedPageBreak/>
        <w:t>CONTRIBUTION LEVEL OF ENGLISH MEDICINE PROGRAM TO THE NATIONAL COMPETENCIES AND PROFICIENCIES</w:t>
      </w:r>
      <w:bookmarkEnd w:id="17"/>
    </w:p>
    <w:tbl>
      <w:tblPr>
        <w:tblW w:w="15324" w:type="dxa"/>
        <w:tblInd w:w="-15" w:type="dxa"/>
        <w:tblCellMar>
          <w:left w:w="70" w:type="dxa"/>
          <w:right w:w="70" w:type="dxa"/>
        </w:tblCellMar>
        <w:tblLook w:val="04A0" w:firstRow="1" w:lastRow="0" w:firstColumn="1" w:lastColumn="0" w:noHBand="0" w:noVBand="1"/>
      </w:tblPr>
      <w:tblGrid>
        <w:gridCol w:w="1440"/>
        <w:gridCol w:w="1122"/>
        <w:gridCol w:w="3204"/>
        <w:gridCol w:w="232"/>
        <w:gridCol w:w="232"/>
        <w:gridCol w:w="232"/>
        <w:gridCol w:w="232"/>
        <w:gridCol w:w="232"/>
        <w:gridCol w:w="232"/>
        <w:gridCol w:w="250"/>
        <w:gridCol w:w="232"/>
        <w:gridCol w:w="232"/>
        <w:gridCol w:w="323"/>
        <w:gridCol w:w="323"/>
        <w:gridCol w:w="323"/>
        <w:gridCol w:w="323"/>
        <w:gridCol w:w="323"/>
        <w:gridCol w:w="323"/>
        <w:gridCol w:w="346"/>
        <w:gridCol w:w="323"/>
        <w:gridCol w:w="323"/>
        <w:gridCol w:w="323"/>
        <w:gridCol w:w="323"/>
        <w:gridCol w:w="323"/>
        <w:gridCol w:w="323"/>
        <w:gridCol w:w="323"/>
        <w:gridCol w:w="323"/>
        <w:gridCol w:w="323"/>
        <w:gridCol w:w="323"/>
        <w:gridCol w:w="323"/>
        <w:gridCol w:w="323"/>
        <w:gridCol w:w="323"/>
        <w:gridCol w:w="323"/>
        <w:gridCol w:w="323"/>
        <w:gridCol w:w="323"/>
      </w:tblGrid>
      <w:tr w:rsidR="007D7887" w:rsidRPr="007D7887" w14:paraId="4E2569F5" w14:textId="77777777" w:rsidTr="0073399E">
        <w:trPr>
          <w:trHeight w:val="21"/>
        </w:trPr>
        <w:tc>
          <w:tcPr>
            <w:tcW w:w="1440" w:type="dxa"/>
            <w:vMerge w:val="restart"/>
            <w:tcBorders>
              <w:top w:val="single" w:sz="12" w:space="0" w:color="auto"/>
              <w:left w:val="single" w:sz="12" w:space="0" w:color="auto"/>
              <w:bottom w:val="single" w:sz="8" w:space="0" w:color="000000"/>
              <w:right w:val="single" w:sz="8" w:space="0" w:color="auto"/>
            </w:tcBorders>
            <w:shd w:val="clear" w:color="auto" w:fill="DAEEF3" w:themeFill="accent5" w:themeFillTint="33"/>
            <w:vAlign w:val="center"/>
            <w:hideMark/>
          </w:tcPr>
          <w:p w14:paraId="23C35A87"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English Medical Program</w:t>
            </w:r>
            <w:r w:rsidRPr="007D7887">
              <w:rPr>
                <w:rFonts w:ascii="Calibri" w:hAnsi="Calibri" w:cs="Calibri"/>
                <w:b/>
                <w:bCs/>
                <w:color w:val="000000"/>
                <w:sz w:val="18"/>
                <w:szCs w:val="18"/>
              </w:rPr>
              <w:br/>
              <w:t>Classes</w:t>
            </w:r>
          </w:p>
        </w:tc>
        <w:tc>
          <w:tcPr>
            <w:tcW w:w="1122" w:type="dxa"/>
            <w:vMerge w:val="restart"/>
            <w:tcBorders>
              <w:top w:val="single" w:sz="12" w:space="0" w:color="auto"/>
              <w:left w:val="single" w:sz="8" w:space="0" w:color="auto"/>
              <w:bottom w:val="single" w:sz="8" w:space="0" w:color="000000"/>
              <w:right w:val="single" w:sz="8" w:space="0" w:color="auto"/>
            </w:tcBorders>
            <w:shd w:val="clear" w:color="auto" w:fill="DAEEF3" w:themeFill="accent5" w:themeFillTint="33"/>
            <w:noWrap/>
            <w:vAlign w:val="center"/>
            <w:hideMark/>
          </w:tcPr>
          <w:p w14:paraId="1874C563"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Committee</w:t>
            </w:r>
          </w:p>
        </w:tc>
        <w:tc>
          <w:tcPr>
            <w:tcW w:w="3204" w:type="dxa"/>
            <w:vMerge w:val="restart"/>
            <w:tcBorders>
              <w:top w:val="single" w:sz="12" w:space="0" w:color="auto"/>
              <w:left w:val="single" w:sz="8" w:space="0" w:color="auto"/>
              <w:bottom w:val="single" w:sz="8" w:space="0" w:color="000000"/>
              <w:right w:val="single" w:sz="8" w:space="0" w:color="auto"/>
            </w:tcBorders>
            <w:shd w:val="clear" w:color="auto" w:fill="DAEEF3" w:themeFill="accent5" w:themeFillTint="33"/>
            <w:noWrap/>
            <w:vAlign w:val="center"/>
            <w:hideMark/>
          </w:tcPr>
          <w:p w14:paraId="52C5205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Committee Name</w:t>
            </w:r>
          </w:p>
        </w:tc>
        <w:tc>
          <w:tcPr>
            <w:tcW w:w="9558" w:type="dxa"/>
            <w:gridSpan w:val="32"/>
            <w:tcBorders>
              <w:top w:val="single" w:sz="12" w:space="0" w:color="auto"/>
              <w:left w:val="nil"/>
              <w:bottom w:val="single" w:sz="8" w:space="0" w:color="auto"/>
              <w:right w:val="single" w:sz="12" w:space="0" w:color="000000"/>
            </w:tcBorders>
            <w:shd w:val="clear" w:color="auto" w:fill="DAEEF3" w:themeFill="accent5" w:themeFillTint="33"/>
            <w:noWrap/>
            <w:vAlign w:val="center"/>
            <w:hideMark/>
          </w:tcPr>
          <w:p w14:paraId="6F774881" w14:textId="77777777" w:rsidR="007D7887" w:rsidRPr="007D7887" w:rsidRDefault="007D7887" w:rsidP="007D7887">
            <w:pPr>
              <w:jc w:val="center"/>
              <w:rPr>
                <w:rFonts w:ascii="Calibri" w:hAnsi="Calibri" w:cs="Calibri"/>
                <w:b/>
                <w:bCs/>
                <w:color w:val="000000"/>
                <w:sz w:val="20"/>
                <w:szCs w:val="20"/>
              </w:rPr>
            </w:pPr>
            <w:r w:rsidRPr="007D7887">
              <w:rPr>
                <w:rFonts w:ascii="Calibri" w:hAnsi="Calibri" w:cs="Calibri"/>
                <w:b/>
                <w:bCs/>
                <w:color w:val="000000"/>
                <w:sz w:val="20"/>
                <w:szCs w:val="18"/>
              </w:rPr>
              <w:t>Program Competencies</w:t>
            </w:r>
          </w:p>
        </w:tc>
      </w:tr>
      <w:tr w:rsidR="007D7887" w:rsidRPr="007D7887" w14:paraId="18E898EF" w14:textId="77777777" w:rsidTr="007D7887">
        <w:trPr>
          <w:trHeight w:val="21"/>
        </w:trPr>
        <w:tc>
          <w:tcPr>
            <w:tcW w:w="1440" w:type="dxa"/>
            <w:vMerge/>
            <w:tcBorders>
              <w:top w:val="single" w:sz="12" w:space="0" w:color="auto"/>
              <w:left w:val="single" w:sz="12" w:space="0" w:color="auto"/>
              <w:bottom w:val="single" w:sz="12" w:space="0" w:color="auto"/>
              <w:right w:val="single" w:sz="8" w:space="0" w:color="auto"/>
            </w:tcBorders>
            <w:vAlign w:val="center"/>
            <w:hideMark/>
          </w:tcPr>
          <w:p w14:paraId="0C5EC7D4" w14:textId="77777777" w:rsidR="007D7887" w:rsidRPr="007D7887" w:rsidRDefault="007D7887" w:rsidP="007D7887">
            <w:pPr>
              <w:rPr>
                <w:rFonts w:ascii="Calibri" w:hAnsi="Calibri" w:cs="Calibri"/>
                <w:b/>
                <w:bCs/>
                <w:color w:val="000000"/>
                <w:sz w:val="18"/>
                <w:szCs w:val="18"/>
              </w:rPr>
            </w:pPr>
          </w:p>
        </w:tc>
        <w:tc>
          <w:tcPr>
            <w:tcW w:w="1122" w:type="dxa"/>
            <w:vMerge/>
            <w:tcBorders>
              <w:top w:val="single" w:sz="12" w:space="0" w:color="auto"/>
              <w:left w:val="single" w:sz="8" w:space="0" w:color="auto"/>
              <w:bottom w:val="single" w:sz="12" w:space="0" w:color="auto"/>
              <w:right w:val="single" w:sz="8" w:space="0" w:color="auto"/>
            </w:tcBorders>
            <w:vAlign w:val="center"/>
            <w:hideMark/>
          </w:tcPr>
          <w:p w14:paraId="2B24D21B" w14:textId="77777777" w:rsidR="007D7887" w:rsidRPr="007D7887" w:rsidRDefault="007D7887" w:rsidP="007D7887">
            <w:pPr>
              <w:rPr>
                <w:rFonts w:ascii="Calibri" w:hAnsi="Calibri" w:cs="Calibri"/>
                <w:b/>
                <w:bCs/>
                <w:color w:val="000000"/>
                <w:sz w:val="18"/>
                <w:szCs w:val="18"/>
              </w:rPr>
            </w:pPr>
          </w:p>
        </w:tc>
        <w:tc>
          <w:tcPr>
            <w:tcW w:w="3204" w:type="dxa"/>
            <w:vMerge/>
            <w:tcBorders>
              <w:top w:val="single" w:sz="12" w:space="0" w:color="auto"/>
              <w:left w:val="single" w:sz="8" w:space="0" w:color="auto"/>
              <w:bottom w:val="single" w:sz="12" w:space="0" w:color="auto"/>
              <w:right w:val="single" w:sz="8" w:space="0" w:color="auto"/>
            </w:tcBorders>
            <w:vAlign w:val="center"/>
            <w:hideMark/>
          </w:tcPr>
          <w:p w14:paraId="3E9D113A" w14:textId="77777777" w:rsidR="007D7887" w:rsidRPr="007D7887" w:rsidRDefault="007D7887" w:rsidP="007D7887">
            <w:pPr>
              <w:rPr>
                <w:rFonts w:ascii="Calibri" w:hAnsi="Calibri" w:cs="Calibri"/>
                <w:b/>
                <w:bCs/>
                <w:color w:val="000000"/>
                <w:sz w:val="18"/>
                <w:szCs w:val="18"/>
              </w:rPr>
            </w:pPr>
          </w:p>
        </w:tc>
        <w:tc>
          <w:tcPr>
            <w:tcW w:w="232" w:type="dxa"/>
            <w:tcBorders>
              <w:top w:val="nil"/>
              <w:left w:val="nil"/>
              <w:bottom w:val="single" w:sz="12" w:space="0" w:color="auto"/>
              <w:right w:val="single" w:sz="8" w:space="0" w:color="auto"/>
            </w:tcBorders>
            <w:shd w:val="clear" w:color="000000" w:fill="D9D9D9"/>
            <w:noWrap/>
            <w:vAlign w:val="center"/>
            <w:hideMark/>
          </w:tcPr>
          <w:p w14:paraId="2AAAB97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232" w:type="dxa"/>
            <w:tcBorders>
              <w:top w:val="nil"/>
              <w:left w:val="nil"/>
              <w:bottom w:val="single" w:sz="12" w:space="0" w:color="auto"/>
              <w:right w:val="single" w:sz="8" w:space="0" w:color="auto"/>
            </w:tcBorders>
            <w:shd w:val="clear" w:color="000000" w:fill="D9D9D9"/>
            <w:noWrap/>
            <w:vAlign w:val="center"/>
            <w:hideMark/>
          </w:tcPr>
          <w:p w14:paraId="729A9499"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232" w:type="dxa"/>
            <w:tcBorders>
              <w:top w:val="nil"/>
              <w:left w:val="nil"/>
              <w:bottom w:val="single" w:sz="12" w:space="0" w:color="auto"/>
              <w:right w:val="single" w:sz="8" w:space="0" w:color="auto"/>
            </w:tcBorders>
            <w:shd w:val="clear" w:color="000000" w:fill="D9D9D9"/>
            <w:noWrap/>
            <w:vAlign w:val="center"/>
            <w:hideMark/>
          </w:tcPr>
          <w:p w14:paraId="2F43A78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232" w:type="dxa"/>
            <w:tcBorders>
              <w:top w:val="nil"/>
              <w:left w:val="nil"/>
              <w:bottom w:val="single" w:sz="12" w:space="0" w:color="auto"/>
              <w:right w:val="single" w:sz="8" w:space="0" w:color="auto"/>
            </w:tcBorders>
            <w:shd w:val="clear" w:color="000000" w:fill="D9D9D9"/>
            <w:noWrap/>
            <w:vAlign w:val="center"/>
            <w:hideMark/>
          </w:tcPr>
          <w:p w14:paraId="517E6F8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232" w:type="dxa"/>
            <w:tcBorders>
              <w:top w:val="nil"/>
              <w:left w:val="nil"/>
              <w:bottom w:val="single" w:sz="12" w:space="0" w:color="auto"/>
              <w:right w:val="single" w:sz="8" w:space="0" w:color="auto"/>
            </w:tcBorders>
            <w:shd w:val="clear" w:color="000000" w:fill="D9D9D9"/>
            <w:noWrap/>
            <w:vAlign w:val="center"/>
            <w:hideMark/>
          </w:tcPr>
          <w:p w14:paraId="7A8A9D6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232" w:type="dxa"/>
            <w:tcBorders>
              <w:top w:val="nil"/>
              <w:left w:val="nil"/>
              <w:bottom w:val="single" w:sz="12" w:space="0" w:color="auto"/>
              <w:right w:val="single" w:sz="8" w:space="0" w:color="auto"/>
            </w:tcBorders>
            <w:shd w:val="clear" w:color="000000" w:fill="D9D9D9"/>
            <w:noWrap/>
            <w:vAlign w:val="center"/>
            <w:hideMark/>
          </w:tcPr>
          <w:p w14:paraId="32C5A48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250" w:type="dxa"/>
            <w:tcBorders>
              <w:top w:val="nil"/>
              <w:left w:val="nil"/>
              <w:bottom w:val="single" w:sz="12" w:space="0" w:color="auto"/>
              <w:right w:val="single" w:sz="8" w:space="0" w:color="auto"/>
            </w:tcBorders>
            <w:shd w:val="clear" w:color="000000" w:fill="D9D9D9"/>
            <w:noWrap/>
            <w:vAlign w:val="center"/>
            <w:hideMark/>
          </w:tcPr>
          <w:p w14:paraId="6345B1B9"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232" w:type="dxa"/>
            <w:tcBorders>
              <w:top w:val="nil"/>
              <w:left w:val="nil"/>
              <w:bottom w:val="single" w:sz="12" w:space="0" w:color="auto"/>
              <w:right w:val="single" w:sz="8" w:space="0" w:color="auto"/>
            </w:tcBorders>
            <w:shd w:val="clear" w:color="000000" w:fill="D9D9D9"/>
            <w:noWrap/>
            <w:vAlign w:val="center"/>
            <w:hideMark/>
          </w:tcPr>
          <w:p w14:paraId="03BFE88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8</w:t>
            </w:r>
          </w:p>
        </w:tc>
        <w:tc>
          <w:tcPr>
            <w:tcW w:w="232" w:type="dxa"/>
            <w:tcBorders>
              <w:top w:val="nil"/>
              <w:left w:val="nil"/>
              <w:bottom w:val="single" w:sz="12" w:space="0" w:color="auto"/>
              <w:right w:val="single" w:sz="8" w:space="0" w:color="auto"/>
            </w:tcBorders>
            <w:shd w:val="clear" w:color="000000" w:fill="D9D9D9"/>
            <w:noWrap/>
            <w:vAlign w:val="center"/>
            <w:hideMark/>
          </w:tcPr>
          <w:p w14:paraId="7447CF6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9</w:t>
            </w:r>
          </w:p>
        </w:tc>
        <w:tc>
          <w:tcPr>
            <w:tcW w:w="323" w:type="dxa"/>
            <w:tcBorders>
              <w:top w:val="nil"/>
              <w:left w:val="nil"/>
              <w:bottom w:val="single" w:sz="12" w:space="0" w:color="auto"/>
              <w:right w:val="single" w:sz="8" w:space="0" w:color="auto"/>
            </w:tcBorders>
            <w:shd w:val="clear" w:color="000000" w:fill="D9D9D9"/>
            <w:noWrap/>
            <w:vAlign w:val="center"/>
            <w:hideMark/>
          </w:tcPr>
          <w:p w14:paraId="01ED0FF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10</w:t>
            </w:r>
          </w:p>
        </w:tc>
        <w:tc>
          <w:tcPr>
            <w:tcW w:w="323" w:type="dxa"/>
            <w:tcBorders>
              <w:top w:val="nil"/>
              <w:left w:val="nil"/>
              <w:bottom w:val="single" w:sz="12" w:space="0" w:color="auto"/>
              <w:right w:val="single" w:sz="8" w:space="0" w:color="auto"/>
            </w:tcBorders>
            <w:shd w:val="clear" w:color="000000" w:fill="D9D9D9"/>
            <w:noWrap/>
            <w:vAlign w:val="center"/>
            <w:hideMark/>
          </w:tcPr>
          <w:p w14:paraId="7E8962E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11</w:t>
            </w:r>
          </w:p>
        </w:tc>
        <w:tc>
          <w:tcPr>
            <w:tcW w:w="323" w:type="dxa"/>
            <w:tcBorders>
              <w:top w:val="nil"/>
              <w:left w:val="nil"/>
              <w:bottom w:val="single" w:sz="12" w:space="0" w:color="auto"/>
              <w:right w:val="single" w:sz="8" w:space="0" w:color="auto"/>
            </w:tcBorders>
            <w:shd w:val="clear" w:color="000000" w:fill="D9D9D9"/>
            <w:noWrap/>
            <w:vAlign w:val="center"/>
            <w:hideMark/>
          </w:tcPr>
          <w:p w14:paraId="77A3DCE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12</w:t>
            </w:r>
          </w:p>
        </w:tc>
        <w:tc>
          <w:tcPr>
            <w:tcW w:w="323" w:type="dxa"/>
            <w:tcBorders>
              <w:top w:val="nil"/>
              <w:left w:val="nil"/>
              <w:bottom w:val="single" w:sz="12" w:space="0" w:color="auto"/>
              <w:right w:val="single" w:sz="8" w:space="0" w:color="auto"/>
            </w:tcBorders>
            <w:shd w:val="clear" w:color="000000" w:fill="D9D9D9"/>
            <w:noWrap/>
            <w:vAlign w:val="center"/>
            <w:hideMark/>
          </w:tcPr>
          <w:p w14:paraId="645FA36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13</w:t>
            </w:r>
          </w:p>
        </w:tc>
        <w:tc>
          <w:tcPr>
            <w:tcW w:w="323" w:type="dxa"/>
            <w:tcBorders>
              <w:top w:val="nil"/>
              <w:left w:val="nil"/>
              <w:bottom w:val="single" w:sz="12" w:space="0" w:color="auto"/>
              <w:right w:val="single" w:sz="8" w:space="0" w:color="auto"/>
            </w:tcBorders>
            <w:shd w:val="clear" w:color="000000" w:fill="D9D9D9"/>
            <w:noWrap/>
            <w:vAlign w:val="center"/>
            <w:hideMark/>
          </w:tcPr>
          <w:p w14:paraId="440C738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14</w:t>
            </w:r>
          </w:p>
        </w:tc>
        <w:tc>
          <w:tcPr>
            <w:tcW w:w="323" w:type="dxa"/>
            <w:tcBorders>
              <w:top w:val="nil"/>
              <w:left w:val="nil"/>
              <w:bottom w:val="single" w:sz="12" w:space="0" w:color="auto"/>
              <w:right w:val="single" w:sz="8" w:space="0" w:color="auto"/>
            </w:tcBorders>
            <w:shd w:val="clear" w:color="000000" w:fill="D9D9D9"/>
            <w:noWrap/>
            <w:vAlign w:val="center"/>
            <w:hideMark/>
          </w:tcPr>
          <w:p w14:paraId="2CB88BA3"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15</w:t>
            </w:r>
          </w:p>
        </w:tc>
        <w:tc>
          <w:tcPr>
            <w:tcW w:w="346" w:type="dxa"/>
            <w:tcBorders>
              <w:top w:val="nil"/>
              <w:left w:val="nil"/>
              <w:bottom w:val="single" w:sz="12" w:space="0" w:color="auto"/>
              <w:right w:val="single" w:sz="8" w:space="0" w:color="auto"/>
            </w:tcBorders>
            <w:shd w:val="clear" w:color="000000" w:fill="D9D9D9"/>
            <w:noWrap/>
            <w:vAlign w:val="center"/>
            <w:hideMark/>
          </w:tcPr>
          <w:p w14:paraId="3ED1A94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16</w:t>
            </w:r>
          </w:p>
        </w:tc>
        <w:tc>
          <w:tcPr>
            <w:tcW w:w="323" w:type="dxa"/>
            <w:tcBorders>
              <w:top w:val="nil"/>
              <w:left w:val="nil"/>
              <w:bottom w:val="single" w:sz="12" w:space="0" w:color="auto"/>
              <w:right w:val="single" w:sz="8" w:space="0" w:color="auto"/>
            </w:tcBorders>
            <w:shd w:val="clear" w:color="000000" w:fill="D9D9D9"/>
            <w:noWrap/>
            <w:vAlign w:val="center"/>
            <w:hideMark/>
          </w:tcPr>
          <w:p w14:paraId="0C580A6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17</w:t>
            </w:r>
          </w:p>
        </w:tc>
        <w:tc>
          <w:tcPr>
            <w:tcW w:w="323" w:type="dxa"/>
            <w:tcBorders>
              <w:top w:val="nil"/>
              <w:left w:val="nil"/>
              <w:bottom w:val="single" w:sz="12" w:space="0" w:color="auto"/>
              <w:right w:val="single" w:sz="8" w:space="0" w:color="auto"/>
            </w:tcBorders>
            <w:shd w:val="clear" w:color="000000" w:fill="D9D9D9"/>
            <w:noWrap/>
            <w:vAlign w:val="center"/>
            <w:hideMark/>
          </w:tcPr>
          <w:p w14:paraId="28948DD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18</w:t>
            </w:r>
          </w:p>
        </w:tc>
        <w:tc>
          <w:tcPr>
            <w:tcW w:w="323" w:type="dxa"/>
            <w:tcBorders>
              <w:top w:val="nil"/>
              <w:left w:val="nil"/>
              <w:bottom w:val="single" w:sz="12" w:space="0" w:color="auto"/>
              <w:right w:val="single" w:sz="8" w:space="0" w:color="auto"/>
            </w:tcBorders>
            <w:shd w:val="clear" w:color="000000" w:fill="D9D9D9"/>
            <w:noWrap/>
            <w:vAlign w:val="center"/>
            <w:hideMark/>
          </w:tcPr>
          <w:p w14:paraId="6612BC0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19</w:t>
            </w:r>
          </w:p>
        </w:tc>
        <w:tc>
          <w:tcPr>
            <w:tcW w:w="323" w:type="dxa"/>
            <w:tcBorders>
              <w:top w:val="nil"/>
              <w:left w:val="nil"/>
              <w:bottom w:val="single" w:sz="12" w:space="0" w:color="auto"/>
              <w:right w:val="single" w:sz="8" w:space="0" w:color="auto"/>
            </w:tcBorders>
            <w:shd w:val="clear" w:color="000000" w:fill="D9D9D9"/>
            <w:noWrap/>
            <w:vAlign w:val="center"/>
            <w:hideMark/>
          </w:tcPr>
          <w:p w14:paraId="77C3946E"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20</w:t>
            </w:r>
          </w:p>
        </w:tc>
        <w:tc>
          <w:tcPr>
            <w:tcW w:w="323" w:type="dxa"/>
            <w:tcBorders>
              <w:top w:val="nil"/>
              <w:left w:val="nil"/>
              <w:bottom w:val="single" w:sz="12" w:space="0" w:color="auto"/>
              <w:right w:val="single" w:sz="8" w:space="0" w:color="auto"/>
            </w:tcBorders>
            <w:shd w:val="clear" w:color="000000" w:fill="D9D9D9"/>
            <w:noWrap/>
            <w:vAlign w:val="center"/>
            <w:hideMark/>
          </w:tcPr>
          <w:p w14:paraId="25223BE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21</w:t>
            </w:r>
          </w:p>
        </w:tc>
        <w:tc>
          <w:tcPr>
            <w:tcW w:w="323" w:type="dxa"/>
            <w:tcBorders>
              <w:top w:val="nil"/>
              <w:left w:val="nil"/>
              <w:bottom w:val="single" w:sz="12" w:space="0" w:color="auto"/>
              <w:right w:val="single" w:sz="8" w:space="0" w:color="auto"/>
            </w:tcBorders>
            <w:shd w:val="clear" w:color="000000" w:fill="D9D9D9"/>
            <w:noWrap/>
            <w:vAlign w:val="center"/>
            <w:hideMark/>
          </w:tcPr>
          <w:p w14:paraId="2D60847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22</w:t>
            </w:r>
          </w:p>
        </w:tc>
        <w:tc>
          <w:tcPr>
            <w:tcW w:w="323" w:type="dxa"/>
            <w:tcBorders>
              <w:top w:val="nil"/>
              <w:left w:val="nil"/>
              <w:bottom w:val="single" w:sz="12" w:space="0" w:color="auto"/>
              <w:right w:val="single" w:sz="8" w:space="0" w:color="auto"/>
            </w:tcBorders>
            <w:shd w:val="clear" w:color="000000" w:fill="D9D9D9"/>
            <w:noWrap/>
            <w:vAlign w:val="center"/>
            <w:hideMark/>
          </w:tcPr>
          <w:p w14:paraId="6AC61BD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23</w:t>
            </w:r>
          </w:p>
        </w:tc>
        <w:tc>
          <w:tcPr>
            <w:tcW w:w="323" w:type="dxa"/>
            <w:tcBorders>
              <w:top w:val="nil"/>
              <w:left w:val="nil"/>
              <w:bottom w:val="single" w:sz="12" w:space="0" w:color="auto"/>
              <w:right w:val="single" w:sz="8" w:space="0" w:color="auto"/>
            </w:tcBorders>
            <w:shd w:val="clear" w:color="000000" w:fill="D9D9D9"/>
            <w:noWrap/>
            <w:vAlign w:val="center"/>
            <w:hideMark/>
          </w:tcPr>
          <w:p w14:paraId="4D2644A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24</w:t>
            </w:r>
          </w:p>
        </w:tc>
        <w:tc>
          <w:tcPr>
            <w:tcW w:w="323" w:type="dxa"/>
            <w:tcBorders>
              <w:top w:val="nil"/>
              <w:left w:val="nil"/>
              <w:bottom w:val="single" w:sz="12" w:space="0" w:color="auto"/>
              <w:right w:val="single" w:sz="8" w:space="0" w:color="auto"/>
            </w:tcBorders>
            <w:shd w:val="clear" w:color="000000" w:fill="D9D9D9"/>
            <w:noWrap/>
            <w:vAlign w:val="center"/>
            <w:hideMark/>
          </w:tcPr>
          <w:p w14:paraId="5024436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25</w:t>
            </w:r>
          </w:p>
        </w:tc>
        <w:tc>
          <w:tcPr>
            <w:tcW w:w="323" w:type="dxa"/>
            <w:tcBorders>
              <w:top w:val="nil"/>
              <w:left w:val="nil"/>
              <w:bottom w:val="single" w:sz="12" w:space="0" w:color="auto"/>
              <w:right w:val="single" w:sz="8" w:space="0" w:color="auto"/>
            </w:tcBorders>
            <w:shd w:val="clear" w:color="000000" w:fill="D9D9D9"/>
            <w:noWrap/>
            <w:vAlign w:val="center"/>
            <w:hideMark/>
          </w:tcPr>
          <w:p w14:paraId="1A3BDCD5"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26</w:t>
            </w:r>
          </w:p>
        </w:tc>
        <w:tc>
          <w:tcPr>
            <w:tcW w:w="323" w:type="dxa"/>
            <w:tcBorders>
              <w:top w:val="nil"/>
              <w:left w:val="nil"/>
              <w:bottom w:val="single" w:sz="12" w:space="0" w:color="auto"/>
              <w:right w:val="single" w:sz="8" w:space="0" w:color="auto"/>
            </w:tcBorders>
            <w:shd w:val="clear" w:color="000000" w:fill="D9D9D9"/>
            <w:noWrap/>
            <w:vAlign w:val="center"/>
            <w:hideMark/>
          </w:tcPr>
          <w:p w14:paraId="0593934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27</w:t>
            </w:r>
          </w:p>
        </w:tc>
        <w:tc>
          <w:tcPr>
            <w:tcW w:w="323" w:type="dxa"/>
            <w:tcBorders>
              <w:top w:val="nil"/>
              <w:left w:val="nil"/>
              <w:bottom w:val="single" w:sz="12" w:space="0" w:color="auto"/>
              <w:right w:val="single" w:sz="8" w:space="0" w:color="auto"/>
            </w:tcBorders>
            <w:shd w:val="clear" w:color="000000" w:fill="D9D9D9"/>
            <w:noWrap/>
            <w:vAlign w:val="center"/>
            <w:hideMark/>
          </w:tcPr>
          <w:p w14:paraId="0984B6C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28</w:t>
            </w:r>
          </w:p>
        </w:tc>
        <w:tc>
          <w:tcPr>
            <w:tcW w:w="323" w:type="dxa"/>
            <w:tcBorders>
              <w:top w:val="nil"/>
              <w:left w:val="nil"/>
              <w:bottom w:val="single" w:sz="12" w:space="0" w:color="auto"/>
              <w:right w:val="single" w:sz="8" w:space="0" w:color="auto"/>
            </w:tcBorders>
            <w:shd w:val="clear" w:color="000000" w:fill="D9D9D9"/>
            <w:noWrap/>
            <w:vAlign w:val="center"/>
            <w:hideMark/>
          </w:tcPr>
          <w:p w14:paraId="4363959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29</w:t>
            </w:r>
          </w:p>
        </w:tc>
        <w:tc>
          <w:tcPr>
            <w:tcW w:w="323" w:type="dxa"/>
            <w:tcBorders>
              <w:top w:val="nil"/>
              <w:left w:val="nil"/>
              <w:bottom w:val="single" w:sz="12" w:space="0" w:color="auto"/>
              <w:right w:val="single" w:sz="8" w:space="0" w:color="auto"/>
            </w:tcBorders>
            <w:shd w:val="clear" w:color="000000" w:fill="D9D9D9"/>
            <w:noWrap/>
            <w:vAlign w:val="center"/>
            <w:hideMark/>
          </w:tcPr>
          <w:p w14:paraId="5E6E209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30</w:t>
            </w:r>
          </w:p>
        </w:tc>
        <w:tc>
          <w:tcPr>
            <w:tcW w:w="323" w:type="dxa"/>
            <w:tcBorders>
              <w:top w:val="nil"/>
              <w:left w:val="nil"/>
              <w:bottom w:val="single" w:sz="12" w:space="0" w:color="auto"/>
              <w:right w:val="single" w:sz="8" w:space="0" w:color="auto"/>
            </w:tcBorders>
            <w:shd w:val="clear" w:color="000000" w:fill="D9D9D9"/>
            <w:noWrap/>
            <w:vAlign w:val="center"/>
            <w:hideMark/>
          </w:tcPr>
          <w:p w14:paraId="41E501D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31</w:t>
            </w:r>
          </w:p>
        </w:tc>
        <w:tc>
          <w:tcPr>
            <w:tcW w:w="323" w:type="dxa"/>
            <w:tcBorders>
              <w:top w:val="nil"/>
              <w:left w:val="nil"/>
              <w:bottom w:val="single" w:sz="12" w:space="0" w:color="auto"/>
              <w:right w:val="single" w:sz="12" w:space="0" w:color="auto"/>
            </w:tcBorders>
            <w:shd w:val="clear" w:color="000000" w:fill="D9D9D9"/>
            <w:noWrap/>
            <w:vAlign w:val="center"/>
            <w:hideMark/>
          </w:tcPr>
          <w:p w14:paraId="09839B47"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32</w:t>
            </w:r>
          </w:p>
        </w:tc>
      </w:tr>
      <w:tr w:rsidR="007D7887" w:rsidRPr="007D7887" w14:paraId="07A617EC" w14:textId="77777777" w:rsidTr="007D7887">
        <w:trPr>
          <w:trHeight w:val="21"/>
        </w:trPr>
        <w:tc>
          <w:tcPr>
            <w:tcW w:w="1440" w:type="dxa"/>
            <w:vMerge w:val="restart"/>
            <w:tcBorders>
              <w:top w:val="single" w:sz="12" w:space="0" w:color="auto"/>
              <w:left w:val="single" w:sz="12" w:space="0" w:color="auto"/>
              <w:bottom w:val="single" w:sz="8" w:space="0" w:color="000000"/>
              <w:right w:val="single" w:sz="8" w:space="0" w:color="auto"/>
            </w:tcBorders>
            <w:noWrap/>
            <w:vAlign w:val="center"/>
            <w:hideMark/>
          </w:tcPr>
          <w:p w14:paraId="2E3FCDC2" w14:textId="77777777" w:rsid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Class 1</w:t>
            </w:r>
          </w:p>
          <w:p w14:paraId="60C56983" w14:textId="77777777" w:rsidR="00647430" w:rsidRPr="007D7887" w:rsidRDefault="00647430" w:rsidP="007D7887">
            <w:pPr>
              <w:jc w:val="center"/>
              <w:rPr>
                <w:rFonts w:ascii="Calibri" w:hAnsi="Calibri" w:cs="Calibri"/>
                <w:b/>
                <w:bCs/>
                <w:color w:val="000000"/>
                <w:sz w:val="18"/>
                <w:szCs w:val="18"/>
              </w:rPr>
            </w:pPr>
            <w:r>
              <w:rPr>
                <w:rFonts w:ascii="Calibri" w:hAnsi="Calibri" w:cs="Calibri"/>
                <w:b/>
                <w:bCs/>
                <w:color w:val="000000"/>
                <w:sz w:val="18"/>
                <w:szCs w:val="18"/>
              </w:rPr>
              <w:t>MED101</w:t>
            </w:r>
          </w:p>
        </w:tc>
        <w:tc>
          <w:tcPr>
            <w:tcW w:w="1122" w:type="dxa"/>
            <w:tcBorders>
              <w:top w:val="single" w:sz="12" w:space="0" w:color="auto"/>
              <w:left w:val="nil"/>
              <w:bottom w:val="single" w:sz="8" w:space="0" w:color="auto"/>
              <w:right w:val="single" w:sz="8" w:space="0" w:color="auto"/>
            </w:tcBorders>
            <w:noWrap/>
            <w:vAlign w:val="center"/>
            <w:hideMark/>
          </w:tcPr>
          <w:p w14:paraId="106D9ED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3204" w:type="dxa"/>
            <w:tcBorders>
              <w:top w:val="single" w:sz="12" w:space="0" w:color="auto"/>
              <w:left w:val="nil"/>
              <w:bottom w:val="single" w:sz="8" w:space="0" w:color="auto"/>
              <w:right w:val="single" w:sz="8" w:space="0" w:color="auto"/>
            </w:tcBorders>
            <w:vAlign w:val="center"/>
            <w:hideMark/>
          </w:tcPr>
          <w:p w14:paraId="58741059"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Cell - Tissue Sciences-1</w:t>
            </w:r>
          </w:p>
        </w:tc>
        <w:tc>
          <w:tcPr>
            <w:tcW w:w="232" w:type="dxa"/>
            <w:tcBorders>
              <w:top w:val="single" w:sz="12" w:space="0" w:color="auto"/>
              <w:left w:val="nil"/>
              <w:bottom w:val="single" w:sz="8" w:space="0" w:color="auto"/>
              <w:right w:val="single" w:sz="8" w:space="0" w:color="auto"/>
            </w:tcBorders>
            <w:noWrap/>
            <w:vAlign w:val="center"/>
            <w:hideMark/>
          </w:tcPr>
          <w:p w14:paraId="77A409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single" w:sz="12" w:space="0" w:color="auto"/>
              <w:left w:val="nil"/>
              <w:bottom w:val="single" w:sz="8" w:space="0" w:color="auto"/>
              <w:right w:val="single" w:sz="8" w:space="0" w:color="auto"/>
            </w:tcBorders>
            <w:noWrap/>
            <w:vAlign w:val="center"/>
            <w:hideMark/>
          </w:tcPr>
          <w:p w14:paraId="6B0EB97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single" w:sz="12" w:space="0" w:color="auto"/>
              <w:left w:val="nil"/>
              <w:bottom w:val="single" w:sz="8" w:space="0" w:color="auto"/>
              <w:right w:val="single" w:sz="8" w:space="0" w:color="auto"/>
            </w:tcBorders>
            <w:noWrap/>
            <w:vAlign w:val="center"/>
            <w:hideMark/>
          </w:tcPr>
          <w:p w14:paraId="2EEEDFD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noWrap/>
            <w:vAlign w:val="center"/>
            <w:hideMark/>
          </w:tcPr>
          <w:p w14:paraId="1D0DA5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noWrap/>
            <w:vAlign w:val="center"/>
            <w:hideMark/>
          </w:tcPr>
          <w:p w14:paraId="2F9C998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25B9D3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single" w:sz="12" w:space="0" w:color="auto"/>
              <w:left w:val="nil"/>
              <w:bottom w:val="single" w:sz="8" w:space="0" w:color="auto"/>
              <w:right w:val="single" w:sz="8" w:space="0" w:color="auto"/>
            </w:tcBorders>
            <w:noWrap/>
            <w:vAlign w:val="center"/>
            <w:hideMark/>
          </w:tcPr>
          <w:p w14:paraId="64E5C76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single" w:sz="12" w:space="0" w:color="auto"/>
              <w:left w:val="nil"/>
              <w:bottom w:val="single" w:sz="8" w:space="0" w:color="auto"/>
              <w:right w:val="single" w:sz="8" w:space="0" w:color="auto"/>
            </w:tcBorders>
            <w:noWrap/>
            <w:vAlign w:val="center"/>
            <w:hideMark/>
          </w:tcPr>
          <w:p w14:paraId="5E204EA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single" w:sz="12" w:space="0" w:color="auto"/>
              <w:left w:val="nil"/>
              <w:bottom w:val="single" w:sz="8" w:space="0" w:color="auto"/>
              <w:right w:val="single" w:sz="8" w:space="0" w:color="auto"/>
            </w:tcBorders>
            <w:noWrap/>
            <w:vAlign w:val="center"/>
            <w:hideMark/>
          </w:tcPr>
          <w:p w14:paraId="187737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30A7CE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30B029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713004A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5A2EED5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5553A3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04A60D3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single" w:sz="12" w:space="0" w:color="auto"/>
              <w:left w:val="nil"/>
              <w:bottom w:val="single" w:sz="8" w:space="0" w:color="auto"/>
              <w:right w:val="single" w:sz="8" w:space="0" w:color="auto"/>
            </w:tcBorders>
            <w:noWrap/>
            <w:vAlign w:val="center"/>
            <w:hideMark/>
          </w:tcPr>
          <w:p w14:paraId="7156DE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2CAAC8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2ECC75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74D4DA1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24BE97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3EBDE4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15F398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3D409B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729BEC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2CBDB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419DE2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0F6C0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7544DBC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DB027D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19F69A6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248E867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12" w:space="0" w:color="auto"/>
            </w:tcBorders>
            <w:noWrap/>
            <w:vAlign w:val="center"/>
            <w:hideMark/>
          </w:tcPr>
          <w:p w14:paraId="0ACA22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EE9CA1C"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09F07F78"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6A56E40D"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3204" w:type="dxa"/>
            <w:tcBorders>
              <w:top w:val="nil"/>
              <w:left w:val="nil"/>
              <w:bottom w:val="single" w:sz="8" w:space="0" w:color="auto"/>
              <w:right w:val="single" w:sz="8" w:space="0" w:color="auto"/>
            </w:tcBorders>
            <w:vAlign w:val="center"/>
            <w:hideMark/>
          </w:tcPr>
          <w:p w14:paraId="2277AF2D"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Cell - Tissue Sciences-2</w:t>
            </w:r>
          </w:p>
        </w:tc>
        <w:tc>
          <w:tcPr>
            <w:tcW w:w="232" w:type="dxa"/>
            <w:tcBorders>
              <w:top w:val="nil"/>
              <w:left w:val="nil"/>
              <w:bottom w:val="single" w:sz="8" w:space="0" w:color="auto"/>
              <w:right w:val="single" w:sz="8" w:space="0" w:color="auto"/>
            </w:tcBorders>
            <w:noWrap/>
            <w:vAlign w:val="center"/>
            <w:hideMark/>
          </w:tcPr>
          <w:p w14:paraId="64880CC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525E96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11C4F5F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4C1C613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77CA51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2795146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1D3D813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5B9349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3C79FBB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EB9A21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228C69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7FA62A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24B86A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1DE7F8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FCEE88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noWrap/>
            <w:vAlign w:val="center"/>
            <w:hideMark/>
          </w:tcPr>
          <w:p w14:paraId="1FBB93B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A1F3D1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B781C4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9E1F0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BD4C32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C50A3A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CA27B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06BD50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3D8357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8884B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FB916F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AB250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5B5F2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0258C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B7C3BF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815B5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43E839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B5A64EE"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9FB56EF"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2A42E298"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3204" w:type="dxa"/>
            <w:tcBorders>
              <w:top w:val="nil"/>
              <w:left w:val="nil"/>
              <w:bottom w:val="single" w:sz="8" w:space="0" w:color="auto"/>
              <w:right w:val="single" w:sz="8" w:space="0" w:color="auto"/>
            </w:tcBorders>
            <w:vAlign w:val="center"/>
            <w:hideMark/>
          </w:tcPr>
          <w:p w14:paraId="62FBBDE7"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Cell - Tissue Sciences-3</w:t>
            </w:r>
          </w:p>
        </w:tc>
        <w:tc>
          <w:tcPr>
            <w:tcW w:w="232" w:type="dxa"/>
            <w:tcBorders>
              <w:top w:val="nil"/>
              <w:left w:val="nil"/>
              <w:bottom w:val="single" w:sz="8" w:space="0" w:color="auto"/>
              <w:right w:val="single" w:sz="8" w:space="0" w:color="auto"/>
            </w:tcBorders>
            <w:noWrap/>
            <w:vAlign w:val="center"/>
            <w:hideMark/>
          </w:tcPr>
          <w:p w14:paraId="6EB13B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203936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4DEC82A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055DE6D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7E6D7E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499052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40C4A91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5397701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73B3AD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F0924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2CBC81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6BC02D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05C69A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F25AF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3DA265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noWrap/>
            <w:vAlign w:val="center"/>
            <w:hideMark/>
          </w:tcPr>
          <w:p w14:paraId="72FD56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BEE70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5704C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0239CD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143D9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30CA8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79AA8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342A84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F3FB76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A6C39B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4F01E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ADCF34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96CDED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0AD39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076EB6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D31C4E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495ACC3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6C63063B"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15DEC259"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1DD2998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3204" w:type="dxa"/>
            <w:tcBorders>
              <w:top w:val="nil"/>
              <w:left w:val="nil"/>
              <w:bottom w:val="single" w:sz="8" w:space="0" w:color="auto"/>
              <w:right w:val="single" w:sz="8" w:space="0" w:color="auto"/>
            </w:tcBorders>
            <w:vAlign w:val="center"/>
            <w:hideMark/>
          </w:tcPr>
          <w:p w14:paraId="3359085E"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Cell - Tissue Sciences-4</w:t>
            </w:r>
          </w:p>
        </w:tc>
        <w:tc>
          <w:tcPr>
            <w:tcW w:w="232" w:type="dxa"/>
            <w:tcBorders>
              <w:top w:val="nil"/>
              <w:left w:val="nil"/>
              <w:bottom w:val="single" w:sz="8" w:space="0" w:color="auto"/>
              <w:right w:val="single" w:sz="8" w:space="0" w:color="auto"/>
            </w:tcBorders>
            <w:noWrap/>
            <w:vAlign w:val="center"/>
            <w:hideMark/>
          </w:tcPr>
          <w:p w14:paraId="79A2D1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7653617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77CE2C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3B9B8A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591677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4E05AC4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4AAE0B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1207E80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545C461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2FA48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06B00CC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AE67F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7A37EB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64015A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38BA13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noWrap/>
            <w:vAlign w:val="center"/>
            <w:hideMark/>
          </w:tcPr>
          <w:p w14:paraId="7EB4133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D512D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E52D8E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B5834E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1F2DF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7D7FCF4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B3FA5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3BE9BB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2697E2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4184A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2F47E8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8A7B3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4928C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5216C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E528B6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FBAB9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096B17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0075D7C0"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DF2FCF2"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5DDE9EF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3204" w:type="dxa"/>
            <w:tcBorders>
              <w:top w:val="nil"/>
              <w:left w:val="nil"/>
              <w:bottom w:val="single" w:sz="8" w:space="0" w:color="auto"/>
              <w:right w:val="single" w:sz="8" w:space="0" w:color="auto"/>
            </w:tcBorders>
            <w:vAlign w:val="center"/>
            <w:hideMark/>
          </w:tcPr>
          <w:p w14:paraId="40853569"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Cell - Tissue Sciences-5</w:t>
            </w:r>
          </w:p>
        </w:tc>
        <w:tc>
          <w:tcPr>
            <w:tcW w:w="232" w:type="dxa"/>
            <w:tcBorders>
              <w:top w:val="nil"/>
              <w:left w:val="nil"/>
              <w:bottom w:val="single" w:sz="8" w:space="0" w:color="auto"/>
              <w:right w:val="single" w:sz="8" w:space="0" w:color="auto"/>
            </w:tcBorders>
            <w:noWrap/>
            <w:vAlign w:val="center"/>
            <w:hideMark/>
          </w:tcPr>
          <w:p w14:paraId="515EC22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3B4B372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4F9067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71D136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021755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44564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0528FB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10504C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738DD59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348B55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376275A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748120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02E7B31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DCF37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1A24C0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noWrap/>
            <w:vAlign w:val="center"/>
            <w:hideMark/>
          </w:tcPr>
          <w:p w14:paraId="2A4AB45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EF4DEE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318C6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883C9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2E5A5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F1CE90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3243B0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FFAA1E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D2264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B6FA7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57CDA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1D3117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9519B4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ABE00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615D5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EAF98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617C81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5D472F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43E2A024"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6826522E"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3204" w:type="dxa"/>
            <w:tcBorders>
              <w:top w:val="nil"/>
              <w:left w:val="nil"/>
              <w:bottom w:val="single" w:sz="8" w:space="0" w:color="auto"/>
              <w:right w:val="single" w:sz="8" w:space="0" w:color="auto"/>
            </w:tcBorders>
            <w:vAlign w:val="center"/>
            <w:hideMark/>
          </w:tcPr>
          <w:p w14:paraId="212B907F"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Cell - Tissue Sciences 6 and Basic Properties of Microorganisms</w:t>
            </w:r>
          </w:p>
        </w:tc>
        <w:tc>
          <w:tcPr>
            <w:tcW w:w="232" w:type="dxa"/>
            <w:tcBorders>
              <w:top w:val="nil"/>
              <w:left w:val="nil"/>
              <w:bottom w:val="single" w:sz="8" w:space="0" w:color="auto"/>
              <w:right w:val="single" w:sz="8" w:space="0" w:color="auto"/>
            </w:tcBorders>
            <w:noWrap/>
            <w:vAlign w:val="center"/>
            <w:hideMark/>
          </w:tcPr>
          <w:p w14:paraId="1F530D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502DB4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048543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0788B1E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221E9FA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BDE7E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71A37D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281EC3A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3F4563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419DE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4F6DCC4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24193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8D4114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AA6F2F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1C477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noWrap/>
            <w:vAlign w:val="center"/>
            <w:hideMark/>
          </w:tcPr>
          <w:p w14:paraId="49294E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0A43F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82FCD8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CED51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754977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34490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86161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AE8F8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68B83A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145C4E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C9EBC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0A740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B663DB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C5B8E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F68FF6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A1AE3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04A4802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24760CF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324A522E"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683F854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3204" w:type="dxa"/>
            <w:tcBorders>
              <w:top w:val="nil"/>
              <w:left w:val="nil"/>
              <w:bottom w:val="single" w:sz="8" w:space="0" w:color="auto"/>
              <w:right w:val="single" w:sz="8" w:space="0" w:color="auto"/>
            </w:tcBorders>
            <w:vAlign w:val="center"/>
            <w:hideMark/>
          </w:tcPr>
          <w:p w14:paraId="67E7E095"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Cell - Tissue Sciences 7 and Introduction to Research Methods</w:t>
            </w:r>
          </w:p>
        </w:tc>
        <w:tc>
          <w:tcPr>
            <w:tcW w:w="232" w:type="dxa"/>
            <w:tcBorders>
              <w:top w:val="nil"/>
              <w:left w:val="nil"/>
              <w:bottom w:val="single" w:sz="8" w:space="0" w:color="auto"/>
              <w:right w:val="single" w:sz="8" w:space="0" w:color="auto"/>
            </w:tcBorders>
            <w:noWrap/>
            <w:vAlign w:val="center"/>
            <w:hideMark/>
          </w:tcPr>
          <w:p w14:paraId="459FA9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193245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389E80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33B76B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1EA9E7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77182B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75441D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513F94A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232" w:type="dxa"/>
            <w:tcBorders>
              <w:top w:val="nil"/>
              <w:left w:val="nil"/>
              <w:bottom w:val="single" w:sz="8" w:space="0" w:color="auto"/>
              <w:right w:val="single" w:sz="8" w:space="0" w:color="auto"/>
            </w:tcBorders>
            <w:noWrap/>
            <w:vAlign w:val="center"/>
            <w:hideMark/>
          </w:tcPr>
          <w:p w14:paraId="0F37B7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78186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F12E7E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35729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01EEC05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F545E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2ADEF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46" w:type="dxa"/>
            <w:tcBorders>
              <w:top w:val="nil"/>
              <w:left w:val="nil"/>
              <w:bottom w:val="single" w:sz="8" w:space="0" w:color="auto"/>
              <w:right w:val="single" w:sz="8" w:space="0" w:color="auto"/>
            </w:tcBorders>
            <w:noWrap/>
            <w:vAlign w:val="center"/>
            <w:hideMark/>
          </w:tcPr>
          <w:p w14:paraId="05C98B0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FE6F4E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7A4E94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39FA2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E3A86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7639BCD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00E7E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70AE7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84EB6B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EC5426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09170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687DF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58F99F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11199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B2C54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E9FECC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784C5C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19E278C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5FDB35B7"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77A8A83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 </w:t>
            </w:r>
          </w:p>
        </w:tc>
        <w:tc>
          <w:tcPr>
            <w:tcW w:w="3204" w:type="dxa"/>
            <w:tcBorders>
              <w:top w:val="nil"/>
              <w:left w:val="nil"/>
              <w:bottom w:val="single" w:sz="8" w:space="0" w:color="auto"/>
              <w:right w:val="single" w:sz="8" w:space="0" w:color="auto"/>
            </w:tcBorders>
            <w:vAlign w:val="center"/>
            <w:hideMark/>
          </w:tcPr>
          <w:p w14:paraId="1C4A0DB0"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Turkish Language</w:t>
            </w:r>
          </w:p>
        </w:tc>
        <w:tc>
          <w:tcPr>
            <w:tcW w:w="232" w:type="dxa"/>
            <w:tcBorders>
              <w:top w:val="nil"/>
              <w:left w:val="nil"/>
              <w:bottom w:val="single" w:sz="8" w:space="0" w:color="auto"/>
              <w:right w:val="single" w:sz="8" w:space="0" w:color="auto"/>
            </w:tcBorders>
            <w:noWrap/>
            <w:vAlign w:val="center"/>
            <w:hideMark/>
          </w:tcPr>
          <w:p w14:paraId="5FFBEC5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5EA659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2EB4838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5E2680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060B3A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77CD61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50" w:type="dxa"/>
            <w:tcBorders>
              <w:top w:val="nil"/>
              <w:left w:val="nil"/>
              <w:bottom w:val="single" w:sz="8" w:space="0" w:color="auto"/>
              <w:right w:val="single" w:sz="8" w:space="0" w:color="auto"/>
            </w:tcBorders>
            <w:noWrap/>
            <w:vAlign w:val="center"/>
            <w:hideMark/>
          </w:tcPr>
          <w:p w14:paraId="1D19E06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04C269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315308D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5986C0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21A12D2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F4D45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126472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295AC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2F7EB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46" w:type="dxa"/>
            <w:tcBorders>
              <w:top w:val="nil"/>
              <w:left w:val="nil"/>
              <w:bottom w:val="single" w:sz="8" w:space="0" w:color="auto"/>
              <w:right w:val="single" w:sz="8" w:space="0" w:color="auto"/>
            </w:tcBorders>
            <w:noWrap/>
            <w:vAlign w:val="center"/>
            <w:hideMark/>
          </w:tcPr>
          <w:p w14:paraId="6C0C1B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277BA4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4D7023D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21B2D5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47A66A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5644DD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2B04832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72960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975E05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7A2D471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60C5D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137DEA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09E0B4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2A23B43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6C604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5A9EC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12" w:space="0" w:color="auto"/>
            </w:tcBorders>
            <w:noWrap/>
            <w:vAlign w:val="center"/>
            <w:hideMark/>
          </w:tcPr>
          <w:p w14:paraId="42F3B1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r>
      <w:tr w:rsidR="007D7887" w:rsidRPr="007D7887" w14:paraId="742AA53A"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03F3B90"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34DCC6AD"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 </w:t>
            </w:r>
          </w:p>
        </w:tc>
        <w:tc>
          <w:tcPr>
            <w:tcW w:w="3204" w:type="dxa"/>
            <w:tcBorders>
              <w:top w:val="nil"/>
              <w:left w:val="nil"/>
              <w:bottom w:val="single" w:sz="8" w:space="0" w:color="auto"/>
              <w:right w:val="single" w:sz="8" w:space="0" w:color="auto"/>
            </w:tcBorders>
            <w:vAlign w:val="center"/>
            <w:hideMark/>
          </w:tcPr>
          <w:p w14:paraId="14BE99A4"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History of Atatürk's Revolution</w:t>
            </w:r>
          </w:p>
        </w:tc>
        <w:tc>
          <w:tcPr>
            <w:tcW w:w="232" w:type="dxa"/>
            <w:tcBorders>
              <w:top w:val="nil"/>
              <w:left w:val="nil"/>
              <w:bottom w:val="single" w:sz="8" w:space="0" w:color="auto"/>
              <w:right w:val="single" w:sz="8" w:space="0" w:color="auto"/>
            </w:tcBorders>
            <w:noWrap/>
            <w:vAlign w:val="center"/>
            <w:hideMark/>
          </w:tcPr>
          <w:p w14:paraId="6F18E4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28FB08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418329D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5FE8EE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060622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346EB5A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50" w:type="dxa"/>
            <w:tcBorders>
              <w:top w:val="nil"/>
              <w:left w:val="nil"/>
              <w:bottom w:val="single" w:sz="8" w:space="0" w:color="auto"/>
              <w:right w:val="single" w:sz="8" w:space="0" w:color="auto"/>
            </w:tcBorders>
            <w:noWrap/>
            <w:vAlign w:val="center"/>
            <w:hideMark/>
          </w:tcPr>
          <w:p w14:paraId="163C76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289EDA1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8" w:space="0" w:color="auto"/>
              <w:right w:val="single" w:sz="8" w:space="0" w:color="auto"/>
            </w:tcBorders>
            <w:noWrap/>
            <w:vAlign w:val="center"/>
            <w:hideMark/>
          </w:tcPr>
          <w:p w14:paraId="7121B6F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575F3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0917154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55973C4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25F025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08D09C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460BF0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46" w:type="dxa"/>
            <w:tcBorders>
              <w:top w:val="nil"/>
              <w:left w:val="nil"/>
              <w:bottom w:val="single" w:sz="8" w:space="0" w:color="auto"/>
              <w:right w:val="single" w:sz="8" w:space="0" w:color="auto"/>
            </w:tcBorders>
            <w:noWrap/>
            <w:vAlign w:val="center"/>
            <w:hideMark/>
          </w:tcPr>
          <w:p w14:paraId="530AF9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707BC9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2EDC137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4BE30E0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09CED1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7F3F818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425A49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1CCB4B4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E147D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32237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42B85E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360F34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006CCC2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8DF8B1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62E6E1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8" w:space="0" w:color="auto"/>
            </w:tcBorders>
            <w:noWrap/>
            <w:vAlign w:val="center"/>
            <w:hideMark/>
          </w:tcPr>
          <w:p w14:paraId="4E710D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8" w:space="0" w:color="auto"/>
              <w:right w:val="single" w:sz="12" w:space="0" w:color="auto"/>
            </w:tcBorders>
            <w:noWrap/>
            <w:vAlign w:val="center"/>
            <w:hideMark/>
          </w:tcPr>
          <w:p w14:paraId="621253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r>
      <w:tr w:rsidR="007D7887" w:rsidRPr="007D7887" w14:paraId="194B8810" w14:textId="77777777" w:rsidTr="007D7887">
        <w:trPr>
          <w:trHeight w:val="21"/>
        </w:trPr>
        <w:tc>
          <w:tcPr>
            <w:tcW w:w="1440" w:type="dxa"/>
            <w:vMerge/>
            <w:tcBorders>
              <w:top w:val="nil"/>
              <w:left w:val="single" w:sz="12" w:space="0" w:color="auto"/>
              <w:bottom w:val="single" w:sz="12" w:space="0" w:color="auto"/>
              <w:right w:val="single" w:sz="8" w:space="0" w:color="auto"/>
            </w:tcBorders>
            <w:vAlign w:val="center"/>
            <w:hideMark/>
          </w:tcPr>
          <w:p w14:paraId="2311A51F"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12" w:space="0" w:color="auto"/>
              <w:right w:val="single" w:sz="8" w:space="0" w:color="auto"/>
            </w:tcBorders>
            <w:noWrap/>
            <w:vAlign w:val="center"/>
            <w:hideMark/>
          </w:tcPr>
          <w:p w14:paraId="76F8644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 </w:t>
            </w:r>
          </w:p>
        </w:tc>
        <w:tc>
          <w:tcPr>
            <w:tcW w:w="3204" w:type="dxa"/>
            <w:tcBorders>
              <w:top w:val="nil"/>
              <w:left w:val="nil"/>
              <w:bottom w:val="single" w:sz="12" w:space="0" w:color="auto"/>
              <w:right w:val="single" w:sz="8" w:space="0" w:color="auto"/>
            </w:tcBorders>
            <w:vAlign w:val="center"/>
            <w:hideMark/>
          </w:tcPr>
          <w:p w14:paraId="322B3B8D"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Physical Exercise (Elective)</w:t>
            </w:r>
          </w:p>
        </w:tc>
        <w:tc>
          <w:tcPr>
            <w:tcW w:w="232" w:type="dxa"/>
            <w:tcBorders>
              <w:top w:val="nil"/>
              <w:left w:val="nil"/>
              <w:bottom w:val="single" w:sz="12" w:space="0" w:color="auto"/>
              <w:right w:val="single" w:sz="8" w:space="0" w:color="auto"/>
            </w:tcBorders>
            <w:noWrap/>
            <w:vAlign w:val="center"/>
            <w:hideMark/>
          </w:tcPr>
          <w:p w14:paraId="3F9868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noWrap/>
            <w:vAlign w:val="center"/>
            <w:hideMark/>
          </w:tcPr>
          <w:p w14:paraId="54F03C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noWrap/>
            <w:vAlign w:val="center"/>
            <w:hideMark/>
          </w:tcPr>
          <w:p w14:paraId="1F3D5DA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noWrap/>
            <w:vAlign w:val="center"/>
            <w:hideMark/>
          </w:tcPr>
          <w:p w14:paraId="103D89D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noWrap/>
            <w:vAlign w:val="center"/>
            <w:hideMark/>
          </w:tcPr>
          <w:p w14:paraId="23DE826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noWrap/>
            <w:vAlign w:val="center"/>
            <w:hideMark/>
          </w:tcPr>
          <w:p w14:paraId="2A3CAB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50" w:type="dxa"/>
            <w:tcBorders>
              <w:top w:val="nil"/>
              <w:left w:val="nil"/>
              <w:bottom w:val="single" w:sz="12" w:space="0" w:color="auto"/>
              <w:right w:val="single" w:sz="8" w:space="0" w:color="auto"/>
            </w:tcBorders>
            <w:noWrap/>
            <w:vAlign w:val="center"/>
            <w:hideMark/>
          </w:tcPr>
          <w:p w14:paraId="749360B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noWrap/>
            <w:vAlign w:val="center"/>
            <w:hideMark/>
          </w:tcPr>
          <w:p w14:paraId="54F24E4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232" w:type="dxa"/>
            <w:tcBorders>
              <w:top w:val="nil"/>
              <w:left w:val="nil"/>
              <w:bottom w:val="single" w:sz="12" w:space="0" w:color="auto"/>
              <w:right w:val="single" w:sz="8" w:space="0" w:color="auto"/>
            </w:tcBorders>
            <w:noWrap/>
            <w:vAlign w:val="center"/>
            <w:hideMark/>
          </w:tcPr>
          <w:p w14:paraId="6EB104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1807A4F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785107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5796BD0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4CDFC7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4007D8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08122AA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46" w:type="dxa"/>
            <w:tcBorders>
              <w:top w:val="nil"/>
              <w:left w:val="nil"/>
              <w:bottom w:val="single" w:sz="12" w:space="0" w:color="auto"/>
              <w:right w:val="single" w:sz="8" w:space="0" w:color="auto"/>
            </w:tcBorders>
            <w:noWrap/>
            <w:vAlign w:val="center"/>
            <w:hideMark/>
          </w:tcPr>
          <w:p w14:paraId="3BFBA67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402DA32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31D9086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6E242D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7CE749A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50009D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42AAD7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2F0785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4E9A54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11973F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726DF35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7F1D38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1F1730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57ADCB5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415DAA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8" w:space="0" w:color="auto"/>
            </w:tcBorders>
            <w:noWrap/>
            <w:vAlign w:val="center"/>
            <w:hideMark/>
          </w:tcPr>
          <w:p w14:paraId="41578D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c>
          <w:tcPr>
            <w:tcW w:w="323" w:type="dxa"/>
            <w:tcBorders>
              <w:top w:val="nil"/>
              <w:left w:val="nil"/>
              <w:bottom w:val="single" w:sz="12" w:space="0" w:color="auto"/>
              <w:right w:val="single" w:sz="12" w:space="0" w:color="auto"/>
            </w:tcBorders>
            <w:noWrap/>
            <w:vAlign w:val="center"/>
            <w:hideMark/>
          </w:tcPr>
          <w:p w14:paraId="56DDE2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 </w:t>
            </w:r>
          </w:p>
        </w:tc>
      </w:tr>
      <w:tr w:rsidR="007D7887" w:rsidRPr="007D7887" w14:paraId="720D9A47" w14:textId="77777777" w:rsidTr="007D7887">
        <w:trPr>
          <w:trHeight w:val="21"/>
        </w:trPr>
        <w:tc>
          <w:tcPr>
            <w:tcW w:w="1440" w:type="dxa"/>
            <w:vMerge w:val="restart"/>
            <w:tcBorders>
              <w:top w:val="single" w:sz="12" w:space="0" w:color="auto"/>
              <w:left w:val="single" w:sz="12" w:space="0" w:color="auto"/>
              <w:bottom w:val="single" w:sz="8" w:space="0" w:color="000000"/>
              <w:right w:val="single" w:sz="8" w:space="0" w:color="auto"/>
            </w:tcBorders>
            <w:noWrap/>
            <w:vAlign w:val="center"/>
            <w:hideMark/>
          </w:tcPr>
          <w:p w14:paraId="01AF9E4A" w14:textId="77777777" w:rsid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Class 2</w:t>
            </w:r>
          </w:p>
          <w:p w14:paraId="49583381" w14:textId="77777777" w:rsidR="00647430" w:rsidRPr="007D7887" w:rsidRDefault="00647430" w:rsidP="007D7887">
            <w:pPr>
              <w:jc w:val="center"/>
              <w:rPr>
                <w:rFonts w:ascii="Calibri" w:hAnsi="Calibri" w:cs="Calibri"/>
                <w:b/>
                <w:bCs/>
                <w:color w:val="000000"/>
                <w:sz w:val="18"/>
                <w:szCs w:val="18"/>
              </w:rPr>
            </w:pPr>
            <w:r>
              <w:rPr>
                <w:rFonts w:ascii="Calibri" w:hAnsi="Calibri" w:cs="Calibri"/>
                <w:b/>
                <w:bCs/>
                <w:color w:val="000000"/>
                <w:sz w:val="18"/>
                <w:szCs w:val="18"/>
              </w:rPr>
              <w:t>MED201</w:t>
            </w:r>
          </w:p>
        </w:tc>
        <w:tc>
          <w:tcPr>
            <w:tcW w:w="1122" w:type="dxa"/>
            <w:tcBorders>
              <w:top w:val="single" w:sz="12" w:space="0" w:color="auto"/>
              <w:left w:val="nil"/>
              <w:bottom w:val="single" w:sz="8" w:space="0" w:color="auto"/>
              <w:right w:val="single" w:sz="8" w:space="0" w:color="auto"/>
            </w:tcBorders>
            <w:noWrap/>
            <w:vAlign w:val="center"/>
            <w:hideMark/>
          </w:tcPr>
          <w:p w14:paraId="57BCC5A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3204" w:type="dxa"/>
            <w:tcBorders>
              <w:top w:val="single" w:sz="12" w:space="0" w:color="auto"/>
              <w:left w:val="nil"/>
              <w:bottom w:val="single" w:sz="8" w:space="0" w:color="auto"/>
              <w:right w:val="single" w:sz="8" w:space="0" w:color="auto"/>
            </w:tcBorders>
            <w:noWrap/>
            <w:vAlign w:val="center"/>
            <w:hideMark/>
          </w:tcPr>
          <w:p w14:paraId="7FF7E784"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Introduction to Infectious Agents</w:t>
            </w:r>
          </w:p>
        </w:tc>
        <w:tc>
          <w:tcPr>
            <w:tcW w:w="232" w:type="dxa"/>
            <w:tcBorders>
              <w:top w:val="single" w:sz="12" w:space="0" w:color="auto"/>
              <w:left w:val="nil"/>
              <w:bottom w:val="single" w:sz="8" w:space="0" w:color="auto"/>
              <w:right w:val="single" w:sz="8" w:space="0" w:color="auto"/>
            </w:tcBorders>
            <w:noWrap/>
            <w:vAlign w:val="center"/>
            <w:hideMark/>
          </w:tcPr>
          <w:p w14:paraId="6479AE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2B1D1FD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175A525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7F16B7E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259974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0B0BC8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single" w:sz="12" w:space="0" w:color="auto"/>
              <w:left w:val="nil"/>
              <w:bottom w:val="single" w:sz="8" w:space="0" w:color="auto"/>
              <w:right w:val="single" w:sz="8" w:space="0" w:color="auto"/>
            </w:tcBorders>
            <w:noWrap/>
            <w:vAlign w:val="center"/>
            <w:hideMark/>
          </w:tcPr>
          <w:p w14:paraId="5E207F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noWrap/>
            <w:vAlign w:val="center"/>
            <w:hideMark/>
          </w:tcPr>
          <w:p w14:paraId="1FCC36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noWrap/>
            <w:vAlign w:val="center"/>
            <w:hideMark/>
          </w:tcPr>
          <w:p w14:paraId="785B3F4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5F966C5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28C81E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203B72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239FC3A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noWrap/>
            <w:vAlign w:val="center"/>
            <w:hideMark/>
          </w:tcPr>
          <w:p w14:paraId="43211A3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noWrap/>
            <w:vAlign w:val="center"/>
            <w:hideMark/>
          </w:tcPr>
          <w:p w14:paraId="67F837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single" w:sz="12" w:space="0" w:color="auto"/>
              <w:left w:val="nil"/>
              <w:bottom w:val="single" w:sz="8" w:space="0" w:color="auto"/>
              <w:right w:val="single" w:sz="8" w:space="0" w:color="auto"/>
            </w:tcBorders>
            <w:noWrap/>
            <w:vAlign w:val="center"/>
            <w:hideMark/>
          </w:tcPr>
          <w:p w14:paraId="3870637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noWrap/>
            <w:vAlign w:val="center"/>
            <w:hideMark/>
          </w:tcPr>
          <w:p w14:paraId="4AA3C78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single" w:sz="12" w:space="0" w:color="auto"/>
              <w:left w:val="nil"/>
              <w:bottom w:val="single" w:sz="8" w:space="0" w:color="auto"/>
              <w:right w:val="single" w:sz="8" w:space="0" w:color="auto"/>
            </w:tcBorders>
            <w:noWrap/>
            <w:vAlign w:val="center"/>
            <w:hideMark/>
          </w:tcPr>
          <w:p w14:paraId="082A925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643BBB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29E0F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4CE83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196B38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D7295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5FD52D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103662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11679F3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4F54B5C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7FCDC21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139B0A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3DE602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3BF18E3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12" w:space="0" w:color="auto"/>
            </w:tcBorders>
            <w:noWrap/>
            <w:vAlign w:val="center"/>
            <w:hideMark/>
          </w:tcPr>
          <w:p w14:paraId="3CE9D7E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1B3C6069"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0EE48750"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7027C2BB"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3204" w:type="dxa"/>
            <w:tcBorders>
              <w:top w:val="nil"/>
              <w:left w:val="nil"/>
              <w:bottom w:val="single" w:sz="8" w:space="0" w:color="auto"/>
              <w:right w:val="single" w:sz="8" w:space="0" w:color="auto"/>
            </w:tcBorders>
            <w:noWrap/>
            <w:vAlign w:val="center"/>
            <w:hideMark/>
          </w:tcPr>
          <w:p w14:paraId="40666264"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Circulation and Respiratory System</w:t>
            </w:r>
          </w:p>
        </w:tc>
        <w:tc>
          <w:tcPr>
            <w:tcW w:w="232" w:type="dxa"/>
            <w:tcBorders>
              <w:top w:val="nil"/>
              <w:left w:val="nil"/>
              <w:bottom w:val="single" w:sz="8" w:space="0" w:color="auto"/>
              <w:right w:val="single" w:sz="8" w:space="0" w:color="auto"/>
            </w:tcBorders>
            <w:noWrap/>
            <w:vAlign w:val="center"/>
            <w:hideMark/>
          </w:tcPr>
          <w:p w14:paraId="32D963E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8D988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2C5687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E9BA33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3D036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65BF842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7F3DD31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01D8DE8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77DE609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292DA3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56EE2F8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0AA2CAB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224721C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1DE68B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308B5BA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noWrap/>
            <w:vAlign w:val="center"/>
            <w:hideMark/>
          </w:tcPr>
          <w:p w14:paraId="6D46E9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5466C4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059D9D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A9DE2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60F8A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D32F3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6AC864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3A6FE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87B3F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B3C989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EB736B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5BB047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2A717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F4FCE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3AC28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E8E9D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202A8B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0C04E1B3"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764B4E58"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42097AA2"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3204" w:type="dxa"/>
            <w:tcBorders>
              <w:top w:val="nil"/>
              <w:left w:val="nil"/>
              <w:bottom w:val="single" w:sz="8" w:space="0" w:color="auto"/>
              <w:right w:val="single" w:sz="8" w:space="0" w:color="auto"/>
            </w:tcBorders>
            <w:noWrap/>
            <w:vAlign w:val="center"/>
            <w:hideMark/>
          </w:tcPr>
          <w:p w14:paraId="00B26BA7"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Gastrointestinal and Metabolic System-1</w:t>
            </w:r>
          </w:p>
        </w:tc>
        <w:tc>
          <w:tcPr>
            <w:tcW w:w="232" w:type="dxa"/>
            <w:tcBorders>
              <w:top w:val="nil"/>
              <w:left w:val="nil"/>
              <w:bottom w:val="single" w:sz="8" w:space="0" w:color="auto"/>
              <w:right w:val="single" w:sz="8" w:space="0" w:color="auto"/>
            </w:tcBorders>
            <w:noWrap/>
            <w:vAlign w:val="center"/>
            <w:hideMark/>
          </w:tcPr>
          <w:p w14:paraId="57D88E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29D165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6121597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771DF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46A0D6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23626C0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11D76D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1094D9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3966300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204E03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BD975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107127C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0109F0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78B22BF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664E24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noWrap/>
            <w:vAlign w:val="center"/>
            <w:hideMark/>
          </w:tcPr>
          <w:p w14:paraId="5EE8DC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26590B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4126CBC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86396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F9F576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EE8F0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95854D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CBB171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071B18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4B4A8F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1C3D2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05DCB8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957057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A78876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CEE917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74E89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0B0CFAF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19C5C48C"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32534F31"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4111E95C"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3204" w:type="dxa"/>
            <w:tcBorders>
              <w:top w:val="nil"/>
              <w:left w:val="nil"/>
              <w:bottom w:val="single" w:sz="8" w:space="0" w:color="auto"/>
              <w:right w:val="single" w:sz="8" w:space="0" w:color="auto"/>
            </w:tcBorders>
            <w:noWrap/>
            <w:vAlign w:val="center"/>
            <w:hideMark/>
          </w:tcPr>
          <w:p w14:paraId="6732511A"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Gastrointestinal and Metabolic System-2</w:t>
            </w:r>
          </w:p>
        </w:tc>
        <w:tc>
          <w:tcPr>
            <w:tcW w:w="232" w:type="dxa"/>
            <w:tcBorders>
              <w:top w:val="nil"/>
              <w:left w:val="nil"/>
              <w:bottom w:val="single" w:sz="8" w:space="0" w:color="auto"/>
              <w:right w:val="single" w:sz="8" w:space="0" w:color="auto"/>
            </w:tcBorders>
            <w:noWrap/>
            <w:vAlign w:val="center"/>
            <w:hideMark/>
          </w:tcPr>
          <w:p w14:paraId="105E34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91A8F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B02F4D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1B7787F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3A6E5F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44D219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4B167CD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38BFAA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2C04A5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494D8E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3F4F09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562B39C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53536F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42FA27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11C36C8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noWrap/>
            <w:vAlign w:val="center"/>
            <w:hideMark/>
          </w:tcPr>
          <w:p w14:paraId="112734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281830A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430F8D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6B9F35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6BA43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2C503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B27D3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1FA39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76A02F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90117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9E8913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A1798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6326B2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7462F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A871A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C163C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3C295C4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352D7AC1"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5311DD8A"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6F6CD73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3204" w:type="dxa"/>
            <w:tcBorders>
              <w:top w:val="nil"/>
              <w:left w:val="nil"/>
              <w:bottom w:val="single" w:sz="8" w:space="0" w:color="auto"/>
              <w:right w:val="single" w:sz="8" w:space="0" w:color="auto"/>
            </w:tcBorders>
            <w:noWrap/>
            <w:vAlign w:val="center"/>
            <w:hideMark/>
          </w:tcPr>
          <w:p w14:paraId="3D884765"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Endocrine and Urogenital System</w:t>
            </w:r>
          </w:p>
        </w:tc>
        <w:tc>
          <w:tcPr>
            <w:tcW w:w="232" w:type="dxa"/>
            <w:tcBorders>
              <w:top w:val="nil"/>
              <w:left w:val="nil"/>
              <w:bottom w:val="single" w:sz="8" w:space="0" w:color="auto"/>
              <w:right w:val="single" w:sz="8" w:space="0" w:color="auto"/>
            </w:tcBorders>
            <w:noWrap/>
            <w:vAlign w:val="center"/>
            <w:hideMark/>
          </w:tcPr>
          <w:p w14:paraId="3027CA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18BB9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684B568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2D4248F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62F5F03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100D489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68A5D3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3CB61D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319CD4B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899D8D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7120477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7E632D4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3DCDA0F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14A3F9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71A45C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noWrap/>
            <w:vAlign w:val="center"/>
            <w:hideMark/>
          </w:tcPr>
          <w:p w14:paraId="49864A2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3FD67F8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22E6FF9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2E8EB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CAEA36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2C09AB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1FD0E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41262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059695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12A37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BAD37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F28D7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CD2AA0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8D133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CBCD2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2E75D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710703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4DD46C8B"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2CCAFCAE"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024C6C6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3204" w:type="dxa"/>
            <w:tcBorders>
              <w:top w:val="nil"/>
              <w:left w:val="nil"/>
              <w:bottom w:val="single" w:sz="8" w:space="0" w:color="auto"/>
              <w:right w:val="single" w:sz="8" w:space="0" w:color="auto"/>
            </w:tcBorders>
            <w:noWrap/>
            <w:vAlign w:val="center"/>
            <w:hideMark/>
          </w:tcPr>
          <w:p w14:paraId="48E6EF40"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Nervous System</w:t>
            </w:r>
          </w:p>
        </w:tc>
        <w:tc>
          <w:tcPr>
            <w:tcW w:w="232" w:type="dxa"/>
            <w:tcBorders>
              <w:top w:val="nil"/>
              <w:left w:val="nil"/>
              <w:bottom w:val="single" w:sz="8" w:space="0" w:color="auto"/>
              <w:right w:val="single" w:sz="8" w:space="0" w:color="auto"/>
            </w:tcBorders>
            <w:noWrap/>
            <w:vAlign w:val="center"/>
            <w:hideMark/>
          </w:tcPr>
          <w:p w14:paraId="5E75498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493E5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48DBA83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2DD2634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7B37BE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249A3CC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8" w:space="0" w:color="auto"/>
              <w:right w:val="single" w:sz="8" w:space="0" w:color="auto"/>
            </w:tcBorders>
            <w:noWrap/>
            <w:vAlign w:val="center"/>
            <w:hideMark/>
          </w:tcPr>
          <w:p w14:paraId="4C1966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05725AD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0F13B94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02B8BE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048253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16C6A28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5D5645D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51C313A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43D5C01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8" w:space="0" w:color="auto"/>
              <w:right w:val="single" w:sz="8" w:space="0" w:color="auto"/>
            </w:tcBorders>
            <w:noWrap/>
            <w:vAlign w:val="center"/>
            <w:hideMark/>
          </w:tcPr>
          <w:p w14:paraId="7A3704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2BBC38C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8" w:space="0" w:color="auto"/>
              <w:right w:val="single" w:sz="8" w:space="0" w:color="auto"/>
            </w:tcBorders>
            <w:noWrap/>
            <w:vAlign w:val="center"/>
            <w:hideMark/>
          </w:tcPr>
          <w:p w14:paraId="6EDAAD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633F40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226148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9EF34C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8C94C3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D7D356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7770B2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CF2F9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04F48A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CA25B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BA59F2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BD65D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9BD82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6468E1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12" w:space="0" w:color="auto"/>
            </w:tcBorders>
            <w:noWrap/>
            <w:vAlign w:val="center"/>
            <w:hideMark/>
          </w:tcPr>
          <w:p w14:paraId="2BC55E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2DCEC642" w14:textId="77777777" w:rsidTr="007D7887">
        <w:trPr>
          <w:trHeight w:val="21"/>
        </w:trPr>
        <w:tc>
          <w:tcPr>
            <w:tcW w:w="1440" w:type="dxa"/>
            <w:vMerge/>
            <w:tcBorders>
              <w:top w:val="nil"/>
              <w:left w:val="single" w:sz="12" w:space="0" w:color="auto"/>
              <w:bottom w:val="single" w:sz="12" w:space="0" w:color="auto"/>
              <w:right w:val="single" w:sz="8" w:space="0" w:color="auto"/>
            </w:tcBorders>
            <w:vAlign w:val="center"/>
            <w:hideMark/>
          </w:tcPr>
          <w:p w14:paraId="6954F5CC"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12" w:space="0" w:color="auto"/>
              <w:right w:val="single" w:sz="8" w:space="0" w:color="auto"/>
            </w:tcBorders>
            <w:noWrap/>
            <w:vAlign w:val="center"/>
            <w:hideMark/>
          </w:tcPr>
          <w:p w14:paraId="7B668320"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3204" w:type="dxa"/>
            <w:tcBorders>
              <w:top w:val="nil"/>
              <w:left w:val="nil"/>
              <w:bottom w:val="single" w:sz="12" w:space="0" w:color="auto"/>
              <w:right w:val="single" w:sz="8" w:space="0" w:color="auto"/>
            </w:tcBorders>
            <w:noWrap/>
            <w:vAlign w:val="center"/>
            <w:hideMark/>
          </w:tcPr>
          <w:p w14:paraId="26C151AC"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From Normal to Abnormal</w:t>
            </w:r>
          </w:p>
        </w:tc>
        <w:tc>
          <w:tcPr>
            <w:tcW w:w="232" w:type="dxa"/>
            <w:tcBorders>
              <w:top w:val="nil"/>
              <w:left w:val="nil"/>
              <w:bottom w:val="single" w:sz="12" w:space="0" w:color="auto"/>
              <w:right w:val="single" w:sz="8" w:space="0" w:color="auto"/>
            </w:tcBorders>
            <w:noWrap/>
            <w:vAlign w:val="center"/>
            <w:hideMark/>
          </w:tcPr>
          <w:p w14:paraId="6166EE7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noWrap/>
            <w:vAlign w:val="center"/>
            <w:hideMark/>
          </w:tcPr>
          <w:p w14:paraId="44D6B01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noWrap/>
            <w:vAlign w:val="center"/>
            <w:hideMark/>
          </w:tcPr>
          <w:p w14:paraId="7B2EDF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noWrap/>
            <w:vAlign w:val="center"/>
            <w:hideMark/>
          </w:tcPr>
          <w:p w14:paraId="503142A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noWrap/>
            <w:vAlign w:val="center"/>
            <w:hideMark/>
          </w:tcPr>
          <w:p w14:paraId="0CD7F87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noWrap/>
            <w:vAlign w:val="center"/>
            <w:hideMark/>
          </w:tcPr>
          <w:p w14:paraId="546291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50" w:type="dxa"/>
            <w:tcBorders>
              <w:top w:val="nil"/>
              <w:left w:val="nil"/>
              <w:bottom w:val="single" w:sz="12" w:space="0" w:color="auto"/>
              <w:right w:val="single" w:sz="8" w:space="0" w:color="auto"/>
            </w:tcBorders>
            <w:noWrap/>
            <w:vAlign w:val="center"/>
            <w:hideMark/>
          </w:tcPr>
          <w:p w14:paraId="647085B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12" w:space="0" w:color="auto"/>
              <w:right w:val="single" w:sz="8" w:space="0" w:color="auto"/>
            </w:tcBorders>
            <w:noWrap/>
            <w:vAlign w:val="center"/>
            <w:hideMark/>
          </w:tcPr>
          <w:p w14:paraId="4BC695E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12" w:space="0" w:color="auto"/>
              <w:right w:val="single" w:sz="8" w:space="0" w:color="auto"/>
            </w:tcBorders>
            <w:noWrap/>
            <w:vAlign w:val="center"/>
            <w:hideMark/>
          </w:tcPr>
          <w:p w14:paraId="1C7158E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noWrap/>
            <w:vAlign w:val="center"/>
            <w:hideMark/>
          </w:tcPr>
          <w:p w14:paraId="436D0A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noWrap/>
            <w:vAlign w:val="center"/>
            <w:hideMark/>
          </w:tcPr>
          <w:p w14:paraId="49324C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noWrap/>
            <w:vAlign w:val="center"/>
            <w:hideMark/>
          </w:tcPr>
          <w:p w14:paraId="29A7DAA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noWrap/>
            <w:vAlign w:val="center"/>
            <w:hideMark/>
          </w:tcPr>
          <w:p w14:paraId="277B4C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noWrap/>
            <w:vAlign w:val="center"/>
            <w:hideMark/>
          </w:tcPr>
          <w:p w14:paraId="403A2C5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noWrap/>
            <w:vAlign w:val="center"/>
            <w:hideMark/>
          </w:tcPr>
          <w:p w14:paraId="12C30F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46" w:type="dxa"/>
            <w:tcBorders>
              <w:top w:val="nil"/>
              <w:left w:val="nil"/>
              <w:bottom w:val="single" w:sz="12" w:space="0" w:color="auto"/>
              <w:right w:val="single" w:sz="8" w:space="0" w:color="auto"/>
            </w:tcBorders>
            <w:noWrap/>
            <w:vAlign w:val="center"/>
            <w:hideMark/>
          </w:tcPr>
          <w:p w14:paraId="603A10D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noWrap/>
            <w:vAlign w:val="center"/>
            <w:hideMark/>
          </w:tcPr>
          <w:p w14:paraId="2EA4BAA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323" w:type="dxa"/>
            <w:tcBorders>
              <w:top w:val="nil"/>
              <w:left w:val="nil"/>
              <w:bottom w:val="single" w:sz="12" w:space="0" w:color="auto"/>
              <w:right w:val="single" w:sz="8" w:space="0" w:color="auto"/>
            </w:tcBorders>
            <w:noWrap/>
            <w:vAlign w:val="center"/>
            <w:hideMark/>
          </w:tcPr>
          <w:p w14:paraId="009A965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4586DF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622C8B1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61E059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76D1B3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65D7B1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1EB65FB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558326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23729F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7F51F5E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0653E7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5BD3BD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6527561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311FBBC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12" w:space="0" w:color="auto"/>
            </w:tcBorders>
            <w:noWrap/>
            <w:vAlign w:val="center"/>
            <w:hideMark/>
          </w:tcPr>
          <w:p w14:paraId="2972A27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r>
      <w:tr w:rsidR="007D7887" w:rsidRPr="007D7887" w14:paraId="73D60144" w14:textId="77777777" w:rsidTr="007D7887">
        <w:trPr>
          <w:trHeight w:val="21"/>
        </w:trPr>
        <w:tc>
          <w:tcPr>
            <w:tcW w:w="1440" w:type="dxa"/>
            <w:vMerge w:val="restart"/>
            <w:tcBorders>
              <w:top w:val="single" w:sz="12" w:space="0" w:color="auto"/>
              <w:left w:val="single" w:sz="12" w:space="0" w:color="auto"/>
              <w:bottom w:val="single" w:sz="8" w:space="0" w:color="000000"/>
              <w:right w:val="single" w:sz="8" w:space="0" w:color="auto"/>
            </w:tcBorders>
            <w:noWrap/>
            <w:vAlign w:val="center"/>
            <w:hideMark/>
          </w:tcPr>
          <w:p w14:paraId="70989975" w14:textId="77777777" w:rsid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Class 3</w:t>
            </w:r>
          </w:p>
          <w:p w14:paraId="29440249" w14:textId="77777777" w:rsidR="00647430" w:rsidRPr="007D7887" w:rsidRDefault="00647430" w:rsidP="007D7887">
            <w:pPr>
              <w:jc w:val="center"/>
              <w:rPr>
                <w:rFonts w:ascii="Calibri" w:hAnsi="Calibri" w:cs="Calibri"/>
                <w:b/>
                <w:bCs/>
                <w:color w:val="000000"/>
                <w:sz w:val="18"/>
                <w:szCs w:val="18"/>
              </w:rPr>
            </w:pPr>
            <w:r>
              <w:rPr>
                <w:rFonts w:ascii="Calibri" w:hAnsi="Calibri" w:cs="Calibri"/>
                <w:b/>
                <w:bCs/>
                <w:color w:val="000000"/>
                <w:sz w:val="18"/>
                <w:szCs w:val="18"/>
              </w:rPr>
              <w:t>MED301</w:t>
            </w:r>
          </w:p>
        </w:tc>
        <w:tc>
          <w:tcPr>
            <w:tcW w:w="1122" w:type="dxa"/>
            <w:tcBorders>
              <w:top w:val="single" w:sz="12" w:space="0" w:color="auto"/>
              <w:left w:val="nil"/>
              <w:bottom w:val="single" w:sz="8" w:space="0" w:color="auto"/>
              <w:right w:val="single" w:sz="8" w:space="0" w:color="auto"/>
            </w:tcBorders>
            <w:noWrap/>
            <w:vAlign w:val="center"/>
            <w:hideMark/>
          </w:tcPr>
          <w:p w14:paraId="311869D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1</w:t>
            </w:r>
          </w:p>
        </w:tc>
        <w:tc>
          <w:tcPr>
            <w:tcW w:w="3204" w:type="dxa"/>
            <w:tcBorders>
              <w:top w:val="single" w:sz="12" w:space="0" w:color="auto"/>
              <w:left w:val="nil"/>
              <w:bottom w:val="single" w:sz="8" w:space="0" w:color="auto"/>
              <w:right w:val="single" w:sz="8" w:space="0" w:color="auto"/>
            </w:tcBorders>
            <w:vAlign w:val="center"/>
            <w:hideMark/>
          </w:tcPr>
          <w:p w14:paraId="10A0FCE1"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Biologic Basis of Diseases</w:t>
            </w:r>
          </w:p>
        </w:tc>
        <w:tc>
          <w:tcPr>
            <w:tcW w:w="232" w:type="dxa"/>
            <w:tcBorders>
              <w:top w:val="single" w:sz="12" w:space="0" w:color="auto"/>
              <w:left w:val="nil"/>
              <w:bottom w:val="single" w:sz="8" w:space="0" w:color="auto"/>
              <w:right w:val="single" w:sz="8" w:space="0" w:color="auto"/>
            </w:tcBorders>
            <w:noWrap/>
            <w:vAlign w:val="center"/>
            <w:hideMark/>
          </w:tcPr>
          <w:p w14:paraId="0B11F7D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single" w:sz="12" w:space="0" w:color="auto"/>
              <w:left w:val="nil"/>
              <w:bottom w:val="single" w:sz="8" w:space="0" w:color="auto"/>
              <w:right w:val="single" w:sz="8" w:space="0" w:color="auto"/>
            </w:tcBorders>
            <w:noWrap/>
            <w:vAlign w:val="center"/>
            <w:hideMark/>
          </w:tcPr>
          <w:p w14:paraId="4B5CC9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noWrap/>
            <w:vAlign w:val="center"/>
            <w:hideMark/>
          </w:tcPr>
          <w:p w14:paraId="41AF912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single" w:sz="12" w:space="0" w:color="auto"/>
              <w:left w:val="nil"/>
              <w:bottom w:val="single" w:sz="8" w:space="0" w:color="auto"/>
              <w:right w:val="single" w:sz="8" w:space="0" w:color="auto"/>
            </w:tcBorders>
            <w:noWrap/>
            <w:vAlign w:val="center"/>
            <w:hideMark/>
          </w:tcPr>
          <w:p w14:paraId="0761894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noWrap/>
            <w:vAlign w:val="center"/>
            <w:hideMark/>
          </w:tcPr>
          <w:p w14:paraId="43DCFE8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101E4E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single" w:sz="12" w:space="0" w:color="auto"/>
              <w:left w:val="nil"/>
              <w:bottom w:val="single" w:sz="8" w:space="0" w:color="auto"/>
              <w:right w:val="single" w:sz="8" w:space="0" w:color="auto"/>
            </w:tcBorders>
            <w:noWrap/>
            <w:vAlign w:val="center"/>
            <w:hideMark/>
          </w:tcPr>
          <w:p w14:paraId="75A9DDD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single" w:sz="12" w:space="0" w:color="auto"/>
              <w:left w:val="nil"/>
              <w:bottom w:val="single" w:sz="8" w:space="0" w:color="auto"/>
              <w:right w:val="single" w:sz="8" w:space="0" w:color="auto"/>
            </w:tcBorders>
            <w:noWrap/>
            <w:vAlign w:val="center"/>
            <w:hideMark/>
          </w:tcPr>
          <w:p w14:paraId="10B0D54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single" w:sz="12" w:space="0" w:color="auto"/>
              <w:left w:val="nil"/>
              <w:bottom w:val="single" w:sz="8" w:space="0" w:color="auto"/>
              <w:right w:val="single" w:sz="8" w:space="0" w:color="auto"/>
            </w:tcBorders>
            <w:noWrap/>
            <w:vAlign w:val="center"/>
            <w:hideMark/>
          </w:tcPr>
          <w:p w14:paraId="6AF3D46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2728165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47EDAD9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04297D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single" w:sz="12" w:space="0" w:color="auto"/>
              <w:left w:val="nil"/>
              <w:bottom w:val="single" w:sz="8" w:space="0" w:color="auto"/>
              <w:right w:val="single" w:sz="8" w:space="0" w:color="auto"/>
            </w:tcBorders>
            <w:noWrap/>
            <w:vAlign w:val="center"/>
            <w:hideMark/>
          </w:tcPr>
          <w:p w14:paraId="46C37D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54A0E6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3BB80F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single" w:sz="12" w:space="0" w:color="auto"/>
              <w:left w:val="nil"/>
              <w:bottom w:val="single" w:sz="8" w:space="0" w:color="auto"/>
              <w:right w:val="single" w:sz="8" w:space="0" w:color="auto"/>
            </w:tcBorders>
            <w:noWrap/>
            <w:vAlign w:val="center"/>
            <w:hideMark/>
          </w:tcPr>
          <w:p w14:paraId="1F34884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3D5D417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3DA66AF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3462910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4462605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0D17605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54D7EF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7B03526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497E256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076E63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30EFA3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745B55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6EEF79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single" w:sz="12" w:space="0" w:color="auto"/>
              <w:left w:val="nil"/>
              <w:bottom w:val="single" w:sz="8" w:space="0" w:color="auto"/>
              <w:right w:val="single" w:sz="8" w:space="0" w:color="auto"/>
            </w:tcBorders>
            <w:noWrap/>
            <w:vAlign w:val="center"/>
            <w:hideMark/>
          </w:tcPr>
          <w:p w14:paraId="74073A8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545C84B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8" w:space="0" w:color="auto"/>
            </w:tcBorders>
            <w:noWrap/>
            <w:vAlign w:val="center"/>
            <w:hideMark/>
          </w:tcPr>
          <w:p w14:paraId="7C5D15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single" w:sz="12" w:space="0" w:color="auto"/>
              <w:left w:val="nil"/>
              <w:bottom w:val="single" w:sz="8" w:space="0" w:color="auto"/>
              <w:right w:val="single" w:sz="12" w:space="0" w:color="auto"/>
            </w:tcBorders>
            <w:noWrap/>
            <w:vAlign w:val="center"/>
            <w:hideMark/>
          </w:tcPr>
          <w:p w14:paraId="1A16B2C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3C007C28"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73FB80A4"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128305FF"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2</w:t>
            </w:r>
          </w:p>
        </w:tc>
        <w:tc>
          <w:tcPr>
            <w:tcW w:w="3204" w:type="dxa"/>
            <w:tcBorders>
              <w:top w:val="nil"/>
              <w:left w:val="nil"/>
              <w:bottom w:val="single" w:sz="8" w:space="0" w:color="auto"/>
              <w:right w:val="single" w:sz="8" w:space="0" w:color="auto"/>
            </w:tcBorders>
            <w:vAlign w:val="center"/>
            <w:hideMark/>
          </w:tcPr>
          <w:p w14:paraId="4789C933"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Circulation System Diseases</w:t>
            </w:r>
          </w:p>
        </w:tc>
        <w:tc>
          <w:tcPr>
            <w:tcW w:w="232" w:type="dxa"/>
            <w:tcBorders>
              <w:top w:val="nil"/>
              <w:left w:val="nil"/>
              <w:bottom w:val="single" w:sz="8" w:space="0" w:color="auto"/>
              <w:right w:val="single" w:sz="8" w:space="0" w:color="auto"/>
            </w:tcBorders>
            <w:noWrap/>
            <w:vAlign w:val="center"/>
            <w:hideMark/>
          </w:tcPr>
          <w:p w14:paraId="0BF880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5775A31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56FE714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7A4CE5B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73169D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459BFB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noWrap/>
            <w:vAlign w:val="center"/>
            <w:hideMark/>
          </w:tcPr>
          <w:p w14:paraId="0C03372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72675F4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2C01D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F38ECE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5E52A3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39272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44425A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09201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C3FF47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noWrap/>
            <w:vAlign w:val="center"/>
            <w:hideMark/>
          </w:tcPr>
          <w:p w14:paraId="7C926CC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8639ED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0D1F09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107405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E3D57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26009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964115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EFA7F6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AF6D78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AB8388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85D7A1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520D5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798B11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7CE0FB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773D32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1B9B9C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noWrap/>
            <w:vAlign w:val="center"/>
            <w:hideMark/>
          </w:tcPr>
          <w:p w14:paraId="4D1865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59A68CE5"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79A7D5C2"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36C05B67"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3</w:t>
            </w:r>
          </w:p>
        </w:tc>
        <w:tc>
          <w:tcPr>
            <w:tcW w:w="3204" w:type="dxa"/>
            <w:tcBorders>
              <w:top w:val="nil"/>
              <w:left w:val="nil"/>
              <w:bottom w:val="single" w:sz="8" w:space="0" w:color="auto"/>
              <w:right w:val="single" w:sz="8" w:space="0" w:color="auto"/>
            </w:tcBorders>
            <w:vAlign w:val="center"/>
            <w:hideMark/>
          </w:tcPr>
          <w:p w14:paraId="0C7F55DD"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Respiration System Diseases</w:t>
            </w:r>
          </w:p>
        </w:tc>
        <w:tc>
          <w:tcPr>
            <w:tcW w:w="232" w:type="dxa"/>
            <w:tcBorders>
              <w:top w:val="nil"/>
              <w:left w:val="nil"/>
              <w:bottom w:val="single" w:sz="8" w:space="0" w:color="auto"/>
              <w:right w:val="single" w:sz="8" w:space="0" w:color="auto"/>
            </w:tcBorders>
            <w:noWrap/>
            <w:vAlign w:val="center"/>
            <w:hideMark/>
          </w:tcPr>
          <w:p w14:paraId="0C0DB1C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046A563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7E797E6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15F2FEC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2624C52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6BAD21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noWrap/>
            <w:vAlign w:val="center"/>
            <w:hideMark/>
          </w:tcPr>
          <w:p w14:paraId="6BEF95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613A8CA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1E33C50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31990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46C4AAF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1E065E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18B23F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936851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B9CC9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noWrap/>
            <w:vAlign w:val="center"/>
            <w:hideMark/>
          </w:tcPr>
          <w:p w14:paraId="18DEAC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19CB0F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33D449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07D981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D419E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9659CC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A3D025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190BC3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890A12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F83510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BC836B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AE6B9C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072F2B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4D56ED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B0A99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0AB05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noWrap/>
            <w:vAlign w:val="center"/>
            <w:hideMark/>
          </w:tcPr>
          <w:p w14:paraId="7C0151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018EB83F"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65781890"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4B533151"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4</w:t>
            </w:r>
          </w:p>
        </w:tc>
        <w:tc>
          <w:tcPr>
            <w:tcW w:w="3204" w:type="dxa"/>
            <w:tcBorders>
              <w:top w:val="nil"/>
              <w:left w:val="nil"/>
              <w:bottom w:val="single" w:sz="8" w:space="0" w:color="auto"/>
              <w:right w:val="single" w:sz="8" w:space="0" w:color="auto"/>
            </w:tcBorders>
            <w:vAlign w:val="center"/>
            <w:hideMark/>
          </w:tcPr>
          <w:p w14:paraId="5197C492"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Hematopoetic System Diseases</w:t>
            </w:r>
          </w:p>
        </w:tc>
        <w:tc>
          <w:tcPr>
            <w:tcW w:w="232" w:type="dxa"/>
            <w:tcBorders>
              <w:top w:val="nil"/>
              <w:left w:val="nil"/>
              <w:bottom w:val="single" w:sz="8" w:space="0" w:color="auto"/>
              <w:right w:val="single" w:sz="8" w:space="0" w:color="auto"/>
            </w:tcBorders>
            <w:noWrap/>
            <w:vAlign w:val="center"/>
            <w:hideMark/>
          </w:tcPr>
          <w:p w14:paraId="465CEE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762B209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6F8D7F8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2261DC2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1F48492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332ADD0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noWrap/>
            <w:vAlign w:val="center"/>
            <w:hideMark/>
          </w:tcPr>
          <w:p w14:paraId="0E6DD4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268670C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EA09B1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26BA3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365F77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76D8DF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10EB0DE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481F97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94D19B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noWrap/>
            <w:vAlign w:val="center"/>
            <w:hideMark/>
          </w:tcPr>
          <w:p w14:paraId="0DDF304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64C0E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ED8F8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4C6BAF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6FF490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AA2883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84F54B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671713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911B73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7AF214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49BBE1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5D92FE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80FBB2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E8BF29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9E6EE9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B5AE46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noWrap/>
            <w:vAlign w:val="center"/>
            <w:hideMark/>
          </w:tcPr>
          <w:p w14:paraId="18F81D7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62B372A2"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5B3EF8D7"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19DD338A"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5</w:t>
            </w:r>
          </w:p>
        </w:tc>
        <w:tc>
          <w:tcPr>
            <w:tcW w:w="3204" w:type="dxa"/>
            <w:tcBorders>
              <w:top w:val="nil"/>
              <w:left w:val="nil"/>
              <w:bottom w:val="single" w:sz="8" w:space="0" w:color="auto"/>
              <w:right w:val="single" w:sz="8" w:space="0" w:color="auto"/>
            </w:tcBorders>
            <w:vAlign w:val="center"/>
            <w:hideMark/>
          </w:tcPr>
          <w:p w14:paraId="560EF57F"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Gastrointestinal System Diseases</w:t>
            </w:r>
          </w:p>
        </w:tc>
        <w:tc>
          <w:tcPr>
            <w:tcW w:w="232" w:type="dxa"/>
            <w:tcBorders>
              <w:top w:val="nil"/>
              <w:left w:val="nil"/>
              <w:bottom w:val="single" w:sz="8" w:space="0" w:color="auto"/>
              <w:right w:val="single" w:sz="8" w:space="0" w:color="auto"/>
            </w:tcBorders>
            <w:noWrap/>
            <w:vAlign w:val="center"/>
            <w:hideMark/>
          </w:tcPr>
          <w:p w14:paraId="16ECE41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18F7808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6A0B898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57A7AD8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56B8D15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0B439A0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noWrap/>
            <w:vAlign w:val="center"/>
            <w:hideMark/>
          </w:tcPr>
          <w:p w14:paraId="3B7994F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425513C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4E3EA9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6AC93E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65B1E87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7530133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505F0E9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9BF5B0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D14AAE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noWrap/>
            <w:vAlign w:val="center"/>
            <w:hideMark/>
          </w:tcPr>
          <w:p w14:paraId="4CEE68E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13BCDF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E5991B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D36EAA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ED5AB3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6172C9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12163F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A9C3B0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69060A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BD948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59C7E1C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42DAA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6E61EC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05373BA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2F8C94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0D4E0DB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noWrap/>
            <w:vAlign w:val="center"/>
            <w:hideMark/>
          </w:tcPr>
          <w:p w14:paraId="06721C4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0FE77897" w14:textId="77777777" w:rsidTr="007D7887">
        <w:trPr>
          <w:trHeight w:val="21"/>
        </w:trPr>
        <w:tc>
          <w:tcPr>
            <w:tcW w:w="1440" w:type="dxa"/>
            <w:vMerge/>
            <w:tcBorders>
              <w:top w:val="nil"/>
              <w:left w:val="single" w:sz="12" w:space="0" w:color="auto"/>
              <w:bottom w:val="single" w:sz="8" w:space="0" w:color="000000"/>
              <w:right w:val="single" w:sz="8" w:space="0" w:color="auto"/>
            </w:tcBorders>
            <w:vAlign w:val="center"/>
            <w:hideMark/>
          </w:tcPr>
          <w:p w14:paraId="19419C74"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8" w:space="0" w:color="auto"/>
              <w:right w:val="single" w:sz="8" w:space="0" w:color="auto"/>
            </w:tcBorders>
            <w:noWrap/>
            <w:vAlign w:val="center"/>
            <w:hideMark/>
          </w:tcPr>
          <w:p w14:paraId="051BBB54"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6</w:t>
            </w:r>
          </w:p>
        </w:tc>
        <w:tc>
          <w:tcPr>
            <w:tcW w:w="3204" w:type="dxa"/>
            <w:tcBorders>
              <w:top w:val="nil"/>
              <w:left w:val="nil"/>
              <w:bottom w:val="single" w:sz="8" w:space="0" w:color="auto"/>
              <w:right w:val="single" w:sz="8" w:space="0" w:color="auto"/>
            </w:tcBorders>
            <w:vAlign w:val="center"/>
            <w:hideMark/>
          </w:tcPr>
          <w:p w14:paraId="13EE26F0"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Urogenital System Diseases</w:t>
            </w:r>
          </w:p>
        </w:tc>
        <w:tc>
          <w:tcPr>
            <w:tcW w:w="232" w:type="dxa"/>
            <w:tcBorders>
              <w:top w:val="nil"/>
              <w:left w:val="nil"/>
              <w:bottom w:val="single" w:sz="8" w:space="0" w:color="auto"/>
              <w:right w:val="single" w:sz="8" w:space="0" w:color="auto"/>
            </w:tcBorders>
            <w:noWrap/>
            <w:vAlign w:val="center"/>
            <w:hideMark/>
          </w:tcPr>
          <w:p w14:paraId="3258791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8" w:space="0" w:color="auto"/>
              <w:right w:val="single" w:sz="8" w:space="0" w:color="auto"/>
            </w:tcBorders>
            <w:noWrap/>
            <w:vAlign w:val="center"/>
            <w:hideMark/>
          </w:tcPr>
          <w:p w14:paraId="072B22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1CDD47B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8" w:space="0" w:color="auto"/>
              <w:right w:val="single" w:sz="8" w:space="0" w:color="auto"/>
            </w:tcBorders>
            <w:noWrap/>
            <w:vAlign w:val="center"/>
            <w:hideMark/>
          </w:tcPr>
          <w:p w14:paraId="7014482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552043B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1D213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8" w:space="0" w:color="auto"/>
              <w:right w:val="single" w:sz="8" w:space="0" w:color="auto"/>
            </w:tcBorders>
            <w:noWrap/>
            <w:vAlign w:val="center"/>
            <w:hideMark/>
          </w:tcPr>
          <w:p w14:paraId="035251A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8" w:space="0" w:color="auto"/>
              <w:right w:val="single" w:sz="8" w:space="0" w:color="auto"/>
            </w:tcBorders>
            <w:noWrap/>
            <w:vAlign w:val="center"/>
            <w:hideMark/>
          </w:tcPr>
          <w:p w14:paraId="081300C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8" w:space="0" w:color="auto"/>
              <w:right w:val="single" w:sz="8" w:space="0" w:color="auto"/>
            </w:tcBorders>
            <w:noWrap/>
            <w:vAlign w:val="center"/>
            <w:hideMark/>
          </w:tcPr>
          <w:p w14:paraId="5C11CA5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318BE8E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5F729BC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ACF853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8" w:space="0" w:color="auto"/>
              <w:right w:val="single" w:sz="8" w:space="0" w:color="auto"/>
            </w:tcBorders>
            <w:noWrap/>
            <w:vAlign w:val="center"/>
            <w:hideMark/>
          </w:tcPr>
          <w:p w14:paraId="1636CAA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F0A291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3D618F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8" w:space="0" w:color="auto"/>
              <w:right w:val="single" w:sz="8" w:space="0" w:color="auto"/>
            </w:tcBorders>
            <w:noWrap/>
            <w:vAlign w:val="center"/>
            <w:hideMark/>
          </w:tcPr>
          <w:p w14:paraId="578880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AB718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4D228B3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1442E7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6FB7C2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77A2347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24C3582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751A90E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73711D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36B3557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18E2AE9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B4FBF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4D754E82"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8" w:space="0" w:color="auto"/>
              <w:right w:val="single" w:sz="8" w:space="0" w:color="auto"/>
            </w:tcBorders>
            <w:noWrap/>
            <w:vAlign w:val="center"/>
            <w:hideMark/>
          </w:tcPr>
          <w:p w14:paraId="28519E7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5E39929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8" w:space="0" w:color="auto"/>
            </w:tcBorders>
            <w:noWrap/>
            <w:vAlign w:val="center"/>
            <w:hideMark/>
          </w:tcPr>
          <w:p w14:paraId="61B8EC9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8" w:space="0" w:color="auto"/>
              <w:right w:val="single" w:sz="12" w:space="0" w:color="auto"/>
            </w:tcBorders>
            <w:noWrap/>
            <w:vAlign w:val="center"/>
            <w:hideMark/>
          </w:tcPr>
          <w:p w14:paraId="0E5938D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r w:rsidR="007D7887" w:rsidRPr="007D7887" w14:paraId="05B38E38" w14:textId="77777777" w:rsidTr="007D7887">
        <w:trPr>
          <w:trHeight w:val="21"/>
        </w:trPr>
        <w:tc>
          <w:tcPr>
            <w:tcW w:w="1440" w:type="dxa"/>
            <w:vMerge/>
            <w:tcBorders>
              <w:top w:val="nil"/>
              <w:left w:val="single" w:sz="12" w:space="0" w:color="auto"/>
              <w:bottom w:val="single" w:sz="12" w:space="0" w:color="auto"/>
              <w:right w:val="single" w:sz="8" w:space="0" w:color="auto"/>
            </w:tcBorders>
            <w:vAlign w:val="center"/>
            <w:hideMark/>
          </w:tcPr>
          <w:p w14:paraId="3E09E776" w14:textId="77777777" w:rsidR="007D7887" w:rsidRPr="007D7887" w:rsidRDefault="007D7887" w:rsidP="007D7887">
            <w:pPr>
              <w:rPr>
                <w:rFonts w:ascii="Calibri" w:hAnsi="Calibri" w:cs="Calibri"/>
                <w:b/>
                <w:bCs/>
                <w:color w:val="000000"/>
                <w:sz w:val="18"/>
                <w:szCs w:val="18"/>
              </w:rPr>
            </w:pPr>
          </w:p>
        </w:tc>
        <w:tc>
          <w:tcPr>
            <w:tcW w:w="1122" w:type="dxa"/>
            <w:tcBorders>
              <w:top w:val="nil"/>
              <w:left w:val="nil"/>
              <w:bottom w:val="single" w:sz="12" w:space="0" w:color="auto"/>
              <w:right w:val="single" w:sz="8" w:space="0" w:color="auto"/>
            </w:tcBorders>
            <w:noWrap/>
            <w:vAlign w:val="center"/>
            <w:hideMark/>
          </w:tcPr>
          <w:p w14:paraId="1D0172F6" w14:textId="77777777" w:rsidR="007D7887" w:rsidRPr="007D7887" w:rsidRDefault="007D7887" w:rsidP="007D7887">
            <w:pPr>
              <w:jc w:val="center"/>
              <w:rPr>
                <w:rFonts w:ascii="Calibri" w:hAnsi="Calibri" w:cs="Calibri"/>
                <w:b/>
                <w:bCs/>
                <w:color w:val="000000"/>
                <w:sz w:val="18"/>
                <w:szCs w:val="18"/>
              </w:rPr>
            </w:pPr>
            <w:r w:rsidRPr="007D7887">
              <w:rPr>
                <w:rFonts w:ascii="Calibri" w:hAnsi="Calibri" w:cs="Calibri"/>
                <w:b/>
                <w:bCs/>
                <w:color w:val="000000"/>
                <w:sz w:val="18"/>
                <w:szCs w:val="18"/>
              </w:rPr>
              <w:t>7</w:t>
            </w:r>
          </w:p>
        </w:tc>
        <w:tc>
          <w:tcPr>
            <w:tcW w:w="3204" w:type="dxa"/>
            <w:tcBorders>
              <w:top w:val="nil"/>
              <w:left w:val="nil"/>
              <w:bottom w:val="single" w:sz="12" w:space="0" w:color="auto"/>
              <w:right w:val="single" w:sz="8" w:space="0" w:color="auto"/>
            </w:tcBorders>
            <w:vAlign w:val="center"/>
            <w:hideMark/>
          </w:tcPr>
          <w:p w14:paraId="5BA3F9B8" w14:textId="77777777" w:rsidR="007D7887" w:rsidRPr="007D7887" w:rsidRDefault="007D7887" w:rsidP="007D7887">
            <w:pPr>
              <w:rPr>
                <w:rFonts w:ascii="Calibri" w:hAnsi="Calibri" w:cs="Calibri"/>
                <w:color w:val="000000"/>
                <w:sz w:val="18"/>
                <w:szCs w:val="18"/>
              </w:rPr>
            </w:pPr>
            <w:r w:rsidRPr="007D7887">
              <w:rPr>
                <w:rFonts w:ascii="Calibri" w:hAnsi="Calibri" w:cs="Calibri"/>
                <w:color w:val="000000"/>
                <w:sz w:val="18"/>
                <w:szCs w:val="18"/>
              </w:rPr>
              <w:t>Neuroendocrine and Leucomotor System Diseases</w:t>
            </w:r>
          </w:p>
        </w:tc>
        <w:tc>
          <w:tcPr>
            <w:tcW w:w="232" w:type="dxa"/>
            <w:tcBorders>
              <w:top w:val="nil"/>
              <w:left w:val="nil"/>
              <w:bottom w:val="single" w:sz="12" w:space="0" w:color="auto"/>
              <w:right w:val="single" w:sz="8" w:space="0" w:color="auto"/>
            </w:tcBorders>
            <w:noWrap/>
            <w:vAlign w:val="center"/>
            <w:hideMark/>
          </w:tcPr>
          <w:p w14:paraId="3CAFE41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5</w:t>
            </w:r>
          </w:p>
        </w:tc>
        <w:tc>
          <w:tcPr>
            <w:tcW w:w="232" w:type="dxa"/>
            <w:tcBorders>
              <w:top w:val="nil"/>
              <w:left w:val="nil"/>
              <w:bottom w:val="single" w:sz="12" w:space="0" w:color="auto"/>
              <w:right w:val="single" w:sz="8" w:space="0" w:color="auto"/>
            </w:tcBorders>
            <w:noWrap/>
            <w:vAlign w:val="center"/>
            <w:hideMark/>
          </w:tcPr>
          <w:p w14:paraId="42CDC41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12" w:space="0" w:color="auto"/>
              <w:right w:val="single" w:sz="8" w:space="0" w:color="auto"/>
            </w:tcBorders>
            <w:noWrap/>
            <w:vAlign w:val="center"/>
            <w:hideMark/>
          </w:tcPr>
          <w:p w14:paraId="6AE92EC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4</w:t>
            </w:r>
          </w:p>
        </w:tc>
        <w:tc>
          <w:tcPr>
            <w:tcW w:w="232" w:type="dxa"/>
            <w:tcBorders>
              <w:top w:val="nil"/>
              <w:left w:val="nil"/>
              <w:bottom w:val="single" w:sz="12" w:space="0" w:color="auto"/>
              <w:right w:val="single" w:sz="8" w:space="0" w:color="auto"/>
            </w:tcBorders>
            <w:noWrap/>
            <w:vAlign w:val="center"/>
            <w:hideMark/>
          </w:tcPr>
          <w:p w14:paraId="0EB4628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12" w:space="0" w:color="auto"/>
              <w:right w:val="single" w:sz="8" w:space="0" w:color="auto"/>
            </w:tcBorders>
            <w:noWrap/>
            <w:vAlign w:val="center"/>
            <w:hideMark/>
          </w:tcPr>
          <w:p w14:paraId="3933E361"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noWrap/>
            <w:vAlign w:val="center"/>
            <w:hideMark/>
          </w:tcPr>
          <w:p w14:paraId="16A6C50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50" w:type="dxa"/>
            <w:tcBorders>
              <w:top w:val="nil"/>
              <w:left w:val="nil"/>
              <w:bottom w:val="single" w:sz="12" w:space="0" w:color="auto"/>
              <w:right w:val="single" w:sz="8" w:space="0" w:color="auto"/>
            </w:tcBorders>
            <w:noWrap/>
            <w:vAlign w:val="center"/>
            <w:hideMark/>
          </w:tcPr>
          <w:p w14:paraId="16E1474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232" w:type="dxa"/>
            <w:tcBorders>
              <w:top w:val="nil"/>
              <w:left w:val="nil"/>
              <w:bottom w:val="single" w:sz="12" w:space="0" w:color="auto"/>
              <w:right w:val="single" w:sz="8" w:space="0" w:color="auto"/>
            </w:tcBorders>
            <w:noWrap/>
            <w:vAlign w:val="center"/>
            <w:hideMark/>
          </w:tcPr>
          <w:p w14:paraId="5B784F4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232" w:type="dxa"/>
            <w:tcBorders>
              <w:top w:val="nil"/>
              <w:left w:val="nil"/>
              <w:bottom w:val="single" w:sz="12" w:space="0" w:color="auto"/>
              <w:right w:val="single" w:sz="8" w:space="0" w:color="auto"/>
            </w:tcBorders>
            <w:noWrap/>
            <w:vAlign w:val="center"/>
            <w:hideMark/>
          </w:tcPr>
          <w:p w14:paraId="3187150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263DFE57"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noWrap/>
            <w:vAlign w:val="center"/>
            <w:hideMark/>
          </w:tcPr>
          <w:p w14:paraId="335318D0"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15EBA8CD"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3</w:t>
            </w:r>
          </w:p>
        </w:tc>
        <w:tc>
          <w:tcPr>
            <w:tcW w:w="323" w:type="dxa"/>
            <w:tcBorders>
              <w:top w:val="nil"/>
              <w:left w:val="nil"/>
              <w:bottom w:val="single" w:sz="12" w:space="0" w:color="auto"/>
              <w:right w:val="single" w:sz="8" w:space="0" w:color="auto"/>
            </w:tcBorders>
            <w:noWrap/>
            <w:vAlign w:val="center"/>
            <w:hideMark/>
          </w:tcPr>
          <w:p w14:paraId="0CB76DA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73F68DCF"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54AB3EDA"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46" w:type="dxa"/>
            <w:tcBorders>
              <w:top w:val="nil"/>
              <w:left w:val="nil"/>
              <w:bottom w:val="single" w:sz="12" w:space="0" w:color="auto"/>
              <w:right w:val="single" w:sz="8" w:space="0" w:color="auto"/>
            </w:tcBorders>
            <w:noWrap/>
            <w:vAlign w:val="center"/>
            <w:hideMark/>
          </w:tcPr>
          <w:p w14:paraId="4897066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64DCF1F5"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0B3B36B9"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79AF0E3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4BC0C72B"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3DA5943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1433C26C"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20B664C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1045F5D3"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66F461F6"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485F110E"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021E152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571DAB6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1</w:t>
            </w:r>
          </w:p>
        </w:tc>
        <w:tc>
          <w:tcPr>
            <w:tcW w:w="323" w:type="dxa"/>
            <w:tcBorders>
              <w:top w:val="nil"/>
              <w:left w:val="nil"/>
              <w:bottom w:val="single" w:sz="12" w:space="0" w:color="auto"/>
              <w:right w:val="single" w:sz="8" w:space="0" w:color="auto"/>
            </w:tcBorders>
            <w:noWrap/>
            <w:vAlign w:val="center"/>
            <w:hideMark/>
          </w:tcPr>
          <w:p w14:paraId="284506B4"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7B1EFD0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8" w:space="0" w:color="auto"/>
            </w:tcBorders>
            <w:noWrap/>
            <w:vAlign w:val="center"/>
            <w:hideMark/>
          </w:tcPr>
          <w:p w14:paraId="6EDE0D5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c>
          <w:tcPr>
            <w:tcW w:w="323" w:type="dxa"/>
            <w:tcBorders>
              <w:top w:val="nil"/>
              <w:left w:val="nil"/>
              <w:bottom w:val="single" w:sz="12" w:space="0" w:color="auto"/>
              <w:right w:val="single" w:sz="12" w:space="0" w:color="auto"/>
            </w:tcBorders>
            <w:noWrap/>
            <w:vAlign w:val="center"/>
            <w:hideMark/>
          </w:tcPr>
          <w:p w14:paraId="57B2E978" w14:textId="77777777" w:rsidR="007D7887" w:rsidRPr="007D7887" w:rsidRDefault="007D7887" w:rsidP="007D7887">
            <w:pPr>
              <w:jc w:val="center"/>
              <w:rPr>
                <w:rFonts w:ascii="Calibri" w:hAnsi="Calibri" w:cs="Calibri"/>
                <w:color w:val="000000"/>
                <w:sz w:val="18"/>
                <w:szCs w:val="18"/>
              </w:rPr>
            </w:pPr>
            <w:r w:rsidRPr="007D7887">
              <w:rPr>
                <w:rFonts w:ascii="Calibri" w:hAnsi="Calibri" w:cs="Calibri"/>
                <w:color w:val="000000"/>
                <w:sz w:val="18"/>
                <w:szCs w:val="18"/>
              </w:rPr>
              <w:t>2</w:t>
            </w:r>
          </w:p>
        </w:tc>
      </w:tr>
    </w:tbl>
    <w:p w14:paraId="5463A3DA" w14:textId="77777777" w:rsidR="007D7887" w:rsidRDefault="007D7887" w:rsidP="007D7887">
      <w:pPr>
        <w:ind w:hanging="49"/>
        <w:rPr>
          <w:rFonts w:asciiTheme="minorHAnsi" w:hAnsiTheme="minorHAnsi" w:cstheme="minorHAnsi"/>
          <w:b/>
          <w:bCs/>
          <w:kern w:val="32"/>
          <w:sz w:val="20"/>
          <w:szCs w:val="20"/>
        </w:rPr>
      </w:pPr>
      <w:r>
        <w:rPr>
          <w:rFonts w:asciiTheme="minorHAnsi" w:hAnsiTheme="minorHAnsi" w:cstheme="minorHAnsi"/>
          <w:b/>
          <w:bCs/>
          <w:i/>
          <w:iCs/>
          <w:color w:val="000000"/>
          <w:sz w:val="18"/>
          <w:szCs w:val="18"/>
        </w:rPr>
        <w:br/>
      </w:r>
      <w:r w:rsidRPr="0031151C">
        <w:rPr>
          <w:rFonts w:asciiTheme="minorHAnsi" w:hAnsiTheme="minorHAnsi" w:cstheme="minorHAnsi"/>
          <w:b/>
          <w:bCs/>
          <w:i/>
          <w:iCs/>
          <w:color w:val="000000"/>
          <w:sz w:val="20"/>
          <w:szCs w:val="20"/>
        </w:rPr>
        <w:t xml:space="preserve">Contribution Level: </w:t>
      </w:r>
      <w:r w:rsidRPr="0031151C">
        <w:rPr>
          <w:rFonts w:asciiTheme="minorHAnsi" w:hAnsiTheme="minorHAnsi" w:cstheme="minorHAnsi"/>
          <w:bCs/>
          <w:i/>
          <w:iCs/>
          <w:color w:val="000000"/>
          <w:sz w:val="20"/>
          <w:szCs w:val="20"/>
        </w:rPr>
        <w:t>1 Very low 2 Low 3 Medium 4 High 5 Very high</w:t>
      </w:r>
    </w:p>
    <w:p w14:paraId="0D91D42A" w14:textId="77777777" w:rsidR="00375AEB" w:rsidRDefault="00375AEB" w:rsidP="00375AEB">
      <w:pPr>
        <w:spacing w:after="200" w:line="276" w:lineRule="auto"/>
      </w:pPr>
      <w:r>
        <w:br w:type="page"/>
      </w:r>
    </w:p>
    <w:tbl>
      <w:tblPr>
        <w:tblW w:w="0" w:type="auto"/>
        <w:tblCellMar>
          <w:left w:w="70" w:type="dxa"/>
          <w:right w:w="70" w:type="dxa"/>
        </w:tblCellMar>
        <w:tblLook w:val="04A0" w:firstRow="1" w:lastRow="0" w:firstColumn="1" w:lastColumn="0" w:noHBand="0" w:noVBand="1"/>
      </w:tblPr>
      <w:tblGrid>
        <w:gridCol w:w="748"/>
        <w:gridCol w:w="3950"/>
        <w:gridCol w:w="1098"/>
        <w:gridCol w:w="232"/>
        <w:gridCol w:w="232"/>
        <w:gridCol w:w="232"/>
        <w:gridCol w:w="232"/>
        <w:gridCol w:w="232"/>
        <w:gridCol w:w="232"/>
        <w:gridCol w:w="232"/>
        <w:gridCol w:w="232"/>
        <w:gridCol w:w="232"/>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tblGrid>
      <w:tr w:rsidR="00375AEB" w:rsidRPr="00F308EA" w14:paraId="415C05BC" w14:textId="77777777" w:rsidTr="0073399E">
        <w:trPr>
          <w:trHeight w:val="375"/>
        </w:trPr>
        <w:tc>
          <w:tcPr>
            <w:tcW w:w="15313" w:type="dxa"/>
            <w:gridSpan w:val="35"/>
            <w:tcBorders>
              <w:top w:val="single" w:sz="4" w:space="0" w:color="auto"/>
              <w:left w:val="single" w:sz="4" w:space="0" w:color="auto"/>
              <w:bottom w:val="dotted" w:sz="4" w:space="0" w:color="auto"/>
              <w:right w:val="single" w:sz="4" w:space="0" w:color="auto"/>
            </w:tcBorders>
            <w:shd w:val="clear" w:color="auto" w:fill="DAEEF3" w:themeFill="accent5" w:themeFillTint="33"/>
            <w:noWrap/>
            <w:vAlign w:val="center"/>
            <w:hideMark/>
          </w:tcPr>
          <w:p w14:paraId="2E850D4D" w14:textId="578C728C" w:rsidR="00375AEB" w:rsidRPr="00C40A29" w:rsidRDefault="00375AEB" w:rsidP="0073434D">
            <w:pPr>
              <w:jc w:val="center"/>
              <w:rPr>
                <w:rFonts w:asciiTheme="minorHAnsi" w:hAnsiTheme="minorHAnsi" w:cstheme="minorHAnsi"/>
                <w:b/>
                <w:bCs/>
                <w:color w:val="000000"/>
                <w:sz w:val="22"/>
                <w:szCs w:val="18"/>
              </w:rPr>
            </w:pPr>
            <w:r w:rsidRPr="00C40A29">
              <w:rPr>
                <w:rFonts w:asciiTheme="minorHAnsi" w:hAnsiTheme="minorHAnsi" w:cstheme="minorHAnsi"/>
                <w:b/>
                <w:bCs/>
                <w:color w:val="000000"/>
                <w:sz w:val="22"/>
                <w:szCs w:val="18"/>
              </w:rPr>
              <w:lastRenderedPageBreak/>
              <w:t xml:space="preserve">Contribution Levels of the English Medicine IV and V Internship Curriculum to the </w:t>
            </w:r>
            <w:r w:rsidR="000F041D">
              <w:rPr>
                <w:rFonts w:asciiTheme="minorHAnsi" w:hAnsiTheme="minorHAnsi" w:cstheme="minorHAnsi"/>
                <w:b/>
                <w:bCs/>
                <w:color w:val="000000"/>
                <w:sz w:val="22"/>
                <w:szCs w:val="18"/>
              </w:rPr>
              <w:t xml:space="preserve">Program Competencies of the </w:t>
            </w:r>
            <w:r w:rsidR="00924F96">
              <w:rPr>
                <w:rFonts w:asciiTheme="minorHAnsi" w:hAnsiTheme="minorHAnsi" w:cstheme="minorHAnsi"/>
                <w:b/>
                <w:bCs/>
                <w:color w:val="000000"/>
                <w:sz w:val="22"/>
                <w:szCs w:val="18"/>
              </w:rPr>
              <w:t>202</w:t>
            </w:r>
            <w:r w:rsidR="00A567F8">
              <w:rPr>
                <w:rFonts w:asciiTheme="minorHAnsi" w:hAnsiTheme="minorHAnsi" w:cstheme="minorHAnsi"/>
                <w:b/>
                <w:bCs/>
                <w:color w:val="000000"/>
                <w:sz w:val="22"/>
                <w:szCs w:val="18"/>
              </w:rPr>
              <w:t>5</w:t>
            </w:r>
            <w:r w:rsidR="00924F96">
              <w:rPr>
                <w:rFonts w:asciiTheme="minorHAnsi" w:hAnsiTheme="minorHAnsi" w:cstheme="minorHAnsi"/>
                <w:b/>
                <w:bCs/>
                <w:color w:val="000000"/>
                <w:sz w:val="22"/>
                <w:szCs w:val="18"/>
              </w:rPr>
              <w:t>-202</w:t>
            </w:r>
            <w:r w:rsidR="00A567F8">
              <w:rPr>
                <w:rFonts w:asciiTheme="minorHAnsi" w:hAnsiTheme="minorHAnsi" w:cstheme="minorHAnsi"/>
                <w:b/>
                <w:bCs/>
                <w:color w:val="000000"/>
                <w:sz w:val="22"/>
                <w:szCs w:val="18"/>
              </w:rPr>
              <w:t>6</w:t>
            </w:r>
            <w:r w:rsidR="006B2816">
              <w:rPr>
                <w:rFonts w:asciiTheme="minorHAnsi" w:hAnsiTheme="minorHAnsi" w:cstheme="minorHAnsi"/>
                <w:b/>
                <w:bCs/>
                <w:color w:val="000000"/>
                <w:sz w:val="22"/>
                <w:szCs w:val="18"/>
              </w:rPr>
              <w:t xml:space="preserve"> </w:t>
            </w:r>
            <w:r w:rsidRPr="00C40A29">
              <w:rPr>
                <w:rFonts w:asciiTheme="minorHAnsi" w:hAnsiTheme="minorHAnsi" w:cstheme="minorHAnsi"/>
                <w:b/>
                <w:bCs/>
                <w:color w:val="000000"/>
                <w:sz w:val="22"/>
                <w:szCs w:val="18"/>
              </w:rPr>
              <w:t>Academic Year</w:t>
            </w:r>
          </w:p>
        </w:tc>
      </w:tr>
      <w:tr w:rsidR="00375AEB" w:rsidRPr="00F308EA" w14:paraId="1B1BCD37" w14:textId="77777777" w:rsidTr="00375AEB">
        <w:trPr>
          <w:trHeight w:val="300"/>
        </w:trPr>
        <w:tc>
          <w:tcPr>
            <w:tcW w:w="0" w:type="auto"/>
            <w:gridSpan w:val="2"/>
            <w:vMerge w:val="restart"/>
            <w:tcBorders>
              <w:top w:val="dotted" w:sz="4" w:space="0" w:color="auto"/>
              <w:left w:val="single" w:sz="4" w:space="0" w:color="auto"/>
              <w:bottom w:val="dotted" w:sz="4" w:space="0" w:color="auto"/>
              <w:right w:val="single" w:sz="4" w:space="0" w:color="auto"/>
            </w:tcBorders>
            <w:noWrap/>
            <w:vAlign w:val="center"/>
            <w:hideMark/>
          </w:tcPr>
          <w:p w14:paraId="0254D112"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 </w:t>
            </w:r>
          </w:p>
        </w:tc>
        <w:tc>
          <w:tcPr>
            <w:tcW w:w="10615" w:type="dxa"/>
            <w:gridSpan w:val="33"/>
            <w:tcBorders>
              <w:top w:val="dotted" w:sz="4" w:space="0" w:color="auto"/>
              <w:left w:val="nil"/>
              <w:bottom w:val="dotted" w:sz="4" w:space="0" w:color="auto"/>
              <w:right w:val="single" w:sz="4" w:space="0" w:color="auto"/>
            </w:tcBorders>
            <w:vAlign w:val="center"/>
            <w:hideMark/>
          </w:tcPr>
          <w:p w14:paraId="0AE555DE" w14:textId="77777777" w:rsidR="00375AEB" w:rsidRPr="00C40A29" w:rsidRDefault="00375AEB" w:rsidP="00375AEB">
            <w:pPr>
              <w:jc w:val="center"/>
              <w:rPr>
                <w:rFonts w:asciiTheme="minorHAnsi" w:hAnsiTheme="minorHAnsi" w:cstheme="minorHAnsi"/>
                <w:b/>
                <w:bCs/>
                <w:color w:val="000000"/>
                <w:sz w:val="20"/>
                <w:szCs w:val="18"/>
              </w:rPr>
            </w:pPr>
            <w:r w:rsidRPr="00C40A29">
              <w:rPr>
                <w:rFonts w:asciiTheme="minorHAnsi" w:hAnsiTheme="minorHAnsi" w:cstheme="minorHAnsi"/>
                <w:b/>
                <w:bCs/>
                <w:color w:val="000000"/>
                <w:sz w:val="20"/>
                <w:szCs w:val="18"/>
              </w:rPr>
              <w:t>Program Qualifications</w:t>
            </w:r>
          </w:p>
        </w:tc>
      </w:tr>
      <w:tr w:rsidR="00375AEB" w:rsidRPr="00F308EA" w14:paraId="3AF58DD3" w14:textId="77777777" w:rsidTr="00375AEB">
        <w:trPr>
          <w:trHeight w:val="300"/>
        </w:trPr>
        <w:tc>
          <w:tcPr>
            <w:tcW w:w="0" w:type="auto"/>
            <w:gridSpan w:val="2"/>
            <w:vMerge/>
            <w:tcBorders>
              <w:top w:val="dotted" w:sz="4" w:space="0" w:color="auto"/>
              <w:left w:val="single" w:sz="4" w:space="0" w:color="auto"/>
              <w:bottom w:val="dotted" w:sz="4" w:space="0" w:color="auto"/>
              <w:right w:val="single" w:sz="4" w:space="0" w:color="auto"/>
            </w:tcBorders>
            <w:vAlign w:val="center"/>
            <w:hideMark/>
          </w:tcPr>
          <w:p w14:paraId="149C7DDB" w14:textId="77777777" w:rsidR="00375AEB" w:rsidRPr="00F308EA" w:rsidRDefault="00375AEB" w:rsidP="00375AEB">
            <w:pPr>
              <w:rPr>
                <w:rFonts w:asciiTheme="minorHAnsi" w:hAnsiTheme="minorHAnsi" w:cstheme="minorHAnsi"/>
                <w:b/>
                <w:bCs/>
                <w:color w:val="000000"/>
                <w:sz w:val="18"/>
                <w:szCs w:val="18"/>
              </w:rPr>
            </w:pPr>
          </w:p>
        </w:tc>
        <w:tc>
          <w:tcPr>
            <w:tcW w:w="1098" w:type="dxa"/>
            <w:tcBorders>
              <w:top w:val="dotted" w:sz="4" w:space="0" w:color="auto"/>
              <w:left w:val="nil"/>
              <w:bottom w:val="dotted" w:sz="4" w:space="0" w:color="auto"/>
              <w:right w:val="single" w:sz="4" w:space="0" w:color="auto"/>
            </w:tcBorders>
            <w:vAlign w:val="center"/>
            <w:hideMark/>
          </w:tcPr>
          <w:p w14:paraId="5294FEB4"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38FC342B"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3E6A1FA7"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84D0ED5"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F3EA798"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1B03E1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14C052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6</w:t>
            </w:r>
          </w:p>
        </w:tc>
        <w:tc>
          <w:tcPr>
            <w:tcW w:w="0" w:type="auto"/>
            <w:tcBorders>
              <w:top w:val="dotted" w:sz="4" w:space="0" w:color="auto"/>
              <w:left w:val="nil"/>
              <w:bottom w:val="dotted" w:sz="4" w:space="0" w:color="auto"/>
              <w:right w:val="single" w:sz="4" w:space="0" w:color="auto"/>
            </w:tcBorders>
            <w:vAlign w:val="center"/>
            <w:hideMark/>
          </w:tcPr>
          <w:p w14:paraId="2C6F67FD"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7</w:t>
            </w:r>
          </w:p>
        </w:tc>
        <w:tc>
          <w:tcPr>
            <w:tcW w:w="0" w:type="auto"/>
            <w:tcBorders>
              <w:top w:val="dotted" w:sz="4" w:space="0" w:color="auto"/>
              <w:left w:val="nil"/>
              <w:bottom w:val="dotted" w:sz="4" w:space="0" w:color="auto"/>
              <w:right w:val="single" w:sz="4" w:space="0" w:color="auto"/>
            </w:tcBorders>
            <w:vAlign w:val="center"/>
            <w:hideMark/>
          </w:tcPr>
          <w:p w14:paraId="48F52A2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8</w:t>
            </w:r>
          </w:p>
        </w:tc>
        <w:tc>
          <w:tcPr>
            <w:tcW w:w="0" w:type="auto"/>
            <w:tcBorders>
              <w:top w:val="dotted" w:sz="4" w:space="0" w:color="auto"/>
              <w:left w:val="nil"/>
              <w:bottom w:val="dotted" w:sz="4" w:space="0" w:color="auto"/>
              <w:right w:val="single" w:sz="4" w:space="0" w:color="auto"/>
            </w:tcBorders>
            <w:vAlign w:val="center"/>
            <w:hideMark/>
          </w:tcPr>
          <w:p w14:paraId="005FF551"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9</w:t>
            </w:r>
          </w:p>
        </w:tc>
        <w:tc>
          <w:tcPr>
            <w:tcW w:w="0" w:type="auto"/>
            <w:tcBorders>
              <w:top w:val="dotted" w:sz="4" w:space="0" w:color="auto"/>
              <w:left w:val="nil"/>
              <w:bottom w:val="dotted" w:sz="4" w:space="0" w:color="auto"/>
              <w:right w:val="single" w:sz="4" w:space="0" w:color="auto"/>
            </w:tcBorders>
            <w:vAlign w:val="center"/>
            <w:hideMark/>
          </w:tcPr>
          <w:p w14:paraId="7C52C64A"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10</w:t>
            </w:r>
          </w:p>
        </w:tc>
        <w:tc>
          <w:tcPr>
            <w:tcW w:w="0" w:type="auto"/>
            <w:tcBorders>
              <w:top w:val="dotted" w:sz="4" w:space="0" w:color="auto"/>
              <w:left w:val="nil"/>
              <w:bottom w:val="dotted" w:sz="4" w:space="0" w:color="auto"/>
              <w:right w:val="single" w:sz="4" w:space="0" w:color="auto"/>
            </w:tcBorders>
            <w:vAlign w:val="center"/>
            <w:hideMark/>
          </w:tcPr>
          <w:p w14:paraId="0E8E08FC"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11</w:t>
            </w:r>
          </w:p>
        </w:tc>
        <w:tc>
          <w:tcPr>
            <w:tcW w:w="0" w:type="auto"/>
            <w:tcBorders>
              <w:top w:val="dotted" w:sz="4" w:space="0" w:color="auto"/>
              <w:left w:val="nil"/>
              <w:bottom w:val="dotted" w:sz="4" w:space="0" w:color="auto"/>
              <w:right w:val="single" w:sz="4" w:space="0" w:color="auto"/>
            </w:tcBorders>
            <w:vAlign w:val="center"/>
            <w:hideMark/>
          </w:tcPr>
          <w:p w14:paraId="79FB7666"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12</w:t>
            </w:r>
          </w:p>
        </w:tc>
        <w:tc>
          <w:tcPr>
            <w:tcW w:w="0" w:type="auto"/>
            <w:tcBorders>
              <w:top w:val="dotted" w:sz="4" w:space="0" w:color="auto"/>
              <w:left w:val="nil"/>
              <w:bottom w:val="dotted" w:sz="4" w:space="0" w:color="auto"/>
              <w:right w:val="single" w:sz="4" w:space="0" w:color="auto"/>
            </w:tcBorders>
            <w:vAlign w:val="center"/>
            <w:hideMark/>
          </w:tcPr>
          <w:p w14:paraId="3EFA1281"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13</w:t>
            </w:r>
          </w:p>
        </w:tc>
        <w:tc>
          <w:tcPr>
            <w:tcW w:w="0" w:type="auto"/>
            <w:tcBorders>
              <w:top w:val="dotted" w:sz="4" w:space="0" w:color="auto"/>
              <w:left w:val="nil"/>
              <w:bottom w:val="dotted" w:sz="4" w:space="0" w:color="auto"/>
              <w:right w:val="single" w:sz="4" w:space="0" w:color="auto"/>
            </w:tcBorders>
            <w:vAlign w:val="center"/>
            <w:hideMark/>
          </w:tcPr>
          <w:p w14:paraId="1AA4A4A0"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14</w:t>
            </w:r>
          </w:p>
        </w:tc>
        <w:tc>
          <w:tcPr>
            <w:tcW w:w="0" w:type="auto"/>
            <w:tcBorders>
              <w:top w:val="dotted" w:sz="4" w:space="0" w:color="auto"/>
              <w:left w:val="nil"/>
              <w:bottom w:val="dotted" w:sz="4" w:space="0" w:color="auto"/>
              <w:right w:val="single" w:sz="4" w:space="0" w:color="auto"/>
            </w:tcBorders>
            <w:vAlign w:val="center"/>
            <w:hideMark/>
          </w:tcPr>
          <w:p w14:paraId="394C45B9"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15</w:t>
            </w:r>
          </w:p>
        </w:tc>
        <w:tc>
          <w:tcPr>
            <w:tcW w:w="0" w:type="auto"/>
            <w:tcBorders>
              <w:top w:val="dotted" w:sz="4" w:space="0" w:color="auto"/>
              <w:left w:val="nil"/>
              <w:bottom w:val="dotted" w:sz="4" w:space="0" w:color="auto"/>
              <w:right w:val="single" w:sz="4" w:space="0" w:color="auto"/>
            </w:tcBorders>
            <w:vAlign w:val="center"/>
            <w:hideMark/>
          </w:tcPr>
          <w:p w14:paraId="3E1B9B81"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16</w:t>
            </w:r>
          </w:p>
        </w:tc>
        <w:tc>
          <w:tcPr>
            <w:tcW w:w="0" w:type="auto"/>
            <w:tcBorders>
              <w:top w:val="dotted" w:sz="4" w:space="0" w:color="auto"/>
              <w:left w:val="nil"/>
              <w:bottom w:val="dotted" w:sz="4" w:space="0" w:color="auto"/>
              <w:right w:val="single" w:sz="4" w:space="0" w:color="auto"/>
            </w:tcBorders>
            <w:vAlign w:val="center"/>
            <w:hideMark/>
          </w:tcPr>
          <w:p w14:paraId="442980C6"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17</w:t>
            </w:r>
          </w:p>
        </w:tc>
        <w:tc>
          <w:tcPr>
            <w:tcW w:w="0" w:type="auto"/>
            <w:tcBorders>
              <w:top w:val="dotted" w:sz="4" w:space="0" w:color="auto"/>
              <w:left w:val="nil"/>
              <w:bottom w:val="dotted" w:sz="4" w:space="0" w:color="auto"/>
              <w:right w:val="single" w:sz="4" w:space="0" w:color="auto"/>
            </w:tcBorders>
            <w:vAlign w:val="center"/>
            <w:hideMark/>
          </w:tcPr>
          <w:p w14:paraId="073E0EC4"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18</w:t>
            </w:r>
          </w:p>
        </w:tc>
        <w:tc>
          <w:tcPr>
            <w:tcW w:w="0" w:type="auto"/>
            <w:tcBorders>
              <w:top w:val="dotted" w:sz="4" w:space="0" w:color="auto"/>
              <w:left w:val="nil"/>
              <w:bottom w:val="dotted" w:sz="4" w:space="0" w:color="auto"/>
              <w:right w:val="single" w:sz="4" w:space="0" w:color="auto"/>
            </w:tcBorders>
            <w:vAlign w:val="center"/>
            <w:hideMark/>
          </w:tcPr>
          <w:p w14:paraId="72C918B7"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19</w:t>
            </w:r>
          </w:p>
        </w:tc>
        <w:tc>
          <w:tcPr>
            <w:tcW w:w="0" w:type="auto"/>
            <w:tcBorders>
              <w:top w:val="dotted" w:sz="4" w:space="0" w:color="auto"/>
              <w:left w:val="nil"/>
              <w:bottom w:val="dotted" w:sz="4" w:space="0" w:color="auto"/>
              <w:right w:val="single" w:sz="4" w:space="0" w:color="auto"/>
            </w:tcBorders>
            <w:vAlign w:val="center"/>
            <w:hideMark/>
          </w:tcPr>
          <w:p w14:paraId="27C6286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20</w:t>
            </w:r>
          </w:p>
        </w:tc>
        <w:tc>
          <w:tcPr>
            <w:tcW w:w="0" w:type="auto"/>
            <w:tcBorders>
              <w:top w:val="dotted" w:sz="4" w:space="0" w:color="auto"/>
              <w:left w:val="nil"/>
              <w:bottom w:val="dotted" w:sz="4" w:space="0" w:color="auto"/>
              <w:right w:val="nil"/>
            </w:tcBorders>
            <w:vAlign w:val="center"/>
            <w:hideMark/>
          </w:tcPr>
          <w:p w14:paraId="7809D8DA"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21</w:t>
            </w:r>
          </w:p>
        </w:tc>
        <w:tc>
          <w:tcPr>
            <w:tcW w:w="0" w:type="auto"/>
            <w:tcBorders>
              <w:top w:val="dotted" w:sz="4" w:space="0" w:color="auto"/>
              <w:left w:val="nil"/>
              <w:bottom w:val="dotted" w:sz="4" w:space="0" w:color="auto"/>
              <w:right w:val="nil"/>
            </w:tcBorders>
            <w:vAlign w:val="center"/>
            <w:hideMark/>
          </w:tcPr>
          <w:p w14:paraId="2CD11BAE"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22</w:t>
            </w:r>
          </w:p>
        </w:tc>
        <w:tc>
          <w:tcPr>
            <w:tcW w:w="0" w:type="auto"/>
            <w:tcBorders>
              <w:top w:val="dotted" w:sz="4" w:space="0" w:color="auto"/>
              <w:left w:val="nil"/>
              <w:bottom w:val="dotted" w:sz="4" w:space="0" w:color="auto"/>
              <w:right w:val="nil"/>
            </w:tcBorders>
            <w:vAlign w:val="center"/>
            <w:hideMark/>
          </w:tcPr>
          <w:p w14:paraId="6D1FBF0B"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23</w:t>
            </w:r>
          </w:p>
        </w:tc>
        <w:tc>
          <w:tcPr>
            <w:tcW w:w="0" w:type="auto"/>
            <w:tcBorders>
              <w:top w:val="dotted" w:sz="4" w:space="0" w:color="auto"/>
              <w:left w:val="nil"/>
              <w:bottom w:val="dotted" w:sz="4" w:space="0" w:color="auto"/>
              <w:right w:val="nil"/>
            </w:tcBorders>
            <w:vAlign w:val="center"/>
            <w:hideMark/>
          </w:tcPr>
          <w:p w14:paraId="75F10B38"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24</w:t>
            </w:r>
          </w:p>
        </w:tc>
        <w:tc>
          <w:tcPr>
            <w:tcW w:w="0" w:type="auto"/>
            <w:tcBorders>
              <w:top w:val="dotted" w:sz="4" w:space="0" w:color="auto"/>
              <w:left w:val="nil"/>
              <w:bottom w:val="dotted" w:sz="4" w:space="0" w:color="auto"/>
              <w:right w:val="nil"/>
            </w:tcBorders>
            <w:vAlign w:val="center"/>
            <w:hideMark/>
          </w:tcPr>
          <w:p w14:paraId="3B4857DC"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25</w:t>
            </w:r>
          </w:p>
        </w:tc>
        <w:tc>
          <w:tcPr>
            <w:tcW w:w="0" w:type="auto"/>
            <w:tcBorders>
              <w:top w:val="dotted" w:sz="4" w:space="0" w:color="auto"/>
              <w:left w:val="nil"/>
              <w:bottom w:val="dotted" w:sz="4" w:space="0" w:color="auto"/>
              <w:right w:val="nil"/>
            </w:tcBorders>
            <w:vAlign w:val="center"/>
            <w:hideMark/>
          </w:tcPr>
          <w:p w14:paraId="615F57C7"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26</w:t>
            </w:r>
          </w:p>
        </w:tc>
        <w:tc>
          <w:tcPr>
            <w:tcW w:w="0" w:type="auto"/>
            <w:tcBorders>
              <w:top w:val="dotted" w:sz="4" w:space="0" w:color="auto"/>
              <w:left w:val="nil"/>
              <w:bottom w:val="dotted" w:sz="4" w:space="0" w:color="auto"/>
              <w:right w:val="nil"/>
            </w:tcBorders>
            <w:vAlign w:val="center"/>
            <w:hideMark/>
          </w:tcPr>
          <w:p w14:paraId="21B76ABA"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27</w:t>
            </w:r>
          </w:p>
        </w:tc>
        <w:tc>
          <w:tcPr>
            <w:tcW w:w="0" w:type="auto"/>
            <w:tcBorders>
              <w:top w:val="dotted" w:sz="4" w:space="0" w:color="auto"/>
              <w:left w:val="nil"/>
              <w:bottom w:val="dotted" w:sz="4" w:space="0" w:color="auto"/>
              <w:right w:val="nil"/>
            </w:tcBorders>
            <w:vAlign w:val="center"/>
            <w:hideMark/>
          </w:tcPr>
          <w:p w14:paraId="14861799"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28</w:t>
            </w:r>
          </w:p>
        </w:tc>
        <w:tc>
          <w:tcPr>
            <w:tcW w:w="0" w:type="auto"/>
            <w:tcBorders>
              <w:top w:val="dotted" w:sz="4" w:space="0" w:color="auto"/>
              <w:left w:val="nil"/>
              <w:bottom w:val="dotted" w:sz="4" w:space="0" w:color="auto"/>
              <w:right w:val="nil"/>
            </w:tcBorders>
            <w:vAlign w:val="center"/>
            <w:hideMark/>
          </w:tcPr>
          <w:p w14:paraId="7743FAA2"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29</w:t>
            </w:r>
          </w:p>
        </w:tc>
        <w:tc>
          <w:tcPr>
            <w:tcW w:w="0" w:type="auto"/>
            <w:tcBorders>
              <w:top w:val="dotted" w:sz="4" w:space="0" w:color="auto"/>
              <w:left w:val="nil"/>
              <w:bottom w:val="dotted" w:sz="4" w:space="0" w:color="auto"/>
              <w:right w:val="nil"/>
            </w:tcBorders>
            <w:vAlign w:val="center"/>
            <w:hideMark/>
          </w:tcPr>
          <w:p w14:paraId="05F2FF95"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30</w:t>
            </w:r>
          </w:p>
        </w:tc>
        <w:tc>
          <w:tcPr>
            <w:tcW w:w="0" w:type="auto"/>
            <w:tcBorders>
              <w:top w:val="dotted" w:sz="4" w:space="0" w:color="auto"/>
              <w:left w:val="nil"/>
              <w:bottom w:val="dotted" w:sz="4" w:space="0" w:color="auto"/>
              <w:right w:val="nil"/>
            </w:tcBorders>
            <w:vAlign w:val="center"/>
            <w:hideMark/>
          </w:tcPr>
          <w:p w14:paraId="5643ABCD"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31</w:t>
            </w:r>
          </w:p>
        </w:tc>
        <w:tc>
          <w:tcPr>
            <w:tcW w:w="0" w:type="auto"/>
            <w:tcBorders>
              <w:top w:val="dotted" w:sz="4" w:space="0" w:color="auto"/>
              <w:left w:val="nil"/>
              <w:bottom w:val="dotted" w:sz="4" w:space="0" w:color="auto"/>
              <w:right w:val="single" w:sz="4" w:space="0" w:color="auto"/>
            </w:tcBorders>
            <w:vAlign w:val="center"/>
            <w:hideMark/>
          </w:tcPr>
          <w:p w14:paraId="7D22CBE8"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32</w:t>
            </w:r>
          </w:p>
        </w:tc>
      </w:tr>
      <w:tr w:rsidR="00375AEB" w:rsidRPr="00F308EA" w14:paraId="70DD5E32" w14:textId="77777777" w:rsidTr="00375AEB">
        <w:trPr>
          <w:trHeight w:val="300"/>
        </w:trPr>
        <w:tc>
          <w:tcPr>
            <w:tcW w:w="0" w:type="auto"/>
            <w:vMerge w:val="restart"/>
            <w:tcBorders>
              <w:top w:val="dotted" w:sz="4" w:space="0" w:color="auto"/>
              <w:left w:val="single" w:sz="4" w:space="0" w:color="auto"/>
              <w:bottom w:val="dotted" w:sz="4" w:space="0" w:color="auto"/>
              <w:right w:val="single" w:sz="4" w:space="0" w:color="auto"/>
            </w:tcBorders>
            <w:noWrap/>
            <w:vAlign w:val="center"/>
            <w:hideMark/>
          </w:tcPr>
          <w:p w14:paraId="794EABF2"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Class  IV</w:t>
            </w:r>
          </w:p>
        </w:tc>
        <w:tc>
          <w:tcPr>
            <w:tcW w:w="0" w:type="auto"/>
            <w:tcBorders>
              <w:top w:val="dotted" w:sz="4" w:space="0" w:color="auto"/>
              <w:left w:val="nil"/>
              <w:bottom w:val="dotted" w:sz="4" w:space="0" w:color="auto"/>
              <w:right w:val="single" w:sz="4" w:space="0" w:color="auto"/>
            </w:tcBorders>
            <w:vAlign w:val="center"/>
            <w:hideMark/>
          </w:tcPr>
          <w:p w14:paraId="5A274A04"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Pediatrics Clerkship</w:t>
            </w:r>
          </w:p>
        </w:tc>
        <w:tc>
          <w:tcPr>
            <w:tcW w:w="1098" w:type="dxa"/>
            <w:vMerge w:val="restart"/>
            <w:tcBorders>
              <w:top w:val="dotted" w:sz="4" w:space="0" w:color="auto"/>
              <w:left w:val="single" w:sz="4" w:space="0" w:color="auto"/>
              <w:bottom w:val="dotted" w:sz="4" w:space="0" w:color="auto"/>
              <w:right w:val="single" w:sz="4" w:space="0" w:color="auto"/>
            </w:tcBorders>
            <w:noWrap/>
            <w:vAlign w:val="center"/>
            <w:hideMark/>
          </w:tcPr>
          <w:p w14:paraId="304F52E5"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Contribution Level</w:t>
            </w:r>
          </w:p>
        </w:tc>
        <w:tc>
          <w:tcPr>
            <w:tcW w:w="0" w:type="auto"/>
            <w:tcBorders>
              <w:top w:val="dotted" w:sz="4" w:space="0" w:color="auto"/>
              <w:left w:val="nil"/>
              <w:bottom w:val="dotted" w:sz="4" w:space="0" w:color="auto"/>
              <w:right w:val="single" w:sz="4" w:space="0" w:color="auto"/>
            </w:tcBorders>
            <w:vAlign w:val="center"/>
            <w:hideMark/>
          </w:tcPr>
          <w:p w14:paraId="6E2BF40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73EA7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9A377A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F3211F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EE90C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D8A97E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8F26B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709A3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7E0037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7F0DB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E2906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6F481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D062F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160B72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660085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D2C1C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05C1F0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91F3A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E04696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A4DB0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1855EE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4968C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E85ABC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91C9C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99DA05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F1CC5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DD688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A4A2B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A76E5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E50ED5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1AE3FB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4CFBEF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54F654A8"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77738FE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2764BF47"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General Surgery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5F0AD45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3D810D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AF8B0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184CD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ECCE8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5FE06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D457EE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E21910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8C657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C0DD6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49DFDD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C2E9E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3852E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74C8C2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4EAA209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6FB037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564E787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1B6FC8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A63AA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4C7EC5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365897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FC71E0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14D8C2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ABC93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F7F65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256EA8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2146E4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37B7EF9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66E5F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363B1A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2A4808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BE4BCB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127F5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23B0B1E6"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91A948A"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5BC12E00"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Internal Medicine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D0E94DD"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537194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74BEE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704006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F8F9B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35E85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C3F0EA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A2274C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6E630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7F20CB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BDE81C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2266D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74704B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A8C7F3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AF8B38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20B05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BDFBF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1B7A39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D0B55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6E00A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BF720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293BA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8750E8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DBAFA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93384C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87A84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F3A7FD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24724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E4E96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7DEC8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8CF67B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7CAD11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AC431A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75A31D44"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4CA5982D"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07CBC51A"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Obstetrics and Gynecology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2F55264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70A93A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73F6E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478013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77043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48D2461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45D718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7DC58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0B3D45C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8A9C99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34A8775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DF6D5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1794A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52338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13309F8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B65AA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164DDF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4750BD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954FD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C822D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924B6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06C6FA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B0414B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69B690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319F6E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62109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C87A4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ACE85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FE7D0D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B44946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0FE70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C1EE4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82605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48533877"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DA6B77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4FD7EF5F"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Physical Medicine and Rehabilitation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2A06E562"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659A9A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71B4A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CFF7F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0CF70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1231B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AD873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CD804F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6430A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4EF7A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243047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00FF29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EDB94F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8EF25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970CC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7668A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3DC97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0AD40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19DB0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9977E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3E5A1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B6BD63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3067B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AC7ACA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9376C5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E433D9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49F6FE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393B4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490A5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C31369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709118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1F268D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BAD098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47342E31"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BAA1575"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0705F662"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Pediatric Surgery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AC9CF04"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7B1795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2DDD93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3E3E6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91956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C196B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62B103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D198A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7F5B53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8351C3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888A7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D8DB4F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063F9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6614C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DBEF3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19AF9E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170E5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31FA6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047276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4BF82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20C606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FDC375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E45286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E2CD39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8BEE4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E59CAD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5C7DCC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F6D47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E68ACA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0B4AE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EA1EAF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4C034C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CB502A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129E108F"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7DCE026"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2F8FDD2F"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Radiology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3D252393"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54D28D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C8C46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C80B5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0B3D7D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E6B3D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3250E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FB4F0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B7034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A9A76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22BA42F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EA7DE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90B61F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74B93C8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15503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358399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14A667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4EDE78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7D17EC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AFA577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00FB28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E4066E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7B802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955626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BAD634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25C7AF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8A99CD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DF2A66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0E727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EDA58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9720B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731F11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1FA19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077CB315"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54EE0594"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4A58F17B"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Family Medicine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5134D90B"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737761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5DB91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37AD0C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9A715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9EE52A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6E609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20ACA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3124E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04EB17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15FA68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27806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1A62B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ED0DDD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1DDA4C1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AA57B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970542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055885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2FFFAD5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EAA144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DD81B8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6A474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E11E7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FDFD6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922114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AFE73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E94007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1EE203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5FAC7F5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79F12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2C9146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5C4EEF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5B4880A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r>
      <w:tr w:rsidR="00375AEB" w:rsidRPr="00F308EA" w14:paraId="6E82E544"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55EEDE6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47D62074"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Clinic Pharmacology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7CA7ED96"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51527F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4F0C8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4421F0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7AD01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314AB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B07AF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0E76D9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9636B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627C74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F150EC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5E4477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196D7E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2E4B44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AE58E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389F75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EE1BB8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4E554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CEEA1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9B4BD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5E41E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B70FBD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87A4DA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702FFA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917662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1B73C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DA007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F4112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E6FDD0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47FC4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49C132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29869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C128B9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240E8F7D" w14:textId="77777777" w:rsidTr="00375AEB">
        <w:trPr>
          <w:trHeight w:val="300"/>
        </w:trPr>
        <w:tc>
          <w:tcPr>
            <w:tcW w:w="0" w:type="auto"/>
            <w:vMerge w:val="restart"/>
            <w:tcBorders>
              <w:top w:val="dotted" w:sz="4" w:space="0" w:color="auto"/>
              <w:left w:val="single" w:sz="4" w:space="0" w:color="auto"/>
              <w:bottom w:val="dotted" w:sz="4" w:space="0" w:color="auto"/>
              <w:right w:val="single" w:sz="4" w:space="0" w:color="auto"/>
            </w:tcBorders>
            <w:noWrap/>
            <w:vAlign w:val="center"/>
            <w:hideMark/>
          </w:tcPr>
          <w:p w14:paraId="2EA25CD0"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Class V</w:t>
            </w:r>
          </w:p>
        </w:tc>
        <w:tc>
          <w:tcPr>
            <w:tcW w:w="0" w:type="auto"/>
            <w:tcBorders>
              <w:top w:val="dotted" w:sz="4" w:space="0" w:color="auto"/>
              <w:left w:val="nil"/>
              <w:bottom w:val="dotted" w:sz="4" w:space="0" w:color="auto"/>
              <w:right w:val="single" w:sz="4" w:space="0" w:color="auto"/>
            </w:tcBorders>
            <w:noWrap/>
            <w:vAlign w:val="bottom"/>
            <w:hideMark/>
          </w:tcPr>
          <w:p w14:paraId="25CF5BD3"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Chest Diseases Clerkship</w:t>
            </w:r>
          </w:p>
        </w:tc>
        <w:tc>
          <w:tcPr>
            <w:tcW w:w="1098" w:type="dxa"/>
            <w:vMerge w:val="restart"/>
            <w:tcBorders>
              <w:top w:val="dotted" w:sz="4" w:space="0" w:color="auto"/>
              <w:left w:val="single" w:sz="4" w:space="0" w:color="auto"/>
              <w:bottom w:val="dotted" w:sz="4" w:space="0" w:color="auto"/>
              <w:right w:val="single" w:sz="4" w:space="0" w:color="auto"/>
            </w:tcBorders>
            <w:noWrap/>
            <w:vAlign w:val="center"/>
            <w:hideMark/>
          </w:tcPr>
          <w:p w14:paraId="1F027357" w14:textId="77777777" w:rsidR="00375AEB" w:rsidRPr="00F308EA" w:rsidRDefault="00375AEB" w:rsidP="00375AEB">
            <w:pPr>
              <w:jc w:val="center"/>
              <w:rPr>
                <w:rFonts w:asciiTheme="minorHAnsi" w:hAnsiTheme="minorHAnsi" w:cstheme="minorHAnsi"/>
                <w:b/>
                <w:bCs/>
                <w:color w:val="000000"/>
                <w:sz w:val="18"/>
                <w:szCs w:val="18"/>
              </w:rPr>
            </w:pPr>
            <w:r w:rsidRPr="00F308EA">
              <w:rPr>
                <w:rFonts w:asciiTheme="minorHAnsi" w:hAnsiTheme="minorHAnsi" w:cstheme="minorHAnsi"/>
                <w:b/>
                <w:bCs/>
                <w:color w:val="000000"/>
                <w:sz w:val="18"/>
                <w:szCs w:val="18"/>
              </w:rPr>
              <w:t>Contribution Level</w:t>
            </w:r>
          </w:p>
        </w:tc>
        <w:tc>
          <w:tcPr>
            <w:tcW w:w="0" w:type="auto"/>
            <w:tcBorders>
              <w:top w:val="dotted" w:sz="4" w:space="0" w:color="auto"/>
              <w:left w:val="nil"/>
              <w:bottom w:val="dotted" w:sz="4" w:space="0" w:color="auto"/>
              <w:right w:val="single" w:sz="4" w:space="0" w:color="auto"/>
            </w:tcBorders>
            <w:vAlign w:val="center"/>
            <w:hideMark/>
          </w:tcPr>
          <w:p w14:paraId="3C0F81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9DDB0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8BE0A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DA6504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0639E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8D0BA1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A7F586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26E1CD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5542B6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912186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6404A7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B769A6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00DC74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BA26CD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1367E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2B0FA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A73EE6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C8CB5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D2C82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6F9AC2E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F3509C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0C46DD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AB7599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6F54A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B299E0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69FEA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5006456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BA125F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03A01E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C686D0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D2AE1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114550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2F608B03"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5DA36CC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618FE062"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Cardiology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679FF94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7F29EA6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6138A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36B62D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5FFDDD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3ED33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7DEC04D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283B97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26E53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D95D1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478113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DD6B99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199F13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9C81A1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4C9D739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F6756A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A73D1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5826F89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A1CC7F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6D3172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D01A1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2956E2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9B0631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ED6C37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015C96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EDD5D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D69F6B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52A90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CEC521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11740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4148AD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31FFCC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D3041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06F4EC51"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25C1AE7C"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124F8DF6"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Thoracic Surgery &amp; Cardiovascular Surgery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105D1B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274B07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46DED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84FD2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93C55C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AB3E32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21E0EA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62430E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5759F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C8568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4FDED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C9661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01CA1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565A9E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834822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170E1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4278E70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344F5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79A756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B9621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9A1FA3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607EE3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94A61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5812FE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817D3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525A80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0AD049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3895F7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6C34E5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4465944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07F575D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EB6154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A5B98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r w:rsidR="00375AEB" w:rsidRPr="00F308EA" w14:paraId="57130F98"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7D1AA62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0265385B"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Dermatology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02FBD39"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427AF6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23FE50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84155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D814A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4171A7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55EDCA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344174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63E27D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98AE7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0EC748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A3E2D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E5495F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E0ABB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CB833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195EC6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F9B82B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BF16E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81EB4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D00C33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14DC7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FEAA4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7A2B0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7694F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E09B9D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62ABE4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0D26F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40B72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62D3C7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076173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D65A5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F927C2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1B1A4F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r>
      <w:tr w:rsidR="00375AEB" w:rsidRPr="00F308EA" w14:paraId="56D354C9"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114A0EF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612CDDEA"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ENT Diseases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14A3F1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68630A1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A8782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BB3C54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AA3233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1F8A84F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01ADF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1FC21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0A06D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5A0245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B9DF3A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599CDF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87F28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145700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5FE71BA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01C93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3447C6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5645B9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61AC5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C19FC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BE592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11294E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8A586D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132F90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B88D6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B8AFC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E033B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D03FC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D0A2C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1A4C559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D7C6D0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96E8F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18282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3D11D1F5"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4688927"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39624063"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Infectious Diseases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94CD7AE"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63FAED2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C68BA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8D3F95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711131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51516D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51A21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688EA1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D885A1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2F48B2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A8C3C5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0F41D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02E5B5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D7294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FA8D3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AD64E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A7C98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8FAADF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3EFE91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5CEF35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F597F4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6775D0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DCB4C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B3390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44354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16200A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6384C7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18DA744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FABBC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A5B47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2AE112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78E8B5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2846B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5A63A192"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6FB06796"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5D82DF8D"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Orthopedics and Traumatology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0C6FA05"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6C7244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6B981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5A3D2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8D247D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61BC9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31948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C0A315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E13CD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68B1C58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06F4AC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38ABB7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C47701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BA41F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2671E4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9015E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483592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E00A51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9CAD8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5E14C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F49FA8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41DD1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708A83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229D77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A3AC9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C62E0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841B0B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B2568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538E21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2473B3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1B78E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9D5AB4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518FB0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r>
      <w:tr w:rsidR="00375AEB" w:rsidRPr="00F308EA" w14:paraId="63EA194F"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B3A5075"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472D59FE"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Urology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31E235AC"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4E31DD8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6A0B656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23EA5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8647F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528AC0A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00D2E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04C231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8F0D32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9E0B9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D49E5F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707C39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FE66A5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5897AB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6634CD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12B371F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0926BB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2DF63F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5AF6C5A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4809EC7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3FC165A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9666C8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695E1FE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AF9D46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D5743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57CCE5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6A85621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1A10B8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E8DEC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5AB8A6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0E8EF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3408A0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DFD27B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r>
      <w:tr w:rsidR="00375AEB" w:rsidRPr="00F308EA" w14:paraId="461BA76E"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26D9C684"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0BA16F20"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Psychiatry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4B30E8CE"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2E5FF9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3040A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D0693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05734B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C8EBF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B5E1B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4551B3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002D38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7795F6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64E7E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C555E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20846B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28CCB1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E57320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2281CA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7DF024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5167946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DB4B36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853E9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639BCC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00C6AC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768FC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1A1362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10A7646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0C30B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55925AB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AAE92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6424E2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8BD619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456EBB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59E05D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A5265E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7AF5848F"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2DF30B7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600AB7C7"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Neurology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639434F"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2DD7E46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4E61E77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CF95B8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53842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A506C4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A57B4A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1B9DC5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24774B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A563CC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967122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23178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EDA68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6BF2452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853BF1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4FD77C3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18C4810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595B9F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C0CE25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355436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AABEE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0E26A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925183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F1DF9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BFD4EB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FC12D5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0F5A6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B143B2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22F5CE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E0BFA3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C8BB45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0692B1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4B1FAF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r>
      <w:tr w:rsidR="00375AEB" w:rsidRPr="00F308EA" w14:paraId="7F95596A"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37EB4FF2"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5966C344"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Neurosurgery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565DE51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6B297D1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1B0B2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2CAF4D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F1FE88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6281F4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C45461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89E523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CC4156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97667C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E777F0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9510BA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538026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0C0AD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1ACE609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A5CA2C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4EDD73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0B5177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E51742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75E148F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EBA0F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2FC983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F685C0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19F87E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02CAEF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D3FEBC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844184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2764AC2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C2DCCE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641BA2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32678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5EB2FB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6A9209F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r>
      <w:tr w:rsidR="00375AEB" w:rsidRPr="00F308EA" w14:paraId="4F2CD624"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1F942E0C"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noWrap/>
            <w:vAlign w:val="bottom"/>
            <w:hideMark/>
          </w:tcPr>
          <w:p w14:paraId="12B743A0"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Eye Diseases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1BAA0C9F"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65B2EBC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C0C1E1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7EB284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3760A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528D46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0D8EB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CDB5A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3637A5A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0FDA7AE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BA94F6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957DC5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7AACB8B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4F38214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76142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9444B4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C0809D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B6ED9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68B52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29F9F6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5842E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AF9F8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12B4238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dotted" w:sz="4" w:space="0" w:color="auto"/>
              <w:right w:val="single" w:sz="4" w:space="0" w:color="auto"/>
            </w:tcBorders>
            <w:vAlign w:val="center"/>
            <w:hideMark/>
          </w:tcPr>
          <w:p w14:paraId="23C3F23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F312C8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C87435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3C2F2ED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79246D2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057B7D5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6D83E08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74A3D5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61F19F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c>
          <w:tcPr>
            <w:tcW w:w="0" w:type="auto"/>
            <w:tcBorders>
              <w:top w:val="dotted" w:sz="4" w:space="0" w:color="auto"/>
              <w:left w:val="nil"/>
              <w:bottom w:val="dotted" w:sz="4" w:space="0" w:color="auto"/>
              <w:right w:val="single" w:sz="4" w:space="0" w:color="auto"/>
            </w:tcBorders>
            <w:vAlign w:val="center"/>
            <w:hideMark/>
          </w:tcPr>
          <w:p w14:paraId="223465A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 </w:t>
            </w:r>
          </w:p>
        </w:tc>
      </w:tr>
      <w:tr w:rsidR="00375AEB" w:rsidRPr="00F308EA" w14:paraId="5174AA39" w14:textId="77777777" w:rsidTr="00375AEB">
        <w:trPr>
          <w:trHeight w:val="30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0620037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1530A9CB"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Child and Adolescent Psychiatry Clerkship</w:t>
            </w:r>
          </w:p>
        </w:tc>
        <w:tc>
          <w:tcPr>
            <w:tcW w:w="1098" w:type="dxa"/>
            <w:vMerge/>
            <w:tcBorders>
              <w:top w:val="dotted" w:sz="4" w:space="0" w:color="auto"/>
              <w:left w:val="single" w:sz="4" w:space="0" w:color="auto"/>
              <w:bottom w:val="dotted" w:sz="4" w:space="0" w:color="auto"/>
              <w:right w:val="single" w:sz="4" w:space="0" w:color="auto"/>
            </w:tcBorders>
            <w:vAlign w:val="center"/>
            <w:hideMark/>
          </w:tcPr>
          <w:p w14:paraId="06EE9CE1"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dotted" w:sz="4" w:space="0" w:color="auto"/>
              <w:right w:val="single" w:sz="4" w:space="0" w:color="auto"/>
            </w:tcBorders>
            <w:vAlign w:val="center"/>
            <w:hideMark/>
          </w:tcPr>
          <w:p w14:paraId="0B0505D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ABD88A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4306B6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095F8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47035F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FD434A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AF3D8C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7D057D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EC664C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2C156E2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D2EAC2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28FF91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852B5E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81A1A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C69B7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EA38E4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397496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3DE728F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681B68F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1</w:t>
            </w:r>
          </w:p>
        </w:tc>
        <w:tc>
          <w:tcPr>
            <w:tcW w:w="0" w:type="auto"/>
            <w:tcBorders>
              <w:top w:val="dotted" w:sz="4" w:space="0" w:color="auto"/>
              <w:left w:val="nil"/>
              <w:bottom w:val="dotted" w:sz="4" w:space="0" w:color="auto"/>
              <w:right w:val="single" w:sz="4" w:space="0" w:color="auto"/>
            </w:tcBorders>
            <w:vAlign w:val="center"/>
            <w:hideMark/>
          </w:tcPr>
          <w:p w14:paraId="7E95BDE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1A2B39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69D060B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A1B943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0F12CBB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5F1EFAE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428D848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2</w:t>
            </w:r>
          </w:p>
        </w:tc>
        <w:tc>
          <w:tcPr>
            <w:tcW w:w="0" w:type="auto"/>
            <w:tcBorders>
              <w:top w:val="dotted" w:sz="4" w:space="0" w:color="auto"/>
              <w:left w:val="nil"/>
              <w:bottom w:val="dotted" w:sz="4" w:space="0" w:color="auto"/>
              <w:right w:val="single" w:sz="4" w:space="0" w:color="auto"/>
            </w:tcBorders>
            <w:vAlign w:val="center"/>
            <w:hideMark/>
          </w:tcPr>
          <w:p w14:paraId="4A2229D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1BAC5ED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3EC0603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dotted" w:sz="4" w:space="0" w:color="auto"/>
              <w:right w:val="single" w:sz="4" w:space="0" w:color="auto"/>
            </w:tcBorders>
            <w:vAlign w:val="center"/>
            <w:hideMark/>
          </w:tcPr>
          <w:p w14:paraId="7537D13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7962A79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dotted" w:sz="4" w:space="0" w:color="auto"/>
              <w:right w:val="single" w:sz="4" w:space="0" w:color="auto"/>
            </w:tcBorders>
            <w:vAlign w:val="center"/>
            <w:hideMark/>
          </w:tcPr>
          <w:p w14:paraId="58C3252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r>
      <w:tr w:rsidR="00375AEB" w:rsidRPr="00F308EA" w14:paraId="7D2A539B" w14:textId="77777777" w:rsidTr="00375AEB">
        <w:trPr>
          <w:trHeight w:val="300"/>
        </w:trPr>
        <w:tc>
          <w:tcPr>
            <w:tcW w:w="0" w:type="auto"/>
            <w:vMerge/>
            <w:tcBorders>
              <w:top w:val="dotted" w:sz="4" w:space="0" w:color="auto"/>
              <w:left w:val="single" w:sz="4" w:space="0" w:color="auto"/>
              <w:bottom w:val="single" w:sz="4" w:space="0" w:color="auto"/>
              <w:right w:val="single" w:sz="4" w:space="0" w:color="auto"/>
            </w:tcBorders>
            <w:vAlign w:val="center"/>
            <w:hideMark/>
          </w:tcPr>
          <w:p w14:paraId="03B325E0"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single" w:sz="4" w:space="0" w:color="auto"/>
              <w:right w:val="single" w:sz="4" w:space="0" w:color="auto"/>
            </w:tcBorders>
            <w:noWrap/>
            <w:vAlign w:val="bottom"/>
            <w:hideMark/>
          </w:tcPr>
          <w:p w14:paraId="0AC0BBB3" w14:textId="77777777" w:rsidR="00375AEB" w:rsidRPr="00F308EA" w:rsidRDefault="00375AEB" w:rsidP="00375AEB">
            <w:pPr>
              <w:rPr>
                <w:rFonts w:asciiTheme="minorHAnsi" w:hAnsiTheme="minorHAnsi" w:cstheme="minorHAnsi"/>
                <w:bCs/>
                <w:color w:val="000000"/>
                <w:sz w:val="18"/>
                <w:szCs w:val="18"/>
              </w:rPr>
            </w:pPr>
            <w:r w:rsidRPr="00F308EA">
              <w:rPr>
                <w:rFonts w:asciiTheme="minorHAnsi" w:hAnsiTheme="minorHAnsi" w:cstheme="minorHAnsi"/>
                <w:bCs/>
                <w:color w:val="000000"/>
                <w:sz w:val="18"/>
                <w:szCs w:val="18"/>
              </w:rPr>
              <w:t>Plastic and Reconstructive Surgery Clerkship</w:t>
            </w:r>
          </w:p>
        </w:tc>
        <w:tc>
          <w:tcPr>
            <w:tcW w:w="1098" w:type="dxa"/>
            <w:vMerge/>
            <w:tcBorders>
              <w:top w:val="dotted" w:sz="4" w:space="0" w:color="auto"/>
              <w:left w:val="single" w:sz="4" w:space="0" w:color="auto"/>
              <w:bottom w:val="single" w:sz="4" w:space="0" w:color="auto"/>
              <w:right w:val="single" w:sz="4" w:space="0" w:color="auto"/>
            </w:tcBorders>
            <w:vAlign w:val="center"/>
            <w:hideMark/>
          </w:tcPr>
          <w:p w14:paraId="1EED73C8" w14:textId="77777777" w:rsidR="00375AEB" w:rsidRPr="00F308EA" w:rsidRDefault="00375AEB" w:rsidP="00375AEB">
            <w:pPr>
              <w:rPr>
                <w:rFonts w:asciiTheme="minorHAnsi" w:hAnsiTheme="minorHAnsi" w:cstheme="minorHAnsi"/>
                <w:b/>
                <w:bCs/>
                <w:color w:val="000000"/>
                <w:sz w:val="18"/>
                <w:szCs w:val="18"/>
              </w:rPr>
            </w:pPr>
          </w:p>
        </w:tc>
        <w:tc>
          <w:tcPr>
            <w:tcW w:w="0" w:type="auto"/>
            <w:tcBorders>
              <w:top w:val="dotted" w:sz="4" w:space="0" w:color="auto"/>
              <w:left w:val="nil"/>
              <w:bottom w:val="single" w:sz="4" w:space="0" w:color="auto"/>
              <w:right w:val="single" w:sz="4" w:space="0" w:color="auto"/>
            </w:tcBorders>
            <w:vAlign w:val="center"/>
            <w:hideMark/>
          </w:tcPr>
          <w:p w14:paraId="167F8A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35F188AD"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0E151A7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5AA4CA87"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7EFA769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69A40E4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55C516E8"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050C9CF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4FEDC18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6F25910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0F38F27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16B97E2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6529018B"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712D22D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single" w:sz="4" w:space="0" w:color="auto"/>
              <w:right w:val="single" w:sz="4" w:space="0" w:color="auto"/>
            </w:tcBorders>
            <w:vAlign w:val="center"/>
            <w:hideMark/>
          </w:tcPr>
          <w:p w14:paraId="6B9F4B4E"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5918D310"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28660406"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6CB533A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7E8B162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3</w:t>
            </w:r>
          </w:p>
        </w:tc>
        <w:tc>
          <w:tcPr>
            <w:tcW w:w="0" w:type="auto"/>
            <w:tcBorders>
              <w:top w:val="dotted" w:sz="4" w:space="0" w:color="auto"/>
              <w:left w:val="nil"/>
              <w:bottom w:val="single" w:sz="4" w:space="0" w:color="auto"/>
              <w:right w:val="single" w:sz="4" w:space="0" w:color="auto"/>
            </w:tcBorders>
            <w:vAlign w:val="center"/>
            <w:hideMark/>
          </w:tcPr>
          <w:p w14:paraId="38DD046C"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11FF76A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1076DEB3"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3B4A353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28E7938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5713B67A"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2A4C39A4"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494C21D1"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08BA3595"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5</w:t>
            </w:r>
          </w:p>
        </w:tc>
        <w:tc>
          <w:tcPr>
            <w:tcW w:w="0" w:type="auto"/>
            <w:tcBorders>
              <w:top w:val="dotted" w:sz="4" w:space="0" w:color="auto"/>
              <w:left w:val="nil"/>
              <w:bottom w:val="single" w:sz="4" w:space="0" w:color="auto"/>
              <w:right w:val="single" w:sz="4" w:space="0" w:color="auto"/>
            </w:tcBorders>
            <w:vAlign w:val="center"/>
            <w:hideMark/>
          </w:tcPr>
          <w:p w14:paraId="6AA642C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075BFE12"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6F2EBA19"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c>
          <w:tcPr>
            <w:tcW w:w="0" w:type="auto"/>
            <w:tcBorders>
              <w:top w:val="dotted" w:sz="4" w:space="0" w:color="auto"/>
              <w:left w:val="nil"/>
              <w:bottom w:val="single" w:sz="4" w:space="0" w:color="auto"/>
              <w:right w:val="single" w:sz="4" w:space="0" w:color="auto"/>
            </w:tcBorders>
            <w:vAlign w:val="center"/>
            <w:hideMark/>
          </w:tcPr>
          <w:p w14:paraId="6EA64ECF" w14:textId="77777777" w:rsidR="00375AEB" w:rsidRPr="00F308EA" w:rsidRDefault="00375AEB" w:rsidP="00375AEB">
            <w:pPr>
              <w:jc w:val="center"/>
              <w:rPr>
                <w:rFonts w:asciiTheme="minorHAnsi" w:hAnsiTheme="minorHAnsi" w:cstheme="minorHAnsi"/>
                <w:color w:val="000000"/>
                <w:sz w:val="18"/>
                <w:szCs w:val="18"/>
              </w:rPr>
            </w:pPr>
            <w:r w:rsidRPr="00F308EA">
              <w:rPr>
                <w:rFonts w:asciiTheme="minorHAnsi" w:hAnsiTheme="minorHAnsi" w:cstheme="minorHAnsi"/>
                <w:color w:val="000000"/>
                <w:sz w:val="18"/>
                <w:szCs w:val="18"/>
              </w:rPr>
              <w:t>4</w:t>
            </w:r>
          </w:p>
        </w:tc>
      </w:tr>
    </w:tbl>
    <w:p w14:paraId="5BD65D9D" w14:textId="77777777" w:rsidR="00375AEB" w:rsidRDefault="00375AEB" w:rsidP="00375AEB">
      <w:pPr>
        <w:rPr>
          <w:rFonts w:asciiTheme="minorHAnsi" w:hAnsiTheme="minorHAnsi" w:cstheme="minorHAnsi"/>
          <w:b/>
          <w:bCs/>
          <w:kern w:val="32"/>
          <w:sz w:val="20"/>
          <w:szCs w:val="20"/>
        </w:rPr>
      </w:pPr>
      <w:r>
        <w:rPr>
          <w:rFonts w:asciiTheme="minorHAnsi" w:hAnsiTheme="minorHAnsi" w:cstheme="minorHAnsi"/>
          <w:b/>
          <w:bCs/>
          <w:i/>
          <w:iCs/>
          <w:color w:val="000000"/>
          <w:sz w:val="18"/>
          <w:szCs w:val="18"/>
        </w:rPr>
        <w:br/>
      </w:r>
      <w:r w:rsidRPr="0031151C">
        <w:rPr>
          <w:rFonts w:asciiTheme="minorHAnsi" w:hAnsiTheme="minorHAnsi" w:cstheme="minorHAnsi"/>
          <w:b/>
          <w:bCs/>
          <w:i/>
          <w:iCs/>
          <w:color w:val="000000"/>
          <w:sz w:val="20"/>
          <w:szCs w:val="20"/>
        </w:rPr>
        <w:t xml:space="preserve">Contribution Level: </w:t>
      </w:r>
      <w:r w:rsidRPr="0031151C">
        <w:rPr>
          <w:rFonts w:asciiTheme="minorHAnsi" w:hAnsiTheme="minorHAnsi" w:cstheme="minorHAnsi"/>
          <w:bCs/>
          <w:i/>
          <w:iCs/>
          <w:color w:val="000000"/>
          <w:sz w:val="20"/>
          <w:szCs w:val="20"/>
        </w:rPr>
        <w:t>1 Very low 2 Low 3 Medium 4 High 5 Very high</w:t>
      </w:r>
    </w:p>
    <w:p w14:paraId="49D23710" w14:textId="77777777" w:rsidR="00375AEB" w:rsidRDefault="00375AEB">
      <w:pPr>
        <w:spacing w:after="200" w:line="276" w:lineRule="auto"/>
        <w:rPr>
          <w:rFonts w:asciiTheme="minorHAnsi" w:hAnsiTheme="minorHAnsi" w:cstheme="minorHAnsi"/>
          <w:b/>
          <w:bCs/>
          <w:kern w:val="32"/>
          <w:sz w:val="20"/>
          <w:szCs w:val="20"/>
        </w:rPr>
      </w:pPr>
      <w:r>
        <w:rPr>
          <w:rFonts w:asciiTheme="minorHAnsi" w:hAnsiTheme="minorHAnsi" w:cstheme="minorHAnsi"/>
          <w:b/>
          <w:bCs/>
          <w:kern w:val="32"/>
          <w:sz w:val="20"/>
          <w:szCs w:val="20"/>
        </w:rPr>
        <w:br w:type="page"/>
      </w:r>
    </w:p>
    <w:p w14:paraId="2097314A" w14:textId="77777777" w:rsidR="00375AEB" w:rsidRDefault="00375AEB">
      <w:pPr>
        <w:spacing w:after="200" w:line="276" w:lineRule="auto"/>
        <w:rPr>
          <w:rFonts w:asciiTheme="minorHAnsi" w:hAnsiTheme="minorHAnsi" w:cstheme="minorHAnsi"/>
          <w:b/>
          <w:bCs/>
          <w:kern w:val="32"/>
          <w:sz w:val="20"/>
          <w:szCs w:val="20"/>
        </w:rPr>
        <w:sectPr w:rsidR="00375AEB" w:rsidSect="00375AEB">
          <w:pgSz w:w="16838" w:h="11906" w:orient="landscape"/>
          <w:pgMar w:top="1134" w:right="568" w:bottom="1417" w:left="851" w:header="708" w:footer="708" w:gutter="0"/>
          <w:cols w:space="708"/>
          <w:docGrid w:linePitch="360"/>
        </w:sectPr>
      </w:pPr>
    </w:p>
    <w:p w14:paraId="634A9A81" w14:textId="77777777" w:rsidR="00E96CE8" w:rsidRPr="00D0339B" w:rsidRDefault="00E96CE8" w:rsidP="00E96CE8">
      <w:pPr>
        <w:pStyle w:val="Balk1"/>
        <w:spacing w:after="120"/>
        <w:rPr>
          <w:rFonts w:asciiTheme="minorHAnsi" w:hAnsiTheme="minorHAnsi" w:cstheme="minorHAnsi"/>
        </w:rPr>
      </w:pPr>
      <w:bookmarkStart w:id="18" w:name="_Toc238050080"/>
      <w:r w:rsidRPr="00D0339B">
        <w:rPr>
          <w:rFonts w:asciiTheme="minorHAnsi" w:hAnsiTheme="minorHAnsi" w:cstheme="minorHAnsi"/>
        </w:rPr>
        <w:lastRenderedPageBreak/>
        <w:t>ENGLISH MEDICINE 1.2.3. CLASS COMMITTEE NAMES AND ECTS</w:t>
      </w:r>
      <w:bookmarkEnd w:id="18"/>
    </w:p>
    <w:tbl>
      <w:tblPr>
        <w:tblW w:w="11244" w:type="dxa"/>
        <w:tblInd w:w="-714" w:type="dxa"/>
        <w:tblCellMar>
          <w:left w:w="70" w:type="dxa"/>
          <w:right w:w="70" w:type="dxa"/>
        </w:tblCellMar>
        <w:tblLook w:val="04A0" w:firstRow="1" w:lastRow="0" w:firstColumn="1" w:lastColumn="0" w:noHBand="0" w:noVBand="1"/>
      </w:tblPr>
      <w:tblGrid>
        <w:gridCol w:w="1418"/>
        <w:gridCol w:w="1176"/>
        <w:gridCol w:w="4252"/>
        <w:gridCol w:w="878"/>
        <w:gridCol w:w="851"/>
        <w:gridCol w:w="709"/>
        <w:gridCol w:w="980"/>
        <w:gridCol w:w="980"/>
      </w:tblGrid>
      <w:tr w:rsidR="00930C3F" w:rsidRPr="00930C3F" w14:paraId="4D64C809" w14:textId="77777777" w:rsidTr="009B48C6">
        <w:trPr>
          <w:trHeight w:val="300"/>
        </w:trPr>
        <w:tc>
          <w:tcPr>
            <w:tcW w:w="1418" w:type="dxa"/>
            <w:tcBorders>
              <w:top w:val="single" w:sz="4" w:space="0" w:color="auto"/>
              <w:left w:val="single" w:sz="4" w:space="0" w:color="auto"/>
              <w:bottom w:val="nil"/>
              <w:right w:val="nil"/>
            </w:tcBorders>
            <w:shd w:val="clear" w:color="000000" w:fill="D6DCE4"/>
            <w:noWrap/>
            <w:vAlign w:val="center"/>
            <w:hideMark/>
          </w:tcPr>
          <w:p w14:paraId="6FF60C56" w14:textId="77777777" w:rsidR="00930C3F" w:rsidRPr="00930C3F" w:rsidRDefault="00930C3F" w:rsidP="009B48C6">
            <w:pPr>
              <w:rPr>
                <w:rFonts w:ascii="Calibri" w:hAnsi="Calibri" w:cs="Calibri"/>
                <w:b/>
                <w:bCs/>
                <w:sz w:val="20"/>
                <w:szCs w:val="20"/>
              </w:rPr>
            </w:pPr>
            <w:r w:rsidRPr="00930C3F">
              <w:rPr>
                <w:rFonts w:ascii="Calibri" w:hAnsi="Calibri" w:cs="Calibri"/>
                <w:b/>
                <w:bCs/>
                <w:sz w:val="20"/>
                <w:szCs w:val="20"/>
              </w:rPr>
              <w:t>Class</w:t>
            </w:r>
          </w:p>
        </w:tc>
        <w:tc>
          <w:tcPr>
            <w:tcW w:w="1176" w:type="dxa"/>
            <w:tcBorders>
              <w:top w:val="single" w:sz="4" w:space="0" w:color="auto"/>
              <w:left w:val="single" w:sz="4" w:space="0" w:color="auto"/>
              <w:bottom w:val="nil"/>
              <w:right w:val="nil"/>
            </w:tcBorders>
            <w:shd w:val="clear" w:color="000000" w:fill="D6DCE4"/>
            <w:noWrap/>
            <w:vAlign w:val="center"/>
            <w:hideMark/>
          </w:tcPr>
          <w:p w14:paraId="4D444450" w14:textId="77777777" w:rsidR="00930C3F" w:rsidRPr="00930C3F" w:rsidRDefault="00930C3F" w:rsidP="009B48C6">
            <w:pPr>
              <w:rPr>
                <w:rFonts w:ascii="Calibri" w:hAnsi="Calibri" w:cs="Calibri"/>
                <w:b/>
                <w:bCs/>
                <w:sz w:val="20"/>
                <w:szCs w:val="20"/>
              </w:rPr>
            </w:pPr>
            <w:r w:rsidRPr="00930C3F">
              <w:rPr>
                <w:rFonts w:ascii="Calibri" w:hAnsi="Calibri" w:cs="Calibri"/>
                <w:b/>
                <w:bCs/>
                <w:sz w:val="20"/>
                <w:szCs w:val="20"/>
              </w:rPr>
              <w:t>Committee</w:t>
            </w:r>
          </w:p>
        </w:tc>
        <w:tc>
          <w:tcPr>
            <w:tcW w:w="4252" w:type="dxa"/>
            <w:tcBorders>
              <w:top w:val="single" w:sz="4" w:space="0" w:color="auto"/>
              <w:left w:val="single" w:sz="4" w:space="0" w:color="auto"/>
              <w:bottom w:val="nil"/>
              <w:right w:val="nil"/>
            </w:tcBorders>
            <w:shd w:val="clear" w:color="000000" w:fill="D6DCE4"/>
            <w:noWrap/>
            <w:vAlign w:val="center"/>
            <w:hideMark/>
          </w:tcPr>
          <w:p w14:paraId="4EFDA1AE" w14:textId="77777777" w:rsidR="00930C3F" w:rsidRPr="00930C3F" w:rsidRDefault="00930C3F" w:rsidP="009B48C6">
            <w:pPr>
              <w:rPr>
                <w:rFonts w:ascii="Calibri" w:hAnsi="Calibri" w:cs="Calibri"/>
                <w:b/>
                <w:bCs/>
                <w:sz w:val="20"/>
                <w:szCs w:val="20"/>
              </w:rPr>
            </w:pPr>
            <w:r w:rsidRPr="00930C3F">
              <w:rPr>
                <w:rFonts w:ascii="Calibri" w:hAnsi="Calibri" w:cs="Calibri"/>
                <w:b/>
                <w:bCs/>
                <w:sz w:val="20"/>
                <w:szCs w:val="20"/>
              </w:rPr>
              <w:t>Committee Name</w:t>
            </w:r>
          </w:p>
        </w:tc>
        <w:tc>
          <w:tcPr>
            <w:tcW w:w="878" w:type="dxa"/>
            <w:tcBorders>
              <w:top w:val="single" w:sz="4" w:space="0" w:color="auto"/>
              <w:left w:val="single" w:sz="4" w:space="0" w:color="auto"/>
              <w:bottom w:val="nil"/>
              <w:right w:val="nil"/>
            </w:tcBorders>
            <w:shd w:val="clear" w:color="000000" w:fill="D6DCE4"/>
            <w:vAlign w:val="center"/>
            <w:hideMark/>
          </w:tcPr>
          <w:p w14:paraId="73306A46"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Practice (Hour)</w:t>
            </w:r>
          </w:p>
        </w:tc>
        <w:tc>
          <w:tcPr>
            <w:tcW w:w="851" w:type="dxa"/>
            <w:tcBorders>
              <w:top w:val="single" w:sz="4" w:space="0" w:color="auto"/>
              <w:left w:val="single" w:sz="4" w:space="0" w:color="auto"/>
              <w:bottom w:val="nil"/>
              <w:right w:val="nil"/>
            </w:tcBorders>
            <w:shd w:val="clear" w:color="000000" w:fill="D6DCE4"/>
            <w:vAlign w:val="center"/>
            <w:hideMark/>
          </w:tcPr>
          <w:p w14:paraId="2369E602"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Theoric (Saat)</w:t>
            </w:r>
          </w:p>
        </w:tc>
        <w:tc>
          <w:tcPr>
            <w:tcW w:w="709" w:type="dxa"/>
            <w:tcBorders>
              <w:top w:val="single" w:sz="4" w:space="0" w:color="auto"/>
              <w:left w:val="single" w:sz="4" w:space="0" w:color="auto"/>
              <w:bottom w:val="nil"/>
              <w:right w:val="nil"/>
            </w:tcBorders>
            <w:shd w:val="clear" w:color="000000" w:fill="D6DCE4"/>
            <w:noWrap/>
            <w:vAlign w:val="center"/>
            <w:hideMark/>
          </w:tcPr>
          <w:p w14:paraId="30A9A7D4"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Total</w:t>
            </w:r>
          </w:p>
        </w:tc>
        <w:tc>
          <w:tcPr>
            <w:tcW w:w="980" w:type="dxa"/>
            <w:tcBorders>
              <w:top w:val="single" w:sz="4" w:space="0" w:color="auto"/>
              <w:left w:val="single" w:sz="4" w:space="0" w:color="auto"/>
              <w:bottom w:val="nil"/>
              <w:right w:val="nil"/>
            </w:tcBorders>
            <w:shd w:val="clear" w:color="000000" w:fill="D6DCE4"/>
            <w:noWrap/>
            <w:vAlign w:val="center"/>
            <w:hideMark/>
          </w:tcPr>
          <w:p w14:paraId="77984654"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AKTS</w:t>
            </w:r>
          </w:p>
        </w:tc>
        <w:tc>
          <w:tcPr>
            <w:tcW w:w="980" w:type="dxa"/>
            <w:tcBorders>
              <w:top w:val="single" w:sz="4" w:space="0" w:color="auto"/>
              <w:left w:val="single" w:sz="4" w:space="0" w:color="auto"/>
              <w:bottom w:val="nil"/>
              <w:right w:val="single" w:sz="4" w:space="0" w:color="auto"/>
            </w:tcBorders>
            <w:shd w:val="clear" w:color="000000" w:fill="D6DCE4"/>
            <w:noWrap/>
            <w:vAlign w:val="center"/>
            <w:hideMark/>
          </w:tcPr>
          <w:p w14:paraId="27CF0E50"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20%</w:t>
            </w:r>
          </w:p>
        </w:tc>
      </w:tr>
      <w:tr w:rsidR="00930C3F" w:rsidRPr="00930C3F" w14:paraId="4B7006EF" w14:textId="77777777" w:rsidTr="009B48C6">
        <w:trPr>
          <w:trHeight w:val="525"/>
        </w:trPr>
        <w:tc>
          <w:tcPr>
            <w:tcW w:w="1418" w:type="dxa"/>
            <w:tcBorders>
              <w:top w:val="single" w:sz="4" w:space="0" w:color="auto"/>
              <w:left w:val="single" w:sz="4" w:space="0" w:color="auto"/>
              <w:bottom w:val="nil"/>
              <w:right w:val="nil"/>
            </w:tcBorders>
            <w:shd w:val="clear" w:color="000000" w:fill="D9D9D9"/>
            <w:vAlign w:val="bottom"/>
            <w:hideMark/>
          </w:tcPr>
          <w:p w14:paraId="2E5AEB38"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xml:space="preserve">English Med. </w:t>
            </w:r>
            <w:r w:rsidRPr="00930C3F">
              <w:rPr>
                <w:rFonts w:ascii="Calibri" w:hAnsi="Calibri" w:cs="Calibri"/>
                <w:b/>
                <w:bCs/>
                <w:sz w:val="20"/>
                <w:szCs w:val="20"/>
              </w:rPr>
              <w:br/>
              <w:t>1st Class</w:t>
            </w:r>
          </w:p>
        </w:tc>
        <w:tc>
          <w:tcPr>
            <w:tcW w:w="1176" w:type="dxa"/>
            <w:tcBorders>
              <w:top w:val="single" w:sz="4" w:space="0" w:color="auto"/>
              <w:left w:val="single" w:sz="4" w:space="0" w:color="auto"/>
              <w:bottom w:val="nil"/>
              <w:right w:val="nil"/>
            </w:tcBorders>
            <w:shd w:val="clear" w:color="000000" w:fill="D9D9D9"/>
            <w:noWrap/>
            <w:vAlign w:val="bottom"/>
            <w:hideMark/>
          </w:tcPr>
          <w:p w14:paraId="70FE9709"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w:t>
            </w:r>
          </w:p>
        </w:tc>
        <w:tc>
          <w:tcPr>
            <w:tcW w:w="4252" w:type="dxa"/>
            <w:tcBorders>
              <w:top w:val="single" w:sz="4" w:space="0" w:color="auto"/>
              <w:left w:val="single" w:sz="4" w:space="0" w:color="auto"/>
              <w:bottom w:val="nil"/>
              <w:right w:val="nil"/>
            </w:tcBorders>
            <w:shd w:val="clear" w:color="000000" w:fill="D9D9D9"/>
            <w:noWrap/>
            <w:vAlign w:val="center"/>
            <w:hideMark/>
          </w:tcPr>
          <w:p w14:paraId="71F53059" w14:textId="77777777" w:rsidR="00930C3F" w:rsidRPr="00930C3F" w:rsidRDefault="00930C3F" w:rsidP="00930C3F">
            <w:pPr>
              <w:rPr>
                <w:rFonts w:ascii="Calibri" w:hAnsi="Calibri" w:cs="Calibri"/>
                <w:b/>
                <w:bCs/>
                <w:sz w:val="20"/>
                <w:szCs w:val="20"/>
              </w:rPr>
            </w:pPr>
            <w:r w:rsidRPr="00930C3F">
              <w:rPr>
                <w:rFonts w:ascii="Calibri" w:hAnsi="Calibri" w:cs="Calibri"/>
                <w:b/>
                <w:bCs/>
                <w:sz w:val="20"/>
                <w:szCs w:val="20"/>
              </w:rPr>
              <w:t>Committee Theoric+Pratic+Elective Total</w:t>
            </w:r>
          </w:p>
        </w:tc>
        <w:tc>
          <w:tcPr>
            <w:tcW w:w="878" w:type="dxa"/>
            <w:tcBorders>
              <w:top w:val="single" w:sz="4" w:space="0" w:color="auto"/>
              <w:left w:val="single" w:sz="4" w:space="0" w:color="auto"/>
              <w:bottom w:val="nil"/>
              <w:right w:val="nil"/>
            </w:tcBorders>
            <w:shd w:val="clear" w:color="000000" w:fill="D9D9D9"/>
            <w:vAlign w:val="center"/>
            <w:hideMark/>
          </w:tcPr>
          <w:p w14:paraId="664CBEBD"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146</w:t>
            </w:r>
          </w:p>
        </w:tc>
        <w:tc>
          <w:tcPr>
            <w:tcW w:w="851" w:type="dxa"/>
            <w:tcBorders>
              <w:top w:val="single" w:sz="4" w:space="0" w:color="auto"/>
              <w:left w:val="single" w:sz="4" w:space="0" w:color="auto"/>
              <w:bottom w:val="nil"/>
              <w:right w:val="nil"/>
            </w:tcBorders>
            <w:shd w:val="clear" w:color="000000" w:fill="D9D9D9"/>
            <w:vAlign w:val="center"/>
            <w:hideMark/>
          </w:tcPr>
          <w:p w14:paraId="293E54F8"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513</w:t>
            </w:r>
          </w:p>
        </w:tc>
        <w:tc>
          <w:tcPr>
            <w:tcW w:w="709" w:type="dxa"/>
            <w:tcBorders>
              <w:top w:val="single" w:sz="4" w:space="0" w:color="auto"/>
              <w:left w:val="single" w:sz="4" w:space="0" w:color="auto"/>
              <w:bottom w:val="nil"/>
              <w:right w:val="nil"/>
            </w:tcBorders>
            <w:shd w:val="clear" w:color="000000" w:fill="D9D9D9"/>
            <w:noWrap/>
            <w:vAlign w:val="center"/>
            <w:hideMark/>
          </w:tcPr>
          <w:p w14:paraId="574E6EA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659</w:t>
            </w:r>
          </w:p>
        </w:tc>
        <w:tc>
          <w:tcPr>
            <w:tcW w:w="980" w:type="dxa"/>
            <w:tcBorders>
              <w:top w:val="single" w:sz="4" w:space="0" w:color="auto"/>
              <w:left w:val="single" w:sz="4" w:space="0" w:color="auto"/>
              <w:bottom w:val="nil"/>
              <w:right w:val="nil"/>
            </w:tcBorders>
            <w:shd w:val="clear" w:color="000000" w:fill="D9D9D9"/>
            <w:noWrap/>
            <w:vAlign w:val="center"/>
            <w:hideMark/>
          </w:tcPr>
          <w:p w14:paraId="76F8F913"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60</w:t>
            </w:r>
          </w:p>
        </w:tc>
        <w:tc>
          <w:tcPr>
            <w:tcW w:w="980" w:type="dxa"/>
            <w:tcBorders>
              <w:top w:val="single" w:sz="4" w:space="0" w:color="auto"/>
              <w:left w:val="single" w:sz="4" w:space="0" w:color="auto"/>
              <w:bottom w:val="nil"/>
              <w:right w:val="single" w:sz="4" w:space="0" w:color="auto"/>
            </w:tcBorders>
            <w:shd w:val="clear" w:color="000000" w:fill="D9D9D9"/>
            <w:noWrap/>
            <w:vAlign w:val="center"/>
            <w:hideMark/>
          </w:tcPr>
          <w:p w14:paraId="4878555F"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103</w:t>
            </w:r>
          </w:p>
        </w:tc>
      </w:tr>
      <w:tr w:rsidR="00930C3F" w:rsidRPr="00930C3F" w14:paraId="4F9BAE82" w14:textId="77777777" w:rsidTr="009B48C6">
        <w:trPr>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3C6EE78" w14:textId="77777777" w:rsidR="00930C3F" w:rsidRPr="00930C3F" w:rsidRDefault="00930C3F" w:rsidP="00930C3F">
            <w:pPr>
              <w:jc w:val="center"/>
              <w:rPr>
                <w:rFonts w:ascii="Calibri" w:hAnsi="Calibri" w:cs="Calibri"/>
                <w:b/>
                <w:bCs/>
                <w:color w:val="1F4E78"/>
                <w:sz w:val="20"/>
                <w:szCs w:val="20"/>
              </w:rPr>
            </w:pPr>
            <w:r w:rsidRPr="00930C3F">
              <w:rPr>
                <w:rFonts w:ascii="Calibri" w:hAnsi="Calibri" w:cs="Calibri"/>
                <w:b/>
                <w:bCs/>
                <w:color w:val="1F4E78"/>
                <w:sz w:val="20"/>
                <w:szCs w:val="20"/>
              </w:rPr>
              <w:t>MED101</w:t>
            </w:r>
          </w:p>
        </w:tc>
        <w:tc>
          <w:tcPr>
            <w:tcW w:w="1176" w:type="dxa"/>
            <w:tcBorders>
              <w:top w:val="single" w:sz="4" w:space="0" w:color="auto"/>
              <w:left w:val="nil"/>
              <w:bottom w:val="nil"/>
              <w:right w:val="nil"/>
            </w:tcBorders>
            <w:shd w:val="clear" w:color="000000" w:fill="FFFFFF"/>
            <w:noWrap/>
            <w:vAlign w:val="bottom"/>
            <w:hideMark/>
          </w:tcPr>
          <w:p w14:paraId="21B73DCC"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Comm. No</w:t>
            </w:r>
          </w:p>
        </w:tc>
        <w:tc>
          <w:tcPr>
            <w:tcW w:w="4252" w:type="dxa"/>
            <w:tcBorders>
              <w:top w:val="single" w:sz="4" w:space="0" w:color="auto"/>
              <w:left w:val="single" w:sz="4" w:space="0" w:color="auto"/>
              <w:bottom w:val="nil"/>
              <w:right w:val="nil"/>
            </w:tcBorders>
            <w:shd w:val="clear" w:color="000000" w:fill="FFFFFF"/>
            <w:noWrap/>
            <w:vAlign w:val="bottom"/>
            <w:hideMark/>
          </w:tcPr>
          <w:p w14:paraId="0DCA8A89" w14:textId="77777777" w:rsidR="00930C3F" w:rsidRPr="00930C3F" w:rsidRDefault="00930C3F" w:rsidP="00930C3F">
            <w:pPr>
              <w:rPr>
                <w:rFonts w:ascii="Calibri" w:hAnsi="Calibri" w:cs="Calibri"/>
                <w:b/>
                <w:bCs/>
                <w:sz w:val="20"/>
                <w:szCs w:val="20"/>
              </w:rPr>
            </w:pPr>
            <w:r w:rsidRPr="00930C3F">
              <w:rPr>
                <w:rFonts w:ascii="Calibri" w:hAnsi="Calibri" w:cs="Calibri"/>
                <w:b/>
                <w:bCs/>
                <w:sz w:val="20"/>
                <w:szCs w:val="20"/>
              </w:rPr>
              <w:t>Committee Theoric+Pratic Total</w:t>
            </w:r>
          </w:p>
        </w:tc>
        <w:tc>
          <w:tcPr>
            <w:tcW w:w="878" w:type="dxa"/>
            <w:tcBorders>
              <w:top w:val="single" w:sz="4" w:space="0" w:color="auto"/>
              <w:left w:val="single" w:sz="4" w:space="0" w:color="auto"/>
              <w:bottom w:val="nil"/>
              <w:right w:val="nil"/>
            </w:tcBorders>
            <w:shd w:val="clear" w:color="000000" w:fill="FFFFFF"/>
            <w:noWrap/>
            <w:vAlign w:val="center"/>
            <w:hideMark/>
          </w:tcPr>
          <w:p w14:paraId="2E3171ED" w14:textId="77777777" w:rsidR="00930C3F" w:rsidRPr="00930C3F" w:rsidRDefault="00930C3F" w:rsidP="009B48C6">
            <w:pPr>
              <w:jc w:val="center"/>
              <w:rPr>
                <w:rFonts w:ascii="Calibri" w:hAnsi="Calibri" w:cs="Calibri"/>
                <w:b/>
                <w:bCs/>
                <w:color w:val="000000"/>
                <w:sz w:val="22"/>
                <w:szCs w:val="22"/>
              </w:rPr>
            </w:pPr>
            <w:r w:rsidRPr="00930C3F">
              <w:rPr>
                <w:rFonts w:ascii="Calibri" w:hAnsi="Calibri" w:cs="Calibri"/>
                <w:b/>
                <w:bCs/>
                <w:color w:val="000000"/>
                <w:sz w:val="22"/>
                <w:szCs w:val="22"/>
              </w:rPr>
              <w:t>146</w:t>
            </w:r>
          </w:p>
        </w:tc>
        <w:tc>
          <w:tcPr>
            <w:tcW w:w="851" w:type="dxa"/>
            <w:tcBorders>
              <w:top w:val="single" w:sz="4" w:space="0" w:color="auto"/>
              <w:left w:val="single" w:sz="4" w:space="0" w:color="auto"/>
              <w:bottom w:val="nil"/>
              <w:right w:val="nil"/>
            </w:tcBorders>
            <w:shd w:val="clear" w:color="000000" w:fill="FFFFFF"/>
            <w:noWrap/>
            <w:vAlign w:val="center"/>
            <w:hideMark/>
          </w:tcPr>
          <w:p w14:paraId="39EC67DE" w14:textId="77777777" w:rsidR="00930C3F" w:rsidRPr="00930C3F" w:rsidRDefault="00930C3F" w:rsidP="009B48C6">
            <w:pPr>
              <w:jc w:val="center"/>
              <w:rPr>
                <w:rFonts w:ascii="Calibri" w:hAnsi="Calibri" w:cs="Calibri"/>
                <w:b/>
                <w:bCs/>
                <w:color w:val="000000"/>
                <w:sz w:val="22"/>
                <w:szCs w:val="22"/>
              </w:rPr>
            </w:pPr>
            <w:r w:rsidRPr="00930C3F">
              <w:rPr>
                <w:rFonts w:ascii="Calibri" w:hAnsi="Calibri" w:cs="Calibri"/>
                <w:b/>
                <w:bCs/>
                <w:color w:val="000000"/>
                <w:sz w:val="22"/>
                <w:szCs w:val="22"/>
              </w:rPr>
              <w:t>409</w:t>
            </w:r>
          </w:p>
        </w:tc>
        <w:tc>
          <w:tcPr>
            <w:tcW w:w="709" w:type="dxa"/>
            <w:tcBorders>
              <w:top w:val="single" w:sz="4" w:space="0" w:color="auto"/>
              <w:left w:val="single" w:sz="4" w:space="0" w:color="auto"/>
              <w:bottom w:val="nil"/>
              <w:right w:val="nil"/>
            </w:tcBorders>
            <w:shd w:val="clear" w:color="000000" w:fill="FFFFFF"/>
            <w:noWrap/>
            <w:vAlign w:val="center"/>
            <w:hideMark/>
          </w:tcPr>
          <w:p w14:paraId="3D59702A" w14:textId="77777777" w:rsidR="00930C3F" w:rsidRPr="00930C3F" w:rsidRDefault="00930C3F" w:rsidP="009B48C6">
            <w:pPr>
              <w:jc w:val="center"/>
              <w:rPr>
                <w:rFonts w:ascii="Calibri" w:hAnsi="Calibri" w:cs="Calibri"/>
                <w:b/>
                <w:bCs/>
                <w:sz w:val="22"/>
                <w:szCs w:val="22"/>
              </w:rPr>
            </w:pPr>
            <w:r w:rsidRPr="00930C3F">
              <w:rPr>
                <w:rFonts w:ascii="Calibri" w:hAnsi="Calibri" w:cs="Calibri"/>
                <w:b/>
                <w:bCs/>
                <w:sz w:val="22"/>
                <w:szCs w:val="22"/>
              </w:rPr>
              <w:t>555</w:t>
            </w:r>
          </w:p>
        </w:tc>
        <w:tc>
          <w:tcPr>
            <w:tcW w:w="980" w:type="dxa"/>
            <w:tcBorders>
              <w:top w:val="single" w:sz="4" w:space="0" w:color="auto"/>
              <w:left w:val="single" w:sz="4" w:space="0" w:color="auto"/>
              <w:bottom w:val="nil"/>
              <w:right w:val="nil"/>
            </w:tcBorders>
            <w:shd w:val="clear" w:color="000000" w:fill="FFFFFF"/>
            <w:noWrap/>
            <w:vAlign w:val="center"/>
            <w:hideMark/>
          </w:tcPr>
          <w:p w14:paraId="2B30BDCC" w14:textId="2C6B514C" w:rsidR="00930C3F" w:rsidRPr="00930C3F" w:rsidRDefault="00930C3F" w:rsidP="009B48C6">
            <w:pPr>
              <w:jc w:val="center"/>
              <w:rPr>
                <w:rFonts w:ascii="Calibri" w:hAnsi="Calibri" w:cs="Calibri"/>
                <w:sz w:val="20"/>
                <w:szCs w:val="20"/>
              </w:rPr>
            </w:pP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07EDF9F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82</w:t>
            </w:r>
          </w:p>
        </w:tc>
      </w:tr>
      <w:tr w:rsidR="00930C3F" w:rsidRPr="00930C3F" w14:paraId="19C27F1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2827E08"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329B35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w:t>
            </w:r>
          </w:p>
        </w:tc>
        <w:tc>
          <w:tcPr>
            <w:tcW w:w="4252" w:type="dxa"/>
            <w:tcBorders>
              <w:top w:val="single" w:sz="4" w:space="0" w:color="auto"/>
              <w:left w:val="single" w:sz="4" w:space="0" w:color="auto"/>
              <w:bottom w:val="nil"/>
              <w:right w:val="nil"/>
            </w:tcBorders>
            <w:shd w:val="clear" w:color="000000" w:fill="FFFFFF"/>
            <w:noWrap/>
            <w:vAlign w:val="center"/>
            <w:hideMark/>
          </w:tcPr>
          <w:p w14:paraId="71D2513E"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Cell - Tissue Sciences-1</w:t>
            </w:r>
          </w:p>
        </w:tc>
        <w:tc>
          <w:tcPr>
            <w:tcW w:w="878" w:type="dxa"/>
            <w:tcBorders>
              <w:top w:val="single" w:sz="4" w:space="0" w:color="auto"/>
              <w:left w:val="single" w:sz="4" w:space="0" w:color="auto"/>
              <w:bottom w:val="nil"/>
              <w:right w:val="nil"/>
            </w:tcBorders>
            <w:shd w:val="clear" w:color="000000" w:fill="FFFFFF"/>
            <w:noWrap/>
            <w:vAlign w:val="center"/>
            <w:hideMark/>
          </w:tcPr>
          <w:p w14:paraId="2C83B7A8"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22</w:t>
            </w:r>
          </w:p>
        </w:tc>
        <w:tc>
          <w:tcPr>
            <w:tcW w:w="851" w:type="dxa"/>
            <w:tcBorders>
              <w:top w:val="single" w:sz="4" w:space="0" w:color="auto"/>
              <w:left w:val="single" w:sz="4" w:space="0" w:color="auto"/>
              <w:bottom w:val="nil"/>
              <w:right w:val="nil"/>
            </w:tcBorders>
            <w:shd w:val="clear" w:color="000000" w:fill="FFFFFF"/>
            <w:noWrap/>
            <w:vAlign w:val="center"/>
            <w:hideMark/>
          </w:tcPr>
          <w:p w14:paraId="5429637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74</w:t>
            </w:r>
          </w:p>
        </w:tc>
        <w:tc>
          <w:tcPr>
            <w:tcW w:w="709" w:type="dxa"/>
            <w:tcBorders>
              <w:top w:val="single" w:sz="4" w:space="0" w:color="auto"/>
              <w:left w:val="single" w:sz="4" w:space="0" w:color="auto"/>
              <w:bottom w:val="nil"/>
              <w:right w:val="nil"/>
            </w:tcBorders>
            <w:shd w:val="clear" w:color="000000" w:fill="FFFFFF"/>
            <w:noWrap/>
            <w:vAlign w:val="center"/>
            <w:hideMark/>
          </w:tcPr>
          <w:p w14:paraId="52D90E3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96</w:t>
            </w:r>
          </w:p>
        </w:tc>
        <w:tc>
          <w:tcPr>
            <w:tcW w:w="980" w:type="dxa"/>
            <w:tcBorders>
              <w:top w:val="single" w:sz="4" w:space="0" w:color="auto"/>
              <w:left w:val="single" w:sz="4" w:space="0" w:color="auto"/>
              <w:bottom w:val="nil"/>
              <w:right w:val="nil"/>
            </w:tcBorders>
            <w:shd w:val="clear" w:color="000000" w:fill="FFFFFF"/>
            <w:noWrap/>
            <w:vAlign w:val="center"/>
            <w:hideMark/>
          </w:tcPr>
          <w:p w14:paraId="6C02385A"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10</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C38CAA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186E86B1"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5592982E"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73E4FC1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4252" w:type="dxa"/>
            <w:tcBorders>
              <w:top w:val="single" w:sz="4" w:space="0" w:color="auto"/>
              <w:left w:val="single" w:sz="4" w:space="0" w:color="auto"/>
              <w:bottom w:val="nil"/>
              <w:right w:val="nil"/>
            </w:tcBorders>
            <w:shd w:val="clear" w:color="000000" w:fill="FFFFFF"/>
            <w:noWrap/>
            <w:vAlign w:val="center"/>
            <w:hideMark/>
          </w:tcPr>
          <w:p w14:paraId="32A80753"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Cell - Tissue Sciences-2</w:t>
            </w:r>
          </w:p>
        </w:tc>
        <w:tc>
          <w:tcPr>
            <w:tcW w:w="878" w:type="dxa"/>
            <w:tcBorders>
              <w:top w:val="single" w:sz="4" w:space="0" w:color="auto"/>
              <w:left w:val="single" w:sz="4" w:space="0" w:color="auto"/>
              <w:bottom w:val="nil"/>
              <w:right w:val="nil"/>
            </w:tcBorders>
            <w:shd w:val="clear" w:color="000000" w:fill="FFFFFF"/>
            <w:noWrap/>
            <w:vAlign w:val="center"/>
            <w:hideMark/>
          </w:tcPr>
          <w:p w14:paraId="732DD67D"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22</w:t>
            </w:r>
          </w:p>
        </w:tc>
        <w:tc>
          <w:tcPr>
            <w:tcW w:w="851" w:type="dxa"/>
            <w:tcBorders>
              <w:top w:val="single" w:sz="4" w:space="0" w:color="auto"/>
              <w:left w:val="single" w:sz="4" w:space="0" w:color="auto"/>
              <w:bottom w:val="nil"/>
              <w:right w:val="nil"/>
            </w:tcBorders>
            <w:shd w:val="clear" w:color="000000" w:fill="FFFFFF"/>
            <w:noWrap/>
            <w:vAlign w:val="center"/>
            <w:hideMark/>
          </w:tcPr>
          <w:p w14:paraId="408A635C"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64</w:t>
            </w:r>
          </w:p>
        </w:tc>
        <w:tc>
          <w:tcPr>
            <w:tcW w:w="709" w:type="dxa"/>
            <w:tcBorders>
              <w:top w:val="single" w:sz="4" w:space="0" w:color="auto"/>
              <w:left w:val="single" w:sz="4" w:space="0" w:color="auto"/>
              <w:bottom w:val="nil"/>
              <w:right w:val="nil"/>
            </w:tcBorders>
            <w:shd w:val="clear" w:color="000000" w:fill="FFFFFF"/>
            <w:noWrap/>
            <w:vAlign w:val="center"/>
            <w:hideMark/>
          </w:tcPr>
          <w:p w14:paraId="1812944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86</w:t>
            </w:r>
          </w:p>
        </w:tc>
        <w:tc>
          <w:tcPr>
            <w:tcW w:w="980" w:type="dxa"/>
            <w:tcBorders>
              <w:top w:val="single" w:sz="4" w:space="0" w:color="auto"/>
              <w:left w:val="single" w:sz="4" w:space="0" w:color="auto"/>
              <w:bottom w:val="nil"/>
              <w:right w:val="nil"/>
            </w:tcBorders>
            <w:shd w:val="clear" w:color="000000" w:fill="FFFFFF"/>
            <w:noWrap/>
            <w:vAlign w:val="center"/>
            <w:hideMark/>
          </w:tcPr>
          <w:p w14:paraId="1BCED85C"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9</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694F0B3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w:t>
            </w:r>
          </w:p>
        </w:tc>
      </w:tr>
      <w:tr w:rsidR="00930C3F" w:rsidRPr="00930C3F" w14:paraId="781DFB34"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331E6E0"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C73108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4252" w:type="dxa"/>
            <w:tcBorders>
              <w:top w:val="single" w:sz="4" w:space="0" w:color="auto"/>
              <w:left w:val="single" w:sz="4" w:space="0" w:color="auto"/>
              <w:bottom w:val="nil"/>
              <w:right w:val="nil"/>
            </w:tcBorders>
            <w:shd w:val="clear" w:color="000000" w:fill="FFFFFF"/>
            <w:noWrap/>
            <w:vAlign w:val="center"/>
            <w:hideMark/>
          </w:tcPr>
          <w:p w14:paraId="354D7C6F"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Cell - Tissue Sciences-3</w:t>
            </w:r>
          </w:p>
        </w:tc>
        <w:tc>
          <w:tcPr>
            <w:tcW w:w="878" w:type="dxa"/>
            <w:tcBorders>
              <w:top w:val="single" w:sz="4" w:space="0" w:color="auto"/>
              <w:left w:val="single" w:sz="4" w:space="0" w:color="auto"/>
              <w:bottom w:val="nil"/>
              <w:right w:val="nil"/>
            </w:tcBorders>
            <w:shd w:val="clear" w:color="000000" w:fill="FFFFFF"/>
            <w:noWrap/>
            <w:vAlign w:val="center"/>
            <w:hideMark/>
          </w:tcPr>
          <w:p w14:paraId="78AB780D"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10</w:t>
            </w:r>
          </w:p>
        </w:tc>
        <w:tc>
          <w:tcPr>
            <w:tcW w:w="851" w:type="dxa"/>
            <w:tcBorders>
              <w:top w:val="single" w:sz="4" w:space="0" w:color="auto"/>
              <w:left w:val="single" w:sz="4" w:space="0" w:color="auto"/>
              <w:bottom w:val="nil"/>
              <w:right w:val="nil"/>
            </w:tcBorders>
            <w:shd w:val="clear" w:color="000000" w:fill="FFFFFF"/>
            <w:noWrap/>
            <w:vAlign w:val="center"/>
            <w:hideMark/>
          </w:tcPr>
          <w:p w14:paraId="652980BC"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54</w:t>
            </w:r>
          </w:p>
        </w:tc>
        <w:tc>
          <w:tcPr>
            <w:tcW w:w="709" w:type="dxa"/>
            <w:tcBorders>
              <w:top w:val="single" w:sz="4" w:space="0" w:color="auto"/>
              <w:left w:val="single" w:sz="4" w:space="0" w:color="auto"/>
              <w:bottom w:val="nil"/>
              <w:right w:val="nil"/>
            </w:tcBorders>
            <w:shd w:val="clear" w:color="000000" w:fill="FFFFFF"/>
            <w:noWrap/>
            <w:vAlign w:val="center"/>
            <w:hideMark/>
          </w:tcPr>
          <w:p w14:paraId="043C897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64</w:t>
            </w:r>
          </w:p>
        </w:tc>
        <w:tc>
          <w:tcPr>
            <w:tcW w:w="980" w:type="dxa"/>
            <w:tcBorders>
              <w:top w:val="single" w:sz="4" w:space="0" w:color="auto"/>
              <w:left w:val="single" w:sz="4" w:space="0" w:color="auto"/>
              <w:bottom w:val="nil"/>
              <w:right w:val="nil"/>
            </w:tcBorders>
            <w:shd w:val="clear" w:color="000000" w:fill="FFFFFF"/>
            <w:noWrap/>
            <w:vAlign w:val="center"/>
            <w:hideMark/>
          </w:tcPr>
          <w:p w14:paraId="217138B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0F98E88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r>
      <w:tr w:rsidR="00930C3F" w:rsidRPr="00930C3F" w14:paraId="07B41BDE"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313AEA82"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3C43575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4252" w:type="dxa"/>
            <w:tcBorders>
              <w:top w:val="single" w:sz="4" w:space="0" w:color="auto"/>
              <w:left w:val="single" w:sz="4" w:space="0" w:color="auto"/>
              <w:bottom w:val="nil"/>
              <w:right w:val="nil"/>
            </w:tcBorders>
            <w:shd w:val="clear" w:color="000000" w:fill="FFFFFF"/>
            <w:noWrap/>
            <w:vAlign w:val="center"/>
            <w:hideMark/>
          </w:tcPr>
          <w:p w14:paraId="7E7B7854"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Cell - Tissue Sciences-4</w:t>
            </w:r>
          </w:p>
        </w:tc>
        <w:tc>
          <w:tcPr>
            <w:tcW w:w="878" w:type="dxa"/>
            <w:tcBorders>
              <w:top w:val="single" w:sz="4" w:space="0" w:color="auto"/>
              <w:left w:val="single" w:sz="4" w:space="0" w:color="auto"/>
              <w:bottom w:val="nil"/>
              <w:right w:val="nil"/>
            </w:tcBorders>
            <w:shd w:val="clear" w:color="000000" w:fill="FFFFFF"/>
            <w:noWrap/>
            <w:vAlign w:val="center"/>
            <w:hideMark/>
          </w:tcPr>
          <w:p w14:paraId="61C41DC8"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10</w:t>
            </w:r>
          </w:p>
        </w:tc>
        <w:tc>
          <w:tcPr>
            <w:tcW w:w="851" w:type="dxa"/>
            <w:tcBorders>
              <w:top w:val="single" w:sz="4" w:space="0" w:color="auto"/>
              <w:left w:val="single" w:sz="4" w:space="0" w:color="auto"/>
              <w:bottom w:val="nil"/>
              <w:right w:val="nil"/>
            </w:tcBorders>
            <w:shd w:val="clear" w:color="000000" w:fill="FFFFFF"/>
            <w:noWrap/>
            <w:vAlign w:val="center"/>
            <w:hideMark/>
          </w:tcPr>
          <w:p w14:paraId="3BB777D2"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60</w:t>
            </w:r>
          </w:p>
        </w:tc>
        <w:tc>
          <w:tcPr>
            <w:tcW w:w="709" w:type="dxa"/>
            <w:tcBorders>
              <w:top w:val="single" w:sz="4" w:space="0" w:color="auto"/>
              <w:left w:val="single" w:sz="4" w:space="0" w:color="auto"/>
              <w:bottom w:val="nil"/>
              <w:right w:val="nil"/>
            </w:tcBorders>
            <w:shd w:val="clear" w:color="000000" w:fill="FFFFFF"/>
            <w:noWrap/>
            <w:vAlign w:val="center"/>
            <w:hideMark/>
          </w:tcPr>
          <w:p w14:paraId="087C77E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70</w:t>
            </w:r>
          </w:p>
        </w:tc>
        <w:tc>
          <w:tcPr>
            <w:tcW w:w="980" w:type="dxa"/>
            <w:tcBorders>
              <w:top w:val="single" w:sz="4" w:space="0" w:color="auto"/>
              <w:left w:val="single" w:sz="4" w:space="0" w:color="auto"/>
              <w:bottom w:val="nil"/>
              <w:right w:val="nil"/>
            </w:tcBorders>
            <w:shd w:val="clear" w:color="000000" w:fill="FFFFFF"/>
            <w:noWrap/>
            <w:vAlign w:val="center"/>
            <w:hideMark/>
          </w:tcPr>
          <w:p w14:paraId="2A11814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7C98A9B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r>
      <w:tr w:rsidR="00930C3F" w:rsidRPr="00930C3F" w14:paraId="0266FEC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39DB84A"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74B3C1E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4252" w:type="dxa"/>
            <w:tcBorders>
              <w:top w:val="single" w:sz="4" w:space="0" w:color="auto"/>
              <w:left w:val="single" w:sz="4" w:space="0" w:color="auto"/>
              <w:bottom w:val="nil"/>
              <w:right w:val="nil"/>
            </w:tcBorders>
            <w:shd w:val="clear" w:color="000000" w:fill="FFFFFF"/>
            <w:noWrap/>
            <w:vAlign w:val="center"/>
            <w:hideMark/>
          </w:tcPr>
          <w:p w14:paraId="2F229EA6"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Cell - Tissue Sciences-5</w:t>
            </w:r>
          </w:p>
        </w:tc>
        <w:tc>
          <w:tcPr>
            <w:tcW w:w="878" w:type="dxa"/>
            <w:tcBorders>
              <w:top w:val="single" w:sz="4" w:space="0" w:color="auto"/>
              <w:left w:val="single" w:sz="4" w:space="0" w:color="auto"/>
              <w:bottom w:val="nil"/>
              <w:right w:val="nil"/>
            </w:tcBorders>
            <w:shd w:val="clear" w:color="000000" w:fill="FFFFFF"/>
            <w:noWrap/>
            <w:vAlign w:val="center"/>
            <w:hideMark/>
          </w:tcPr>
          <w:p w14:paraId="5E2D1727"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32</w:t>
            </w:r>
          </w:p>
        </w:tc>
        <w:tc>
          <w:tcPr>
            <w:tcW w:w="851" w:type="dxa"/>
            <w:tcBorders>
              <w:top w:val="single" w:sz="4" w:space="0" w:color="auto"/>
              <w:left w:val="single" w:sz="4" w:space="0" w:color="auto"/>
              <w:bottom w:val="nil"/>
              <w:right w:val="nil"/>
            </w:tcBorders>
            <w:shd w:val="clear" w:color="000000" w:fill="FFFFFF"/>
            <w:noWrap/>
            <w:vAlign w:val="center"/>
            <w:hideMark/>
          </w:tcPr>
          <w:p w14:paraId="02DE0CA3"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57</w:t>
            </w:r>
          </w:p>
        </w:tc>
        <w:tc>
          <w:tcPr>
            <w:tcW w:w="709" w:type="dxa"/>
            <w:tcBorders>
              <w:top w:val="single" w:sz="4" w:space="0" w:color="auto"/>
              <w:left w:val="single" w:sz="4" w:space="0" w:color="auto"/>
              <w:bottom w:val="nil"/>
              <w:right w:val="nil"/>
            </w:tcBorders>
            <w:shd w:val="clear" w:color="000000" w:fill="FFFFFF"/>
            <w:noWrap/>
            <w:vAlign w:val="center"/>
            <w:hideMark/>
          </w:tcPr>
          <w:p w14:paraId="1B97780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89</w:t>
            </w:r>
          </w:p>
        </w:tc>
        <w:tc>
          <w:tcPr>
            <w:tcW w:w="980" w:type="dxa"/>
            <w:tcBorders>
              <w:top w:val="single" w:sz="4" w:space="0" w:color="auto"/>
              <w:left w:val="single" w:sz="4" w:space="0" w:color="auto"/>
              <w:bottom w:val="nil"/>
              <w:right w:val="nil"/>
            </w:tcBorders>
            <w:shd w:val="clear" w:color="000000" w:fill="FFFFFF"/>
            <w:noWrap/>
            <w:vAlign w:val="center"/>
            <w:hideMark/>
          </w:tcPr>
          <w:p w14:paraId="1CE52BF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9</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1ED592A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r>
      <w:tr w:rsidR="00930C3F" w:rsidRPr="00930C3F" w14:paraId="63F2A5ED"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44925C2"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453A5AE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4252" w:type="dxa"/>
            <w:tcBorders>
              <w:top w:val="single" w:sz="4" w:space="0" w:color="auto"/>
              <w:left w:val="single" w:sz="4" w:space="0" w:color="auto"/>
              <w:bottom w:val="nil"/>
              <w:right w:val="nil"/>
            </w:tcBorders>
            <w:shd w:val="clear" w:color="000000" w:fill="FFFFFF"/>
            <w:noWrap/>
            <w:vAlign w:val="center"/>
            <w:hideMark/>
          </w:tcPr>
          <w:p w14:paraId="6ABED93D" w14:textId="77777777" w:rsidR="00930C3F" w:rsidRPr="00930C3F" w:rsidRDefault="00930C3F" w:rsidP="009B48C6">
            <w:pPr>
              <w:ind w:left="174"/>
              <w:rPr>
                <w:rFonts w:ascii="Calibri" w:hAnsi="Calibri" w:cs="Calibri"/>
                <w:sz w:val="20"/>
                <w:szCs w:val="20"/>
              </w:rPr>
            </w:pPr>
            <w:r w:rsidRPr="00930C3F">
              <w:rPr>
                <w:rFonts w:ascii="Calibri" w:hAnsi="Calibri" w:cs="Calibri"/>
                <w:sz w:val="20"/>
                <w:szCs w:val="20"/>
              </w:rPr>
              <w:t>Cell - Tissue Sciences 6 and Basic Properties of Microorganisms</w:t>
            </w:r>
          </w:p>
        </w:tc>
        <w:tc>
          <w:tcPr>
            <w:tcW w:w="878" w:type="dxa"/>
            <w:tcBorders>
              <w:top w:val="single" w:sz="4" w:space="0" w:color="auto"/>
              <w:left w:val="single" w:sz="4" w:space="0" w:color="auto"/>
              <w:bottom w:val="nil"/>
              <w:right w:val="nil"/>
            </w:tcBorders>
            <w:shd w:val="clear" w:color="000000" w:fill="FFFFFF"/>
            <w:noWrap/>
            <w:vAlign w:val="center"/>
            <w:hideMark/>
          </w:tcPr>
          <w:p w14:paraId="36A0DA45"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20</w:t>
            </w:r>
          </w:p>
        </w:tc>
        <w:tc>
          <w:tcPr>
            <w:tcW w:w="851" w:type="dxa"/>
            <w:tcBorders>
              <w:top w:val="single" w:sz="4" w:space="0" w:color="auto"/>
              <w:left w:val="single" w:sz="4" w:space="0" w:color="auto"/>
              <w:bottom w:val="nil"/>
              <w:right w:val="nil"/>
            </w:tcBorders>
            <w:shd w:val="clear" w:color="000000" w:fill="FFFFFF"/>
            <w:noWrap/>
            <w:vAlign w:val="center"/>
            <w:hideMark/>
          </w:tcPr>
          <w:p w14:paraId="53E24C20"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50</w:t>
            </w:r>
          </w:p>
        </w:tc>
        <w:tc>
          <w:tcPr>
            <w:tcW w:w="709" w:type="dxa"/>
            <w:tcBorders>
              <w:top w:val="single" w:sz="4" w:space="0" w:color="auto"/>
              <w:left w:val="single" w:sz="4" w:space="0" w:color="auto"/>
              <w:bottom w:val="nil"/>
              <w:right w:val="nil"/>
            </w:tcBorders>
            <w:shd w:val="clear" w:color="000000" w:fill="FFFFFF"/>
            <w:noWrap/>
            <w:vAlign w:val="center"/>
            <w:hideMark/>
          </w:tcPr>
          <w:p w14:paraId="2B8F574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70</w:t>
            </w:r>
          </w:p>
        </w:tc>
        <w:tc>
          <w:tcPr>
            <w:tcW w:w="980" w:type="dxa"/>
            <w:tcBorders>
              <w:top w:val="single" w:sz="4" w:space="0" w:color="auto"/>
              <w:left w:val="single" w:sz="4" w:space="0" w:color="auto"/>
              <w:bottom w:val="nil"/>
              <w:right w:val="nil"/>
            </w:tcBorders>
            <w:shd w:val="clear" w:color="000000" w:fill="FFFFFF"/>
            <w:noWrap/>
            <w:vAlign w:val="center"/>
            <w:hideMark/>
          </w:tcPr>
          <w:p w14:paraId="3513BE45"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6</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1772C7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w:t>
            </w:r>
          </w:p>
        </w:tc>
      </w:tr>
      <w:tr w:rsidR="00930C3F" w:rsidRPr="00930C3F" w14:paraId="70274812"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ED4723A"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672F01F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4252" w:type="dxa"/>
            <w:tcBorders>
              <w:top w:val="single" w:sz="4" w:space="0" w:color="auto"/>
              <w:left w:val="single" w:sz="4" w:space="0" w:color="auto"/>
              <w:bottom w:val="nil"/>
              <w:right w:val="nil"/>
            </w:tcBorders>
            <w:shd w:val="clear" w:color="000000" w:fill="FFFFFF"/>
            <w:noWrap/>
            <w:vAlign w:val="center"/>
            <w:hideMark/>
          </w:tcPr>
          <w:p w14:paraId="116A89E4" w14:textId="77777777" w:rsidR="00930C3F" w:rsidRPr="00930C3F" w:rsidRDefault="00930C3F" w:rsidP="009B48C6">
            <w:pPr>
              <w:ind w:left="174"/>
              <w:rPr>
                <w:rFonts w:ascii="Calibri" w:hAnsi="Calibri" w:cs="Calibri"/>
                <w:sz w:val="20"/>
                <w:szCs w:val="20"/>
              </w:rPr>
            </w:pPr>
            <w:r w:rsidRPr="00930C3F">
              <w:rPr>
                <w:rFonts w:ascii="Calibri" w:hAnsi="Calibri" w:cs="Calibri"/>
                <w:sz w:val="20"/>
                <w:szCs w:val="20"/>
              </w:rPr>
              <w:t>Cell - Tissue Sciences 7 and Introduction to Research Methods</w:t>
            </w:r>
          </w:p>
        </w:tc>
        <w:tc>
          <w:tcPr>
            <w:tcW w:w="878" w:type="dxa"/>
            <w:tcBorders>
              <w:top w:val="single" w:sz="4" w:space="0" w:color="auto"/>
              <w:left w:val="single" w:sz="4" w:space="0" w:color="auto"/>
              <w:bottom w:val="nil"/>
              <w:right w:val="nil"/>
            </w:tcBorders>
            <w:shd w:val="clear" w:color="000000" w:fill="FFFFFF"/>
            <w:noWrap/>
            <w:vAlign w:val="center"/>
            <w:hideMark/>
          </w:tcPr>
          <w:p w14:paraId="3F38B5A9"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30</w:t>
            </w:r>
          </w:p>
        </w:tc>
        <w:tc>
          <w:tcPr>
            <w:tcW w:w="851" w:type="dxa"/>
            <w:tcBorders>
              <w:top w:val="single" w:sz="4" w:space="0" w:color="auto"/>
              <w:left w:val="single" w:sz="4" w:space="0" w:color="auto"/>
              <w:bottom w:val="nil"/>
              <w:right w:val="nil"/>
            </w:tcBorders>
            <w:shd w:val="clear" w:color="000000" w:fill="FFFFFF"/>
            <w:noWrap/>
            <w:vAlign w:val="center"/>
            <w:hideMark/>
          </w:tcPr>
          <w:p w14:paraId="7D9DF952"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50</w:t>
            </w:r>
          </w:p>
        </w:tc>
        <w:tc>
          <w:tcPr>
            <w:tcW w:w="709" w:type="dxa"/>
            <w:tcBorders>
              <w:top w:val="single" w:sz="4" w:space="0" w:color="auto"/>
              <w:left w:val="single" w:sz="4" w:space="0" w:color="auto"/>
              <w:bottom w:val="nil"/>
              <w:right w:val="nil"/>
            </w:tcBorders>
            <w:shd w:val="clear" w:color="000000" w:fill="FFFFFF"/>
            <w:noWrap/>
            <w:vAlign w:val="center"/>
            <w:hideMark/>
          </w:tcPr>
          <w:p w14:paraId="3072B25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980" w:type="dxa"/>
            <w:tcBorders>
              <w:top w:val="single" w:sz="4" w:space="0" w:color="auto"/>
              <w:left w:val="single" w:sz="4" w:space="0" w:color="auto"/>
              <w:bottom w:val="nil"/>
              <w:right w:val="nil"/>
            </w:tcBorders>
            <w:shd w:val="clear" w:color="000000" w:fill="FFFFFF"/>
            <w:noWrap/>
            <w:vAlign w:val="center"/>
            <w:hideMark/>
          </w:tcPr>
          <w:p w14:paraId="3B301DF4"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8</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3FF9E08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r>
      <w:tr w:rsidR="009B48C6" w:rsidRPr="00930C3F" w14:paraId="1C94B27A"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E04E11D"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C3CD1B5" w14:textId="10AA4EA3"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1445BAC3"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Turkish Language</w:t>
            </w:r>
          </w:p>
        </w:tc>
        <w:tc>
          <w:tcPr>
            <w:tcW w:w="878" w:type="dxa"/>
            <w:tcBorders>
              <w:top w:val="single" w:sz="4" w:space="0" w:color="auto"/>
              <w:left w:val="single" w:sz="4" w:space="0" w:color="auto"/>
              <w:bottom w:val="nil"/>
              <w:right w:val="nil"/>
            </w:tcBorders>
            <w:shd w:val="clear" w:color="000000" w:fill="FFFFFF"/>
            <w:vAlign w:val="center"/>
            <w:hideMark/>
          </w:tcPr>
          <w:p w14:paraId="521A928C" w14:textId="2C1A8CA1"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vAlign w:val="center"/>
            <w:hideMark/>
          </w:tcPr>
          <w:p w14:paraId="6074D82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709" w:type="dxa"/>
            <w:tcBorders>
              <w:top w:val="single" w:sz="4" w:space="0" w:color="auto"/>
              <w:left w:val="single" w:sz="4" w:space="0" w:color="auto"/>
              <w:bottom w:val="nil"/>
              <w:right w:val="nil"/>
            </w:tcBorders>
            <w:shd w:val="clear" w:color="000000" w:fill="FFFFFF"/>
            <w:noWrap/>
            <w:vAlign w:val="center"/>
            <w:hideMark/>
          </w:tcPr>
          <w:p w14:paraId="7D9635F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980" w:type="dxa"/>
            <w:tcBorders>
              <w:top w:val="single" w:sz="4" w:space="0" w:color="auto"/>
              <w:left w:val="single" w:sz="4" w:space="0" w:color="auto"/>
              <w:bottom w:val="nil"/>
              <w:right w:val="nil"/>
            </w:tcBorders>
            <w:shd w:val="clear" w:color="000000" w:fill="FFFFFF"/>
            <w:noWrap/>
            <w:vAlign w:val="center"/>
            <w:hideMark/>
          </w:tcPr>
          <w:p w14:paraId="06A091E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90B2B9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r>
      <w:tr w:rsidR="009B48C6" w:rsidRPr="00930C3F" w14:paraId="2F802DF4"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F8FABA5"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15B88AB2" w14:textId="70978B12"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63AD9984"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History of Atatürk's Revolution</w:t>
            </w:r>
          </w:p>
        </w:tc>
        <w:tc>
          <w:tcPr>
            <w:tcW w:w="878" w:type="dxa"/>
            <w:tcBorders>
              <w:top w:val="single" w:sz="4" w:space="0" w:color="auto"/>
              <w:left w:val="single" w:sz="4" w:space="0" w:color="auto"/>
              <w:bottom w:val="nil"/>
              <w:right w:val="nil"/>
            </w:tcBorders>
            <w:shd w:val="clear" w:color="000000" w:fill="FFFFFF"/>
            <w:vAlign w:val="center"/>
            <w:hideMark/>
          </w:tcPr>
          <w:p w14:paraId="15E74867" w14:textId="1191C2ED"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vAlign w:val="center"/>
            <w:hideMark/>
          </w:tcPr>
          <w:p w14:paraId="64D15D0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709" w:type="dxa"/>
            <w:tcBorders>
              <w:top w:val="single" w:sz="4" w:space="0" w:color="auto"/>
              <w:left w:val="single" w:sz="4" w:space="0" w:color="auto"/>
              <w:bottom w:val="nil"/>
              <w:right w:val="nil"/>
            </w:tcBorders>
            <w:shd w:val="clear" w:color="000000" w:fill="FFFFFF"/>
            <w:noWrap/>
            <w:vAlign w:val="center"/>
            <w:hideMark/>
          </w:tcPr>
          <w:p w14:paraId="4EEAA59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42</w:t>
            </w:r>
          </w:p>
        </w:tc>
        <w:tc>
          <w:tcPr>
            <w:tcW w:w="980" w:type="dxa"/>
            <w:tcBorders>
              <w:top w:val="single" w:sz="4" w:space="0" w:color="auto"/>
              <w:left w:val="single" w:sz="4" w:space="0" w:color="auto"/>
              <w:bottom w:val="nil"/>
              <w:right w:val="nil"/>
            </w:tcBorders>
            <w:shd w:val="clear" w:color="000000" w:fill="FFFFFF"/>
            <w:noWrap/>
            <w:vAlign w:val="center"/>
            <w:hideMark/>
          </w:tcPr>
          <w:p w14:paraId="1ADE853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65A96B2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r>
      <w:tr w:rsidR="009B48C6" w:rsidRPr="00930C3F" w14:paraId="65CCD00C"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36FB65E"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4FB40DFD" w14:textId="00BF12CD"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49897495"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University Elective Course 1 (UEC-1)</w:t>
            </w:r>
          </w:p>
        </w:tc>
        <w:tc>
          <w:tcPr>
            <w:tcW w:w="878" w:type="dxa"/>
            <w:tcBorders>
              <w:top w:val="single" w:sz="4" w:space="0" w:color="auto"/>
              <w:left w:val="single" w:sz="4" w:space="0" w:color="auto"/>
              <w:bottom w:val="nil"/>
              <w:right w:val="nil"/>
            </w:tcBorders>
            <w:shd w:val="clear" w:color="000000" w:fill="FFFFFF"/>
            <w:vAlign w:val="center"/>
            <w:hideMark/>
          </w:tcPr>
          <w:p w14:paraId="394A5185" w14:textId="1FEFA7AF"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vAlign w:val="center"/>
            <w:hideMark/>
          </w:tcPr>
          <w:p w14:paraId="7326298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709" w:type="dxa"/>
            <w:tcBorders>
              <w:top w:val="single" w:sz="4" w:space="0" w:color="auto"/>
              <w:left w:val="single" w:sz="4" w:space="0" w:color="auto"/>
              <w:bottom w:val="nil"/>
              <w:right w:val="nil"/>
            </w:tcBorders>
            <w:shd w:val="clear" w:color="000000" w:fill="FFFFFF"/>
            <w:noWrap/>
            <w:vAlign w:val="center"/>
            <w:hideMark/>
          </w:tcPr>
          <w:p w14:paraId="1A14854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980" w:type="dxa"/>
            <w:tcBorders>
              <w:top w:val="single" w:sz="4" w:space="0" w:color="auto"/>
              <w:left w:val="single" w:sz="4" w:space="0" w:color="auto"/>
              <w:bottom w:val="nil"/>
              <w:right w:val="nil"/>
            </w:tcBorders>
            <w:shd w:val="clear" w:color="000000" w:fill="FFFFFF"/>
            <w:noWrap/>
            <w:vAlign w:val="center"/>
            <w:hideMark/>
          </w:tcPr>
          <w:p w14:paraId="2048B44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039D5D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r>
      <w:tr w:rsidR="009B48C6" w:rsidRPr="00930C3F" w14:paraId="267DB66F" w14:textId="77777777" w:rsidTr="009B48C6">
        <w:trPr>
          <w:trHeight w:val="525"/>
        </w:trPr>
        <w:tc>
          <w:tcPr>
            <w:tcW w:w="1418" w:type="dxa"/>
            <w:tcBorders>
              <w:top w:val="nil"/>
              <w:left w:val="single" w:sz="4" w:space="0" w:color="auto"/>
              <w:bottom w:val="nil"/>
              <w:right w:val="nil"/>
            </w:tcBorders>
            <w:shd w:val="clear" w:color="000000" w:fill="D9D9D9"/>
            <w:vAlign w:val="bottom"/>
            <w:hideMark/>
          </w:tcPr>
          <w:p w14:paraId="7D5658BD"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xml:space="preserve">English Med. </w:t>
            </w:r>
            <w:r w:rsidRPr="00930C3F">
              <w:rPr>
                <w:rFonts w:ascii="Calibri" w:hAnsi="Calibri" w:cs="Calibri"/>
                <w:b/>
                <w:bCs/>
                <w:sz w:val="20"/>
                <w:szCs w:val="20"/>
              </w:rPr>
              <w:br/>
              <w:t>2nd Class</w:t>
            </w:r>
          </w:p>
        </w:tc>
        <w:tc>
          <w:tcPr>
            <w:tcW w:w="1176" w:type="dxa"/>
            <w:tcBorders>
              <w:top w:val="single" w:sz="4" w:space="0" w:color="auto"/>
              <w:left w:val="single" w:sz="4" w:space="0" w:color="auto"/>
              <w:bottom w:val="nil"/>
              <w:right w:val="nil"/>
            </w:tcBorders>
            <w:shd w:val="clear" w:color="000000" w:fill="D9D9D9"/>
            <w:noWrap/>
            <w:vAlign w:val="center"/>
            <w:hideMark/>
          </w:tcPr>
          <w:p w14:paraId="74973894" w14:textId="3D40ED42" w:rsidR="00930C3F" w:rsidRPr="00930C3F" w:rsidRDefault="00930C3F" w:rsidP="009B48C6">
            <w:pPr>
              <w:jc w:val="center"/>
              <w:rPr>
                <w:rFonts w:ascii="Calibri" w:hAnsi="Calibri" w:cs="Calibri"/>
                <w:b/>
                <w:bCs/>
                <w:sz w:val="20"/>
                <w:szCs w:val="20"/>
              </w:rPr>
            </w:pPr>
          </w:p>
        </w:tc>
        <w:tc>
          <w:tcPr>
            <w:tcW w:w="4252" w:type="dxa"/>
            <w:tcBorders>
              <w:top w:val="single" w:sz="4" w:space="0" w:color="auto"/>
              <w:left w:val="single" w:sz="4" w:space="0" w:color="auto"/>
              <w:bottom w:val="nil"/>
              <w:right w:val="nil"/>
            </w:tcBorders>
            <w:shd w:val="clear" w:color="000000" w:fill="D9D9D9"/>
            <w:noWrap/>
            <w:vAlign w:val="center"/>
            <w:hideMark/>
          </w:tcPr>
          <w:p w14:paraId="68627196" w14:textId="77777777" w:rsidR="00930C3F" w:rsidRPr="00930C3F" w:rsidRDefault="00930C3F" w:rsidP="009B48C6">
            <w:pPr>
              <w:rPr>
                <w:rFonts w:ascii="Calibri" w:hAnsi="Calibri" w:cs="Calibri"/>
                <w:b/>
                <w:bCs/>
                <w:sz w:val="20"/>
                <w:szCs w:val="20"/>
              </w:rPr>
            </w:pPr>
            <w:r w:rsidRPr="00930C3F">
              <w:rPr>
                <w:rFonts w:ascii="Calibri" w:hAnsi="Calibri" w:cs="Calibri"/>
                <w:b/>
                <w:bCs/>
                <w:sz w:val="20"/>
                <w:szCs w:val="20"/>
              </w:rPr>
              <w:t>Committee Theoric+Pratic Total</w:t>
            </w:r>
          </w:p>
        </w:tc>
        <w:tc>
          <w:tcPr>
            <w:tcW w:w="878" w:type="dxa"/>
            <w:tcBorders>
              <w:top w:val="single" w:sz="4" w:space="0" w:color="auto"/>
              <w:left w:val="single" w:sz="4" w:space="0" w:color="auto"/>
              <w:bottom w:val="nil"/>
              <w:right w:val="nil"/>
            </w:tcBorders>
            <w:shd w:val="clear" w:color="000000" w:fill="D9D9D9"/>
            <w:noWrap/>
            <w:vAlign w:val="center"/>
            <w:hideMark/>
          </w:tcPr>
          <w:p w14:paraId="23AC7005"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179</w:t>
            </w:r>
          </w:p>
        </w:tc>
        <w:tc>
          <w:tcPr>
            <w:tcW w:w="851" w:type="dxa"/>
            <w:tcBorders>
              <w:top w:val="single" w:sz="4" w:space="0" w:color="auto"/>
              <w:left w:val="single" w:sz="4" w:space="0" w:color="auto"/>
              <w:bottom w:val="nil"/>
              <w:right w:val="nil"/>
            </w:tcBorders>
            <w:shd w:val="clear" w:color="000000" w:fill="D9D9D9"/>
            <w:noWrap/>
            <w:vAlign w:val="center"/>
            <w:hideMark/>
          </w:tcPr>
          <w:p w14:paraId="29523234"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576</w:t>
            </w:r>
          </w:p>
        </w:tc>
        <w:tc>
          <w:tcPr>
            <w:tcW w:w="709" w:type="dxa"/>
            <w:tcBorders>
              <w:top w:val="single" w:sz="4" w:space="0" w:color="auto"/>
              <w:left w:val="single" w:sz="4" w:space="0" w:color="auto"/>
              <w:bottom w:val="nil"/>
              <w:right w:val="nil"/>
            </w:tcBorders>
            <w:shd w:val="clear" w:color="000000" w:fill="D9D9D9"/>
            <w:noWrap/>
            <w:vAlign w:val="center"/>
            <w:hideMark/>
          </w:tcPr>
          <w:p w14:paraId="515CCC2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755</w:t>
            </w:r>
          </w:p>
        </w:tc>
        <w:tc>
          <w:tcPr>
            <w:tcW w:w="980" w:type="dxa"/>
            <w:tcBorders>
              <w:top w:val="single" w:sz="4" w:space="0" w:color="auto"/>
              <w:left w:val="single" w:sz="4" w:space="0" w:color="auto"/>
              <w:bottom w:val="nil"/>
              <w:right w:val="nil"/>
            </w:tcBorders>
            <w:shd w:val="clear" w:color="000000" w:fill="D9D9D9"/>
            <w:noWrap/>
            <w:vAlign w:val="center"/>
            <w:hideMark/>
          </w:tcPr>
          <w:p w14:paraId="7011F200"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60</w:t>
            </w:r>
          </w:p>
        </w:tc>
        <w:tc>
          <w:tcPr>
            <w:tcW w:w="980" w:type="dxa"/>
            <w:tcBorders>
              <w:top w:val="single" w:sz="4" w:space="0" w:color="auto"/>
              <w:left w:val="single" w:sz="4" w:space="0" w:color="auto"/>
              <w:bottom w:val="nil"/>
              <w:right w:val="single" w:sz="4" w:space="0" w:color="auto"/>
            </w:tcBorders>
            <w:shd w:val="clear" w:color="000000" w:fill="D9D9D9"/>
            <w:noWrap/>
            <w:vAlign w:val="center"/>
            <w:hideMark/>
          </w:tcPr>
          <w:p w14:paraId="7B7DDC6A"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115</w:t>
            </w:r>
          </w:p>
        </w:tc>
      </w:tr>
      <w:tr w:rsidR="009B48C6" w:rsidRPr="00930C3F" w14:paraId="2F554317" w14:textId="77777777" w:rsidTr="009B48C6">
        <w:trPr>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FCC97C4" w14:textId="77777777" w:rsidR="00930C3F" w:rsidRPr="00930C3F" w:rsidRDefault="00930C3F" w:rsidP="00930C3F">
            <w:pPr>
              <w:jc w:val="center"/>
              <w:rPr>
                <w:rFonts w:ascii="Calibri" w:hAnsi="Calibri" w:cs="Calibri"/>
                <w:b/>
                <w:bCs/>
                <w:color w:val="1F4E78"/>
                <w:sz w:val="20"/>
                <w:szCs w:val="20"/>
              </w:rPr>
            </w:pPr>
            <w:r w:rsidRPr="00930C3F">
              <w:rPr>
                <w:rFonts w:ascii="Calibri" w:hAnsi="Calibri" w:cs="Calibri"/>
                <w:b/>
                <w:bCs/>
                <w:color w:val="1F4E78"/>
                <w:sz w:val="20"/>
                <w:szCs w:val="20"/>
              </w:rPr>
              <w:t>MED201</w:t>
            </w:r>
          </w:p>
        </w:tc>
        <w:tc>
          <w:tcPr>
            <w:tcW w:w="1176" w:type="dxa"/>
            <w:tcBorders>
              <w:top w:val="single" w:sz="4" w:space="0" w:color="auto"/>
              <w:left w:val="nil"/>
              <w:bottom w:val="nil"/>
              <w:right w:val="nil"/>
            </w:tcBorders>
            <w:shd w:val="clear" w:color="000000" w:fill="FFFFFF"/>
            <w:noWrap/>
            <w:vAlign w:val="center"/>
            <w:hideMark/>
          </w:tcPr>
          <w:p w14:paraId="26E7131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w:t>
            </w:r>
          </w:p>
        </w:tc>
        <w:tc>
          <w:tcPr>
            <w:tcW w:w="4252" w:type="dxa"/>
            <w:tcBorders>
              <w:top w:val="single" w:sz="4" w:space="0" w:color="auto"/>
              <w:left w:val="single" w:sz="4" w:space="0" w:color="auto"/>
              <w:bottom w:val="nil"/>
              <w:right w:val="nil"/>
            </w:tcBorders>
            <w:shd w:val="clear" w:color="000000" w:fill="FFFFFF"/>
            <w:noWrap/>
            <w:vAlign w:val="center"/>
            <w:hideMark/>
          </w:tcPr>
          <w:p w14:paraId="09D35D5A"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Introduction to Infectious Agents</w:t>
            </w:r>
          </w:p>
        </w:tc>
        <w:tc>
          <w:tcPr>
            <w:tcW w:w="878" w:type="dxa"/>
            <w:tcBorders>
              <w:top w:val="single" w:sz="4" w:space="0" w:color="auto"/>
              <w:left w:val="single" w:sz="4" w:space="0" w:color="auto"/>
              <w:bottom w:val="nil"/>
              <w:right w:val="nil"/>
            </w:tcBorders>
            <w:shd w:val="clear" w:color="000000" w:fill="FFFFFF"/>
            <w:noWrap/>
            <w:vAlign w:val="center"/>
            <w:hideMark/>
          </w:tcPr>
          <w:p w14:paraId="0CB107E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14</w:t>
            </w:r>
          </w:p>
        </w:tc>
        <w:tc>
          <w:tcPr>
            <w:tcW w:w="851" w:type="dxa"/>
            <w:tcBorders>
              <w:top w:val="single" w:sz="4" w:space="0" w:color="auto"/>
              <w:left w:val="single" w:sz="4" w:space="0" w:color="auto"/>
              <w:bottom w:val="nil"/>
              <w:right w:val="nil"/>
            </w:tcBorders>
            <w:shd w:val="clear" w:color="000000" w:fill="FFFFFF"/>
            <w:noWrap/>
            <w:vAlign w:val="center"/>
            <w:hideMark/>
          </w:tcPr>
          <w:p w14:paraId="7E8A252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60</w:t>
            </w:r>
          </w:p>
        </w:tc>
        <w:tc>
          <w:tcPr>
            <w:tcW w:w="709" w:type="dxa"/>
            <w:tcBorders>
              <w:top w:val="single" w:sz="4" w:space="0" w:color="auto"/>
              <w:left w:val="single" w:sz="4" w:space="0" w:color="auto"/>
              <w:bottom w:val="nil"/>
              <w:right w:val="nil"/>
            </w:tcBorders>
            <w:shd w:val="clear" w:color="000000" w:fill="FFFFFF"/>
            <w:noWrap/>
            <w:vAlign w:val="center"/>
            <w:hideMark/>
          </w:tcPr>
          <w:p w14:paraId="14C128E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74</w:t>
            </w:r>
          </w:p>
        </w:tc>
        <w:tc>
          <w:tcPr>
            <w:tcW w:w="980" w:type="dxa"/>
            <w:tcBorders>
              <w:top w:val="single" w:sz="4" w:space="0" w:color="auto"/>
              <w:left w:val="single" w:sz="4" w:space="0" w:color="auto"/>
              <w:bottom w:val="nil"/>
              <w:right w:val="nil"/>
            </w:tcBorders>
            <w:shd w:val="clear" w:color="000000" w:fill="FFFFFF"/>
            <w:noWrap/>
            <w:vAlign w:val="center"/>
            <w:hideMark/>
          </w:tcPr>
          <w:p w14:paraId="514A318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65BEB0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r>
      <w:tr w:rsidR="00930C3F" w:rsidRPr="00930C3F" w14:paraId="30121156"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74FB9C60"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73AAF29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4252" w:type="dxa"/>
            <w:tcBorders>
              <w:top w:val="single" w:sz="4" w:space="0" w:color="auto"/>
              <w:left w:val="single" w:sz="4" w:space="0" w:color="auto"/>
              <w:bottom w:val="nil"/>
              <w:right w:val="nil"/>
            </w:tcBorders>
            <w:shd w:val="clear" w:color="000000" w:fill="FFFFFF"/>
            <w:noWrap/>
            <w:vAlign w:val="center"/>
            <w:hideMark/>
          </w:tcPr>
          <w:p w14:paraId="0029F529"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Circulation and Respiratory System</w:t>
            </w:r>
          </w:p>
        </w:tc>
        <w:tc>
          <w:tcPr>
            <w:tcW w:w="878" w:type="dxa"/>
            <w:tcBorders>
              <w:top w:val="single" w:sz="4" w:space="0" w:color="auto"/>
              <w:left w:val="single" w:sz="4" w:space="0" w:color="auto"/>
              <w:bottom w:val="nil"/>
              <w:right w:val="nil"/>
            </w:tcBorders>
            <w:shd w:val="clear" w:color="000000" w:fill="FFFFFF"/>
            <w:noWrap/>
            <w:vAlign w:val="center"/>
            <w:hideMark/>
          </w:tcPr>
          <w:p w14:paraId="64AED91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32</w:t>
            </w:r>
          </w:p>
        </w:tc>
        <w:tc>
          <w:tcPr>
            <w:tcW w:w="851" w:type="dxa"/>
            <w:tcBorders>
              <w:top w:val="single" w:sz="4" w:space="0" w:color="auto"/>
              <w:left w:val="single" w:sz="4" w:space="0" w:color="auto"/>
              <w:bottom w:val="nil"/>
              <w:right w:val="nil"/>
            </w:tcBorders>
            <w:shd w:val="clear" w:color="000000" w:fill="FFFFFF"/>
            <w:noWrap/>
            <w:vAlign w:val="center"/>
            <w:hideMark/>
          </w:tcPr>
          <w:p w14:paraId="22CA63B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709" w:type="dxa"/>
            <w:tcBorders>
              <w:top w:val="single" w:sz="4" w:space="0" w:color="auto"/>
              <w:left w:val="single" w:sz="4" w:space="0" w:color="auto"/>
              <w:bottom w:val="nil"/>
              <w:right w:val="nil"/>
            </w:tcBorders>
            <w:shd w:val="clear" w:color="000000" w:fill="FFFFFF"/>
            <w:noWrap/>
            <w:vAlign w:val="center"/>
            <w:hideMark/>
          </w:tcPr>
          <w:p w14:paraId="495FC24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112</w:t>
            </w:r>
          </w:p>
        </w:tc>
        <w:tc>
          <w:tcPr>
            <w:tcW w:w="980" w:type="dxa"/>
            <w:tcBorders>
              <w:top w:val="single" w:sz="4" w:space="0" w:color="auto"/>
              <w:left w:val="single" w:sz="4" w:space="0" w:color="auto"/>
              <w:bottom w:val="nil"/>
              <w:right w:val="nil"/>
            </w:tcBorders>
            <w:shd w:val="clear" w:color="000000" w:fill="FFFFFF"/>
            <w:noWrap/>
            <w:vAlign w:val="center"/>
            <w:hideMark/>
          </w:tcPr>
          <w:p w14:paraId="79AD58D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0A350BC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16</w:t>
            </w:r>
          </w:p>
        </w:tc>
      </w:tr>
      <w:tr w:rsidR="00930C3F" w:rsidRPr="00930C3F" w14:paraId="00072D26"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02FD8A0"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696377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4252" w:type="dxa"/>
            <w:tcBorders>
              <w:top w:val="single" w:sz="4" w:space="0" w:color="auto"/>
              <w:left w:val="single" w:sz="4" w:space="0" w:color="auto"/>
              <w:bottom w:val="nil"/>
              <w:right w:val="nil"/>
            </w:tcBorders>
            <w:shd w:val="clear" w:color="000000" w:fill="FFFFFF"/>
            <w:noWrap/>
            <w:vAlign w:val="center"/>
            <w:hideMark/>
          </w:tcPr>
          <w:p w14:paraId="4BD977D6"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Gastrointestinal and Metabolic System-1</w:t>
            </w:r>
          </w:p>
        </w:tc>
        <w:tc>
          <w:tcPr>
            <w:tcW w:w="878" w:type="dxa"/>
            <w:tcBorders>
              <w:top w:val="single" w:sz="4" w:space="0" w:color="auto"/>
              <w:left w:val="single" w:sz="4" w:space="0" w:color="auto"/>
              <w:bottom w:val="nil"/>
              <w:right w:val="nil"/>
            </w:tcBorders>
            <w:shd w:val="clear" w:color="000000" w:fill="FFFFFF"/>
            <w:noWrap/>
            <w:vAlign w:val="center"/>
            <w:hideMark/>
          </w:tcPr>
          <w:p w14:paraId="70D736C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28</w:t>
            </w:r>
          </w:p>
        </w:tc>
        <w:tc>
          <w:tcPr>
            <w:tcW w:w="851" w:type="dxa"/>
            <w:tcBorders>
              <w:top w:val="single" w:sz="4" w:space="0" w:color="auto"/>
              <w:left w:val="single" w:sz="4" w:space="0" w:color="auto"/>
              <w:bottom w:val="nil"/>
              <w:right w:val="nil"/>
            </w:tcBorders>
            <w:shd w:val="clear" w:color="000000" w:fill="FFFFFF"/>
            <w:noWrap/>
            <w:vAlign w:val="center"/>
            <w:hideMark/>
          </w:tcPr>
          <w:p w14:paraId="0B5CD7D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72</w:t>
            </w:r>
          </w:p>
        </w:tc>
        <w:tc>
          <w:tcPr>
            <w:tcW w:w="709" w:type="dxa"/>
            <w:tcBorders>
              <w:top w:val="single" w:sz="4" w:space="0" w:color="auto"/>
              <w:left w:val="single" w:sz="4" w:space="0" w:color="auto"/>
              <w:bottom w:val="nil"/>
              <w:right w:val="nil"/>
            </w:tcBorders>
            <w:shd w:val="clear" w:color="000000" w:fill="FFFFFF"/>
            <w:noWrap/>
            <w:vAlign w:val="center"/>
            <w:hideMark/>
          </w:tcPr>
          <w:p w14:paraId="03D2316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100</w:t>
            </w:r>
          </w:p>
        </w:tc>
        <w:tc>
          <w:tcPr>
            <w:tcW w:w="980" w:type="dxa"/>
            <w:tcBorders>
              <w:top w:val="single" w:sz="4" w:space="0" w:color="auto"/>
              <w:left w:val="single" w:sz="4" w:space="0" w:color="auto"/>
              <w:bottom w:val="nil"/>
              <w:right w:val="nil"/>
            </w:tcBorders>
            <w:shd w:val="clear" w:color="000000" w:fill="FFFFFF"/>
            <w:noWrap/>
            <w:vAlign w:val="center"/>
            <w:hideMark/>
          </w:tcPr>
          <w:p w14:paraId="31BDD00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9E34CD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14</w:t>
            </w:r>
          </w:p>
        </w:tc>
      </w:tr>
      <w:tr w:rsidR="00930C3F" w:rsidRPr="00930C3F" w14:paraId="49E2963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E5BACE6"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0E04BFD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4252" w:type="dxa"/>
            <w:tcBorders>
              <w:top w:val="single" w:sz="4" w:space="0" w:color="auto"/>
              <w:left w:val="single" w:sz="4" w:space="0" w:color="auto"/>
              <w:bottom w:val="nil"/>
              <w:right w:val="nil"/>
            </w:tcBorders>
            <w:shd w:val="clear" w:color="000000" w:fill="FFFFFF"/>
            <w:noWrap/>
            <w:vAlign w:val="center"/>
            <w:hideMark/>
          </w:tcPr>
          <w:p w14:paraId="67403268"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Gastrointestinal and Metabolic System-2</w:t>
            </w:r>
          </w:p>
        </w:tc>
        <w:tc>
          <w:tcPr>
            <w:tcW w:w="878" w:type="dxa"/>
            <w:tcBorders>
              <w:top w:val="single" w:sz="4" w:space="0" w:color="auto"/>
              <w:left w:val="single" w:sz="4" w:space="0" w:color="auto"/>
              <w:bottom w:val="nil"/>
              <w:right w:val="nil"/>
            </w:tcBorders>
            <w:shd w:val="clear" w:color="000000" w:fill="FFFFFF"/>
            <w:noWrap/>
            <w:vAlign w:val="center"/>
            <w:hideMark/>
          </w:tcPr>
          <w:p w14:paraId="24DAAC6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28</w:t>
            </w:r>
          </w:p>
        </w:tc>
        <w:tc>
          <w:tcPr>
            <w:tcW w:w="851" w:type="dxa"/>
            <w:tcBorders>
              <w:top w:val="single" w:sz="4" w:space="0" w:color="auto"/>
              <w:left w:val="single" w:sz="4" w:space="0" w:color="auto"/>
              <w:bottom w:val="nil"/>
              <w:right w:val="nil"/>
            </w:tcBorders>
            <w:shd w:val="clear" w:color="000000" w:fill="FFFFFF"/>
            <w:noWrap/>
            <w:vAlign w:val="center"/>
            <w:hideMark/>
          </w:tcPr>
          <w:p w14:paraId="7415B9F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62</w:t>
            </w:r>
          </w:p>
        </w:tc>
        <w:tc>
          <w:tcPr>
            <w:tcW w:w="709" w:type="dxa"/>
            <w:tcBorders>
              <w:top w:val="single" w:sz="4" w:space="0" w:color="auto"/>
              <w:left w:val="single" w:sz="4" w:space="0" w:color="auto"/>
              <w:bottom w:val="nil"/>
              <w:right w:val="nil"/>
            </w:tcBorders>
            <w:shd w:val="clear" w:color="000000" w:fill="FFFFFF"/>
            <w:noWrap/>
            <w:vAlign w:val="center"/>
            <w:hideMark/>
          </w:tcPr>
          <w:p w14:paraId="008C6046"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90</w:t>
            </w:r>
          </w:p>
        </w:tc>
        <w:tc>
          <w:tcPr>
            <w:tcW w:w="980" w:type="dxa"/>
            <w:tcBorders>
              <w:top w:val="single" w:sz="4" w:space="0" w:color="auto"/>
              <w:left w:val="single" w:sz="4" w:space="0" w:color="auto"/>
              <w:bottom w:val="nil"/>
              <w:right w:val="nil"/>
            </w:tcBorders>
            <w:shd w:val="clear" w:color="000000" w:fill="FFFFFF"/>
            <w:noWrap/>
            <w:vAlign w:val="center"/>
            <w:hideMark/>
          </w:tcPr>
          <w:p w14:paraId="2456169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15ADDC2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r>
      <w:tr w:rsidR="00930C3F" w:rsidRPr="00930C3F" w14:paraId="5FF86582"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14A9DBB1"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535DE25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4252" w:type="dxa"/>
            <w:tcBorders>
              <w:top w:val="single" w:sz="4" w:space="0" w:color="auto"/>
              <w:left w:val="single" w:sz="4" w:space="0" w:color="auto"/>
              <w:bottom w:val="nil"/>
              <w:right w:val="nil"/>
            </w:tcBorders>
            <w:shd w:val="clear" w:color="000000" w:fill="FFFFFF"/>
            <w:noWrap/>
            <w:vAlign w:val="center"/>
            <w:hideMark/>
          </w:tcPr>
          <w:p w14:paraId="53C07FDD"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Endocrine and Urogenital System</w:t>
            </w:r>
          </w:p>
        </w:tc>
        <w:tc>
          <w:tcPr>
            <w:tcW w:w="878" w:type="dxa"/>
            <w:tcBorders>
              <w:top w:val="single" w:sz="4" w:space="0" w:color="auto"/>
              <w:left w:val="single" w:sz="4" w:space="0" w:color="auto"/>
              <w:bottom w:val="nil"/>
              <w:right w:val="nil"/>
            </w:tcBorders>
            <w:shd w:val="clear" w:color="000000" w:fill="FFFFFF"/>
            <w:noWrap/>
            <w:vAlign w:val="center"/>
            <w:hideMark/>
          </w:tcPr>
          <w:p w14:paraId="1AF628D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33</w:t>
            </w:r>
          </w:p>
        </w:tc>
        <w:tc>
          <w:tcPr>
            <w:tcW w:w="851" w:type="dxa"/>
            <w:tcBorders>
              <w:top w:val="single" w:sz="4" w:space="0" w:color="auto"/>
              <w:left w:val="single" w:sz="4" w:space="0" w:color="auto"/>
              <w:bottom w:val="nil"/>
              <w:right w:val="nil"/>
            </w:tcBorders>
            <w:shd w:val="clear" w:color="000000" w:fill="FFFFFF"/>
            <w:noWrap/>
            <w:vAlign w:val="center"/>
            <w:hideMark/>
          </w:tcPr>
          <w:p w14:paraId="708974A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98</w:t>
            </w:r>
          </w:p>
        </w:tc>
        <w:tc>
          <w:tcPr>
            <w:tcW w:w="709" w:type="dxa"/>
            <w:tcBorders>
              <w:top w:val="single" w:sz="4" w:space="0" w:color="auto"/>
              <w:left w:val="single" w:sz="4" w:space="0" w:color="auto"/>
              <w:bottom w:val="nil"/>
              <w:right w:val="nil"/>
            </w:tcBorders>
            <w:shd w:val="clear" w:color="000000" w:fill="FFFFFF"/>
            <w:noWrap/>
            <w:vAlign w:val="center"/>
            <w:hideMark/>
          </w:tcPr>
          <w:p w14:paraId="644C2AF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131</w:t>
            </w:r>
          </w:p>
        </w:tc>
        <w:tc>
          <w:tcPr>
            <w:tcW w:w="980" w:type="dxa"/>
            <w:tcBorders>
              <w:top w:val="single" w:sz="4" w:space="0" w:color="auto"/>
              <w:left w:val="single" w:sz="4" w:space="0" w:color="auto"/>
              <w:bottom w:val="nil"/>
              <w:right w:val="nil"/>
            </w:tcBorders>
            <w:shd w:val="clear" w:color="000000" w:fill="FFFFFF"/>
            <w:noWrap/>
            <w:vAlign w:val="center"/>
            <w:hideMark/>
          </w:tcPr>
          <w:p w14:paraId="591A185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5924485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r>
      <w:tr w:rsidR="00930C3F" w:rsidRPr="00930C3F" w14:paraId="2473AEC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575B0AA3"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5AB3E3F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4252" w:type="dxa"/>
            <w:tcBorders>
              <w:top w:val="single" w:sz="4" w:space="0" w:color="auto"/>
              <w:left w:val="single" w:sz="4" w:space="0" w:color="auto"/>
              <w:bottom w:val="nil"/>
              <w:right w:val="nil"/>
            </w:tcBorders>
            <w:shd w:val="clear" w:color="000000" w:fill="FFFFFF"/>
            <w:noWrap/>
            <w:vAlign w:val="center"/>
            <w:hideMark/>
          </w:tcPr>
          <w:p w14:paraId="423D188D"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Nervous System</w:t>
            </w:r>
          </w:p>
        </w:tc>
        <w:tc>
          <w:tcPr>
            <w:tcW w:w="878" w:type="dxa"/>
            <w:tcBorders>
              <w:top w:val="single" w:sz="4" w:space="0" w:color="auto"/>
              <w:left w:val="single" w:sz="4" w:space="0" w:color="auto"/>
              <w:bottom w:val="nil"/>
              <w:right w:val="nil"/>
            </w:tcBorders>
            <w:shd w:val="clear" w:color="000000" w:fill="FFFFFF"/>
            <w:noWrap/>
            <w:vAlign w:val="center"/>
            <w:hideMark/>
          </w:tcPr>
          <w:p w14:paraId="3CE3BE4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24</w:t>
            </w:r>
          </w:p>
        </w:tc>
        <w:tc>
          <w:tcPr>
            <w:tcW w:w="851" w:type="dxa"/>
            <w:tcBorders>
              <w:top w:val="single" w:sz="4" w:space="0" w:color="auto"/>
              <w:left w:val="single" w:sz="4" w:space="0" w:color="auto"/>
              <w:bottom w:val="nil"/>
              <w:right w:val="nil"/>
            </w:tcBorders>
            <w:shd w:val="clear" w:color="000000" w:fill="FFFFFF"/>
            <w:noWrap/>
            <w:vAlign w:val="center"/>
            <w:hideMark/>
          </w:tcPr>
          <w:p w14:paraId="08086B1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96</w:t>
            </w:r>
          </w:p>
        </w:tc>
        <w:tc>
          <w:tcPr>
            <w:tcW w:w="709" w:type="dxa"/>
            <w:tcBorders>
              <w:top w:val="single" w:sz="4" w:space="0" w:color="auto"/>
              <w:left w:val="single" w:sz="4" w:space="0" w:color="auto"/>
              <w:bottom w:val="nil"/>
              <w:right w:val="nil"/>
            </w:tcBorders>
            <w:shd w:val="clear" w:color="000000" w:fill="FFFFFF"/>
            <w:noWrap/>
            <w:vAlign w:val="center"/>
            <w:hideMark/>
          </w:tcPr>
          <w:p w14:paraId="4601000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120</w:t>
            </w:r>
          </w:p>
        </w:tc>
        <w:tc>
          <w:tcPr>
            <w:tcW w:w="980" w:type="dxa"/>
            <w:tcBorders>
              <w:top w:val="single" w:sz="4" w:space="0" w:color="auto"/>
              <w:left w:val="single" w:sz="4" w:space="0" w:color="auto"/>
              <w:bottom w:val="nil"/>
              <w:right w:val="nil"/>
            </w:tcBorders>
            <w:shd w:val="clear" w:color="000000" w:fill="FFFFFF"/>
            <w:noWrap/>
            <w:vAlign w:val="center"/>
            <w:hideMark/>
          </w:tcPr>
          <w:p w14:paraId="2F6B3954"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3F83201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19</w:t>
            </w:r>
          </w:p>
        </w:tc>
      </w:tr>
      <w:tr w:rsidR="00930C3F" w:rsidRPr="00930C3F" w14:paraId="68E0A7BB"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5051BFB"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300F202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4252" w:type="dxa"/>
            <w:tcBorders>
              <w:top w:val="single" w:sz="4" w:space="0" w:color="auto"/>
              <w:left w:val="single" w:sz="4" w:space="0" w:color="auto"/>
              <w:bottom w:val="nil"/>
              <w:right w:val="nil"/>
            </w:tcBorders>
            <w:shd w:val="clear" w:color="000000" w:fill="FFFFFF"/>
            <w:noWrap/>
            <w:vAlign w:val="center"/>
            <w:hideMark/>
          </w:tcPr>
          <w:p w14:paraId="4F528729"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From Normal to Abnormal</w:t>
            </w:r>
          </w:p>
        </w:tc>
        <w:tc>
          <w:tcPr>
            <w:tcW w:w="878" w:type="dxa"/>
            <w:tcBorders>
              <w:top w:val="single" w:sz="4" w:space="0" w:color="auto"/>
              <w:left w:val="single" w:sz="4" w:space="0" w:color="auto"/>
              <w:bottom w:val="nil"/>
              <w:right w:val="nil"/>
            </w:tcBorders>
            <w:shd w:val="clear" w:color="000000" w:fill="FFFFFF"/>
            <w:noWrap/>
            <w:vAlign w:val="center"/>
            <w:hideMark/>
          </w:tcPr>
          <w:p w14:paraId="2C1812C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851" w:type="dxa"/>
            <w:tcBorders>
              <w:top w:val="single" w:sz="4" w:space="0" w:color="auto"/>
              <w:left w:val="single" w:sz="4" w:space="0" w:color="auto"/>
              <w:bottom w:val="nil"/>
              <w:right w:val="nil"/>
            </w:tcBorders>
            <w:shd w:val="clear" w:color="000000" w:fill="FFFFFF"/>
            <w:noWrap/>
            <w:vAlign w:val="center"/>
            <w:hideMark/>
          </w:tcPr>
          <w:p w14:paraId="3296135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88</w:t>
            </w:r>
          </w:p>
        </w:tc>
        <w:tc>
          <w:tcPr>
            <w:tcW w:w="709" w:type="dxa"/>
            <w:tcBorders>
              <w:top w:val="single" w:sz="4" w:space="0" w:color="auto"/>
              <w:left w:val="single" w:sz="4" w:space="0" w:color="auto"/>
              <w:bottom w:val="nil"/>
              <w:right w:val="nil"/>
            </w:tcBorders>
            <w:shd w:val="clear" w:color="000000" w:fill="FFFFFF"/>
            <w:noWrap/>
            <w:vAlign w:val="center"/>
            <w:hideMark/>
          </w:tcPr>
          <w:p w14:paraId="42700A4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108</w:t>
            </w:r>
          </w:p>
        </w:tc>
        <w:tc>
          <w:tcPr>
            <w:tcW w:w="980" w:type="dxa"/>
            <w:tcBorders>
              <w:top w:val="single" w:sz="4" w:space="0" w:color="auto"/>
              <w:left w:val="single" w:sz="4" w:space="0" w:color="auto"/>
              <w:bottom w:val="nil"/>
              <w:right w:val="nil"/>
            </w:tcBorders>
            <w:shd w:val="clear" w:color="000000" w:fill="FFFFFF"/>
            <w:noWrap/>
            <w:vAlign w:val="center"/>
            <w:hideMark/>
          </w:tcPr>
          <w:p w14:paraId="5F4634C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364B0D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18</w:t>
            </w:r>
          </w:p>
        </w:tc>
      </w:tr>
      <w:tr w:rsidR="00930C3F" w:rsidRPr="00930C3F" w14:paraId="02BD47E2"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D8F8E4C" w14:textId="77777777" w:rsidR="00930C3F" w:rsidRPr="00930C3F" w:rsidRDefault="00930C3F" w:rsidP="00930C3F">
            <w:pPr>
              <w:rPr>
                <w:rFonts w:ascii="Calibri" w:hAnsi="Calibri" w:cs="Calibri"/>
                <w:b/>
                <w:bCs/>
                <w:color w:val="1F4E78"/>
                <w:sz w:val="20"/>
                <w:szCs w:val="20"/>
              </w:rPr>
            </w:pPr>
          </w:p>
        </w:tc>
        <w:tc>
          <w:tcPr>
            <w:tcW w:w="1176" w:type="dxa"/>
            <w:tcBorders>
              <w:top w:val="single" w:sz="4" w:space="0" w:color="auto"/>
              <w:left w:val="nil"/>
              <w:bottom w:val="nil"/>
              <w:right w:val="nil"/>
            </w:tcBorders>
            <w:shd w:val="clear" w:color="000000" w:fill="FFFFFF"/>
            <w:noWrap/>
            <w:vAlign w:val="center"/>
            <w:hideMark/>
          </w:tcPr>
          <w:p w14:paraId="5752B986" w14:textId="7EDACBF3" w:rsidR="00930C3F" w:rsidRPr="00930C3F" w:rsidRDefault="00930C3F" w:rsidP="009B48C6">
            <w:pPr>
              <w:jc w:val="center"/>
              <w:rPr>
                <w:rFonts w:ascii="Calibri" w:hAnsi="Calibri" w:cs="Calibri"/>
                <w:sz w:val="20"/>
                <w:szCs w:val="20"/>
              </w:rPr>
            </w:pPr>
          </w:p>
        </w:tc>
        <w:tc>
          <w:tcPr>
            <w:tcW w:w="4252" w:type="dxa"/>
            <w:tcBorders>
              <w:top w:val="single" w:sz="4" w:space="0" w:color="auto"/>
              <w:left w:val="single" w:sz="4" w:space="0" w:color="auto"/>
              <w:bottom w:val="nil"/>
              <w:right w:val="nil"/>
            </w:tcBorders>
            <w:shd w:val="clear" w:color="000000" w:fill="FFFFFF"/>
            <w:noWrap/>
            <w:vAlign w:val="center"/>
            <w:hideMark/>
          </w:tcPr>
          <w:p w14:paraId="1BA42133"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University Elective Course 2 (UEC-2)</w:t>
            </w:r>
          </w:p>
        </w:tc>
        <w:tc>
          <w:tcPr>
            <w:tcW w:w="878" w:type="dxa"/>
            <w:tcBorders>
              <w:top w:val="single" w:sz="4" w:space="0" w:color="auto"/>
              <w:left w:val="single" w:sz="4" w:space="0" w:color="auto"/>
              <w:bottom w:val="nil"/>
              <w:right w:val="nil"/>
            </w:tcBorders>
            <w:shd w:val="clear" w:color="000000" w:fill="FFFFFF"/>
            <w:noWrap/>
            <w:vAlign w:val="center"/>
            <w:hideMark/>
          </w:tcPr>
          <w:p w14:paraId="029A5B00" w14:textId="4800B725" w:rsidR="00930C3F" w:rsidRPr="00930C3F" w:rsidRDefault="00930C3F" w:rsidP="009B48C6">
            <w:pPr>
              <w:jc w:val="center"/>
              <w:rPr>
                <w:rFonts w:ascii="Calibri" w:hAnsi="Calibri" w:cs="Calibri"/>
                <w:sz w:val="20"/>
                <w:szCs w:val="20"/>
              </w:rPr>
            </w:pPr>
          </w:p>
        </w:tc>
        <w:tc>
          <w:tcPr>
            <w:tcW w:w="851" w:type="dxa"/>
            <w:tcBorders>
              <w:top w:val="single" w:sz="4" w:space="0" w:color="auto"/>
              <w:left w:val="single" w:sz="4" w:space="0" w:color="auto"/>
              <w:bottom w:val="nil"/>
              <w:right w:val="nil"/>
            </w:tcBorders>
            <w:shd w:val="clear" w:color="000000" w:fill="FFFFFF"/>
            <w:noWrap/>
            <w:vAlign w:val="center"/>
            <w:hideMark/>
          </w:tcPr>
          <w:p w14:paraId="76A1CEB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709" w:type="dxa"/>
            <w:tcBorders>
              <w:top w:val="single" w:sz="4" w:space="0" w:color="auto"/>
              <w:left w:val="single" w:sz="4" w:space="0" w:color="auto"/>
              <w:bottom w:val="nil"/>
              <w:right w:val="nil"/>
            </w:tcBorders>
            <w:shd w:val="clear" w:color="000000" w:fill="FFFFFF"/>
            <w:noWrap/>
            <w:vAlign w:val="center"/>
            <w:hideMark/>
          </w:tcPr>
          <w:p w14:paraId="38831EE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980" w:type="dxa"/>
            <w:tcBorders>
              <w:top w:val="single" w:sz="4" w:space="0" w:color="auto"/>
              <w:left w:val="single" w:sz="4" w:space="0" w:color="auto"/>
              <w:bottom w:val="nil"/>
              <w:right w:val="nil"/>
            </w:tcBorders>
            <w:shd w:val="clear" w:color="000000" w:fill="FFFFFF"/>
            <w:noWrap/>
            <w:vAlign w:val="center"/>
            <w:hideMark/>
          </w:tcPr>
          <w:p w14:paraId="1945D3D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980" w:type="dxa"/>
            <w:tcBorders>
              <w:top w:val="single" w:sz="4" w:space="0" w:color="auto"/>
              <w:left w:val="single" w:sz="4" w:space="0" w:color="auto"/>
              <w:bottom w:val="nil"/>
              <w:right w:val="single" w:sz="4" w:space="0" w:color="auto"/>
            </w:tcBorders>
            <w:shd w:val="clear" w:color="000000" w:fill="FFFFFF"/>
            <w:noWrap/>
            <w:vAlign w:val="center"/>
            <w:hideMark/>
          </w:tcPr>
          <w:p w14:paraId="26DCE155"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r>
      <w:tr w:rsidR="009B48C6" w:rsidRPr="00930C3F" w14:paraId="4167B1D3" w14:textId="77777777" w:rsidTr="009B48C6">
        <w:trPr>
          <w:trHeight w:val="525"/>
        </w:trPr>
        <w:tc>
          <w:tcPr>
            <w:tcW w:w="1418" w:type="dxa"/>
            <w:tcBorders>
              <w:top w:val="nil"/>
              <w:left w:val="single" w:sz="4" w:space="0" w:color="auto"/>
              <w:bottom w:val="nil"/>
              <w:right w:val="nil"/>
            </w:tcBorders>
            <w:shd w:val="clear" w:color="000000" w:fill="D9D9D9"/>
            <w:vAlign w:val="bottom"/>
            <w:hideMark/>
          </w:tcPr>
          <w:p w14:paraId="327B5FF3" w14:textId="77777777" w:rsidR="00930C3F" w:rsidRPr="00930C3F" w:rsidRDefault="00930C3F" w:rsidP="00930C3F">
            <w:pPr>
              <w:jc w:val="center"/>
              <w:rPr>
                <w:rFonts w:ascii="Calibri" w:hAnsi="Calibri" w:cs="Calibri"/>
                <w:b/>
                <w:bCs/>
                <w:sz w:val="20"/>
                <w:szCs w:val="20"/>
              </w:rPr>
            </w:pPr>
            <w:r w:rsidRPr="00930C3F">
              <w:rPr>
                <w:rFonts w:ascii="Calibri" w:hAnsi="Calibri" w:cs="Calibri"/>
                <w:b/>
                <w:bCs/>
                <w:sz w:val="20"/>
                <w:szCs w:val="20"/>
              </w:rPr>
              <w:t xml:space="preserve">English Med. </w:t>
            </w:r>
            <w:r w:rsidRPr="00930C3F">
              <w:rPr>
                <w:rFonts w:ascii="Calibri" w:hAnsi="Calibri" w:cs="Calibri"/>
                <w:b/>
                <w:bCs/>
                <w:sz w:val="20"/>
                <w:szCs w:val="20"/>
              </w:rPr>
              <w:br/>
              <w:t>3rd Class</w:t>
            </w:r>
          </w:p>
        </w:tc>
        <w:tc>
          <w:tcPr>
            <w:tcW w:w="1176" w:type="dxa"/>
            <w:tcBorders>
              <w:top w:val="single" w:sz="4" w:space="0" w:color="auto"/>
              <w:left w:val="single" w:sz="4" w:space="0" w:color="auto"/>
              <w:bottom w:val="nil"/>
              <w:right w:val="nil"/>
            </w:tcBorders>
            <w:shd w:val="clear" w:color="000000" w:fill="D9D9D9"/>
            <w:noWrap/>
            <w:vAlign w:val="center"/>
            <w:hideMark/>
          </w:tcPr>
          <w:p w14:paraId="421CC59F" w14:textId="2ACF1FD1" w:rsidR="00930C3F" w:rsidRPr="00930C3F" w:rsidRDefault="00930C3F" w:rsidP="009B48C6">
            <w:pPr>
              <w:jc w:val="center"/>
              <w:rPr>
                <w:rFonts w:ascii="Calibri" w:hAnsi="Calibri" w:cs="Calibri"/>
                <w:b/>
                <w:bCs/>
                <w:sz w:val="20"/>
                <w:szCs w:val="20"/>
              </w:rPr>
            </w:pPr>
          </w:p>
        </w:tc>
        <w:tc>
          <w:tcPr>
            <w:tcW w:w="4252" w:type="dxa"/>
            <w:tcBorders>
              <w:top w:val="single" w:sz="4" w:space="0" w:color="auto"/>
              <w:left w:val="single" w:sz="4" w:space="0" w:color="auto"/>
              <w:bottom w:val="nil"/>
              <w:right w:val="nil"/>
            </w:tcBorders>
            <w:shd w:val="clear" w:color="000000" w:fill="D9D9D9"/>
            <w:noWrap/>
            <w:vAlign w:val="center"/>
            <w:hideMark/>
          </w:tcPr>
          <w:p w14:paraId="64D63528" w14:textId="77777777" w:rsidR="00930C3F" w:rsidRPr="00930C3F" w:rsidRDefault="00930C3F" w:rsidP="009B48C6">
            <w:pPr>
              <w:rPr>
                <w:rFonts w:ascii="Calibri" w:hAnsi="Calibri" w:cs="Calibri"/>
                <w:b/>
                <w:bCs/>
                <w:sz w:val="20"/>
                <w:szCs w:val="20"/>
              </w:rPr>
            </w:pPr>
            <w:r w:rsidRPr="00930C3F">
              <w:rPr>
                <w:rFonts w:ascii="Calibri" w:hAnsi="Calibri" w:cs="Calibri"/>
                <w:b/>
                <w:bCs/>
                <w:sz w:val="20"/>
                <w:szCs w:val="20"/>
              </w:rPr>
              <w:t>Committee Theoric+Pratic Total</w:t>
            </w:r>
          </w:p>
        </w:tc>
        <w:tc>
          <w:tcPr>
            <w:tcW w:w="878" w:type="dxa"/>
            <w:tcBorders>
              <w:top w:val="single" w:sz="4" w:space="0" w:color="auto"/>
              <w:left w:val="single" w:sz="4" w:space="0" w:color="auto"/>
              <w:bottom w:val="nil"/>
              <w:right w:val="nil"/>
            </w:tcBorders>
            <w:shd w:val="clear" w:color="000000" w:fill="D9D9D9"/>
            <w:noWrap/>
            <w:vAlign w:val="center"/>
            <w:hideMark/>
          </w:tcPr>
          <w:p w14:paraId="08C23BEA"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64</w:t>
            </w:r>
          </w:p>
        </w:tc>
        <w:tc>
          <w:tcPr>
            <w:tcW w:w="851" w:type="dxa"/>
            <w:tcBorders>
              <w:top w:val="single" w:sz="4" w:space="0" w:color="auto"/>
              <w:left w:val="single" w:sz="4" w:space="0" w:color="auto"/>
              <w:bottom w:val="nil"/>
              <w:right w:val="nil"/>
            </w:tcBorders>
            <w:shd w:val="clear" w:color="000000" w:fill="D9D9D9"/>
            <w:noWrap/>
            <w:vAlign w:val="center"/>
            <w:hideMark/>
          </w:tcPr>
          <w:p w14:paraId="1E814791"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689</w:t>
            </w:r>
          </w:p>
        </w:tc>
        <w:tc>
          <w:tcPr>
            <w:tcW w:w="709" w:type="dxa"/>
            <w:tcBorders>
              <w:top w:val="single" w:sz="4" w:space="0" w:color="auto"/>
              <w:left w:val="single" w:sz="4" w:space="0" w:color="auto"/>
              <w:bottom w:val="nil"/>
              <w:right w:val="nil"/>
            </w:tcBorders>
            <w:shd w:val="clear" w:color="000000" w:fill="D9D9D9"/>
            <w:noWrap/>
            <w:vAlign w:val="center"/>
            <w:hideMark/>
          </w:tcPr>
          <w:p w14:paraId="60A34B0F"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753</w:t>
            </w:r>
          </w:p>
        </w:tc>
        <w:tc>
          <w:tcPr>
            <w:tcW w:w="980" w:type="dxa"/>
            <w:tcBorders>
              <w:top w:val="single" w:sz="4" w:space="0" w:color="auto"/>
              <w:left w:val="single" w:sz="4" w:space="0" w:color="auto"/>
              <w:bottom w:val="nil"/>
              <w:right w:val="nil"/>
            </w:tcBorders>
            <w:shd w:val="clear" w:color="000000" w:fill="D9D9D9"/>
            <w:noWrap/>
            <w:vAlign w:val="center"/>
            <w:hideMark/>
          </w:tcPr>
          <w:p w14:paraId="73835FE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60</w:t>
            </w:r>
          </w:p>
        </w:tc>
        <w:tc>
          <w:tcPr>
            <w:tcW w:w="980" w:type="dxa"/>
            <w:tcBorders>
              <w:top w:val="single" w:sz="4" w:space="0" w:color="auto"/>
              <w:left w:val="single" w:sz="4" w:space="0" w:color="auto"/>
              <w:bottom w:val="nil"/>
              <w:right w:val="single" w:sz="4" w:space="0" w:color="auto"/>
            </w:tcBorders>
            <w:shd w:val="clear" w:color="000000" w:fill="D9D9D9"/>
            <w:noWrap/>
            <w:vAlign w:val="center"/>
            <w:hideMark/>
          </w:tcPr>
          <w:p w14:paraId="1204135E" w14:textId="77777777" w:rsidR="00930C3F" w:rsidRPr="00930C3F" w:rsidRDefault="00930C3F" w:rsidP="009B48C6">
            <w:pPr>
              <w:jc w:val="center"/>
              <w:rPr>
                <w:rFonts w:ascii="Calibri" w:hAnsi="Calibri" w:cs="Calibri"/>
                <w:b/>
                <w:bCs/>
                <w:sz w:val="20"/>
                <w:szCs w:val="20"/>
              </w:rPr>
            </w:pPr>
            <w:r w:rsidRPr="00930C3F">
              <w:rPr>
                <w:rFonts w:ascii="Calibri" w:hAnsi="Calibri" w:cs="Calibri"/>
                <w:b/>
                <w:bCs/>
                <w:sz w:val="20"/>
                <w:szCs w:val="20"/>
              </w:rPr>
              <w:t>138</w:t>
            </w:r>
          </w:p>
        </w:tc>
      </w:tr>
      <w:tr w:rsidR="009B48C6" w:rsidRPr="00930C3F" w14:paraId="1B3B5A69" w14:textId="77777777" w:rsidTr="009B48C6">
        <w:trPr>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21DB9BA" w14:textId="77777777" w:rsidR="00930C3F" w:rsidRPr="00930C3F" w:rsidRDefault="00930C3F" w:rsidP="00930C3F">
            <w:pPr>
              <w:jc w:val="center"/>
              <w:rPr>
                <w:rFonts w:ascii="Calibri" w:hAnsi="Calibri" w:cs="Calibri"/>
                <w:b/>
                <w:bCs/>
                <w:color w:val="1F4E78"/>
                <w:sz w:val="20"/>
                <w:szCs w:val="20"/>
              </w:rPr>
            </w:pPr>
            <w:r w:rsidRPr="00930C3F">
              <w:rPr>
                <w:rFonts w:ascii="Calibri" w:hAnsi="Calibri" w:cs="Calibri"/>
                <w:b/>
                <w:bCs/>
                <w:color w:val="1F4E78"/>
                <w:sz w:val="20"/>
                <w:szCs w:val="20"/>
              </w:rPr>
              <w:t>MED301</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14:paraId="096AF8C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w:t>
            </w:r>
          </w:p>
        </w:tc>
        <w:tc>
          <w:tcPr>
            <w:tcW w:w="4252" w:type="dxa"/>
            <w:tcBorders>
              <w:top w:val="single" w:sz="4" w:space="0" w:color="auto"/>
              <w:left w:val="nil"/>
              <w:bottom w:val="single" w:sz="4" w:space="0" w:color="auto"/>
              <w:right w:val="single" w:sz="4" w:space="0" w:color="auto"/>
            </w:tcBorders>
            <w:shd w:val="clear" w:color="000000" w:fill="FFFFFF"/>
            <w:noWrap/>
            <w:vAlign w:val="center"/>
            <w:hideMark/>
          </w:tcPr>
          <w:p w14:paraId="67D5B1F8"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Biologic Basis of Diseases</w:t>
            </w:r>
          </w:p>
        </w:tc>
        <w:tc>
          <w:tcPr>
            <w:tcW w:w="878" w:type="dxa"/>
            <w:tcBorders>
              <w:top w:val="single" w:sz="4" w:space="0" w:color="auto"/>
              <w:left w:val="nil"/>
              <w:bottom w:val="single" w:sz="4" w:space="0" w:color="auto"/>
              <w:right w:val="single" w:sz="4" w:space="0" w:color="auto"/>
            </w:tcBorders>
            <w:shd w:val="clear" w:color="000000" w:fill="FFFFFF"/>
            <w:noWrap/>
            <w:vAlign w:val="center"/>
            <w:hideMark/>
          </w:tcPr>
          <w:p w14:paraId="0C19573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33427A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2E14A5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113</w:t>
            </w:r>
          </w:p>
        </w:tc>
        <w:tc>
          <w:tcPr>
            <w:tcW w:w="980" w:type="dxa"/>
            <w:tcBorders>
              <w:top w:val="single" w:sz="4" w:space="0" w:color="auto"/>
              <w:left w:val="nil"/>
              <w:bottom w:val="single" w:sz="4" w:space="0" w:color="auto"/>
              <w:right w:val="single" w:sz="4" w:space="0" w:color="auto"/>
            </w:tcBorders>
            <w:shd w:val="clear" w:color="000000" w:fill="FFFFFF"/>
            <w:noWrap/>
            <w:vAlign w:val="center"/>
            <w:hideMark/>
          </w:tcPr>
          <w:p w14:paraId="57EDD94D"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980" w:type="dxa"/>
            <w:tcBorders>
              <w:top w:val="single" w:sz="4" w:space="0" w:color="auto"/>
              <w:left w:val="nil"/>
              <w:bottom w:val="single" w:sz="4" w:space="0" w:color="auto"/>
              <w:right w:val="single" w:sz="4" w:space="0" w:color="auto"/>
            </w:tcBorders>
            <w:shd w:val="clear" w:color="000000" w:fill="FFFFFF"/>
            <w:noWrap/>
            <w:vAlign w:val="center"/>
            <w:hideMark/>
          </w:tcPr>
          <w:p w14:paraId="5AB635D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21</w:t>
            </w:r>
          </w:p>
        </w:tc>
      </w:tr>
      <w:tr w:rsidR="00930C3F" w:rsidRPr="00930C3F" w14:paraId="6209CEA4"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F082C8F"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07A24F8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w:t>
            </w:r>
          </w:p>
        </w:tc>
        <w:tc>
          <w:tcPr>
            <w:tcW w:w="4252" w:type="dxa"/>
            <w:tcBorders>
              <w:top w:val="nil"/>
              <w:left w:val="nil"/>
              <w:bottom w:val="single" w:sz="4" w:space="0" w:color="auto"/>
              <w:right w:val="single" w:sz="4" w:space="0" w:color="auto"/>
            </w:tcBorders>
            <w:shd w:val="clear" w:color="000000" w:fill="FFFFFF"/>
            <w:noWrap/>
            <w:vAlign w:val="center"/>
            <w:hideMark/>
          </w:tcPr>
          <w:p w14:paraId="78D2B9BF"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Circulation System Diseases</w:t>
            </w:r>
          </w:p>
        </w:tc>
        <w:tc>
          <w:tcPr>
            <w:tcW w:w="878" w:type="dxa"/>
            <w:tcBorders>
              <w:top w:val="nil"/>
              <w:left w:val="nil"/>
              <w:bottom w:val="single" w:sz="4" w:space="0" w:color="auto"/>
              <w:right w:val="single" w:sz="4" w:space="0" w:color="auto"/>
            </w:tcBorders>
            <w:shd w:val="clear" w:color="000000" w:fill="FFFFFF"/>
            <w:noWrap/>
            <w:vAlign w:val="center"/>
            <w:hideMark/>
          </w:tcPr>
          <w:p w14:paraId="472CD94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1E998E8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76</w:t>
            </w:r>
          </w:p>
        </w:tc>
        <w:tc>
          <w:tcPr>
            <w:tcW w:w="709" w:type="dxa"/>
            <w:tcBorders>
              <w:top w:val="nil"/>
              <w:left w:val="nil"/>
              <w:bottom w:val="single" w:sz="4" w:space="0" w:color="auto"/>
              <w:right w:val="single" w:sz="4" w:space="0" w:color="auto"/>
            </w:tcBorders>
            <w:shd w:val="clear" w:color="000000" w:fill="FFFFFF"/>
            <w:noWrap/>
            <w:vAlign w:val="center"/>
            <w:hideMark/>
          </w:tcPr>
          <w:p w14:paraId="03FDC14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980" w:type="dxa"/>
            <w:tcBorders>
              <w:top w:val="nil"/>
              <w:left w:val="nil"/>
              <w:bottom w:val="single" w:sz="4" w:space="0" w:color="auto"/>
              <w:right w:val="single" w:sz="4" w:space="0" w:color="auto"/>
            </w:tcBorders>
            <w:shd w:val="clear" w:color="000000" w:fill="FFFFFF"/>
            <w:noWrap/>
            <w:vAlign w:val="center"/>
            <w:hideMark/>
          </w:tcPr>
          <w:p w14:paraId="38ECEB1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980" w:type="dxa"/>
            <w:tcBorders>
              <w:top w:val="nil"/>
              <w:left w:val="nil"/>
              <w:bottom w:val="single" w:sz="4" w:space="0" w:color="auto"/>
              <w:right w:val="single" w:sz="4" w:space="0" w:color="auto"/>
            </w:tcBorders>
            <w:shd w:val="clear" w:color="000000" w:fill="FFFFFF"/>
            <w:noWrap/>
            <w:vAlign w:val="center"/>
            <w:hideMark/>
          </w:tcPr>
          <w:p w14:paraId="74043FA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0A6FE238"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D494A9D"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6FC0252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3</w:t>
            </w:r>
          </w:p>
        </w:tc>
        <w:tc>
          <w:tcPr>
            <w:tcW w:w="4252" w:type="dxa"/>
            <w:tcBorders>
              <w:top w:val="nil"/>
              <w:left w:val="nil"/>
              <w:bottom w:val="single" w:sz="4" w:space="0" w:color="auto"/>
              <w:right w:val="single" w:sz="4" w:space="0" w:color="auto"/>
            </w:tcBorders>
            <w:shd w:val="clear" w:color="000000" w:fill="FFFFFF"/>
            <w:noWrap/>
            <w:vAlign w:val="center"/>
            <w:hideMark/>
          </w:tcPr>
          <w:p w14:paraId="395D3064"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Respiration System Diseases</w:t>
            </w:r>
          </w:p>
        </w:tc>
        <w:tc>
          <w:tcPr>
            <w:tcW w:w="878" w:type="dxa"/>
            <w:tcBorders>
              <w:top w:val="nil"/>
              <w:left w:val="nil"/>
              <w:bottom w:val="single" w:sz="4" w:space="0" w:color="auto"/>
              <w:right w:val="single" w:sz="4" w:space="0" w:color="auto"/>
            </w:tcBorders>
            <w:shd w:val="clear" w:color="000000" w:fill="FFFFFF"/>
            <w:noWrap/>
            <w:vAlign w:val="center"/>
            <w:hideMark/>
          </w:tcPr>
          <w:p w14:paraId="4716383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w:t>
            </w:r>
          </w:p>
        </w:tc>
        <w:tc>
          <w:tcPr>
            <w:tcW w:w="851" w:type="dxa"/>
            <w:tcBorders>
              <w:top w:val="nil"/>
              <w:left w:val="nil"/>
              <w:bottom w:val="single" w:sz="4" w:space="0" w:color="auto"/>
              <w:right w:val="single" w:sz="4" w:space="0" w:color="auto"/>
            </w:tcBorders>
            <w:shd w:val="clear" w:color="000000" w:fill="FFFFFF"/>
            <w:noWrap/>
            <w:vAlign w:val="center"/>
            <w:hideMark/>
          </w:tcPr>
          <w:p w14:paraId="3A78095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74</w:t>
            </w:r>
          </w:p>
        </w:tc>
        <w:tc>
          <w:tcPr>
            <w:tcW w:w="709" w:type="dxa"/>
            <w:tcBorders>
              <w:top w:val="nil"/>
              <w:left w:val="nil"/>
              <w:bottom w:val="single" w:sz="4" w:space="0" w:color="auto"/>
              <w:right w:val="single" w:sz="4" w:space="0" w:color="auto"/>
            </w:tcBorders>
            <w:shd w:val="clear" w:color="000000" w:fill="FFFFFF"/>
            <w:noWrap/>
            <w:vAlign w:val="center"/>
            <w:hideMark/>
          </w:tcPr>
          <w:p w14:paraId="2A0B73F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82</w:t>
            </w:r>
          </w:p>
        </w:tc>
        <w:tc>
          <w:tcPr>
            <w:tcW w:w="980" w:type="dxa"/>
            <w:tcBorders>
              <w:top w:val="nil"/>
              <w:left w:val="nil"/>
              <w:bottom w:val="single" w:sz="4" w:space="0" w:color="auto"/>
              <w:right w:val="single" w:sz="4" w:space="0" w:color="auto"/>
            </w:tcBorders>
            <w:shd w:val="clear" w:color="000000" w:fill="FFFFFF"/>
            <w:noWrap/>
            <w:vAlign w:val="center"/>
            <w:hideMark/>
          </w:tcPr>
          <w:p w14:paraId="146CECB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980" w:type="dxa"/>
            <w:tcBorders>
              <w:top w:val="nil"/>
              <w:left w:val="nil"/>
              <w:bottom w:val="single" w:sz="4" w:space="0" w:color="auto"/>
              <w:right w:val="single" w:sz="4" w:space="0" w:color="auto"/>
            </w:tcBorders>
            <w:shd w:val="clear" w:color="000000" w:fill="FFFFFF"/>
            <w:noWrap/>
            <w:vAlign w:val="center"/>
            <w:hideMark/>
          </w:tcPr>
          <w:p w14:paraId="31C26A2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7E04797A"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14635B8"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7D87903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4252" w:type="dxa"/>
            <w:tcBorders>
              <w:top w:val="nil"/>
              <w:left w:val="nil"/>
              <w:bottom w:val="single" w:sz="4" w:space="0" w:color="auto"/>
              <w:right w:val="single" w:sz="4" w:space="0" w:color="auto"/>
            </w:tcBorders>
            <w:shd w:val="clear" w:color="000000" w:fill="FFFFFF"/>
            <w:noWrap/>
            <w:vAlign w:val="center"/>
            <w:hideMark/>
          </w:tcPr>
          <w:p w14:paraId="54B53712"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Hematopoetic System Diseases</w:t>
            </w:r>
          </w:p>
        </w:tc>
        <w:tc>
          <w:tcPr>
            <w:tcW w:w="878" w:type="dxa"/>
            <w:tcBorders>
              <w:top w:val="nil"/>
              <w:left w:val="nil"/>
              <w:bottom w:val="single" w:sz="4" w:space="0" w:color="auto"/>
              <w:right w:val="single" w:sz="4" w:space="0" w:color="auto"/>
            </w:tcBorders>
            <w:shd w:val="clear" w:color="000000" w:fill="FFFFFF"/>
            <w:noWrap/>
            <w:vAlign w:val="center"/>
            <w:hideMark/>
          </w:tcPr>
          <w:p w14:paraId="470E9AD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851" w:type="dxa"/>
            <w:tcBorders>
              <w:top w:val="nil"/>
              <w:left w:val="nil"/>
              <w:bottom w:val="single" w:sz="4" w:space="0" w:color="auto"/>
              <w:right w:val="single" w:sz="4" w:space="0" w:color="auto"/>
            </w:tcBorders>
            <w:shd w:val="clear" w:color="000000" w:fill="FFFFFF"/>
            <w:noWrap/>
            <w:vAlign w:val="center"/>
            <w:hideMark/>
          </w:tcPr>
          <w:p w14:paraId="1657C44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74</w:t>
            </w:r>
          </w:p>
        </w:tc>
        <w:tc>
          <w:tcPr>
            <w:tcW w:w="709" w:type="dxa"/>
            <w:tcBorders>
              <w:top w:val="nil"/>
              <w:left w:val="nil"/>
              <w:bottom w:val="single" w:sz="4" w:space="0" w:color="auto"/>
              <w:right w:val="single" w:sz="4" w:space="0" w:color="auto"/>
            </w:tcBorders>
            <w:shd w:val="clear" w:color="000000" w:fill="FFFFFF"/>
            <w:noWrap/>
            <w:vAlign w:val="center"/>
            <w:hideMark/>
          </w:tcPr>
          <w:p w14:paraId="4012009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80</w:t>
            </w:r>
          </w:p>
        </w:tc>
        <w:tc>
          <w:tcPr>
            <w:tcW w:w="980" w:type="dxa"/>
            <w:tcBorders>
              <w:top w:val="nil"/>
              <w:left w:val="nil"/>
              <w:bottom w:val="single" w:sz="4" w:space="0" w:color="auto"/>
              <w:right w:val="single" w:sz="4" w:space="0" w:color="auto"/>
            </w:tcBorders>
            <w:shd w:val="clear" w:color="000000" w:fill="FFFFFF"/>
            <w:noWrap/>
            <w:vAlign w:val="center"/>
            <w:hideMark/>
          </w:tcPr>
          <w:p w14:paraId="0DAE1D3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980" w:type="dxa"/>
            <w:tcBorders>
              <w:top w:val="nil"/>
              <w:left w:val="nil"/>
              <w:bottom w:val="single" w:sz="4" w:space="0" w:color="auto"/>
              <w:right w:val="single" w:sz="4" w:space="0" w:color="auto"/>
            </w:tcBorders>
            <w:shd w:val="clear" w:color="000000" w:fill="FFFFFF"/>
            <w:noWrap/>
            <w:vAlign w:val="center"/>
            <w:hideMark/>
          </w:tcPr>
          <w:p w14:paraId="6BA397D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15</w:t>
            </w:r>
          </w:p>
        </w:tc>
      </w:tr>
      <w:tr w:rsidR="00930C3F" w:rsidRPr="00930C3F" w14:paraId="0ACF56C1"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CB53908"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1F599730"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5</w:t>
            </w:r>
          </w:p>
        </w:tc>
        <w:tc>
          <w:tcPr>
            <w:tcW w:w="4252" w:type="dxa"/>
            <w:tcBorders>
              <w:top w:val="nil"/>
              <w:left w:val="nil"/>
              <w:bottom w:val="single" w:sz="4" w:space="0" w:color="auto"/>
              <w:right w:val="single" w:sz="4" w:space="0" w:color="auto"/>
            </w:tcBorders>
            <w:shd w:val="clear" w:color="000000" w:fill="FFFFFF"/>
            <w:noWrap/>
            <w:vAlign w:val="center"/>
            <w:hideMark/>
          </w:tcPr>
          <w:p w14:paraId="4B09D784"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Gastrointestinal System Diseases</w:t>
            </w:r>
          </w:p>
        </w:tc>
        <w:tc>
          <w:tcPr>
            <w:tcW w:w="878" w:type="dxa"/>
            <w:tcBorders>
              <w:top w:val="nil"/>
              <w:left w:val="nil"/>
              <w:bottom w:val="single" w:sz="4" w:space="0" w:color="auto"/>
              <w:right w:val="single" w:sz="4" w:space="0" w:color="auto"/>
            </w:tcBorders>
            <w:shd w:val="clear" w:color="000000" w:fill="FFFFFF"/>
            <w:noWrap/>
            <w:vAlign w:val="center"/>
            <w:hideMark/>
          </w:tcPr>
          <w:p w14:paraId="539DBCF1"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w:t>
            </w:r>
          </w:p>
        </w:tc>
        <w:tc>
          <w:tcPr>
            <w:tcW w:w="851" w:type="dxa"/>
            <w:tcBorders>
              <w:top w:val="nil"/>
              <w:left w:val="nil"/>
              <w:bottom w:val="single" w:sz="4" w:space="0" w:color="auto"/>
              <w:right w:val="single" w:sz="4" w:space="0" w:color="auto"/>
            </w:tcBorders>
            <w:shd w:val="clear" w:color="000000" w:fill="FFFFFF"/>
            <w:noWrap/>
            <w:vAlign w:val="center"/>
            <w:hideMark/>
          </w:tcPr>
          <w:p w14:paraId="6566492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106</w:t>
            </w:r>
          </w:p>
        </w:tc>
        <w:tc>
          <w:tcPr>
            <w:tcW w:w="709" w:type="dxa"/>
            <w:tcBorders>
              <w:top w:val="nil"/>
              <w:left w:val="nil"/>
              <w:bottom w:val="single" w:sz="4" w:space="0" w:color="auto"/>
              <w:right w:val="single" w:sz="4" w:space="0" w:color="auto"/>
            </w:tcBorders>
            <w:shd w:val="clear" w:color="000000" w:fill="FFFFFF"/>
            <w:noWrap/>
            <w:vAlign w:val="center"/>
            <w:hideMark/>
          </w:tcPr>
          <w:p w14:paraId="20117B0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118</w:t>
            </w:r>
          </w:p>
        </w:tc>
        <w:tc>
          <w:tcPr>
            <w:tcW w:w="980" w:type="dxa"/>
            <w:tcBorders>
              <w:top w:val="nil"/>
              <w:left w:val="nil"/>
              <w:bottom w:val="single" w:sz="4" w:space="0" w:color="auto"/>
              <w:right w:val="single" w:sz="4" w:space="0" w:color="auto"/>
            </w:tcBorders>
            <w:shd w:val="clear" w:color="000000" w:fill="FFFFFF"/>
            <w:noWrap/>
            <w:vAlign w:val="center"/>
            <w:hideMark/>
          </w:tcPr>
          <w:p w14:paraId="59AA23F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9</w:t>
            </w:r>
          </w:p>
        </w:tc>
        <w:tc>
          <w:tcPr>
            <w:tcW w:w="980" w:type="dxa"/>
            <w:tcBorders>
              <w:top w:val="nil"/>
              <w:left w:val="nil"/>
              <w:bottom w:val="single" w:sz="4" w:space="0" w:color="auto"/>
              <w:right w:val="single" w:sz="4" w:space="0" w:color="auto"/>
            </w:tcBorders>
            <w:shd w:val="clear" w:color="000000" w:fill="FFFFFF"/>
            <w:noWrap/>
            <w:vAlign w:val="center"/>
            <w:hideMark/>
          </w:tcPr>
          <w:p w14:paraId="6F32CC2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21</w:t>
            </w:r>
          </w:p>
        </w:tc>
      </w:tr>
      <w:tr w:rsidR="00930C3F" w:rsidRPr="00930C3F" w14:paraId="2EECCB47"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F3FE861"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61C2A8E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6</w:t>
            </w:r>
          </w:p>
        </w:tc>
        <w:tc>
          <w:tcPr>
            <w:tcW w:w="4252" w:type="dxa"/>
            <w:tcBorders>
              <w:top w:val="nil"/>
              <w:left w:val="nil"/>
              <w:bottom w:val="single" w:sz="4" w:space="0" w:color="auto"/>
              <w:right w:val="single" w:sz="4" w:space="0" w:color="auto"/>
            </w:tcBorders>
            <w:shd w:val="clear" w:color="000000" w:fill="FFFFFF"/>
            <w:noWrap/>
            <w:vAlign w:val="center"/>
            <w:hideMark/>
          </w:tcPr>
          <w:p w14:paraId="03D693B1" w14:textId="77777777"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Urogenital System Diseases</w:t>
            </w:r>
          </w:p>
        </w:tc>
        <w:tc>
          <w:tcPr>
            <w:tcW w:w="878" w:type="dxa"/>
            <w:tcBorders>
              <w:top w:val="nil"/>
              <w:left w:val="nil"/>
              <w:bottom w:val="single" w:sz="4" w:space="0" w:color="auto"/>
              <w:right w:val="single" w:sz="4" w:space="0" w:color="auto"/>
            </w:tcBorders>
            <w:shd w:val="clear" w:color="000000" w:fill="FFFFFF"/>
            <w:noWrap/>
            <w:vAlign w:val="center"/>
            <w:hideMark/>
          </w:tcPr>
          <w:p w14:paraId="59ECA4BF"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22</w:t>
            </w:r>
          </w:p>
        </w:tc>
        <w:tc>
          <w:tcPr>
            <w:tcW w:w="851" w:type="dxa"/>
            <w:tcBorders>
              <w:top w:val="nil"/>
              <w:left w:val="nil"/>
              <w:bottom w:val="single" w:sz="4" w:space="0" w:color="auto"/>
              <w:right w:val="single" w:sz="4" w:space="0" w:color="auto"/>
            </w:tcBorders>
            <w:shd w:val="clear" w:color="000000" w:fill="FFFFFF"/>
            <w:noWrap/>
            <w:vAlign w:val="center"/>
            <w:hideMark/>
          </w:tcPr>
          <w:p w14:paraId="66791D1C"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108</w:t>
            </w:r>
          </w:p>
        </w:tc>
        <w:tc>
          <w:tcPr>
            <w:tcW w:w="709" w:type="dxa"/>
            <w:tcBorders>
              <w:top w:val="nil"/>
              <w:left w:val="nil"/>
              <w:bottom w:val="single" w:sz="4" w:space="0" w:color="auto"/>
              <w:right w:val="single" w:sz="4" w:space="0" w:color="auto"/>
            </w:tcBorders>
            <w:shd w:val="clear" w:color="000000" w:fill="FFFFFF"/>
            <w:noWrap/>
            <w:vAlign w:val="center"/>
            <w:hideMark/>
          </w:tcPr>
          <w:p w14:paraId="4F5EA053"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130</w:t>
            </w:r>
          </w:p>
        </w:tc>
        <w:tc>
          <w:tcPr>
            <w:tcW w:w="980" w:type="dxa"/>
            <w:tcBorders>
              <w:top w:val="nil"/>
              <w:left w:val="nil"/>
              <w:bottom w:val="single" w:sz="4" w:space="0" w:color="auto"/>
              <w:right w:val="single" w:sz="4" w:space="0" w:color="auto"/>
            </w:tcBorders>
            <w:shd w:val="clear" w:color="000000" w:fill="FFFFFF"/>
            <w:noWrap/>
            <w:vAlign w:val="center"/>
            <w:hideMark/>
          </w:tcPr>
          <w:p w14:paraId="7C39723B"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c>
          <w:tcPr>
            <w:tcW w:w="980" w:type="dxa"/>
            <w:tcBorders>
              <w:top w:val="nil"/>
              <w:left w:val="nil"/>
              <w:bottom w:val="single" w:sz="4" w:space="0" w:color="auto"/>
              <w:right w:val="single" w:sz="4" w:space="0" w:color="auto"/>
            </w:tcBorders>
            <w:shd w:val="clear" w:color="000000" w:fill="FFFFFF"/>
            <w:noWrap/>
            <w:vAlign w:val="center"/>
            <w:hideMark/>
          </w:tcPr>
          <w:p w14:paraId="42E038B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22</w:t>
            </w:r>
          </w:p>
        </w:tc>
      </w:tr>
      <w:tr w:rsidR="00930C3F" w:rsidRPr="00930C3F" w14:paraId="6DD59009"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4D3F33DD"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shd w:val="clear" w:color="000000" w:fill="FFFFFF"/>
            <w:noWrap/>
            <w:vAlign w:val="center"/>
            <w:hideMark/>
          </w:tcPr>
          <w:p w14:paraId="0CB593A8"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7</w:t>
            </w:r>
          </w:p>
        </w:tc>
        <w:tc>
          <w:tcPr>
            <w:tcW w:w="4252" w:type="dxa"/>
            <w:tcBorders>
              <w:top w:val="nil"/>
              <w:left w:val="nil"/>
              <w:bottom w:val="single" w:sz="4" w:space="0" w:color="auto"/>
              <w:right w:val="single" w:sz="4" w:space="0" w:color="auto"/>
            </w:tcBorders>
            <w:shd w:val="clear" w:color="000000" w:fill="FFFFFF"/>
            <w:noWrap/>
            <w:vAlign w:val="center"/>
            <w:hideMark/>
          </w:tcPr>
          <w:p w14:paraId="2CEE5CDD" w14:textId="16F21DF5" w:rsidR="00930C3F" w:rsidRPr="00930C3F" w:rsidRDefault="00930C3F" w:rsidP="009B48C6">
            <w:pPr>
              <w:ind w:firstLineChars="100" w:firstLine="200"/>
              <w:rPr>
                <w:rFonts w:ascii="Calibri" w:hAnsi="Calibri" w:cs="Calibri"/>
                <w:sz w:val="20"/>
                <w:szCs w:val="20"/>
              </w:rPr>
            </w:pPr>
            <w:r w:rsidRPr="00930C3F">
              <w:rPr>
                <w:rFonts w:ascii="Calibri" w:hAnsi="Calibri" w:cs="Calibri"/>
                <w:sz w:val="20"/>
                <w:szCs w:val="20"/>
              </w:rPr>
              <w:t xml:space="preserve">Neuroendocrine and Leucomotor System </w:t>
            </w:r>
            <w:r w:rsidR="00816461">
              <w:rPr>
                <w:rFonts w:ascii="Calibri" w:hAnsi="Calibri" w:cs="Calibri"/>
                <w:sz w:val="20"/>
                <w:szCs w:val="20"/>
              </w:rPr>
              <w:br/>
              <w:t xml:space="preserve">     </w:t>
            </w:r>
            <w:r w:rsidRPr="00930C3F">
              <w:rPr>
                <w:rFonts w:ascii="Calibri" w:hAnsi="Calibri" w:cs="Calibri"/>
                <w:sz w:val="20"/>
                <w:szCs w:val="20"/>
              </w:rPr>
              <w:t>Diseases</w:t>
            </w:r>
          </w:p>
        </w:tc>
        <w:tc>
          <w:tcPr>
            <w:tcW w:w="878" w:type="dxa"/>
            <w:tcBorders>
              <w:top w:val="nil"/>
              <w:left w:val="nil"/>
              <w:bottom w:val="single" w:sz="4" w:space="0" w:color="auto"/>
              <w:right w:val="single" w:sz="4" w:space="0" w:color="auto"/>
            </w:tcBorders>
            <w:shd w:val="clear" w:color="000000" w:fill="FFFFFF"/>
            <w:noWrap/>
            <w:vAlign w:val="center"/>
            <w:hideMark/>
          </w:tcPr>
          <w:p w14:paraId="4F6D530A"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30178EC9"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126</w:t>
            </w:r>
          </w:p>
        </w:tc>
        <w:tc>
          <w:tcPr>
            <w:tcW w:w="709" w:type="dxa"/>
            <w:tcBorders>
              <w:top w:val="nil"/>
              <w:left w:val="nil"/>
              <w:bottom w:val="single" w:sz="4" w:space="0" w:color="auto"/>
              <w:right w:val="single" w:sz="4" w:space="0" w:color="auto"/>
            </w:tcBorders>
            <w:shd w:val="clear" w:color="000000" w:fill="FFFFFF"/>
            <w:noWrap/>
            <w:vAlign w:val="center"/>
            <w:hideMark/>
          </w:tcPr>
          <w:p w14:paraId="12CD7AE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130</w:t>
            </w:r>
          </w:p>
        </w:tc>
        <w:tc>
          <w:tcPr>
            <w:tcW w:w="980" w:type="dxa"/>
            <w:tcBorders>
              <w:top w:val="nil"/>
              <w:left w:val="nil"/>
              <w:bottom w:val="single" w:sz="4" w:space="0" w:color="auto"/>
              <w:right w:val="single" w:sz="4" w:space="0" w:color="auto"/>
            </w:tcBorders>
            <w:shd w:val="clear" w:color="000000" w:fill="FFFFFF"/>
            <w:noWrap/>
            <w:vAlign w:val="center"/>
            <w:hideMark/>
          </w:tcPr>
          <w:p w14:paraId="6FF1C1FE"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11</w:t>
            </w:r>
          </w:p>
        </w:tc>
        <w:tc>
          <w:tcPr>
            <w:tcW w:w="980" w:type="dxa"/>
            <w:tcBorders>
              <w:top w:val="nil"/>
              <w:left w:val="nil"/>
              <w:bottom w:val="single" w:sz="4" w:space="0" w:color="auto"/>
              <w:right w:val="single" w:sz="4" w:space="0" w:color="auto"/>
            </w:tcBorders>
            <w:shd w:val="clear" w:color="000000" w:fill="FFFFFF"/>
            <w:noWrap/>
            <w:vAlign w:val="center"/>
            <w:hideMark/>
          </w:tcPr>
          <w:p w14:paraId="28AC1CB2"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25</w:t>
            </w:r>
          </w:p>
        </w:tc>
      </w:tr>
      <w:tr w:rsidR="00930C3F" w:rsidRPr="00930C3F" w14:paraId="0C334E96" w14:textId="77777777" w:rsidTr="009B48C6">
        <w:trPr>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35038C07" w14:textId="77777777" w:rsidR="00930C3F" w:rsidRPr="00930C3F" w:rsidRDefault="00930C3F" w:rsidP="00930C3F">
            <w:pPr>
              <w:rPr>
                <w:rFonts w:ascii="Calibri" w:hAnsi="Calibri" w:cs="Calibri"/>
                <w:b/>
                <w:bCs/>
                <w:color w:val="1F4E78"/>
                <w:sz w:val="20"/>
                <w:szCs w:val="20"/>
              </w:rPr>
            </w:pPr>
          </w:p>
        </w:tc>
        <w:tc>
          <w:tcPr>
            <w:tcW w:w="1176" w:type="dxa"/>
            <w:tcBorders>
              <w:top w:val="nil"/>
              <w:left w:val="nil"/>
              <w:bottom w:val="single" w:sz="4" w:space="0" w:color="auto"/>
              <w:right w:val="single" w:sz="4" w:space="0" w:color="auto"/>
            </w:tcBorders>
            <w:noWrap/>
            <w:vAlign w:val="center"/>
            <w:hideMark/>
          </w:tcPr>
          <w:p w14:paraId="641FAB9A" w14:textId="67045630" w:rsidR="00930C3F" w:rsidRPr="00930C3F" w:rsidRDefault="00930C3F" w:rsidP="009B48C6">
            <w:pPr>
              <w:jc w:val="center"/>
              <w:rPr>
                <w:rFonts w:ascii="Calibri" w:hAnsi="Calibri" w:cs="Calibri"/>
                <w:color w:val="000000"/>
                <w:sz w:val="22"/>
                <w:szCs w:val="22"/>
              </w:rPr>
            </w:pPr>
          </w:p>
        </w:tc>
        <w:tc>
          <w:tcPr>
            <w:tcW w:w="4252" w:type="dxa"/>
            <w:tcBorders>
              <w:top w:val="nil"/>
              <w:left w:val="nil"/>
              <w:bottom w:val="single" w:sz="4" w:space="0" w:color="auto"/>
              <w:right w:val="single" w:sz="4" w:space="0" w:color="auto"/>
            </w:tcBorders>
            <w:noWrap/>
            <w:vAlign w:val="center"/>
            <w:hideMark/>
          </w:tcPr>
          <w:p w14:paraId="2E072297" w14:textId="77777777" w:rsidR="00930C3F" w:rsidRPr="00930C3F" w:rsidRDefault="00930C3F" w:rsidP="009B48C6">
            <w:pPr>
              <w:ind w:firstLineChars="100" w:firstLine="200"/>
              <w:rPr>
                <w:rFonts w:ascii="Calibri" w:hAnsi="Calibri" w:cs="Calibri"/>
                <w:color w:val="000000"/>
                <w:sz w:val="20"/>
                <w:szCs w:val="20"/>
              </w:rPr>
            </w:pPr>
            <w:r w:rsidRPr="00930C3F">
              <w:rPr>
                <w:rFonts w:ascii="Calibri" w:hAnsi="Calibri" w:cs="Calibri"/>
                <w:color w:val="000000"/>
                <w:sz w:val="20"/>
                <w:szCs w:val="20"/>
              </w:rPr>
              <w:t>University Elective Course 3 (UEC-3)</w:t>
            </w:r>
          </w:p>
        </w:tc>
        <w:tc>
          <w:tcPr>
            <w:tcW w:w="878" w:type="dxa"/>
            <w:tcBorders>
              <w:top w:val="nil"/>
              <w:left w:val="nil"/>
              <w:bottom w:val="single" w:sz="4" w:space="0" w:color="auto"/>
              <w:right w:val="single" w:sz="4" w:space="0" w:color="auto"/>
            </w:tcBorders>
            <w:vAlign w:val="center"/>
            <w:hideMark/>
          </w:tcPr>
          <w:p w14:paraId="62C6C70E" w14:textId="5E7EE6B9" w:rsidR="00930C3F" w:rsidRPr="00930C3F" w:rsidRDefault="00930C3F" w:rsidP="009B48C6">
            <w:pPr>
              <w:jc w:val="center"/>
              <w:rPr>
                <w:rFonts w:ascii="Calibri" w:hAnsi="Calibri" w:cs="Calibri"/>
                <w:color w:val="000000"/>
                <w:sz w:val="20"/>
                <w:szCs w:val="20"/>
              </w:rPr>
            </w:pPr>
          </w:p>
        </w:tc>
        <w:tc>
          <w:tcPr>
            <w:tcW w:w="851" w:type="dxa"/>
            <w:tcBorders>
              <w:top w:val="nil"/>
              <w:left w:val="nil"/>
              <w:bottom w:val="single" w:sz="4" w:space="0" w:color="auto"/>
              <w:right w:val="single" w:sz="4" w:space="0" w:color="auto"/>
            </w:tcBorders>
            <w:vAlign w:val="center"/>
            <w:hideMark/>
          </w:tcPr>
          <w:p w14:paraId="7ECF59D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20</w:t>
            </w:r>
          </w:p>
        </w:tc>
        <w:tc>
          <w:tcPr>
            <w:tcW w:w="709" w:type="dxa"/>
            <w:tcBorders>
              <w:top w:val="nil"/>
              <w:left w:val="nil"/>
              <w:bottom w:val="single" w:sz="4" w:space="0" w:color="auto"/>
              <w:right w:val="single" w:sz="4" w:space="0" w:color="auto"/>
            </w:tcBorders>
            <w:shd w:val="clear" w:color="000000" w:fill="FFFFFF"/>
            <w:noWrap/>
            <w:vAlign w:val="center"/>
            <w:hideMark/>
          </w:tcPr>
          <w:p w14:paraId="73B7AE87" w14:textId="77777777" w:rsidR="00930C3F" w:rsidRPr="00930C3F" w:rsidRDefault="00930C3F" w:rsidP="009B48C6">
            <w:pPr>
              <w:jc w:val="center"/>
              <w:rPr>
                <w:rFonts w:ascii="Calibri" w:hAnsi="Calibri" w:cs="Calibri"/>
                <w:sz w:val="20"/>
                <w:szCs w:val="20"/>
              </w:rPr>
            </w:pPr>
            <w:r w:rsidRPr="00930C3F">
              <w:rPr>
                <w:rFonts w:ascii="Calibri" w:hAnsi="Calibri" w:cs="Calibri"/>
                <w:sz w:val="20"/>
                <w:szCs w:val="20"/>
              </w:rPr>
              <w:t>20</w:t>
            </w:r>
          </w:p>
        </w:tc>
        <w:tc>
          <w:tcPr>
            <w:tcW w:w="980" w:type="dxa"/>
            <w:tcBorders>
              <w:top w:val="nil"/>
              <w:left w:val="nil"/>
              <w:bottom w:val="single" w:sz="4" w:space="0" w:color="auto"/>
              <w:right w:val="single" w:sz="4" w:space="0" w:color="auto"/>
            </w:tcBorders>
            <w:vAlign w:val="center"/>
            <w:hideMark/>
          </w:tcPr>
          <w:p w14:paraId="68AF6E3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3</w:t>
            </w:r>
          </w:p>
        </w:tc>
        <w:tc>
          <w:tcPr>
            <w:tcW w:w="980" w:type="dxa"/>
            <w:tcBorders>
              <w:top w:val="nil"/>
              <w:left w:val="nil"/>
              <w:bottom w:val="single" w:sz="4" w:space="0" w:color="auto"/>
              <w:right w:val="single" w:sz="4" w:space="0" w:color="auto"/>
            </w:tcBorders>
            <w:noWrap/>
            <w:vAlign w:val="center"/>
            <w:hideMark/>
          </w:tcPr>
          <w:p w14:paraId="2D2554CF" w14:textId="77777777" w:rsidR="00930C3F" w:rsidRPr="00930C3F" w:rsidRDefault="00930C3F" w:rsidP="009B48C6">
            <w:pPr>
              <w:jc w:val="center"/>
              <w:rPr>
                <w:rFonts w:ascii="Calibri" w:hAnsi="Calibri" w:cs="Calibri"/>
                <w:color w:val="000000"/>
                <w:sz w:val="20"/>
                <w:szCs w:val="20"/>
              </w:rPr>
            </w:pPr>
            <w:r w:rsidRPr="00930C3F">
              <w:rPr>
                <w:rFonts w:ascii="Calibri" w:hAnsi="Calibri" w:cs="Calibri"/>
                <w:color w:val="000000"/>
                <w:sz w:val="20"/>
                <w:szCs w:val="20"/>
              </w:rPr>
              <w:t>4</w:t>
            </w:r>
          </w:p>
        </w:tc>
      </w:tr>
    </w:tbl>
    <w:p w14:paraId="5EB3A59E" w14:textId="77777777" w:rsidR="0051007D" w:rsidRDefault="0051007D" w:rsidP="00423E59">
      <w:pPr>
        <w:jc w:val="center"/>
        <w:rPr>
          <w:rFonts w:asciiTheme="minorHAnsi" w:hAnsiTheme="minorHAnsi" w:cstheme="minorHAnsi"/>
          <w:b/>
          <w:sz w:val="28"/>
          <w:szCs w:val="28"/>
        </w:rPr>
      </w:pPr>
    </w:p>
    <w:p w14:paraId="2CE57D42" w14:textId="77777777" w:rsidR="0051007D" w:rsidRDefault="0051007D">
      <w:pPr>
        <w:spacing w:after="200" w:line="276" w:lineRule="auto"/>
        <w:rPr>
          <w:rFonts w:asciiTheme="minorHAnsi" w:hAnsiTheme="minorHAnsi" w:cstheme="minorHAnsi"/>
          <w:b/>
          <w:sz w:val="28"/>
          <w:szCs w:val="28"/>
        </w:rPr>
      </w:pPr>
      <w:r>
        <w:rPr>
          <w:rFonts w:asciiTheme="minorHAnsi" w:hAnsiTheme="minorHAnsi" w:cstheme="minorHAnsi"/>
          <w:b/>
          <w:sz w:val="28"/>
          <w:szCs w:val="28"/>
        </w:rPr>
        <w:br w:type="page"/>
      </w:r>
    </w:p>
    <w:p w14:paraId="7B03252A" w14:textId="675254AB" w:rsidR="006D0E89" w:rsidRPr="004A5860" w:rsidRDefault="006D0E89" w:rsidP="00423E59">
      <w:pPr>
        <w:jc w:val="center"/>
        <w:rPr>
          <w:rFonts w:asciiTheme="minorHAnsi" w:hAnsiTheme="minorHAnsi" w:cstheme="minorHAnsi"/>
          <w:b/>
          <w:sz w:val="28"/>
          <w:szCs w:val="28"/>
        </w:rPr>
      </w:pPr>
      <w:r w:rsidRPr="004A5860">
        <w:rPr>
          <w:rFonts w:asciiTheme="minorHAnsi" w:hAnsiTheme="minorHAnsi" w:cstheme="minorHAnsi"/>
          <w:b/>
          <w:sz w:val="28"/>
          <w:szCs w:val="28"/>
        </w:rPr>
        <w:lastRenderedPageBreak/>
        <w:t>ATATÜRK UNIVERSITY MEDICAL FACULTY</w:t>
      </w:r>
    </w:p>
    <w:p w14:paraId="42B5B471" w14:textId="1420CCEB" w:rsidR="006D0E89" w:rsidRPr="004A5860" w:rsidRDefault="00924F96" w:rsidP="004273AF">
      <w:pPr>
        <w:pStyle w:val="Balk1"/>
        <w:spacing w:before="0" w:after="0"/>
        <w:rPr>
          <w:rFonts w:asciiTheme="minorHAnsi" w:hAnsiTheme="minorHAnsi" w:cstheme="minorHAnsi"/>
          <w:i/>
        </w:rPr>
      </w:pPr>
      <w:bookmarkStart w:id="19" w:name="_Toc49868069"/>
      <w:bookmarkStart w:id="20" w:name="_Toc49868173"/>
      <w:bookmarkStart w:id="21" w:name="_Toc238050081"/>
      <w:r>
        <w:rPr>
          <w:rFonts w:asciiTheme="minorHAnsi" w:hAnsiTheme="minorHAnsi" w:cstheme="minorHAnsi"/>
          <w:bCs w:val="0"/>
          <w:kern w:val="0"/>
          <w:sz w:val="28"/>
          <w:szCs w:val="28"/>
        </w:rPr>
        <w:t>202</w:t>
      </w:r>
      <w:r w:rsidR="00A80F56">
        <w:rPr>
          <w:rFonts w:asciiTheme="minorHAnsi" w:hAnsiTheme="minorHAnsi" w:cstheme="minorHAnsi"/>
          <w:bCs w:val="0"/>
          <w:kern w:val="0"/>
          <w:sz w:val="28"/>
          <w:szCs w:val="28"/>
        </w:rPr>
        <w:t>5</w:t>
      </w:r>
      <w:r>
        <w:rPr>
          <w:rFonts w:asciiTheme="minorHAnsi" w:hAnsiTheme="minorHAnsi" w:cstheme="minorHAnsi"/>
          <w:bCs w:val="0"/>
          <w:kern w:val="0"/>
          <w:sz w:val="28"/>
          <w:szCs w:val="28"/>
        </w:rPr>
        <w:t>-202</w:t>
      </w:r>
      <w:r w:rsidR="00A80F56">
        <w:rPr>
          <w:rFonts w:asciiTheme="minorHAnsi" w:hAnsiTheme="minorHAnsi" w:cstheme="minorHAnsi"/>
          <w:bCs w:val="0"/>
          <w:kern w:val="0"/>
          <w:sz w:val="28"/>
          <w:szCs w:val="28"/>
        </w:rPr>
        <w:t>6</w:t>
      </w:r>
      <w:r w:rsidR="006B2816">
        <w:rPr>
          <w:rFonts w:asciiTheme="minorHAnsi" w:hAnsiTheme="minorHAnsi" w:cstheme="minorHAnsi"/>
          <w:bCs w:val="0"/>
          <w:kern w:val="0"/>
          <w:sz w:val="28"/>
          <w:szCs w:val="28"/>
        </w:rPr>
        <w:t xml:space="preserve"> </w:t>
      </w:r>
      <w:r w:rsidR="006D0E89" w:rsidRPr="004A5860">
        <w:rPr>
          <w:rFonts w:asciiTheme="minorHAnsi" w:hAnsiTheme="minorHAnsi" w:cstheme="minorHAnsi"/>
          <w:bCs w:val="0"/>
          <w:kern w:val="0"/>
          <w:sz w:val="28"/>
          <w:szCs w:val="28"/>
        </w:rPr>
        <w:t>ENGLISH MEDICINE 1.2.3. CLASS EXAM SCHEDULE</w:t>
      </w:r>
      <w:bookmarkEnd w:id="19"/>
      <w:bookmarkEnd w:id="20"/>
      <w:bookmarkEnd w:id="21"/>
    </w:p>
    <w:tbl>
      <w:tblPr>
        <w:tblW w:w="10916"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70" w:type="dxa"/>
          <w:right w:w="70" w:type="dxa"/>
        </w:tblCellMar>
        <w:tblLook w:val="04A0" w:firstRow="1" w:lastRow="0" w:firstColumn="1" w:lastColumn="0" w:noHBand="0" w:noVBand="1"/>
      </w:tblPr>
      <w:tblGrid>
        <w:gridCol w:w="993"/>
        <w:gridCol w:w="733"/>
        <w:gridCol w:w="3552"/>
        <w:gridCol w:w="3086"/>
        <w:gridCol w:w="1160"/>
        <w:gridCol w:w="1392"/>
      </w:tblGrid>
      <w:tr w:rsidR="009B48C6" w:rsidRPr="009B48C6" w14:paraId="573A93D8" w14:textId="77777777" w:rsidTr="009B48C6">
        <w:trPr>
          <w:trHeight w:val="300"/>
          <w:tblHeader/>
        </w:trPr>
        <w:tc>
          <w:tcPr>
            <w:tcW w:w="993" w:type="dxa"/>
            <w:shd w:val="clear" w:color="000000" w:fill="FFE699"/>
            <w:noWrap/>
            <w:vAlign w:val="center"/>
            <w:hideMark/>
          </w:tcPr>
          <w:p w14:paraId="4F2006D5" w14:textId="22726FE9" w:rsidR="009B48C6" w:rsidRPr="009B48C6" w:rsidRDefault="009B48C6" w:rsidP="009B48C6">
            <w:pPr>
              <w:jc w:val="center"/>
              <w:rPr>
                <w:rFonts w:ascii="Calibri" w:hAnsi="Calibri" w:cs="Calibri"/>
                <w:b/>
                <w:bCs/>
                <w:sz w:val="20"/>
                <w:szCs w:val="20"/>
              </w:rPr>
            </w:pPr>
            <w:r w:rsidRPr="009B48C6">
              <w:rPr>
                <w:rFonts w:ascii="Calibri" w:hAnsi="Calibri" w:cs="Calibri"/>
                <w:b/>
                <w:bCs/>
                <w:sz w:val="20"/>
                <w:szCs w:val="20"/>
              </w:rPr>
              <w:t>Class</w:t>
            </w:r>
          </w:p>
        </w:tc>
        <w:tc>
          <w:tcPr>
            <w:tcW w:w="733" w:type="dxa"/>
            <w:shd w:val="clear" w:color="000000" w:fill="FFE699"/>
            <w:noWrap/>
            <w:vAlign w:val="center"/>
            <w:hideMark/>
          </w:tcPr>
          <w:p w14:paraId="1AB2FDA3" w14:textId="33DC388E" w:rsidR="009B48C6" w:rsidRPr="009B48C6" w:rsidRDefault="009B48C6" w:rsidP="009B48C6">
            <w:pPr>
              <w:jc w:val="center"/>
              <w:rPr>
                <w:rFonts w:ascii="Calibri" w:hAnsi="Calibri" w:cs="Calibri"/>
                <w:b/>
                <w:bCs/>
                <w:sz w:val="20"/>
                <w:szCs w:val="20"/>
              </w:rPr>
            </w:pPr>
            <w:r>
              <w:rPr>
                <w:rFonts w:ascii="Calibri" w:hAnsi="Calibri" w:cs="Calibri"/>
                <w:b/>
                <w:bCs/>
                <w:sz w:val="20"/>
                <w:szCs w:val="20"/>
              </w:rPr>
              <w:t>Comm.</w:t>
            </w:r>
          </w:p>
        </w:tc>
        <w:tc>
          <w:tcPr>
            <w:tcW w:w="3552" w:type="dxa"/>
            <w:shd w:val="clear" w:color="000000" w:fill="FFE699"/>
            <w:noWrap/>
            <w:vAlign w:val="center"/>
            <w:hideMark/>
          </w:tcPr>
          <w:p w14:paraId="5FB90B0A" w14:textId="156A8278" w:rsidR="009B48C6" w:rsidRPr="009B48C6" w:rsidRDefault="009B48C6" w:rsidP="009B48C6">
            <w:pPr>
              <w:rPr>
                <w:rFonts w:ascii="Calibri" w:hAnsi="Calibri" w:cs="Calibri"/>
                <w:b/>
                <w:bCs/>
                <w:sz w:val="20"/>
                <w:szCs w:val="20"/>
              </w:rPr>
            </w:pPr>
            <w:r>
              <w:rPr>
                <w:rFonts w:ascii="Calibri" w:hAnsi="Calibri" w:cs="Calibri"/>
                <w:b/>
                <w:bCs/>
                <w:sz w:val="20"/>
                <w:szCs w:val="20"/>
              </w:rPr>
              <w:t>Exam</w:t>
            </w:r>
          </w:p>
        </w:tc>
        <w:tc>
          <w:tcPr>
            <w:tcW w:w="3086" w:type="dxa"/>
            <w:shd w:val="clear" w:color="000000" w:fill="FFE699"/>
            <w:noWrap/>
            <w:vAlign w:val="center"/>
            <w:hideMark/>
          </w:tcPr>
          <w:p w14:paraId="58E95AA5" w14:textId="2DF4A053" w:rsidR="009B48C6" w:rsidRPr="009B48C6" w:rsidRDefault="009B48C6" w:rsidP="009B48C6">
            <w:pPr>
              <w:rPr>
                <w:rFonts w:ascii="Calibri" w:hAnsi="Calibri" w:cs="Calibri"/>
                <w:b/>
                <w:bCs/>
                <w:sz w:val="20"/>
                <w:szCs w:val="20"/>
              </w:rPr>
            </w:pPr>
            <w:r w:rsidRPr="009B48C6">
              <w:rPr>
                <w:rFonts w:ascii="Calibri" w:hAnsi="Calibri" w:cs="Calibri"/>
                <w:b/>
                <w:bCs/>
                <w:sz w:val="20"/>
                <w:szCs w:val="20"/>
              </w:rPr>
              <w:t>Date</w:t>
            </w:r>
          </w:p>
        </w:tc>
        <w:tc>
          <w:tcPr>
            <w:tcW w:w="1160" w:type="dxa"/>
            <w:shd w:val="clear" w:color="000000" w:fill="FFE699"/>
            <w:noWrap/>
            <w:vAlign w:val="center"/>
            <w:hideMark/>
          </w:tcPr>
          <w:p w14:paraId="0B4747E2" w14:textId="6EB7A26D" w:rsidR="009B48C6" w:rsidRPr="009B48C6" w:rsidRDefault="009B48C6" w:rsidP="009B48C6">
            <w:pPr>
              <w:rPr>
                <w:rFonts w:ascii="Calibri" w:hAnsi="Calibri" w:cs="Calibri"/>
                <w:b/>
                <w:bCs/>
                <w:sz w:val="20"/>
                <w:szCs w:val="20"/>
              </w:rPr>
            </w:pPr>
            <w:r w:rsidRPr="009B48C6">
              <w:rPr>
                <w:rFonts w:ascii="Calibri" w:hAnsi="Calibri" w:cs="Calibri"/>
                <w:b/>
                <w:bCs/>
                <w:sz w:val="20"/>
                <w:szCs w:val="20"/>
              </w:rPr>
              <w:t>Hour</w:t>
            </w:r>
          </w:p>
        </w:tc>
        <w:tc>
          <w:tcPr>
            <w:tcW w:w="1392" w:type="dxa"/>
            <w:shd w:val="clear" w:color="000000" w:fill="FFE699"/>
            <w:noWrap/>
            <w:vAlign w:val="center"/>
            <w:hideMark/>
          </w:tcPr>
          <w:p w14:paraId="489D57B5" w14:textId="15DF2E01" w:rsidR="009B48C6" w:rsidRPr="009B48C6" w:rsidRDefault="009B48C6" w:rsidP="009B48C6">
            <w:pPr>
              <w:rPr>
                <w:rFonts w:ascii="Calibri" w:hAnsi="Calibri" w:cs="Calibri"/>
                <w:b/>
                <w:bCs/>
                <w:sz w:val="20"/>
                <w:szCs w:val="20"/>
              </w:rPr>
            </w:pPr>
            <w:r w:rsidRPr="009B48C6">
              <w:rPr>
                <w:rFonts w:ascii="Calibri" w:hAnsi="Calibri" w:cs="Calibri"/>
                <w:b/>
                <w:bCs/>
                <w:sz w:val="20"/>
                <w:szCs w:val="20"/>
              </w:rPr>
              <w:t>Place</w:t>
            </w:r>
          </w:p>
        </w:tc>
      </w:tr>
      <w:tr w:rsidR="009B48C6" w:rsidRPr="009B48C6" w14:paraId="519D5C03" w14:textId="77777777" w:rsidTr="009B48C6">
        <w:trPr>
          <w:trHeight w:val="300"/>
        </w:trPr>
        <w:tc>
          <w:tcPr>
            <w:tcW w:w="993" w:type="dxa"/>
            <w:noWrap/>
            <w:vAlign w:val="center"/>
            <w:hideMark/>
          </w:tcPr>
          <w:p w14:paraId="7D469E2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192F4D5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vAlign w:val="center"/>
            <w:hideMark/>
          </w:tcPr>
          <w:p w14:paraId="46B5C09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45AB3CF9" w14:textId="37B24AFF"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22 October 2026 Thursday</w:t>
            </w:r>
          </w:p>
        </w:tc>
        <w:tc>
          <w:tcPr>
            <w:tcW w:w="1160" w:type="dxa"/>
            <w:noWrap/>
            <w:vAlign w:val="center"/>
            <w:hideMark/>
          </w:tcPr>
          <w:p w14:paraId="554EF28C"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50BBD9BF"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713FC803" w14:textId="77777777" w:rsidTr="009B48C6">
        <w:trPr>
          <w:trHeight w:val="300"/>
        </w:trPr>
        <w:tc>
          <w:tcPr>
            <w:tcW w:w="993" w:type="dxa"/>
            <w:noWrap/>
            <w:vAlign w:val="center"/>
            <w:hideMark/>
          </w:tcPr>
          <w:p w14:paraId="1CDFC0F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4EF9E64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vAlign w:val="center"/>
            <w:hideMark/>
          </w:tcPr>
          <w:p w14:paraId="6404B80A"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24154DF2" w14:textId="20655E1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23 October 2026 Friday</w:t>
            </w:r>
          </w:p>
        </w:tc>
        <w:tc>
          <w:tcPr>
            <w:tcW w:w="1160" w:type="dxa"/>
            <w:noWrap/>
            <w:vAlign w:val="center"/>
            <w:hideMark/>
          </w:tcPr>
          <w:p w14:paraId="605C0F7C"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46CAE85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1EC0D1B5" w14:textId="77777777" w:rsidTr="009B48C6">
        <w:trPr>
          <w:trHeight w:val="300"/>
        </w:trPr>
        <w:tc>
          <w:tcPr>
            <w:tcW w:w="993" w:type="dxa"/>
            <w:noWrap/>
            <w:vAlign w:val="center"/>
            <w:hideMark/>
          </w:tcPr>
          <w:p w14:paraId="36E911B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2658EE8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vAlign w:val="center"/>
            <w:hideMark/>
          </w:tcPr>
          <w:p w14:paraId="3CC447A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50FCAC00" w14:textId="69B6FF0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19 November 2026 Thursday</w:t>
            </w:r>
          </w:p>
        </w:tc>
        <w:tc>
          <w:tcPr>
            <w:tcW w:w="1160" w:type="dxa"/>
            <w:noWrap/>
            <w:vAlign w:val="center"/>
            <w:hideMark/>
          </w:tcPr>
          <w:p w14:paraId="085F64E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4EAEB0C8"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77B38937" w14:textId="77777777" w:rsidTr="009B48C6">
        <w:trPr>
          <w:trHeight w:val="300"/>
        </w:trPr>
        <w:tc>
          <w:tcPr>
            <w:tcW w:w="993" w:type="dxa"/>
            <w:noWrap/>
            <w:vAlign w:val="center"/>
            <w:hideMark/>
          </w:tcPr>
          <w:p w14:paraId="6639D98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545BFD6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vAlign w:val="center"/>
            <w:hideMark/>
          </w:tcPr>
          <w:p w14:paraId="6814D93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02DEF94B" w14:textId="5685FC97"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20 November 2026 Friday</w:t>
            </w:r>
          </w:p>
        </w:tc>
        <w:tc>
          <w:tcPr>
            <w:tcW w:w="1160" w:type="dxa"/>
            <w:noWrap/>
            <w:vAlign w:val="center"/>
            <w:hideMark/>
          </w:tcPr>
          <w:p w14:paraId="3F0E5696"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241C960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0022246" w14:textId="77777777" w:rsidTr="009B48C6">
        <w:trPr>
          <w:trHeight w:val="510"/>
        </w:trPr>
        <w:tc>
          <w:tcPr>
            <w:tcW w:w="993" w:type="dxa"/>
            <w:noWrap/>
            <w:vAlign w:val="center"/>
            <w:hideMark/>
          </w:tcPr>
          <w:p w14:paraId="3DA3EF8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5529D5B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vAlign w:val="center"/>
            <w:hideMark/>
          </w:tcPr>
          <w:p w14:paraId="40F8404B"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Atatürk's Principles and History of Turkish Revolution I (Midterm exam-I)</w:t>
            </w:r>
          </w:p>
        </w:tc>
        <w:tc>
          <w:tcPr>
            <w:tcW w:w="3086" w:type="dxa"/>
            <w:noWrap/>
            <w:vAlign w:val="center"/>
            <w:hideMark/>
          </w:tcPr>
          <w:p w14:paraId="0EC7584A" w14:textId="1A00E55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4 December 2026 Friday</w:t>
            </w:r>
          </w:p>
        </w:tc>
        <w:tc>
          <w:tcPr>
            <w:tcW w:w="1160" w:type="dxa"/>
            <w:noWrap/>
            <w:vAlign w:val="center"/>
            <w:hideMark/>
          </w:tcPr>
          <w:p w14:paraId="1092B699"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10.10-11.00</w:t>
            </w:r>
          </w:p>
        </w:tc>
        <w:tc>
          <w:tcPr>
            <w:tcW w:w="1392" w:type="dxa"/>
            <w:noWrap/>
            <w:vAlign w:val="center"/>
            <w:hideMark/>
          </w:tcPr>
          <w:p w14:paraId="6773C965"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065574F6" w14:textId="77777777" w:rsidTr="009B48C6">
        <w:trPr>
          <w:trHeight w:val="300"/>
        </w:trPr>
        <w:tc>
          <w:tcPr>
            <w:tcW w:w="993" w:type="dxa"/>
            <w:noWrap/>
            <w:vAlign w:val="center"/>
            <w:hideMark/>
          </w:tcPr>
          <w:p w14:paraId="4CE9B79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3D33EAE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noWrap/>
            <w:vAlign w:val="center"/>
            <w:hideMark/>
          </w:tcPr>
          <w:p w14:paraId="0BC66BDE"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Turkish Language (Midterm exam-I)</w:t>
            </w:r>
          </w:p>
        </w:tc>
        <w:tc>
          <w:tcPr>
            <w:tcW w:w="3086" w:type="dxa"/>
            <w:noWrap/>
            <w:vAlign w:val="center"/>
            <w:hideMark/>
          </w:tcPr>
          <w:p w14:paraId="5624EAFB" w14:textId="4C4F5807"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4 December 2026 Friday</w:t>
            </w:r>
          </w:p>
        </w:tc>
        <w:tc>
          <w:tcPr>
            <w:tcW w:w="1160" w:type="dxa"/>
            <w:noWrap/>
            <w:vAlign w:val="center"/>
            <w:hideMark/>
          </w:tcPr>
          <w:p w14:paraId="61577606"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11.10-12.00</w:t>
            </w:r>
          </w:p>
        </w:tc>
        <w:tc>
          <w:tcPr>
            <w:tcW w:w="1392" w:type="dxa"/>
            <w:noWrap/>
            <w:vAlign w:val="center"/>
            <w:hideMark/>
          </w:tcPr>
          <w:p w14:paraId="7357B206"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577B19F2" w14:textId="77777777" w:rsidTr="009B48C6">
        <w:trPr>
          <w:trHeight w:val="300"/>
        </w:trPr>
        <w:tc>
          <w:tcPr>
            <w:tcW w:w="993" w:type="dxa"/>
            <w:noWrap/>
            <w:vAlign w:val="center"/>
            <w:hideMark/>
          </w:tcPr>
          <w:p w14:paraId="1774C0A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7510BFB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vAlign w:val="center"/>
            <w:hideMark/>
          </w:tcPr>
          <w:p w14:paraId="1E975D3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2FDF03EF" w14:textId="23B2FCB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17 December 2026 Thursday</w:t>
            </w:r>
          </w:p>
        </w:tc>
        <w:tc>
          <w:tcPr>
            <w:tcW w:w="1160" w:type="dxa"/>
            <w:noWrap/>
            <w:vAlign w:val="center"/>
            <w:hideMark/>
          </w:tcPr>
          <w:p w14:paraId="19A6A73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2969B61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348D3124" w14:textId="77777777" w:rsidTr="009B48C6">
        <w:trPr>
          <w:trHeight w:val="300"/>
        </w:trPr>
        <w:tc>
          <w:tcPr>
            <w:tcW w:w="993" w:type="dxa"/>
            <w:noWrap/>
            <w:vAlign w:val="center"/>
            <w:hideMark/>
          </w:tcPr>
          <w:p w14:paraId="289F3C5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7FDAD73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vAlign w:val="center"/>
            <w:hideMark/>
          </w:tcPr>
          <w:p w14:paraId="097FD56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082B1B67" w14:textId="49E821D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18 December 2026 Friday</w:t>
            </w:r>
          </w:p>
        </w:tc>
        <w:tc>
          <w:tcPr>
            <w:tcW w:w="1160" w:type="dxa"/>
            <w:noWrap/>
            <w:vAlign w:val="center"/>
            <w:hideMark/>
          </w:tcPr>
          <w:p w14:paraId="78C6F45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03998B9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7EDE721A" w14:textId="77777777" w:rsidTr="009B48C6">
        <w:trPr>
          <w:trHeight w:val="300"/>
        </w:trPr>
        <w:tc>
          <w:tcPr>
            <w:tcW w:w="993" w:type="dxa"/>
            <w:noWrap/>
            <w:vAlign w:val="center"/>
            <w:hideMark/>
          </w:tcPr>
          <w:p w14:paraId="27A313A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36351AB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vAlign w:val="center"/>
            <w:hideMark/>
          </w:tcPr>
          <w:p w14:paraId="2E4F022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28115414" w14:textId="47F66B4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14 January 2027 Thursday</w:t>
            </w:r>
          </w:p>
        </w:tc>
        <w:tc>
          <w:tcPr>
            <w:tcW w:w="1160" w:type="dxa"/>
            <w:noWrap/>
            <w:vAlign w:val="center"/>
            <w:hideMark/>
          </w:tcPr>
          <w:p w14:paraId="3BD33D8F"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31ED7CE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0AF2D1B2" w14:textId="77777777" w:rsidTr="009B48C6">
        <w:trPr>
          <w:trHeight w:val="300"/>
        </w:trPr>
        <w:tc>
          <w:tcPr>
            <w:tcW w:w="993" w:type="dxa"/>
            <w:noWrap/>
            <w:vAlign w:val="center"/>
            <w:hideMark/>
          </w:tcPr>
          <w:p w14:paraId="36CC3FC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54B7007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vAlign w:val="center"/>
            <w:hideMark/>
          </w:tcPr>
          <w:p w14:paraId="0B99D34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274A78C0" w14:textId="1B28883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15 January 2027 Friday</w:t>
            </w:r>
          </w:p>
        </w:tc>
        <w:tc>
          <w:tcPr>
            <w:tcW w:w="1160" w:type="dxa"/>
            <w:noWrap/>
            <w:vAlign w:val="center"/>
            <w:hideMark/>
          </w:tcPr>
          <w:p w14:paraId="6F07153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7DC508E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5C72D024" w14:textId="77777777" w:rsidTr="009B48C6">
        <w:trPr>
          <w:trHeight w:val="510"/>
        </w:trPr>
        <w:tc>
          <w:tcPr>
            <w:tcW w:w="993" w:type="dxa"/>
            <w:noWrap/>
            <w:vAlign w:val="center"/>
            <w:hideMark/>
          </w:tcPr>
          <w:p w14:paraId="20635C6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1EDD955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vAlign w:val="center"/>
            <w:hideMark/>
          </w:tcPr>
          <w:p w14:paraId="35B813D6"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Atatürk's Principles and History of Turkish Revolution I (Midterm exam-II)</w:t>
            </w:r>
          </w:p>
        </w:tc>
        <w:tc>
          <w:tcPr>
            <w:tcW w:w="3086" w:type="dxa"/>
            <w:noWrap/>
            <w:vAlign w:val="center"/>
            <w:hideMark/>
          </w:tcPr>
          <w:p w14:paraId="71DDC6AA" w14:textId="42F4839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26 February 2027 Friday</w:t>
            </w:r>
          </w:p>
        </w:tc>
        <w:tc>
          <w:tcPr>
            <w:tcW w:w="1160" w:type="dxa"/>
            <w:noWrap/>
            <w:vAlign w:val="center"/>
            <w:hideMark/>
          </w:tcPr>
          <w:p w14:paraId="641B645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10.10-11.00</w:t>
            </w:r>
          </w:p>
        </w:tc>
        <w:tc>
          <w:tcPr>
            <w:tcW w:w="1392" w:type="dxa"/>
            <w:noWrap/>
            <w:vAlign w:val="center"/>
            <w:hideMark/>
          </w:tcPr>
          <w:p w14:paraId="09E62053"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6A7596A4" w14:textId="77777777" w:rsidTr="009B48C6">
        <w:trPr>
          <w:trHeight w:val="300"/>
        </w:trPr>
        <w:tc>
          <w:tcPr>
            <w:tcW w:w="993" w:type="dxa"/>
            <w:noWrap/>
            <w:vAlign w:val="center"/>
            <w:hideMark/>
          </w:tcPr>
          <w:p w14:paraId="3BA7D39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306C170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noWrap/>
            <w:vAlign w:val="center"/>
            <w:hideMark/>
          </w:tcPr>
          <w:p w14:paraId="3DBC279B"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Turkish Language (Midterm exam-II)</w:t>
            </w:r>
          </w:p>
        </w:tc>
        <w:tc>
          <w:tcPr>
            <w:tcW w:w="3086" w:type="dxa"/>
            <w:noWrap/>
            <w:vAlign w:val="center"/>
            <w:hideMark/>
          </w:tcPr>
          <w:p w14:paraId="76484AC2" w14:textId="2B5DE2DA"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26 February 2027 Friday</w:t>
            </w:r>
          </w:p>
        </w:tc>
        <w:tc>
          <w:tcPr>
            <w:tcW w:w="1160" w:type="dxa"/>
            <w:noWrap/>
            <w:vAlign w:val="center"/>
            <w:hideMark/>
          </w:tcPr>
          <w:p w14:paraId="4E68F26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11.10-12.00</w:t>
            </w:r>
          </w:p>
        </w:tc>
        <w:tc>
          <w:tcPr>
            <w:tcW w:w="1392" w:type="dxa"/>
            <w:noWrap/>
            <w:vAlign w:val="center"/>
            <w:hideMark/>
          </w:tcPr>
          <w:p w14:paraId="2B294CD7"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713A0D2B" w14:textId="77777777" w:rsidTr="009B48C6">
        <w:trPr>
          <w:trHeight w:val="300"/>
        </w:trPr>
        <w:tc>
          <w:tcPr>
            <w:tcW w:w="993" w:type="dxa"/>
            <w:noWrap/>
            <w:vAlign w:val="center"/>
            <w:hideMark/>
          </w:tcPr>
          <w:p w14:paraId="3C20F6C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57A925E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vAlign w:val="center"/>
            <w:hideMark/>
          </w:tcPr>
          <w:p w14:paraId="0F1F424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3D3E0B83" w14:textId="31EF671B"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18 March 2027 Thursday</w:t>
            </w:r>
          </w:p>
        </w:tc>
        <w:tc>
          <w:tcPr>
            <w:tcW w:w="1160" w:type="dxa"/>
            <w:noWrap/>
            <w:vAlign w:val="center"/>
            <w:hideMark/>
          </w:tcPr>
          <w:p w14:paraId="104C6E2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5F2A34D7"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26926E6C" w14:textId="77777777" w:rsidTr="009B48C6">
        <w:trPr>
          <w:trHeight w:val="300"/>
        </w:trPr>
        <w:tc>
          <w:tcPr>
            <w:tcW w:w="993" w:type="dxa"/>
            <w:noWrap/>
            <w:vAlign w:val="center"/>
            <w:hideMark/>
          </w:tcPr>
          <w:p w14:paraId="5B182E7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49BC8BF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vAlign w:val="center"/>
            <w:hideMark/>
          </w:tcPr>
          <w:p w14:paraId="6153382F"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509F43A8" w14:textId="3C3BE527"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19 March 2027 Friday</w:t>
            </w:r>
          </w:p>
        </w:tc>
        <w:tc>
          <w:tcPr>
            <w:tcW w:w="1160" w:type="dxa"/>
            <w:noWrap/>
            <w:vAlign w:val="center"/>
            <w:hideMark/>
          </w:tcPr>
          <w:p w14:paraId="08F3630B"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7C2B5CC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43EF0F8C" w14:textId="77777777" w:rsidTr="009B48C6">
        <w:trPr>
          <w:trHeight w:val="300"/>
        </w:trPr>
        <w:tc>
          <w:tcPr>
            <w:tcW w:w="993" w:type="dxa"/>
            <w:noWrap/>
            <w:vAlign w:val="center"/>
            <w:hideMark/>
          </w:tcPr>
          <w:p w14:paraId="5AA2E71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368876F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vAlign w:val="center"/>
            <w:hideMark/>
          </w:tcPr>
          <w:p w14:paraId="2C487CC8"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73E7CE15" w14:textId="168C47B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29 April 2027 Thursday</w:t>
            </w:r>
          </w:p>
        </w:tc>
        <w:tc>
          <w:tcPr>
            <w:tcW w:w="1160" w:type="dxa"/>
            <w:noWrap/>
            <w:vAlign w:val="center"/>
            <w:hideMark/>
          </w:tcPr>
          <w:p w14:paraId="1ED9FC2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2BAA6B9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76142B94" w14:textId="77777777" w:rsidTr="009B48C6">
        <w:trPr>
          <w:trHeight w:val="300"/>
        </w:trPr>
        <w:tc>
          <w:tcPr>
            <w:tcW w:w="993" w:type="dxa"/>
            <w:noWrap/>
            <w:vAlign w:val="center"/>
            <w:hideMark/>
          </w:tcPr>
          <w:p w14:paraId="4534397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7F8D484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vAlign w:val="center"/>
            <w:hideMark/>
          </w:tcPr>
          <w:p w14:paraId="6A1A683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121BF3A6" w14:textId="0BE4702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30 April 2027 Friday</w:t>
            </w:r>
          </w:p>
        </w:tc>
        <w:tc>
          <w:tcPr>
            <w:tcW w:w="1160" w:type="dxa"/>
            <w:noWrap/>
            <w:vAlign w:val="center"/>
            <w:hideMark/>
          </w:tcPr>
          <w:p w14:paraId="555EE498"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34748B6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5C6EA4E3" w14:textId="77777777" w:rsidTr="009B48C6">
        <w:trPr>
          <w:trHeight w:val="510"/>
        </w:trPr>
        <w:tc>
          <w:tcPr>
            <w:tcW w:w="993" w:type="dxa"/>
            <w:noWrap/>
            <w:vAlign w:val="center"/>
            <w:hideMark/>
          </w:tcPr>
          <w:p w14:paraId="7ED8CC1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5E19996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vAlign w:val="center"/>
            <w:hideMark/>
          </w:tcPr>
          <w:p w14:paraId="171E7CDA"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Atatürk's Principles and History of Turkish Revolution I (Final exam)</w:t>
            </w:r>
          </w:p>
        </w:tc>
        <w:tc>
          <w:tcPr>
            <w:tcW w:w="3086" w:type="dxa"/>
            <w:noWrap/>
            <w:vAlign w:val="center"/>
            <w:hideMark/>
          </w:tcPr>
          <w:p w14:paraId="07A883C7" w14:textId="270149F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15 May 2026 Friday</w:t>
            </w:r>
          </w:p>
        </w:tc>
        <w:tc>
          <w:tcPr>
            <w:tcW w:w="1160" w:type="dxa"/>
            <w:noWrap/>
            <w:vAlign w:val="center"/>
            <w:hideMark/>
          </w:tcPr>
          <w:p w14:paraId="66D40ED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10.10-11.00</w:t>
            </w:r>
          </w:p>
        </w:tc>
        <w:tc>
          <w:tcPr>
            <w:tcW w:w="1392" w:type="dxa"/>
            <w:noWrap/>
            <w:vAlign w:val="center"/>
            <w:hideMark/>
          </w:tcPr>
          <w:p w14:paraId="7049DB4A"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6F5E8898" w14:textId="77777777" w:rsidTr="009B48C6">
        <w:trPr>
          <w:trHeight w:val="300"/>
        </w:trPr>
        <w:tc>
          <w:tcPr>
            <w:tcW w:w="993" w:type="dxa"/>
            <w:noWrap/>
            <w:vAlign w:val="center"/>
            <w:hideMark/>
          </w:tcPr>
          <w:p w14:paraId="1BB86DD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0D5973C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 </w:t>
            </w:r>
          </w:p>
        </w:tc>
        <w:tc>
          <w:tcPr>
            <w:tcW w:w="3552" w:type="dxa"/>
            <w:noWrap/>
            <w:vAlign w:val="center"/>
            <w:hideMark/>
          </w:tcPr>
          <w:p w14:paraId="3BBB10AD"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Turkish Language (Final exam)</w:t>
            </w:r>
          </w:p>
        </w:tc>
        <w:tc>
          <w:tcPr>
            <w:tcW w:w="3086" w:type="dxa"/>
            <w:noWrap/>
            <w:vAlign w:val="center"/>
            <w:hideMark/>
          </w:tcPr>
          <w:p w14:paraId="127B9AF6" w14:textId="46C8046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15 May 2026 Friday</w:t>
            </w:r>
          </w:p>
        </w:tc>
        <w:tc>
          <w:tcPr>
            <w:tcW w:w="1160" w:type="dxa"/>
            <w:noWrap/>
            <w:vAlign w:val="center"/>
            <w:hideMark/>
          </w:tcPr>
          <w:p w14:paraId="2AF4883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11.10-12.00</w:t>
            </w:r>
          </w:p>
        </w:tc>
        <w:tc>
          <w:tcPr>
            <w:tcW w:w="1392" w:type="dxa"/>
            <w:noWrap/>
            <w:vAlign w:val="center"/>
            <w:hideMark/>
          </w:tcPr>
          <w:p w14:paraId="021B60D5" w14:textId="77777777" w:rsidR="009B48C6" w:rsidRPr="009B48C6" w:rsidRDefault="009B48C6" w:rsidP="009B48C6">
            <w:pPr>
              <w:rPr>
                <w:rFonts w:ascii="Calibri" w:hAnsi="Calibri" w:cs="Calibri"/>
                <w:b/>
                <w:bCs/>
                <w:color w:val="305496"/>
                <w:sz w:val="20"/>
                <w:szCs w:val="20"/>
              </w:rPr>
            </w:pPr>
            <w:r w:rsidRPr="009B48C6">
              <w:rPr>
                <w:rFonts w:ascii="Calibri" w:hAnsi="Calibri" w:cs="Calibri"/>
                <w:b/>
                <w:bCs/>
                <w:color w:val="305496"/>
                <w:sz w:val="20"/>
                <w:szCs w:val="20"/>
              </w:rPr>
              <w:t>Online-DBS</w:t>
            </w:r>
          </w:p>
        </w:tc>
      </w:tr>
      <w:tr w:rsidR="009B48C6" w:rsidRPr="009B48C6" w14:paraId="65F2D9C7" w14:textId="77777777" w:rsidTr="009B48C6">
        <w:trPr>
          <w:trHeight w:val="300"/>
        </w:trPr>
        <w:tc>
          <w:tcPr>
            <w:tcW w:w="993" w:type="dxa"/>
            <w:noWrap/>
            <w:vAlign w:val="center"/>
            <w:hideMark/>
          </w:tcPr>
          <w:p w14:paraId="18AB186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76D4B2A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vAlign w:val="center"/>
            <w:hideMark/>
          </w:tcPr>
          <w:p w14:paraId="58D7E067"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6CC8C0EF" w14:textId="797EC6C9"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10 June 2027 Thursday</w:t>
            </w:r>
          </w:p>
        </w:tc>
        <w:tc>
          <w:tcPr>
            <w:tcW w:w="1160" w:type="dxa"/>
            <w:noWrap/>
            <w:vAlign w:val="center"/>
            <w:hideMark/>
          </w:tcPr>
          <w:p w14:paraId="6C9E71C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157FE14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7FF5B35D" w14:textId="77777777" w:rsidTr="009B48C6">
        <w:trPr>
          <w:trHeight w:val="300"/>
        </w:trPr>
        <w:tc>
          <w:tcPr>
            <w:tcW w:w="993" w:type="dxa"/>
            <w:noWrap/>
            <w:vAlign w:val="center"/>
            <w:hideMark/>
          </w:tcPr>
          <w:p w14:paraId="309997D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0F62BFD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vAlign w:val="center"/>
            <w:hideMark/>
          </w:tcPr>
          <w:p w14:paraId="5A665F7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24683EB4" w14:textId="14598BAF"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11 June 2027 Friday</w:t>
            </w:r>
          </w:p>
        </w:tc>
        <w:tc>
          <w:tcPr>
            <w:tcW w:w="1160" w:type="dxa"/>
            <w:noWrap/>
            <w:vAlign w:val="center"/>
            <w:hideMark/>
          </w:tcPr>
          <w:p w14:paraId="4E3A5243"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2E72AA2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1A335312" w14:textId="77777777" w:rsidTr="009B48C6">
        <w:trPr>
          <w:trHeight w:val="300"/>
        </w:trPr>
        <w:tc>
          <w:tcPr>
            <w:tcW w:w="993" w:type="dxa"/>
            <w:noWrap/>
            <w:vAlign w:val="center"/>
            <w:hideMark/>
          </w:tcPr>
          <w:p w14:paraId="0FEEEEE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5C4FA79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vAlign w:val="center"/>
            <w:hideMark/>
          </w:tcPr>
          <w:p w14:paraId="76DE763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Exam-Pratic</w:t>
            </w:r>
          </w:p>
        </w:tc>
        <w:tc>
          <w:tcPr>
            <w:tcW w:w="3086" w:type="dxa"/>
            <w:noWrap/>
            <w:vAlign w:val="center"/>
            <w:hideMark/>
          </w:tcPr>
          <w:p w14:paraId="4F694A88" w14:textId="08DB3115"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30 June 2027 Wednesday</w:t>
            </w:r>
          </w:p>
        </w:tc>
        <w:tc>
          <w:tcPr>
            <w:tcW w:w="1160" w:type="dxa"/>
            <w:noWrap/>
            <w:vAlign w:val="center"/>
            <w:hideMark/>
          </w:tcPr>
          <w:p w14:paraId="155D32A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336DE69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2D767468" w14:textId="77777777" w:rsidTr="009B48C6">
        <w:trPr>
          <w:trHeight w:val="300"/>
        </w:trPr>
        <w:tc>
          <w:tcPr>
            <w:tcW w:w="993" w:type="dxa"/>
            <w:noWrap/>
            <w:vAlign w:val="center"/>
            <w:hideMark/>
          </w:tcPr>
          <w:p w14:paraId="3E069FD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1F2E23A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vAlign w:val="center"/>
            <w:hideMark/>
          </w:tcPr>
          <w:p w14:paraId="481B0B9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Exam-Theoric</w:t>
            </w:r>
          </w:p>
        </w:tc>
        <w:tc>
          <w:tcPr>
            <w:tcW w:w="3086" w:type="dxa"/>
            <w:noWrap/>
            <w:vAlign w:val="center"/>
            <w:hideMark/>
          </w:tcPr>
          <w:p w14:paraId="5097BF92" w14:textId="1F6C15B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 July 2027 Thursday</w:t>
            </w:r>
          </w:p>
        </w:tc>
        <w:tc>
          <w:tcPr>
            <w:tcW w:w="1160" w:type="dxa"/>
            <w:noWrap/>
            <w:vAlign w:val="center"/>
            <w:hideMark/>
          </w:tcPr>
          <w:p w14:paraId="689D349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71F70B3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48258797" w14:textId="77777777" w:rsidTr="009B48C6">
        <w:trPr>
          <w:trHeight w:val="300"/>
        </w:trPr>
        <w:tc>
          <w:tcPr>
            <w:tcW w:w="993" w:type="dxa"/>
            <w:noWrap/>
            <w:vAlign w:val="center"/>
            <w:hideMark/>
          </w:tcPr>
          <w:p w14:paraId="345C866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5C9E233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vAlign w:val="center"/>
            <w:hideMark/>
          </w:tcPr>
          <w:p w14:paraId="39B90AF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Make-Up Exam-Pratic</w:t>
            </w:r>
          </w:p>
        </w:tc>
        <w:tc>
          <w:tcPr>
            <w:tcW w:w="3086" w:type="dxa"/>
            <w:noWrap/>
            <w:vAlign w:val="center"/>
            <w:hideMark/>
          </w:tcPr>
          <w:p w14:paraId="0AE63206" w14:textId="7B77D21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21 July 2027 Wednesday</w:t>
            </w:r>
          </w:p>
        </w:tc>
        <w:tc>
          <w:tcPr>
            <w:tcW w:w="1160" w:type="dxa"/>
            <w:noWrap/>
            <w:vAlign w:val="center"/>
            <w:hideMark/>
          </w:tcPr>
          <w:p w14:paraId="3C19BB90"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423D63A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405C5A5D" w14:textId="77777777" w:rsidTr="009B48C6">
        <w:trPr>
          <w:trHeight w:val="300"/>
        </w:trPr>
        <w:tc>
          <w:tcPr>
            <w:tcW w:w="993" w:type="dxa"/>
            <w:noWrap/>
            <w:vAlign w:val="center"/>
            <w:hideMark/>
          </w:tcPr>
          <w:p w14:paraId="62CF77F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1EN</w:t>
            </w:r>
          </w:p>
        </w:tc>
        <w:tc>
          <w:tcPr>
            <w:tcW w:w="733" w:type="dxa"/>
            <w:noWrap/>
            <w:vAlign w:val="center"/>
            <w:hideMark/>
          </w:tcPr>
          <w:p w14:paraId="4C3AC70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vAlign w:val="center"/>
            <w:hideMark/>
          </w:tcPr>
          <w:p w14:paraId="05F13DA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Make-Up Exam-Theoric</w:t>
            </w:r>
          </w:p>
        </w:tc>
        <w:tc>
          <w:tcPr>
            <w:tcW w:w="3086" w:type="dxa"/>
            <w:noWrap/>
            <w:vAlign w:val="center"/>
            <w:hideMark/>
          </w:tcPr>
          <w:p w14:paraId="12D692F9" w14:textId="0C7AEA65"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22 July 2027 Thursday</w:t>
            </w:r>
          </w:p>
        </w:tc>
        <w:tc>
          <w:tcPr>
            <w:tcW w:w="1160" w:type="dxa"/>
            <w:noWrap/>
            <w:vAlign w:val="center"/>
            <w:hideMark/>
          </w:tcPr>
          <w:p w14:paraId="4CD11E7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0D8B9EE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8BF6F51" w14:textId="77777777" w:rsidTr="009B48C6">
        <w:trPr>
          <w:trHeight w:val="300"/>
        </w:trPr>
        <w:tc>
          <w:tcPr>
            <w:tcW w:w="993" w:type="dxa"/>
            <w:noWrap/>
            <w:vAlign w:val="center"/>
            <w:hideMark/>
          </w:tcPr>
          <w:p w14:paraId="3203761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49D5C45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vAlign w:val="center"/>
            <w:hideMark/>
          </w:tcPr>
          <w:p w14:paraId="28DB2197"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79A476B8" w14:textId="3917C5B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14 October 2026 Wednesday</w:t>
            </w:r>
          </w:p>
        </w:tc>
        <w:tc>
          <w:tcPr>
            <w:tcW w:w="1160" w:type="dxa"/>
            <w:noWrap/>
            <w:vAlign w:val="center"/>
            <w:hideMark/>
          </w:tcPr>
          <w:p w14:paraId="356B5B0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728F912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4927B990" w14:textId="77777777" w:rsidTr="009B48C6">
        <w:trPr>
          <w:trHeight w:val="300"/>
        </w:trPr>
        <w:tc>
          <w:tcPr>
            <w:tcW w:w="993" w:type="dxa"/>
            <w:noWrap/>
            <w:vAlign w:val="center"/>
            <w:hideMark/>
          </w:tcPr>
          <w:p w14:paraId="331E1F1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259C673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vAlign w:val="center"/>
            <w:hideMark/>
          </w:tcPr>
          <w:p w14:paraId="7C306DF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68F867E9" w14:textId="31C25E4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15 October 2026 Thursday</w:t>
            </w:r>
          </w:p>
        </w:tc>
        <w:tc>
          <w:tcPr>
            <w:tcW w:w="1160" w:type="dxa"/>
            <w:noWrap/>
            <w:vAlign w:val="center"/>
            <w:hideMark/>
          </w:tcPr>
          <w:p w14:paraId="1CB75028"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3F8AC15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4D6E6380" w14:textId="77777777" w:rsidTr="009B48C6">
        <w:trPr>
          <w:trHeight w:val="300"/>
        </w:trPr>
        <w:tc>
          <w:tcPr>
            <w:tcW w:w="993" w:type="dxa"/>
            <w:noWrap/>
            <w:vAlign w:val="center"/>
            <w:hideMark/>
          </w:tcPr>
          <w:p w14:paraId="1406A16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5D6BC3D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vAlign w:val="center"/>
            <w:hideMark/>
          </w:tcPr>
          <w:p w14:paraId="0A43EE0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6B0EAEB2" w14:textId="46794E30"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18 November 2026 Wednesday</w:t>
            </w:r>
          </w:p>
        </w:tc>
        <w:tc>
          <w:tcPr>
            <w:tcW w:w="1160" w:type="dxa"/>
            <w:noWrap/>
            <w:vAlign w:val="center"/>
            <w:hideMark/>
          </w:tcPr>
          <w:p w14:paraId="2D50D90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11A3A14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4FE148CB" w14:textId="77777777" w:rsidTr="009B48C6">
        <w:trPr>
          <w:trHeight w:val="300"/>
        </w:trPr>
        <w:tc>
          <w:tcPr>
            <w:tcW w:w="993" w:type="dxa"/>
            <w:noWrap/>
            <w:vAlign w:val="center"/>
            <w:hideMark/>
          </w:tcPr>
          <w:p w14:paraId="1EEC0F6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6116A29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vAlign w:val="center"/>
            <w:hideMark/>
          </w:tcPr>
          <w:p w14:paraId="3C68C7C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1AC53BB2" w14:textId="02C6FC18"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19 November 2026 Thursday</w:t>
            </w:r>
          </w:p>
        </w:tc>
        <w:tc>
          <w:tcPr>
            <w:tcW w:w="1160" w:type="dxa"/>
            <w:noWrap/>
            <w:vAlign w:val="center"/>
            <w:hideMark/>
          </w:tcPr>
          <w:p w14:paraId="1B8FCEB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76F92A86"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FCDCE8E" w14:textId="77777777" w:rsidTr="009B48C6">
        <w:trPr>
          <w:trHeight w:val="300"/>
        </w:trPr>
        <w:tc>
          <w:tcPr>
            <w:tcW w:w="993" w:type="dxa"/>
            <w:noWrap/>
            <w:vAlign w:val="center"/>
            <w:hideMark/>
          </w:tcPr>
          <w:p w14:paraId="10B2862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2BD1BAB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vAlign w:val="center"/>
            <w:hideMark/>
          </w:tcPr>
          <w:p w14:paraId="27F601C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23AF520A" w14:textId="77E2CD1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16 December 2026 Wednesday</w:t>
            </w:r>
          </w:p>
        </w:tc>
        <w:tc>
          <w:tcPr>
            <w:tcW w:w="1160" w:type="dxa"/>
            <w:noWrap/>
            <w:vAlign w:val="center"/>
            <w:hideMark/>
          </w:tcPr>
          <w:p w14:paraId="17EB113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2FFF4A3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640B3B3C" w14:textId="77777777" w:rsidTr="009B48C6">
        <w:trPr>
          <w:trHeight w:val="300"/>
        </w:trPr>
        <w:tc>
          <w:tcPr>
            <w:tcW w:w="993" w:type="dxa"/>
            <w:noWrap/>
            <w:vAlign w:val="center"/>
            <w:hideMark/>
          </w:tcPr>
          <w:p w14:paraId="457A037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74E4AD7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vAlign w:val="center"/>
            <w:hideMark/>
          </w:tcPr>
          <w:p w14:paraId="03DEE2D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18B1A987" w14:textId="403AD6E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17 December 2026 Thursday</w:t>
            </w:r>
          </w:p>
        </w:tc>
        <w:tc>
          <w:tcPr>
            <w:tcW w:w="1160" w:type="dxa"/>
            <w:noWrap/>
            <w:vAlign w:val="center"/>
            <w:hideMark/>
          </w:tcPr>
          <w:p w14:paraId="72C15BD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7EECF8A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690FE40" w14:textId="77777777" w:rsidTr="009B48C6">
        <w:trPr>
          <w:trHeight w:val="300"/>
        </w:trPr>
        <w:tc>
          <w:tcPr>
            <w:tcW w:w="993" w:type="dxa"/>
            <w:noWrap/>
            <w:vAlign w:val="center"/>
            <w:hideMark/>
          </w:tcPr>
          <w:p w14:paraId="1DEC6BA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11EAAD0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vAlign w:val="center"/>
            <w:hideMark/>
          </w:tcPr>
          <w:p w14:paraId="72FBAFD7"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3C95B8F3" w14:textId="2B0C851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13 January 2027 Wednesday</w:t>
            </w:r>
          </w:p>
        </w:tc>
        <w:tc>
          <w:tcPr>
            <w:tcW w:w="1160" w:type="dxa"/>
            <w:noWrap/>
            <w:vAlign w:val="center"/>
            <w:hideMark/>
          </w:tcPr>
          <w:p w14:paraId="56E5273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301DE96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602975E8" w14:textId="77777777" w:rsidTr="009B48C6">
        <w:trPr>
          <w:trHeight w:val="300"/>
        </w:trPr>
        <w:tc>
          <w:tcPr>
            <w:tcW w:w="993" w:type="dxa"/>
            <w:noWrap/>
            <w:vAlign w:val="center"/>
            <w:hideMark/>
          </w:tcPr>
          <w:p w14:paraId="0376963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776CD7C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vAlign w:val="center"/>
            <w:hideMark/>
          </w:tcPr>
          <w:p w14:paraId="259FB2EF"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7AA03E2E" w14:textId="7F7E3E3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14 January 2027 Thursday</w:t>
            </w:r>
          </w:p>
        </w:tc>
        <w:tc>
          <w:tcPr>
            <w:tcW w:w="1160" w:type="dxa"/>
            <w:noWrap/>
            <w:vAlign w:val="center"/>
            <w:hideMark/>
          </w:tcPr>
          <w:p w14:paraId="707E763A"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3E8A714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2F508D3E" w14:textId="77777777" w:rsidTr="009B48C6">
        <w:trPr>
          <w:trHeight w:val="300"/>
        </w:trPr>
        <w:tc>
          <w:tcPr>
            <w:tcW w:w="993" w:type="dxa"/>
            <w:noWrap/>
            <w:vAlign w:val="center"/>
            <w:hideMark/>
          </w:tcPr>
          <w:p w14:paraId="319D247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748BD0C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vAlign w:val="center"/>
            <w:hideMark/>
          </w:tcPr>
          <w:p w14:paraId="32D43D7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13464D9B" w14:textId="42640B32"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17 March 2027 Wednesday</w:t>
            </w:r>
          </w:p>
        </w:tc>
        <w:tc>
          <w:tcPr>
            <w:tcW w:w="1160" w:type="dxa"/>
            <w:noWrap/>
            <w:vAlign w:val="center"/>
            <w:hideMark/>
          </w:tcPr>
          <w:p w14:paraId="0B1BEB3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491B171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31D07CDF" w14:textId="77777777" w:rsidTr="009B48C6">
        <w:trPr>
          <w:trHeight w:val="300"/>
        </w:trPr>
        <w:tc>
          <w:tcPr>
            <w:tcW w:w="993" w:type="dxa"/>
            <w:noWrap/>
            <w:vAlign w:val="center"/>
            <w:hideMark/>
          </w:tcPr>
          <w:p w14:paraId="4047417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08A83A9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vAlign w:val="center"/>
            <w:hideMark/>
          </w:tcPr>
          <w:p w14:paraId="38DBA49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5D452AFC" w14:textId="2A7418C9"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18 March 2027 Thursday</w:t>
            </w:r>
          </w:p>
        </w:tc>
        <w:tc>
          <w:tcPr>
            <w:tcW w:w="1160" w:type="dxa"/>
            <w:noWrap/>
            <w:vAlign w:val="center"/>
            <w:hideMark/>
          </w:tcPr>
          <w:p w14:paraId="418EFD5C"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259A76E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3B74AE2E" w14:textId="77777777" w:rsidTr="009B48C6">
        <w:trPr>
          <w:trHeight w:val="300"/>
        </w:trPr>
        <w:tc>
          <w:tcPr>
            <w:tcW w:w="993" w:type="dxa"/>
            <w:noWrap/>
            <w:vAlign w:val="center"/>
            <w:hideMark/>
          </w:tcPr>
          <w:p w14:paraId="265341A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630A071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vAlign w:val="center"/>
            <w:hideMark/>
          </w:tcPr>
          <w:p w14:paraId="12C0023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6B2286B2" w14:textId="48C44FC8"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28 April 2027 Wednesday</w:t>
            </w:r>
          </w:p>
        </w:tc>
        <w:tc>
          <w:tcPr>
            <w:tcW w:w="1160" w:type="dxa"/>
            <w:noWrap/>
            <w:vAlign w:val="center"/>
            <w:hideMark/>
          </w:tcPr>
          <w:p w14:paraId="26963EC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6CF2D8D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36BA5CFA" w14:textId="77777777" w:rsidTr="009B48C6">
        <w:trPr>
          <w:trHeight w:val="300"/>
        </w:trPr>
        <w:tc>
          <w:tcPr>
            <w:tcW w:w="993" w:type="dxa"/>
            <w:noWrap/>
            <w:vAlign w:val="center"/>
            <w:hideMark/>
          </w:tcPr>
          <w:p w14:paraId="064AF60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04CE145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vAlign w:val="center"/>
            <w:hideMark/>
          </w:tcPr>
          <w:p w14:paraId="70EDEE6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72DF6E68" w14:textId="564C4AF0"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29 April 2027 Thursday</w:t>
            </w:r>
          </w:p>
        </w:tc>
        <w:tc>
          <w:tcPr>
            <w:tcW w:w="1160" w:type="dxa"/>
            <w:noWrap/>
            <w:vAlign w:val="center"/>
            <w:hideMark/>
          </w:tcPr>
          <w:p w14:paraId="009B843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09.30-12.00</w:t>
            </w:r>
          </w:p>
        </w:tc>
        <w:tc>
          <w:tcPr>
            <w:tcW w:w="1392" w:type="dxa"/>
            <w:noWrap/>
            <w:vAlign w:val="center"/>
            <w:hideMark/>
          </w:tcPr>
          <w:p w14:paraId="692B21B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87BFAB7" w14:textId="77777777" w:rsidTr="009B48C6">
        <w:trPr>
          <w:trHeight w:val="300"/>
        </w:trPr>
        <w:tc>
          <w:tcPr>
            <w:tcW w:w="993" w:type="dxa"/>
            <w:noWrap/>
            <w:vAlign w:val="center"/>
            <w:hideMark/>
          </w:tcPr>
          <w:p w14:paraId="268DB7C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25D0997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vAlign w:val="center"/>
            <w:hideMark/>
          </w:tcPr>
          <w:p w14:paraId="4E9C8FA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674095B8" w14:textId="05E4BEE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9 June 2027 Wednesday</w:t>
            </w:r>
          </w:p>
        </w:tc>
        <w:tc>
          <w:tcPr>
            <w:tcW w:w="1160" w:type="dxa"/>
            <w:noWrap/>
            <w:vAlign w:val="center"/>
            <w:hideMark/>
          </w:tcPr>
          <w:p w14:paraId="33BCA4B0"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6706BC8A"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36AAA114" w14:textId="77777777" w:rsidTr="009B48C6">
        <w:trPr>
          <w:trHeight w:val="300"/>
        </w:trPr>
        <w:tc>
          <w:tcPr>
            <w:tcW w:w="993" w:type="dxa"/>
            <w:noWrap/>
            <w:vAlign w:val="center"/>
            <w:hideMark/>
          </w:tcPr>
          <w:p w14:paraId="174DE64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2287A9D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vAlign w:val="center"/>
            <w:hideMark/>
          </w:tcPr>
          <w:p w14:paraId="498BE04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16287DC2" w14:textId="25DD8CAD"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10 June 2027 Thursday</w:t>
            </w:r>
          </w:p>
        </w:tc>
        <w:tc>
          <w:tcPr>
            <w:tcW w:w="1160" w:type="dxa"/>
            <w:noWrap/>
            <w:vAlign w:val="center"/>
            <w:hideMark/>
          </w:tcPr>
          <w:p w14:paraId="2A6D2D28"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396A1B6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C2FF667" w14:textId="77777777" w:rsidTr="009B48C6">
        <w:trPr>
          <w:trHeight w:val="300"/>
        </w:trPr>
        <w:tc>
          <w:tcPr>
            <w:tcW w:w="993" w:type="dxa"/>
            <w:noWrap/>
            <w:vAlign w:val="center"/>
            <w:hideMark/>
          </w:tcPr>
          <w:p w14:paraId="4AF24180"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4AC79F0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vAlign w:val="center"/>
            <w:hideMark/>
          </w:tcPr>
          <w:p w14:paraId="672D572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Exam-Pratic</w:t>
            </w:r>
          </w:p>
        </w:tc>
        <w:tc>
          <w:tcPr>
            <w:tcW w:w="3086" w:type="dxa"/>
            <w:noWrap/>
            <w:vAlign w:val="center"/>
            <w:hideMark/>
          </w:tcPr>
          <w:p w14:paraId="5174DA5E" w14:textId="73F6A4E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29 June 2027 Tuesday</w:t>
            </w:r>
          </w:p>
        </w:tc>
        <w:tc>
          <w:tcPr>
            <w:tcW w:w="1160" w:type="dxa"/>
            <w:noWrap/>
            <w:vAlign w:val="center"/>
            <w:hideMark/>
          </w:tcPr>
          <w:p w14:paraId="0AEA1D4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5271A0B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32D3800F" w14:textId="77777777" w:rsidTr="009B48C6">
        <w:trPr>
          <w:trHeight w:val="300"/>
        </w:trPr>
        <w:tc>
          <w:tcPr>
            <w:tcW w:w="993" w:type="dxa"/>
            <w:noWrap/>
            <w:vAlign w:val="center"/>
            <w:hideMark/>
          </w:tcPr>
          <w:p w14:paraId="070CD0C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11B1D91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vAlign w:val="center"/>
            <w:hideMark/>
          </w:tcPr>
          <w:p w14:paraId="6EE1A0F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Exam-Theoric</w:t>
            </w:r>
          </w:p>
        </w:tc>
        <w:tc>
          <w:tcPr>
            <w:tcW w:w="3086" w:type="dxa"/>
            <w:noWrap/>
            <w:vAlign w:val="center"/>
            <w:hideMark/>
          </w:tcPr>
          <w:p w14:paraId="60EA0A1C" w14:textId="045D1F5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30 June 2027 Wednesday</w:t>
            </w:r>
          </w:p>
        </w:tc>
        <w:tc>
          <w:tcPr>
            <w:tcW w:w="1160" w:type="dxa"/>
            <w:noWrap/>
            <w:vAlign w:val="center"/>
            <w:hideMark/>
          </w:tcPr>
          <w:p w14:paraId="0D92CC49"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53B3C68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077C6F5C" w14:textId="77777777" w:rsidTr="009B48C6">
        <w:trPr>
          <w:trHeight w:val="300"/>
        </w:trPr>
        <w:tc>
          <w:tcPr>
            <w:tcW w:w="993" w:type="dxa"/>
            <w:noWrap/>
            <w:vAlign w:val="center"/>
            <w:hideMark/>
          </w:tcPr>
          <w:p w14:paraId="76E48B9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38CB753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vAlign w:val="center"/>
            <w:hideMark/>
          </w:tcPr>
          <w:p w14:paraId="705CD80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Make-Up Exam-Pratic</w:t>
            </w:r>
          </w:p>
        </w:tc>
        <w:tc>
          <w:tcPr>
            <w:tcW w:w="3086" w:type="dxa"/>
            <w:noWrap/>
            <w:vAlign w:val="center"/>
            <w:hideMark/>
          </w:tcPr>
          <w:p w14:paraId="34D994D0" w14:textId="39C4DE2C"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20 July 2027 Tuesday</w:t>
            </w:r>
          </w:p>
        </w:tc>
        <w:tc>
          <w:tcPr>
            <w:tcW w:w="1160" w:type="dxa"/>
            <w:noWrap/>
            <w:vAlign w:val="center"/>
            <w:hideMark/>
          </w:tcPr>
          <w:p w14:paraId="1A2EAFA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0C14729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3976B0D5" w14:textId="77777777" w:rsidTr="009B48C6">
        <w:trPr>
          <w:trHeight w:val="300"/>
        </w:trPr>
        <w:tc>
          <w:tcPr>
            <w:tcW w:w="993" w:type="dxa"/>
            <w:noWrap/>
            <w:vAlign w:val="center"/>
            <w:hideMark/>
          </w:tcPr>
          <w:p w14:paraId="4BC8DCD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2EN</w:t>
            </w:r>
          </w:p>
        </w:tc>
        <w:tc>
          <w:tcPr>
            <w:tcW w:w="733" w:type="dxa"/>
            <w:noWrap/>
            <w:vAlign w:val="center"/>
            <w:hideMark/>
          </w:tcPr>
          <w:p w14:paraId="73CDC5DA"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vAlign w:val="center"/>
            <w:hideMark/>
          </w:tcPr>
          <w:p w14:paraId="382C258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Make-Up Exam-Theoric</w:t>
            </w:r>
          </w:p>
        </w:tc>
        <w:tc>
          <w:tcPr>
            <w:tcW w:w="3086" w:type="dxa"/>
            <w:noWrap/>
            <w:vAlign w:val="center"/>
            <w:hideMark/>
          </w:tcPr>
          <w:p w14:paraId="10A92E53" w14:textId="270547A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21 July 2027 Wednesday</w:t>
            </w:r>
          </w:p>
        </w:tc>
        <w:tc>
          <w:tcPr>
            <w:tcW w:w="1160" w:type="dxa"/>
            <w:noWrap/>
            <w:vAlign w:val="center"/>
            <w:hideMark/>
          </w:tcPr>
          <w:p w14:paraId="4562DE0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7CED5F87"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6FF03048" w14:textId="77777777" w:rsidTr="009B48C6">
        <w:trPr>
          <w:trHeight w:val="300"/>
        </w:trPr>
        <w:tc>
          <w:tcPr>
            <w:tcW w:w="993" w:type="dxa"/>
            <w:noWrap/>
            <w:vAlign w:val="center"/>
            <w:hideMark/>
          </w:tcPr>
          <w:p w14:paraId="196ABFB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2F4964E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vAlign w:val="center"/>
            <w:hideMark/>
          </w:tcPr>
          <w:p w14:paraId="2DB1168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7DBA6214" w14:textId="1026EE5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22 October 2026 Thursday</w:t>
            </w:r>
          </w:p>
        </w:tc>
        <w:tc>
          <w:tcPr>
            <w:tcW w:w="1160" w:type="dxa"/>
            <w:noWrap/>
            <w:vAlign w:val="center"/>
            <w:hideMark/>
          </w:tcPr>
          <w:p w14:paraId="72519113"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3E3770D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2B3A4F21" w14:textId="77777777" w:rsidTr="009B48C6">
        <w:trPr>
          <w:trHeight w:val="300"/>
        </w:trPr>
        <w:tc>
          <w:tcPr>
            <w:tcW w:w="993" w:type="dxa"/>
            <w:noWrap/>
            <w:vAlign w:val="center"/>
            <w:hideMark/>
          </w:tcPr>
          <w:p w14:paraId="6C792DF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lastRenderedPageBreak/>
              <w:t>3EN</w:t>
            </w:r>
          </w:p>
        </w:tc>
        <w:tc>
          <w:tcPr>
            <w:tcW w:w="733" w:type="dxa"/>
            <w:noWrap/>
            <w:vAlign w:val="center"/>
            <w:hideMark/>
          </w:tcPr>
          <w:p w14:paraId="7FE66294"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1</w:t>
            </w:r>
          </w:p>
        </w:tc>
        <w:tc>
          <w:tcPr>
            <w:tcW w:w="3552" w:type="dxa"/>
            <w:vAlign w:val="center"/>
            <w:hideMark/>
          </w:tcPr>
          <w:p w14:paraId="4460CAF7"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505741AB" w14:textId="257BBAD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23 October 2026 Friday</w:t>
            </w:r>
          </w:p>
        </w:tc>
        <w:tc>
          <w:tcPr>
            <w:tcW w:w="1160" w:type="dxa"/>
            <w:noWrap/>
            <w:vAlign w:val="center"/>
            <w:hideMark/>
          </w:tcPr>
          <w:p w14:paraId="3E7F1217"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2BE5D57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53C45B10" w14:textId="77777777" w:rsidTr="009B48C6">
        <w:trPr>
          <w:trHeight w:val="300"/>
        </w:trPr>
        <w:tc>
          <w:tcPr>
            <w:tcW w:w="993" w:type="dxa"/>
            <w:noWrap/>
            <w:vAlign w:val="center"/>
            <w:hideMark/>
          </w:tcPr>
          <w:p w14:paraId="76FA813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033C588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vAlign w:val="center"/>
            <w:hideMark/>
          </w:tcPr>
          <w:p w14:paraId="3D1DE1F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3E731BF9" w14:textId="2EDF508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19 November 2026 Thursday</w:t>
            </w:r>
          </w:p>
        </w:tc>
        <w:tc>
          <w:tcPr>
            <w:tcW w:w="1160" w:type="dxa"/>
            <w:noWrap/>
            <w:vAlign w:val="center"/>
            <w:hideMark/>
          </w:tcPr>
          <w:p w14:paraId="6104FC5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175284F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5B0BCE25" w14:textId="77777777" w:rsidTr="009B48C6">
        <w:trPr>
          <w:trHeight w:val="300"/>
        </w:trPr>
        <w:tc>
          <w:tcPr>
            <w:tcW w:w="993" w:type="dxa"/>
            <w:noWrap/>
            <w:vAlign w:val="center"/>
            <w:hideMark/>
          </w:tcPr>
          <w:p w14:paraId="2EE6526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54F3E7D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2</w:t>
            </w:r>
          </w:p>
        </w:tc>
        <w:tc>
          <w:tcPr>
            <w:tcW w:w="3552" w:type="dxa"/>
            <w:vAlign w:val="center"/>
            <w:hideMark/>
          </w:tcPr>
          <w:p w14:paraId="2C134788"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7AABE6FF" w14:textId="62F45296"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20 November 2026 Friday</w:t>
            </w:r>
          </w:p>
        </w:tc>
        <w:tc>
          <w:tcPr>
            <w:tcW w:w="1160" w:type="dxa"/>
            <w:noWrap/>
            <w:vAlign w:val="center"/>
            <w:hideMark/>
          </w:tcPr>
          <w:p w14:paraId="2FC9C67D"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6AD07B0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008240A8" w14:textId="77777777" w:rsidTr="009B48C6">
        <w:trPr>
          <w:trHeight w:val="300"/>
        </w:trPr>
        <w:tc>
          <w:tcPr>
            <w:tcW w:w="993" w:type="dxa"/>
            <w:noWrap/>
            <w:vAlign w:val="center"/>
            <w:hideMark/>
          </w:tcPr>
          <w:p w14:paraId="6EF05A26"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15BF558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vAlign w:val="center"/>
            <w:hideMark/>
          </w:tcPr>
          <w:p w14:paraId="6841AB8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3A5D774A" w14:textId="792C6D5D"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17 December 2026 Thursday</w:t>
            </w:r>
          </w:p>
        </w:tc>
        <w:tc>
          <w:tcPr>
            <w:tcW w:w="1160" w:type="dxa"/>
            <w:noWrap/>
            <w:vAlign w:val="center"/>
            <w:hideMark/>
          </w:tcPr>
          <w:p w14:paraId="2EB61C4A"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1B680486"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60A6F71C" w14:textId="77777777" w:rsidTr="009B48C6">
        <w:trPr>
          <w:trHeight w:val="300"/>
        </w:trPr>
        <w:tc>
          <w:tcPr>
            <w:tcW w:w="993" w:type="dxa"/>
            <w:noWrap/>
            <w:vAlign w:val="center"/>
            <w:hideMark/>
          </w:tcPr>
          <w:p w14:paraId="1FF7147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64D821B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w:t>
            </w:r>
          </w:p>
        </w:tc>
        <w:tc>
          <w:tcPr>
            <w:tcW w:w="3552" w:type="dxa"/>
            <w:vAlign w:val="center"/>
            <w:hideMark/>
          </w:tcPr>
          <w:p w14:paraId="5292800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5947399B" w14:textId="339728B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18 December 2026 Friday</w:t>
            </w:r>
          </w:p>
        </w:tc>
        <w:tc>
          <w:tcPr>
            <w:tcW w:w="1160" w:type="dxa"/>
            <w:noWrap/>
            <w:vAlign w:val="center"/>
            <w:hideMark/>
          </w:tcPr>
          <w:p w14:paraId="1C79C2B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062F539A"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498B9247" w14:textId="77777777" w:rsidTr="009B48C6">
        <w:trPr>
          <w:trHeight w:val="300"/>
        </w:trPr>
        <w:tc>
          <w:tcPr>
            <w:tcW w:w="993" w:type="dxa"/>
            <w:noWrap/>
            <w:vAlign w:val="center"/>
            <w:hideMark/>
          </w:tcPr>
          <w:p w14:paraId="0062E7E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6D6776F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vAlign w:val="center"/>
            <w:hideMark/>
          </w:tcPr>
          <w:p w14:paraId="354C9B3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56EC0E0F" w14:textId="4D4AA659"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14 January 2027 Thursday</w:t>
            </w:r>
          </w:p>
        </w:tc>
        <w:tc>
          <w:tcPr>
            <w:tcW w:w="1160" w:type="dxa"/>
            <w:noWrap/>
            <w:vAlign w:val="center"/>
            <w:hideMark/>
          </w:tcPr>
          <w:p w14:paraId="38E4374E"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262A8DB8"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6829D2AD" w14:textId="77777777" w:rsidTr="009B48C6">
        <w:trPr>
          <w:trHeight w:val="300"/>
        </w:trPr>
        <w:tc>
          <w:tcPr>
            <w:tcW w:w="993" w:type="dxa"/>
            <w:noWrap/>
            <w:vAlign w:val="center"/>
            <w:hideMark/>
          </w:tcPr>
          <w:p w14:paraId="0A777DB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251FB49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4</w:t>
            </w:r>
          </w:p>
        </w:tc>
        <w:tc>
          <w:tcPr>
            <w:tcW w:w="3552" w:type="dxa"/>
            <w:vAlign w:val="center"/>
            <w:hideMark/>
          </w:tcPr>
          <w:p w14:paraId="4C600B8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1BA61700" w14:textId="7CC19113"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15 January 2027 Friday</w:t>
            </w:r>
          </w:p>
        </w:tc>
        <w:tc>
          <w:tcPr>
            <w:tcW w:w="1160" w:type="dxa"/>
            <w:noWrap/>
            <w:vAlign w:val="center"/>
            <w:hideMark/>
          </w:tcPr>
          <w:p w14:paraId="4DCD2B3F"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5300FE5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5A478CCD" w14:textId="77777777" w:rsidTr="009B48C6">
        <w:trPr>
          <w:trHeight w:val="300"/>
        </w:trPr>
        <w:tc>
          <w:tcPr>
            <w:tcW w:w="993" w:type="dxa"/>
            <w:noWrap/>
            <w:vAlign w:val="center"/>
            <w:hideMark/>
          </w:tcPr>
          <w:p w14:paraId="278421D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131343F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vAlign w:val="center"/>
            <w:hideMark/>
          </w:tcPr>
          <w:p w14:paraId="6524500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3D1ECD79" w14:textId="560AA061"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18 March 2027 Thursday</w:t>
            </w:r>
          </w:p>
        </w:tc>
        <w:tc>
          <w:tcPr>
            <w:tcW w:w="1160" w:type="dxa"/>
            <w:noWrap/>
            <w:vAlign w:val="center"/>
            <w:hideMark/>
          </w:tcPr>
          <w:p w14:paraId="61BD65E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39FA818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0EE189AF" w14:textId="77777777" w:rsidTr="009B48C6">
        <w:trPr>
          <w:trHeight w:val="300"/>
        </w:trPr>
        <w:tc>
          <w:tcPr>
            <w:tcW w:w="993" w:type="dxa"/>
            <w:noWrap/>
            <w:vAlign w:val="center"/>
            <w:hideMark/>
          </w:tcPr>
          <w:p w14:paraId="05F18B3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1E7752D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5</w:t>
            </w:r>
          </w:p>
        </w:tc>
        <w:tc>
          <w:tcPr>
            <w:tcW w:w="3552" w:type="dxa"/>
            <w:vAlign w:val="center"/>
            <w:hideMark/>
          </w:tcPr>
          <w:p w14:paraId="62B0E37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3713D16E" w14:textId="4B35078D"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19 March 2027 Friday</w:t>
            </w:r>
          </w:p>
        </w:tc>
        <w:tc>
          <w:tcPr>
            <w:tcW w:w="1160" w:type="dxa"/>
            <w:noWrap/>
            <w:vAlign w:val="center"/>
            <w:hideMark/>
          </w:tcPr>
          <w:p w14:paraId="0E564A72"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1F72B6F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53A9FAA2" w14:textId="77777777" w:rsidTr="009B48C6">
        <w:trPr>
          <w:trHeight w:val="300"/>
        </w:trPr>
        <w:tc>
          <w:tcPr>
            <w:tcW w:w="993" w:type="dxa"/>
            <w:noWrap/>
            <w:vAlign w:val="center"/>
            <w:hideMark/>
          </w:tcPr>
          <w:p w14:paraId="7D6BA648"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25D722B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vAlign w:val="center"/>
            <w:hideMark/>
          </w:tcPr>
          <w:p w14:paraId="495B0152"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434E8DE4" w14:textId="6B8E3B78" w:rsidR="009B48C6" w:rsidRPr="009B48C6" w:rsidRDefault="009B48C6" w:rsidP="009B48C6">
            <w:pPr>
              <w:rPr>
                <w:rFonts w:asciiTheme="minorHAnsi" w:hAnsiTheme="minorHAnsi" w:cstheme="minorHAnsi"/>
                <w:color w:val="000000"/>
                <w:sz w:val="20"/>
                <w:szCs w:val="20"/>
              </w:rPr>
            </w:pPr>
            <w:r w:rsidRPr="009B48C6">
              <w:rPr>
                <w:rFonts w:asciiTheme="minorHAnsi" w:hAnsiTheme="minorHAnsi" w:cstheme="minorHAnsi"/>
                <w:sz w:val="20"/>
                <w:szCs w:val="20"/>
              </w:rPr>
              <w:t>29 April 2027 Thursday</w:t>
            </w:r>
          </w:p>
        </w:tc>
        <w:tc>
          <w:tcPr>
            <w:tcW w:w="1160" w:type="dxa"/>
            <w:noWrap/>
            <w:vAlign w:val="center"/>
            <w:hideMark/>
          </w:tcPr>
          <w:p w14:paraId="37A63B4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7F3C9EE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081C2A1E" w14:textId="77777777" w:rsidTr="009B48C6">
        <w:trPr>
          <w:trHeight w:val="300"/>
        </w:trPr>
        <w:tc>
          <w:tcPr>
            <w:tcW w:w="993" w:type="dxa"/>
            <w:noWrap/>
            <w:vAlign w:val="center"/>
            <w:hideMark/>
          </w:tcPr>
          <w:p w14:paraId="3B010187"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30A4685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6</w:t>
            </w:r>
          </w:p>
        </w:tc>
        <w:tc>
          <w:tcPr>
            <w:tcW w:w="3552" w:type="dxa"/>
            <w:vAlign w:val="center"/>
            <w:hideMark/>
          </w:tcPr>
          <w:p w14:paraId="2E44AD33"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1BB54935" w14:textId="039A1785"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30 April 2027 Friday</w:t>
            </w:r>
          </w:p>
        </w:tc>
        <w:tc>
          <w:tcPr>
            <w:tcW w:w="1160" w:type="dxa"/>
            <w:noWrap/>
            <w:vAlign w:val="center"/>
            <w:hideMark/>
          </w:tcPr>
          <w:p w14:paraId="14C63B44"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13DC5E5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7CD9A43A" w14:textId="77777777" w:rsidTr="009B48C6">
        <w:trPr>
          <w:trHeight w:val="300"/>
        </w:trPr>
        <w:tc>
          <w:tcPr>
            <w:tcW w:w="993" w:type="dxa"/>
            <w:noWrap/>
            <w:vAlign w:val="center"/>
            <w:hideMark/>
          </w:tcPr>
          <w:p w14:paraId="3B8873B3"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7CCB79B5"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vAlign w:val="center"/>
            <w:hideMark/>
          </w:tcPr>
          <w:p w14:paraId="2509133C"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Exam-Pratic</w:t>
            </w:r>
          </w:p>
        </w:tc>
        <w:tc>
          <w:tcPr>
            <w:tcW w:w="3086" w:type="dxa"/>
            <w:noWrap/>
            <w:vAlign w:val="center"/>
            <w:hideMark/>
          </w:tcPr>
          <w:p w14:paraId="6833AFA6" w14:textId="104CCD9E"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10 June 2027 Thursday</w:t>
            </w:r>
          </w:p>
        </w:tc>
        <w:tc>
          <w:tcPr>
            <w:tcW w:w="1160" w:type="dxa"/>
            <w:noWrap/>
            <w:vAlign w:val="center"/>
            <w:hideMark/>
          </w:tcPr>
          <w:p w14:paraId="21E65EC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1DCDD7B9"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15E1EE5F" w14:textId="77777777" w:rsidTr="009B48C6">
        <w:trPr>
          <w:trHeight w:val="300"/>
        </w:trPr>
        <w:tc>
          <w:tcPr>
            <w:tcW w:w="993" w:type="dxa"/>
            <w:noWrap/>
            <w:vAlign w:val="center"/>
            <w:hideMark/>
          </w:tcPr>
          <w:p w14:paraId="447E44F9"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3B28E0B2"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7</w:t>
            </w:r>
          </w:p>
        </w:tc>
        <w:tc>
          <w:tcPr>
            <w:tcW w:w="3552" w:type="dxa"/>
            <w:vAlign w:val="center"/>
            <w:hideMark/>
          </w:tcPr>
          <w:p w14:paraId="2A40D725"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End Comitee Exam-Theoric</w:t>
            </w:r>
          </w:p>
        </w:tc>
        <w:tc>
          <w:tcPr>
            <w:tcW w:w="3086" w:type="dxa"/>
            <w:noWrap/>
            <w:vAlign w:val="center"/>
            <w:hideMark/>
          </w:tcPr>
          <w:p w14:paraId="148A6F0D" w14:textId="4FAD1F29"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11 June 2027 Friday</w:t>
            </w:r>
          </w:p>
        </w:tc>
        <w:tc>
          <w:tcPr>
            <w:tcW w:w="1160" w:type="dxa"/>
            <w:noWrap/>
            <w:vAlign w:val="center"/>
            <w:hideMark/>
          </w:tcPr>
          <w:p w14:paraId="1DD2F993"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41BD4A8E"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Class 3</w:t>
            </w:r>
          </w:p>
        </w:tc>
      </w:tr>
      <w:tr w:rsidR="009B48C6" w:rsidRPr="009B48C6" w14:paraId="2BD45FF6" w14:textId="77777777" w:rsidTr="009B48C6">
        <w:trPr>
          <w:trHeight w:val="300"/>
        </w:trPr>
        <w:tc>
          <w:tcPr>
            <w:tcW w:w="993" w:type="dxa"/>
            <w:noWrap/>
            <w:vAlign w:val="center"/>
            <w:hideMark/>
          </w:tcPr>
          <w:p w14:paraId="1782829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04D97B2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vAlign w:val="center"/>
            <w:hideMark/>
          </w:tcPr>
          <w:p w14:paraId="26576BC1"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Exam-Pratic</w:t>
            </w:r>
          </w:p>
        </w:tc>
        <w:tc>
          <w:tcPr>
            <w:tcW w:w="3086" w:type="dxa"/>
            <w:noWrap/>
            <w:vAlign w:val="center"/>
            <w:hideMark/>
          </w:tcPr>
          <w:p w14:paraId="02CD8F01" w14:textId="41FE21B2"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1 July 2027 Thursday</w:t>
            </w:r>
          </w:p>
        </w:tc>
        <w:tc>
          <w:tcPr>
            <w:tcW w:w="1160" w:type="dxa"/>
            <w:noWrap/>
            <w:vAlign w:val="center"/>
            <w:hideMark/>
          </w:tcPr>
          <w:p w14:paraId="22F3BC35"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7B88027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32ECE005" w14:textId="77777777" w:rsidTr="009B48C6">
        <w:trPr>
          <w:trHeight w:val="300"/>
        </w:trPr>
        <w:tc>
          <w:tcPr>
            <w:tcW w:w="993" w:type="dxa"/>
            <w:noWrap/>
            <w:vAlign w:val="center"/>
            <w:hideMark/>
          </w:tcPr>
          <w:p w14:paraId="0D721F3C"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6E25037B"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YS</w:t>
            </w:r>
          </w:p>
        </w:tc>
        <w:tc>
          <w:tcPr>
            <w:tcW w:w="3552" w:type="dxa"/>
            <w:vAlign w:val="center"/>
            <w:hideMark/>
          </w:tcPr>
          <w:p w14:paraId="1D0378DA"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Final Exam-Theoric</w:t>
            </w:r>
          </w:p>
        </w:tc>
        <w:tc>
          <w:tcPr>
            <w:tcW w:w="3086" w:type="dxa"/>
            <w:noWrap/>
            <w:vAlign w:val="center"/>
            <w:hideMark/>
          </w:tcPr>
          <w:p w14:paraId="293FFDB7" w14:textId="61D219BA"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 July 2027 Friday</w:t>
            </w:r>
          </w:p>
        </w:tc>
        <w:tc>
          <w:tcPr>
            <w:tcW w:w="1160" w:type="dxa"/>
            <w:noWrap/>
            <w:vAlign w:val="center"/>
            <w:hideMark/>
          </w:tcPr>
          <w:p w14:paraId="16F52A01"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565917A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r w:rsidR="009B48C6" w:rsidRPr="009B48C6" w14:paraId="515179E7" w14:textId="77777777" w:rsidTr="009B48C6">
        <w:trPr>
          <w:trHeight w:val="300"/>
        </w:trPr>
        <w:tc>
          <w:tcPr>
            <w:tcW w:w="993" w:type="dxa"/>
            <w:noWrap/>
            <w:vAlign w:val="center"/>
            <w:hideMark/>
          </w:tcPr>
          <w:p w14:paraId="445AF9CE"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712E3371"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vAlign w:val="center"/>
            <w:hideMark/>
          </w:tcPr>
          <w:p w14:paraId="14786D90"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Make-Up Exam-Pratic</w:t>
            </w:r>
          </w:p>
        </w:tc>
        <w:tc>
          <w:tcPr>
            <w:tcW w:w="3086" w:type="dxa"/>
            <w:noWrap/>
            <w:vAlign w:val="center"/>
            <w:hideMark/>
          </w:tcPr>
          <w:p w14:paraId="6B0FFC5C" w14:textId="181E48EB"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22 July 2027 Thursday</w:t>
            </w:r>
          </w:p>
        </w:tc>
        <w:tc>
          <w:tcPr>
            <w:tcW w:w="1160" w:type="dxa"/>
            <w:noWrap/>
            <w:vAlign w:val="center"/>
            <w:hideMark/>
          </w:tcPr>
          <w:p w14:paraId="5F514776"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08.10-16.50</w:t>
            </w:r>
          </w:p>
        </w:tc>
        <w:tc>
          <w:tcPr>
            <w:tcW w:w="1392" w:type="dxa"/>
            <w:noWrap/>
            <w:vAlign w:val="center"/>
            <w:hideMark/>
          </w:tcPr>
          <w:p w14:paraId="4C2F6564"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Laboratories</w:t>
            </w:r>
          </w:p>
        </w:tc>
      </w:tr>
      <w:tr w:rsidR="009B48C6" w:rsidRPr="009B48C6" w14:paraId="40FFF98B" w14:textId="77777777" w:rsidTr="009B48C6">
        <w:trPr>
          <w:trHeight w:val="300"/>
        </w:trPr>
        <w:tc>
          <w:tcPr>
            <w:tcW w:w="993" w:type="dxa"/>
            <w:noWrap/>
            <w:vAlign w:val="center"/>
            <w:hideMark/>
          </w:tcPr>
          <w:p w14:paraId="3DBE852F"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3EN</w:t>
            </w:r>
          </w:p>
        </w:tc>
        <w:tc>
          <w:tcPr>
            <w:tcW w:w="733" w:type="dxa"/>
            <w:noWrap/>
            <w:vAlign w:val="center"/>
            <w:hideMark/>
          </w:tcPr>
          <w:p w14:paraId="510835FD" w14:textId="77777777" w:rsidR="009B48C6" w:rsidRPr="009B48C6" w:rsidRDefault="009B48C6" w:rsidP="009B48C6">
            <w:pPr>
              <w:jc w:val="center"/>
              <w:rPr>
                <w:rFonts w:ascii="Calibri" w:hAnsi="Calibri" w:cs="Calibri"/>
                <w:sz w:val="20"/>
                <w:szCs w:val="20"/>
              </w:rPr>
            </w:pPr>
            <w:r w:rsidRPr="009B48C6">
              <w:rPr>
                <w:rFonts w:ascii="Calibri" w:hAnsi="Calibri" w:cs="Calibri"/>
                <w:sz w:val="20"/>
                <w:szCs w:val="20"/>
              </w:rPr>
              <w:t>BS</w:t>
            </w:r>
          </w:p>
        </w:tc>
        <w:tc>
          <w:tcPr>
            <w:tcW w:w="3552" w:type="dxa"/>
            <w:vAlign w:val="center"/>
            <w:hideMark/>
          </w:tcPr>
          <w:p w14:paraId="430C038D"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Make-Up Exam-Theoric</w:t>
            </w:r>
          </w:p>
        </w:tc>
        <w:tc>
          <w:tcPr>
            <w:tcW w:w="3086" w:type="dxa"/>
            <w:noWrap/>
            <w:vAlign w:val="center"/>
            <w:hideMark/>
          </w:tcPr>
          <w:p w14:paraId="3EF10D7E" w14:textId="1EF475D4" w:rsidR="009B48C6" w:rsidRPr="009B48C6" w:rsidRDefault="009B48C6" w:rsidP="009B48C6">
            <w:pPr>
              <w:rPr>
                <w:rFonts w:asciiTheme="minorHAnsi" w:hAnsiTheme="minorHAnsi" w:cstheme="minorHAnsi"/>
                <w:sz w:val="20"/>
                <w:szCs w:val="20"/>
              </w:rPr>
            </w:pPr>
            <w:r w:rsidRPr="009B48C6">
              <w:rPr>
                <w:rFonts w:asciiTheme="minorHAnsi" w:hAnsiTheme="minorHAnsi" w:cstheme="minorHAnsi"/>
                <w:sz w:val="20"/>
                <w:szCs w:val="20"/>
              </w:rPr>
              <w:t>23 July 2027 Friday</w:t>
            </w:r>
          </w:p>
        </w:tc>
        <w:tc>
          <w:tcPr>
            <w:tcW w:w="1160" w:type="dxa"/>
            <w:noWrap/>
            <w:vAlign w:val="center"/>
            <w:hideMark/>
          </w:tcPr>
          <w:p w14:paraId="409F6960" w14:textId="77777777" w:rsidR="009B48C6" w:rsidRPr="009B48C6" w:rsidRDefault="009B48C6" w:rsidP="009B48C6">
            <w:pPr>
              <w:rPr>
                <w:rFonts w:ascii="Calibri" w:hAnsi="Calibri" w:cs="Calibri"/>
                <w:sz w:val="20"/>
                <w:szCs w:val="20"/>
              </w:rPr>
            </w:pPr>
            <w:r w:rsidRPr="009B48C6">
              <w:rPr>
                <w:rFonts w:ascii="Calibri" w:hAnsi="Calibri" w:cs="Calibri"/>
                <w:sz w:val="20"/>
                <w:szCs w:val="20"/>
              </w:rPr>
              <w:t>13.30-16.50</w:t>
            </w:r>
          </w:p>
        </w:tc>
        <w:tc>
          <w:tcPr>
            <w:tcW w:w="1392" w:type="dxa"/>
            <w:noWrap/>
            <w:vAlign w:val="center"/>
            <w:hideMark/>
          </w:tcPr>
          <w:p w14:paraId="3E9A501B" w14:textId="77777777" w:rsidR="009B48C6" w:rsidRPr="009B48C6" w:rsidRDefault="009B48C6" w:rsidP="009B48C6">
            <w:pPr>
              <w:rPr>
                <w:rFonts w:ascii="Calibri" w:hAnsi="Calibri" w:cs="Calibri"/>
                <w:b/>
                <w:bCs/>
                <w:color w:val="C65911"/>
                <w:sz w:val="20"/>
                <w:szCs w:val="20"/>
              </w:rPr>
            </w:pPr>
            <w:r w:rsidRPr="009B48C6">
              <w:rPr>
                <w:rFonts w:ascii="Calibri" w:hAnsi="Calibri" w:cs="Calibri"/>
                <w:b/>
                <w:bCs/>
                <w:color w:val="C65911"/>
                <w:sz w:val="20"/>
                <w:szCs w:val="20"/>
              </w:rPr>
              <w:t>Amfi 3</w:t>
            </w:r>
          </w:p>
        </w:tc>
      </w:tr>
    </w:tbl>
    <w:p w14:paraId="59C4D6B4" w14:textId="77777777" w:rsidR="00375AEB" w:rsidRDefault="006D0E89" w:rsidP="00375AEB">
      <w:pPr>
        <w:spacing w:after="200" w:line="276" w:lineRule="auto"/>
        <w:rPr>
          <w:rFonts w:asciiTheme="minorHAnsi" w:hAnsiTheme="minorHAnsi" w:cstheme="minorHAnsi"/>
          <w:b/>
          <w:bCs/>
          <w:kern w:val="32"/>
          <w:sz w:val="20"/>
          <w:szCs w:val="20"/>
        </w:rPr>
      </w:pPr>
      <w:r>
        <w:rPr>
          <w:rFonts w:asciiTheme="minorHAnsi" w:hAnsiTheme="minorHAnsi" w:cstheme="minorHAnsi"/>
          <w:sz w:val="20"/>
          <w:szCs w:val="20"/>
        </w:rPr>
        <w:br w:type="page"/>
      </w:r>
      <w:r w:rsidR="00A07A59" w:rsidRPr="002149EC">
        <w:lastRenderedPageBreak/>
        <w:t xml:space="preserve"> </w:t>
      </w:r>
    </w:p>
    <w:p w14:paraId="6F6D8FE1" w14:textId="77777777" w:rsidR="00375AEB" w:rsidRPr="00816461" w:rsidRDefault="00375AEB" w:rsidP="00375AEB">
      <w:pPr>
        <w:pStyle w:val="Balk1"/>
        <w:rPr>
          <w:rFonts w:asciiTheme="minorHAnsi" w:hAnsiTheme="minorHAnsi" w:cstheme="minorHAnsi"/>
          <w:sz w:val="36"/>
          <w:szCs w:val="40"/>
        </w:rPr>
      </w:pPr>
      <w:bookmarkStart w:id="22" w:name="_Toc238050082"/>
      <w:r w:rsidRPr="00816461">
        <w:rPr>
          <w:rFonts w:asciiTheme="minorHAnsi" w:hAnsiTheme="minorHAnsi" w:cstheme="minorHAnsi"/>
          <w:sz w:val="36"/>
          <w:szCs w:val="40"/>
        </w:rPr>
        <w:t xml:space="preserve">4.5.6. CLASS MEDICAL PROGRAM </w:t>
      </w:r>
      <w:r w:rsidRPr="00816461">
        <w:rPr>
          <w:rFonts w:asciiTheme="minorHAnsi" w:hAnsiTheme="minorHAnsi" w:cstheme="minorHAnsi"/>
          <w:sz w:val="36"/>
          <w:szCs w:val="40"/>
        </w:rPr>
        <w:br/>
        <w:t>INTERNSHIPS AND CREDITS</w:t>
      </w:r>
      <w:bookmarkEnd w:id="22"/>
    </w:p>
    <w:p w14:paraId="5935986F" w14:textId="77777777" w:rsidR="00375AEB" w:rsidRDefault="00375AEB" w:rsidP="00375AEB">
      <w:pPr>
        <w:jc w:val="center"/>
        <w:rPr>
          <w:rFonts w:asciiTheme="minorHAnsi" w:hAnsiTheme="minorHAnsi" w:cstheme="minorHAnsi"/>
          <w:b/>
          <w:bCs/>
          <w:sz w:val="32"/>
          <w:szCs w:val="20"/>
        </w:rPr>
      </w:pPr>
    </w:p>
    <w:p w14:paraId="7825B12A" w14:textId="77777777" w:rsidR="00375AEB" w:rsidRPr="000872B6" w:rsidRDefault="00375AEB" w:rsidP="00375AEB">
      <w:pPr>
        <w:jc w:val="center"/>
        <w:rPr>
          <w:rFonts w:asciiTheme="minorHAnsi" w:hAnsiTheme="minorHAnsi" w:cstheme="minorHAnsi"/>
          <w:b/>
          <w:bCs/>
          <w:sz w:val="32"/>
          <w:szCs w:val="20"/>
        </w:rPr>
      </w:pPr>
      <w:r w:rsidRPr="000872B6">
        <w:rPr>
          <w:rFonts w:asciiTheme="minorHAnsi" w:hAnsiTheme="minorHAnsi" w:cstheme="minorHAnsi"/>
          <w:b/>
          <w:bCs/>
          <w:sz w:val="32"/>
          <w:szCs w:val="20"/>
        </w:rPr>
        <w:t>4th YEAR PROGRAM</w:t>
      </w:r>
    </w:p>
    <w:p w14:paraId="590A861A" w14:textId="77777777" w:rsidR="00375AEB" w:rsidRPr="000872B6" w:rsidRDefault="00375AEB" w:rsidP="00375AEB">
      <w:pPr>
        <w:jc w:val="center"/>
        <w:rPr>
          <w:rFonts w:asciiTheme="minorHAnsi" w:hAnsiTheme="minorHAnsi" w:cstheme="minorHAnsi"/>
          <w:b/>
          <w:bCs/>
          <w:sz w:val="32"/>
          <w:szCs w:val="20"/>
        </w:rPr>
      </w:pPr>
    </w:p>
    <w:tbl>
      <w:tblPr>
        <w:tblW w:w="5513" w:type="pct"/>
        <w:tblCellSpacing w:w="0" w:type="dxa"/>
        <w:tblInd w:w="-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8"/>
        <w:gridCol w:w="4147"/>
        <w:gridCol w:w="1802"/>
        <w:gridCol w:w="1608"/>
        <w:gridCol w:w="892"/>
      </w:tblGrid>
      <w:tr w:rsidR="00375AEB" w:rsidRPr="000872B6" w14:paraId="7CFA6BBD"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3C77861" w14:textId="77777777" w:rsidR="00375AEB" w:rsidRPr="000872B6" w:rsidRDefault="00375AEB" w:rsidP="00375AEB">
            <w:pPr>
              <w:rPr>
                <w:rFonts w:asciiTheme="minorHAnsi" w:hAnsiTheme="minorHAnsi" w:cstheme="minorHAnsi"/>
                <w:szCs w:val="20"/>
              </w:rPr>
            </w:pPr>
            <w:r w:rsidRPr="000872B6">
              <w:rPr>
                <w:rFonts w:asciiTheme="minorHAnsi" w:hAnsiTheme="minorHAnsi" w:cstheme="minorHAnsi"/>
                <w:b/>
                <w:bCs/>
                <w:szCs w:val="20"/>
              </w:rPr>
              <w:t>Code</w:t>
            </w:r>
          </w:p>
        </w:tc>
        <w:tc>
          <w:tcPr>
            <w:tcW w:w="201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661C80E" w14:textId="77777777" w:rsidR="00375AEB" w:rsidRPr="000872B6" w:rsidRDefault="00375AEB" w:rsidP="00375AEB">
            <w:pPr>
              <w:rPr>
                <w:rFonts w:asciiTheme="minorHAnsi" w:hAnsiTheme="minorHAnsi" w:cstheme="minorHAnsi"/>
                <w:szCs w:val="20"/>
              </w:rPr>
            </w:pPr>
            <w:r w:rsidRPr="000872B6">
              <w:rPr>
                <w:rFonts w:asciiTheme="minorHAnsi" w:hAnsiTheme="minorHAnsi" w:cstheme="minorHAnsi"/>
                <w:b/>
                <w:bCs/>
                <w:szCs w:val="20"/>
              </w:rPr>
              <w:t>Course Name</w:t>
            </w:r>
          </w:p>
        </w:tc>
        <w:tc>
          <w:tcPr>
            <w:tcW w:w="87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0447802" w14:textId="77777777" w:rsidR="00375AEB" w:rsidRPr="000872B6" w:rsidRDefault="00375AEB" w:rsidP="00375AEB">
            <w:pPr>
              <w:rPr>
                <w:rFonts w:asciiTheme="minorHAnsi" w:hAnsiTheme="minorHAnsi" w:cstheme="minorHAnsi"/>
                <w:szCs w:val="20"/>
              </w:rPr>
            </w:pPr>
            <w:r w:rsidRPr="000872B6">
              <w:rPr>
                <w:rFonts w:asciiTheme="minorHAnsi" w:hAnsiTheme="minorHAnsi" w:cstheme="minorHAnsi"/>
                <w:b/>
                <w:bCs/>
                <w:szCs w:val="20"/>
              </w:rPr>
              <w:t>Course type</w:t>
            </w:r>
          </w:p>
        </w:tc>
        <w:tc>
          <w:tcPr>
            <w:tcW w:w="781"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1DBCC40A" w14:textId="77777777" w:rsidR="00375AEB" w:rsidRPr="000872B6" w:rsidRDefault="00375AEB" w:rsidP="00375AEB">
            <w:pPr>
              <w:jc w:val="center"/>
              <w:rPr>
                <w:rFonts w:asciiTheme="minorHAnsi" w:hAnsiTheme="minorHAnsi" w:cstheme="minorHAnsi"/>
                <w:b/>
                <w:bCs/>
                <w:szCs w:val="20"/>
              </w:rPr>
            </w:pPr>
            <w:r w:rsidRPr="000872B6">
              <w:rPr>
                <w:rFonts w:asciiTheme="minorHAnsi" w:hAnsiTheme="minorHAnsi" w:cstheme="minorHAnsi"/>
                <w:b/>
                <w:bCs/>
                <w:szCs w:val="20"/>
              </w:rPr>
              <w:t>Period</w:t>
            </w:r>
          </w:p>
        </w:tc>
        <w:tc>
          <w:tcPr>
            <w:tcW w:w="43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DB968E8" w14:textId="77777777" w:rsidR="00375AEB" w:rsidRPr="000872B6" w:rsidRDefault="00375AEB" w:rsidP="00375AEB">
            <w:pPr>
              <w:jc w:val="center"/>
              <w:rPr>
                <w:rFonts w:asciiTheme="minorHAnsi" w:hAnsiTheme="minorHAnsi" w:cstheme="minorHAnsi"/>
                <w:szCs w:val="20"/>
              </w:rPr>
            </w:pPr>
            <w:r w:rsidRPr="000872B6">
              <w:rPr>
                <w:rFonts w:asciiTheme="minorHAnsi" w:hAnsiTheme="minorHAnsi" w:cstheme="minorHAnsi"/>
                <w:b/>
                <w:bCs/>
                <w:szCs w:val="20"/>
              </w:rPr>
              <w:t>ECTS</w:t>
            </w:r>
          </w:p>
        </w:tc>
      </w:tr>
      <w:tr w:rsidR="00375AEB" w:rsidRPr="000872B6" w14:paraId="1869ADD3"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041B63" w14:textId="77777777" w:rsidR="00375AEB" w:rsidRPr="0078282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2</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9B63D4" w14:textId="77777777" w:rsidR="00375AEB" w:rsidRPr="009A5B5F" w:rsidRDefault="00375AEB" w:rsidP="00A87791">
            <w:pPr>
              <w:rPr>
                <w:rFonts w:asciiTheme="minorHAnsi" w:hAnsiTheme="minorHAnsi" w:cstheme="minorHAnsi"/>
                <w:sz w:val="20"/>
                <w:szCs w:val="20"/>
              </w:rPr>
            </w:pPr>
            <w:r w:rsidRPr="009A5B5F">
              <w:rPr>
                <w:rFonts w:asciiTheme="minorHAnsi" w:hAnsiTheme="minorHAnsi" w:cstheme="minorHAnsi"/>
                <w:sz w:val="20"/>
                <w:szCs w:val="20"/>
              </w:rPr>
              <w:t>Pediatrics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A51A510" w14:textId="77777777" w:rsidR="00375AEB" w:rsidRPr="009A5B5F" w:rsidRDefault="00375AEB" w:rsidP="00A87791">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81" w:type="pct"/>
            <w:tcBorders>
              <w:top w:val="outset" w:sz="6" w:space="0" w:color="auto"/>
              <w:left w:val="outset" w:sz="6" w:space="0" w:color="auto"/>
              <w:bottom w:val="outset" w:sz="6" w:space="0" w:color="auto"/>
              <w:right w:val="outset" w:sz="6" w:space="0" w:color="auto"/>
            </w:tcBorders>
            <w:vAlign w:val="center"/>
          </w:tcPr>
          <w:p w14:paraId="09364A21" w14:textId="77777777" w:rsidR="00375AEB" w:rsidRPr="009A5B5F" w:rsidRDefault="00375AEB" w:rsidP="00A87791">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2C69C60" w14:textId="77777777" w:rsidR="00375AEB" w:rsidRPr="00782824" w:rsidRDefault="00375AEB" w:rsidP="00375AEB">
            <w:pPr>
              <w:jc w:val="center"/>
              <w:rPr>
                <w:rFonts w:asciiTheme="minorHAnsi" w:hAnsiTheme="minorHAnsi" w:cstheme="minorHAnsi"/>
                <w:sz w:val="20"/>
                <w:szCs w:val="20"/>
              </w:rPr>
            </w:pPr>
          </w:p>
        </w:tc>
      </w:tr>
      <w:tr w:rsidR="009241A4" w:rsidRPr="000872B6" w14:paraId="637EBEFE"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93E2BCE"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4</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235880"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General Surgery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406F819"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81" w:type="pct"/>
            <w:tcBorders>
              <w:top w:val="outset" w:sz="6" w:space="0" w:color="auto"/>
              <w:left w:val="outset" w:sz="6" w:space="0" w:color="auto"/>
              <w:bottom w:val="outset" w:sz="6" w:space="0" w:color="auto"/>
              <w:right w:val="outset" w:sz="6" w:space="0" w:color="auto"/>
            </w:tcBorders>
            <w:vAlign w:val="center"/>
          </w:tcPr>
          <w:p w14:paraId="2A68A981"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3B8C37" w14:textId="77777777" w:rsidR="009241A4" w:rsidRPr="00782824" w:rsidRDefault="009241A4" w:rsidP="009241A4">
            <w:pPr>
              <w:jc w:val="center"/>
              <w:rPr>
                <w:rFonts w:asciiTheme="minorHAnsi" w:hAnsiTheme="minorHAnsi" w:cstheme="minorHAnsi"/>
                <w:sz w:val="20"/>
                <w:szCs w:val="20"/>
              </w:rPr>
            </w:pPr>
          </w:p>
        </w:tc>
      </w:tr>
      <w:tr w:rsidR="009241A4" w:rsidRPr="000872B6" w14:paraId="1CBAC329"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0720C24"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5</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4869D8"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Internal Medicine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F112FC1"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81" w:type="pct"/>
            <w:tcBorders>
              <w:top w:val="outset" w:sz="6" w:space="0" w:color="auto"/>
              <w:left w:val="outset" w:sz="6" w:space="0" w:color="auto"/>
              <w:bottom w:val="outset" w:sz="6" w:space="0" w:color="auto"/>
              <w:right w:val="outset" w:sz="6" w:space="0" w:color="auto"/>
            </w:tcBorders>
            <w:vAlign w:val="center"/>
          </w:tcPr>
          <w:p w14:paraId="4161C001"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0FBC61" w14:textId="77777777" w:rsidR="009241A4" w:rsidRPr="00782824" w:rsidRDefault="009241A4" w:rsidP="009241A4">
            <w:pPr>
              <w:jc w:val="center"/>
              <w:rPr>
                <w:rFonts w:asciiTheme="minorHAnsi" w:hAnsiTheme="minorHAnsi" w:cstheme="minorHAnsi"/>
                <w:sz w:val="20"/>
                <w:szCs w:val="20"/>
              </w:rPr>
            </w:pPr>
          </w:p>
        </w:tc>
      </w:tr>
      <w:tr w:rsidR="009241A4" w:rsidRPr="000872B6" w14:paraId="676E6A89"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DDC147"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6</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4CA247"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Obstetrics and Gynecology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FFA3D54"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81" w:type="pct"/>
            <w:tcBorders>
              <w:top w:val="outset" w:sz="6" w:space="0" w:color="auto"/>
              <w:left w:val="outset" w:sz="6" w:space="0" w:color="auto"/>
              <w:bottom w:val="outset" w:sz="6" w:space="0" w:color="auto"/>
              <w:right w:val="outset" w:sz="6" w:space="0" w:color="auto"/>
            </w:tcBorders>
            <w:vAlign w:val="center"/>
          </w:tcPr>
          <w:p w14:paraId="6E0FC0EA"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68C585" w14:textId="77777777" w:rsidR="009241A4" w:rsidRPr="00782824" w:rsidRDefault="009241A4" w:rsidP="009241A4">
            <w:pPr>
              <w:jc w:val="center"/>
              <w:rPr>
                <w:rFonts w:asciiTheme="minorHAnsi" w:hAnsiTheme="minorHAnsi" w:cstheme="minorHAnsi"/>
                <w:sz w:val="20"/>
                <w:szCs w:val="20"/>
              </w:rPr>
            </w:pPr>
          </w:p>
        </w:tc>
      </w:tr>
      <w:tr w:rsidR="009241A4" w:rsidRPr="000872B6" w14:paraId="7306A3F7"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FA0747"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3</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FF5EBC9"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Physical Medicine and Rehabilitation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8635250"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81" w:type="pct"/>
            <w:tcBorders>
              <w:top w:val="outset" w:sz="6" w:space="0" w:color="auto"/>
              <w:left w:val="outset" w:sz="6" w:space="0" w:color="auto"/>
              <w:bottom w:val="outset" w:sz="6" w:space="0" w:color="auto"/>
              <w:right w:val="outset" w:sz="6" w:space="0" w:color="auto"/>
            </w:tcBorders>
            <w:vAlign w:val="center"/>
          </w:tcPr>
          <w:p w14:paraId="7559AE29"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7B58B4" w14:textId="77777777" w:rsidR="009241A4" w:rsidRPr="00782824" w:rsidRDefault="009241A4" w:rsidP="009241A4">
            <w:pPr>
              <w:jc w:val="center"/>
              <w:rPr>
                <w:rFonts w:asciiTheme="minorHAnsi" w:hAnsiTheme="minorHAnsi" w:cstheme="minorHAnsi"/>
                <w:sz w:val="20"/>
                <w:szCs w:val="20"/>
              </w:rPr>
            </w:pPr>
          </w:p>
        </w:tc>
      </w:tr>
      <w:tr w:rsidR="009241A4" w:rsidRPr="000872B6" w14:paraId="250C2ED0"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0CD2BDF"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MED401</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A18EEA4"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Pediatric Surgery</w:t>
            </w:r>
            <w:r w:rsidRPr="009A5B5F">
              <w:rPr>
                <w:rFonts w:asciiTheme="minorHAnsi" w:hAnsiTheme="minorHAnsi" w:cstheme="minorHAnsi"/>
                <w:sz w:val="20"/>
                <w:szCs w:val="20"/>
              </w:rPr>
              <w:t xml:space="preserve">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87E13E"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81" w:type="pct"/>
            <w:tcBorders>
              <w:top w:val="outset" w:sz="6" w:space="0" w:color="auto"/>
              <w:left w:val="outset" w:sz="6" w:space="0" w:color="auto"/>
              <w:bottom w:val="outset" w:sz="6" w:space="0" w:color="auto"/>
              <w:right w:val="outset" w:sz="6" w:space="0" w:color="auto"/>
            </w:tcBorders>
            <w:vAlign w:val="center"/>
          </w:tcPr>
          <w:p w14:paraId="1CD8F54C"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471C0E" w14:textId="77777777" w:rsidR="009241A4" w:rsidRPr="00782824" w:rsidRDefault="009241A4" w:rsidP="009241A4">
            <w:pPr>
              <w:jc w:val="center"/>
              <w:rPr>
                <w:rFonts w:asciiTheme="minorHAnsi" w:hAnsiTheme="minorHAnsi" w:cstheme="minorHAnsi"/>
                <w:sz w:val="20"/>
                <w:szCs w:val="20"/>
              </w:rPr>
            </w:pPr>
          </w:p>
        </w:tc>
      </w:tr>
      <w:tr w:rsidR="009241A4" w:rsidRPr="000872B6" w14:paraId="7D72BE22"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6CA05A"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7</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5507EC6"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Radiology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C1C6937"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81" w:type="pct"/>
            <w:tcBorders>
              <w:top w:val="outset" w:sz="6" w:space="0" w:color="auto"/>
              <w:left w:val="outset" w:sz="6" w:space="0" w:color="auto"/>
              <w:bottom w:val="outset" w:sz="6" w:space="0" w:color="auto"/>
              <w:right w:val="outset" w:sz="6" w:space="0" w:color="auto"/>
            </w:tcBorders>
            <w:vAlign w:val="center"/>
          </w:tcPr>
          <w:p w14:paraId="48FD436A"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7100A95" w14:textId="77777777" w:rsidR="009241A4" w:rsidRPr="00782824" w:rsidRDefault="009241A4" w:rsidP="009241A4">
            <w:pPr>
              <w:jc w:val="center"/>
              <w:rPr>
                <w:rFonts w:asciiTheme="minorHAnsi" w:hAnsiTheme="minorHAnsi" w:cstheme="minorHAnsi"/>
                <w:sz w:val="20"/>
                <w:szCs w:val="20"/>
              </w:rPr>
            </w:pPr>
          </w:p>
        </w:tc>
      </w:tr>
      <w:tr w:rsidR="009241A4" w:rsidRPr="000872B6" w14:paraId="73931292"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5F50D8C"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51</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5157C9E"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Family Medicine</w:t>
            </w:r>
            <w:r w:rsidRPr="009A5B5F">
              <w:rPr>
                <w:rFonts w:asciiTheme="minorHAnsi" w:hAnsiTheme="minorHAnsi" w:cstheme="minorHAnsi"/>
                <w:sz w:val="20"/>
                <w:szCs w:val="20"/>
              </w:rPr>
              <w:t xml:space="preserve">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45A7B2F"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Elective</w:t>
            </w:r>
          </w:p>
        </w:tc>
        <w:tc>
          <w:tcPr>
            <w:tcW w:w="781" w:type="pct"/>
            <w:tcBorders>
              <w:top w:val="outset" w:sz="6" w:space="0" w:color="auto"/>
              <w:left w:val="outset" w:sz="6" w:space="0" w:color="auto"/>
              <w:bottom w:val="outset" w:sz="6" w:space="0" w:color="auto"/>
              <w:right w:val="outset" w:sz="6" w:space="0" w:color="auto"/>
            </w:tcBorders>
            <w:vAlign w:val="center"/>
          </w:tcPr>
          <w:p w14:paraId="4E34A658"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4DE69F1" w14:textId="77777777" w:rsidR="009241A4" w:rsidRPr="00782824" w:rsidRDefault="009241A4" w:rsidP="009241A4">
            <w:pPr>
              <w:jc w:val="center"/>
              <w:rPr>
                <w:rFonts w:asciiTheme="minorHAnsi" w:hAnsiTheme="minorHAnsi" w:cstheme="minorHAnsi"/>
                <w:sz w:val="20"/>
                <w:szCs w:val="20"/>
              </w:rPr>
            </w:pPr>
          </w:p>
        </w:tc>
      </w:tr>
      <w:tr w:rsidR="009241A4" w:rsidRPr="000872B6" w14:paraId="7A8AA116" w14:textId="77777777" w:rsidTr="00A87791">
        <w:trPr>
          <w:trHeight w:val="300"/>
          <w:tblCellSpacing w:w="0" w:type="dxa"/>
        </w:trPr>
        <w:tc>
          <w:tcPr>
            <w:tcW w:w="897"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3C6AF0" w14:textId="77777777" w:rsidR="009241A4" w:rsidRPr="009241A4" w:rsidRDefault="009241A4" w:rsidP="00A87791">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52</w:t>
            </w:r>
          </w:p>
        </w:tc>
        <w:tc>
          <w:tcPr>
            <w:tcW w:w="201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4DF7BC9"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19"/>
                <w:szCs w:val="19"/>
              </w:rPr>
              <w:t>Clinic Pharmacology</w:t>
            </w:r>
            <w:r w:rsidRPr="009A5B5F">
              <w:rPr>
                <w:rFonts w:asciiTheme="minorHAnsi" w:hAnsiTheme="minorHAnsi" w:cstheme="minorHAnsi"/>
                <w:sz w:val="20"/>
                <w:szCs w:val="20"/>
              </w:rPr>
              <w:t xml:space="preserve"> Clerkship</w:t>
            </w:r>
          </w:p>
        </w:tc>
        <w:tc>
          <w:tcPr>
            <w:tcW w:w="8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9CBEEF" w14:textId="77777777" w:rsidR="009241A4" w:rsidRPr="009A5B5F" w:rsidRDefault="009241A4" w:rsidP="00A87791">
            <w:pPr>
              <w:rPr>
                <w:rFonts w:asciiTheme="minorHAnsi" w:hAnsiTheme="minorHAnsi" w:cstheme="minorHAnsi"/>
                <w:sz w:val="20"/>
                <w:szCs w:val="20"/>
              </w:rPr>
            </w:pPr>
            <w:r w:rsidRPr="009A5B5F">
              <w:rPr>
                <w:rFonts w:asciiTheme="minorHAnsi" w:hAnsiTheme="minorHAnsi" w:cstheme="minorHAnsi"/>
                <w:sz w:val="20"/>
                <w:szCs w:val="20"/>
              </w:rPr>
              <w:t>Elective</w:t>
            </w:r>
          </w:p>
        </w:tc>
        <w:tc>
          <w:tcPr>
            <w:tcW w:w="781" w:type="pct"/>
            <w:tcBorders>
              <w:top w:val="outset" w:sz="6" w:space="0" w:color="auto"/>
              <w:left w:val="outset" w:sz="6" w:space="0" w:color="auto"/>
              <w:bottom w:val="outset" w:sz="6" w:space="0" w:color="auto"/>
              <w:right w:val="outset" w:sz="6" w:space="0" w:color="auto"/>
            </w:tcBorders>
            <w:vAlign w:val="center"/>
          </w:tcPr>
          <w:p w14:paraId="5455CCC3" w14:textId="77777777" w:rsidR="009241A4" w:rsidRPr="009A5B5F" w:rsidRDefault="009241A4" w:rsidP="00A87791">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9D2B14" w14:textId="77777777" w:rsidR="009241A4" w:rsidRPr="00782824" w:rsidRDefault="009241A4" w:rsidP="009241A4">
            <w:pPr>
              <w:jc w:val="center"/>
              <w:rPr>
                <w:rFonts w:asciiTheme="minorHAnsi" w:hAnsiTheme="minorHAnsi" w:cstheme="minorHAnsi"/>
                <w:sz w:val="20"/>
                <w:szCs w:val="20"/>
              </w:rPr>
            </w:pPr>
          </w:p>
        </w:tc>
      </w:tr>
    </w:tbl>
    <w:p w14:paraId="3352CEE4" w14:textId="77777777" w:rsidR="00375AEB" w:rsidRDefault="00375AEB" w:rsidP="00375AEB">
      <w:pPr>
        <w:jc w:val="center"/>
        <w:rPr>
          <w:rFonts w:asciiTheme="minorHAnsi" w:hAnsiTheme="minorHAnsi" w:cstheme="minorHAnsi"/>
          <w:b/>
          <w:sz w:val="28"/>
          <w:szCs w:val="28"/>
        </w:rPr>
      </w:pPr>
    </w:p>
    <w:p w14:paraId="0AD7CB16" w14:textId="77777777" w:rsidR="00375AEB" w:rsidRPr="000872B6" w:rsidRDefault="00375AEB" w:rsidP="00375AEB">
      <w:pPr>
        <w:jc w:val="center"/>
        <w:rPr>
          <w:rFonts w:asciiTheme="minorHAnsi" w:hAnsiTheme="minorHAnsi" w:cstheme="minorHAnsi"/>
          <w:b/>
          <w:bCs/>
          <w:sz w:val="32"/>
          <w:szCs w:val="20"/>
        </w:rPr>
      </w:pPr>
      <w:r w:rsidRPr="000872B6">
        <w:rPr>
          <w:rFonts w:asciiTheme="minorHAnsi" w:hAnsiTheme="minorHAnsi" w:cstheme="minorHAnsi"/>
          <w:b/>
          <w:bCs/>
          <w:sz w:val="32"/>
          <w:szCs w:val="20"/>
        </w:rPr>
        <w:t>5th YEAR PROGRAM</w:t>
      </w:r>
    </w:p>
    <w:p w14:paraId="1396BEB2" w14:textId="77777777" w:rsidR="00375AEB" w:rsidRPr="000872B6" w:rsidRDefault="00375AEB" w:rsidP="00375AEB">
      <w:pPr>
        <w:jc w:val="center"/>
        <w:rPr>
          <w:rFonts w:asciiTheme="minorHAnsi" w:hAnsiTheme="minorHAnsi" w:cstheme="minorHAnsi"/>
          <w:b/>
          <w:bCs/>
          <w:sz w:val="32"/>
          <w:szCs w:val="20"/>
        </w:rPr>
      </w:pPr>
    </w:p>
    <w:tbl>
      <w:tblPr>
        <w:tblW w:w="1033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8"/>
        <w:gridCol w:w="4111"/>
        <w:gridCol w:w="1843"/>
        <w:gridCol w:w="1559"/>
        <w:gridCol w:w="992"/>
      </w:tblGrid>
      <w:tr w:rsidR="00375AEB" w:rsidRPr="000872B6" w14:paraId="15E3626E" w14:textId="77777777" w:rsidTr="00375AEB">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91E72E1"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Code</w:t>
            </w:r>
          </w:p>
        </w:tc>
        <w:tc>
          <w:tcPr>
            <w:tcW w:w="4111"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029EEC4"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1843"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3B9A48E"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Course type</w:t>
            </w:r>
          </w:p>
        </w:tc>
        <w:tc>
          <w:tcPr>
            <w:tcW w:w="1559"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3EA9CC7"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b/>
                <w:bCs/>
                <w:sz w:val="20"/>
                <w:szCs w:val="20"/>
              </w:rPr>
              <w:t>Period</w:t>
            </w:r>
          </w:p>
        </w:tc>
        <w:tc>
          <w:tcPr>
            <w:tcW w:w="99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A8D32D1"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9241A4" w:rsidRPr="000872B6" w14:paraId="7285CC3F"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F43DC05"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4</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95C7F49" w14:textId="77777777" w:rsidR="009241A4" w:rsidRPr="000872B6" w:rsidRDefault="009241A4" w:rsidP="009241A4">
            <w:pPr>
              <w:rPr>
                <w:rFonts w:asciiTheme="minorHAnsi" w:hAnsiTheme="minorHAnsi" w:cstheme="minorHAnsi"/>
                <w:sz w:val="20"/>
                <w:szCs w:val="20"/>
              </w:rPr>
            </w:pPr>
            <w:hyperlink r:id="rId13" w:history="1">
              <w:r w:rsidRPr="000872B6">
                <w:rPr>
                  <w:rFonts w:asciiTheme="minorHAnsi" w:hAnsiTheme="minorHAnsi" w:cstheme="minorHAnsi"/>
                  <w:sz w:val="20"/>
                  <w:szCs w:val="20"/>
                </w:rPr>
                <w:t>Chest Diseases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8BFAB2"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1D5D26"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8B5697"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038512E"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F99496"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7</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EC5F02C" w14:textId="77777777" w:rsidR="009241A4" w:rsidRPr="000872B6" w:rsidRDefault="009241A4" w:rsidP="009241A4">
            <w:pPr>
              <w:rPr>
                <w:rFonts w:asciiTheme="minorHAnsi" w:hAnsiTheme="minorHAnsi" w:cstheme="minorHAnsi"/>
                <w:sz w:val="20"/>
                <w:szCs w:val="20"/>
              </w:rPr>
            </w:pPr>
            <w:hyperlink r:id="rId14" w:history="1">
              <w:r w:rsidRPr="000872B6">
                <w:rPr>
                  <w:rFonts w:asciiTheme="minorHAnsi" w:hAnsiTheme="minorHAnsi" w:cstheme="minorHAnsi"/>
                  <w:sz w:val="20"/>
                  <w:szCs w:val="20"/>
                </w:rPr>
                <w:t>Cardiology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9B8BDE"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51B33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55530A8"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2014656"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8F3BBD"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6</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0F375F5"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Thoracic Surgery &amp; </w:t>
            </w:r>
            <w:hyperlink r:id="rId15" w:history="1">
              <w:r w:rsidRPr="000872B6">
                <w:rPr>
                  <w:rFonts w:asciiTheme="minorHAnsi" w:hAnsiTheme="minorHAnsi" w:cstheme="minorHAnsi"/>
                  <w:sz w:val="20"/>
                  <w:szCs w:val="20"/>
                </w:rPr>
                <w:t>Cardiovascular Surgery</w:t>
              </w:r>
            </w:hyperlink>
            <w:r w:rsidRPr="000872B6">
              <w:rPr>
                <w:rFonts w:asciiTheme="minorHAnsi" w:hAnsiTheme="minorHAnsi" w:cstheme="minorHAnsi"/>
                <w:sz w:val="20"/>
                <w:szCs w:val="20"/>
              </w:rPr>
              <w:t xml:space="preserve"> Clerkship</w:t>
            </w:r>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7012FF6"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399E92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924F84"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0F8728E"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5F3FA62"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2</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D92A5D"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Dermatology Clerkship</w:t>
            </w:r>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3B1B6C"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797F3A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6AF2FB"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C6548F4"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64F96AA"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8</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53D2E0" w14:textId="77777777" w:rsidR="009241A4" w:rsidRPr="000872B6" w:rsidRDefault="009241A4" w:rsidP="009241A4">
            <w:pPr>
              <w:rPr>
                <w:rFonts w:asciiTheme="minorHAnsi" w:hAnsiTheme="minorHAnsi" w:cstheme="minorHAnsi"/>
                <w:sz w:val="20"/>
                <w:szCs w:val="20"/>
              </w:rPr>
            </w:pPr>
            <w:hyperlink r:id="rId16" w:history="1">
              <w:r w:rsidRPr="000872B6">
                <w:rPr>
                  <w:rFonts w:asciiTheme="minorHAnsi" w:hAnsiTheme="minorHAnsi" w:cstheme="minorHAnsi"/>
                  <w:sz w:val="20"/>
                  <w:szCs w:val="20"/>
                </w:rPr>
                <w:t>ENT Diseases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CD8A0F"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361B24"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6BC2F09"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7C4E26D9"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ACACEE"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3</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72FCB4" w14:textId="77777777" w:rsidR="009241A4" w:rsidRPr="000872B6" w:rsidRDefault="009241A4" w:rsidP="009241A4">
            <w:pPr>
              <w:rPr>
                <w:rFonts w:asciiTheme="minorHAnsi" w:hAnsiTheme="minorHAnsi" w:cstheme="minorHAnsi"/>
                <w:sz w:val="20"/>
                <w:szCs w:val="20"/>
              </w:rPr>
            </w:pPr>
            <w:hyperlink r:id="rId17" w:history="1">
              <w:r w:rsidRPr="000872B6">
                <w:rPr>
                  <w:rFonts w:asciiTheme="minorHAnsi" w:hAnsiTheme="minorHAnsi" w:cstheme="minorHAnsi"/>
                  <w:sz w:val="20"/>
                  <w:szCs w:val="20"/>
                </w:rPr>
                <w:t>Infectious Diseases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5561DA"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B97C794"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8D05B5F"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18707FDD"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D353CC7"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10</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699880" w14:textId="77777777" w:rsidR="009241A4" w:rsidRPr="000872B6" w:rsidRDefault="009241A4" w:rsidP="009241A4">
            <w:pPr>
              <w:rPr>
                <w:rFonts w:asciiTheme="minorHAnsi" w:hAnsiTheme="minorHAnsi" w:cstheme="minorHAnsi"/>
                <w:sz w:val="20"/>
                <w:szCs w:val="20"/>
              </w:rPr>
            </w:pPr>
            <w:hyperlink r:id="rId18" w:history="1">
              <w:r w:rsidRPr="000872B6">
                <w:rPr>
                  <w:rFonts w:asciiTheme="minorHAnsi" w:hAnsiTheme="minorHAnsi" w:cstheme="minorHAnsi"/>
                  <w:sz w:val="20"/>
                  <w:szCs w:val="20"/>
                </w:rPr>
                <w:t xml:space="preserve">Orthopedics </w:t>
              </w:r>
            </w:hyperlink>
            <w:r w:rsidRPr="000872B6">
              <w:rPr>
                <w:rFonts w:asciiTheme="minorHAnsi" w:hAnsiTheme="minorHAnsi" w:cstheme="minorHAnsi"/>
                <w:sz w:val="20"/>
                <w:szCs w:val="20"/>
              </w:rPr>
              <w:t>and Traumatology Clerkship</w:t>
            </w:r>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40C4A28"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685AA56"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E47BDC"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7BC4096F"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EE60C11"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12</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69A64B" w14:textId="77777777" w:rsidR="009241A4" w:rsidRPr="000872B6" w:rsidRDefault="009241A4" w:rsidP="009241A4">
            <w:pPr>
              <w:rPr>
                <w:rFonts w:asciiTheme="minorHAnsi" w:hAnsiTheme="minorHAnsi" w:cstheme="minorHAnsi"/>
                <w:sz w:val="20"/>
                <w:szCs w:val="20"/>
              </w:rPr>
            </w:pPr>
            <w:hyperlink r:id="rId19" w:history="1">
              <w:r w:rsidRPr="000872B6">
                <w:rPr>
                  <w:rFonts w:asciiTheme="minorHAnsi" w:hAnsiTheme="minorHAnsi" w:cstheme="minorHAnsi"/>
                  <w:sz w:val="20"/>
                  <w:szCs w:val="20"/>
                </w:rPr>
                <w:t>Urology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1D54FA"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51CA7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D13AA8"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7E3D9FD"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AAACF54"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11</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E0817C" w14:textId="77777777" w:rsidR="009241A4" w:rsidRPr="000872B6" w:rsidRDefault="009241A4" w:rsidP="009241A4">
            <w:pPr>
              <w:rPr>
                <w:rFonts w:asciiTheme="minorHAnsi" w:hAnsiTheme="minorHAnsi" w:cstheme="minorHAnsi"/>
                <w:sz w:val="20"/>
                <w:szCs w:val="20"/>
              </w:rPr>
            </w:pPr>
            <w:hyperlink r:id="rId20" w:history="1">
              <w:r w:rsidRPr="000872B6">
                <w:rPr>
                  <w:rFonts w:asciiTheme="minorHAnsi" w:hAnsiTheme="minorHAnsi" w:cstheme="minorHAnsi"/>
                  <w:sz w:val="20"/>
                  <w:szCs w:val="20"/>
                </w:rPr>
                <w:t>Psychiatry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D46630"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6107E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878A878"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75EE50FA"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B2E82F2"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09</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62550E" w14:textId="77777777" w:rsidR="009241A4" w:rsidRPr="000872B6" w:rsidRDefault="009241A4" w:rsidP="009241A4">
            <w:pPr>
              <w:rPr>
                <w:rFonts w:asciiTheme="minorHAnsi" w:hAnsiTheme="minorHAnsi" w:cstheme="minorHAnsi"/>
                <w:sz w:val="20"/>
                <w:szCs w:val="20"/>
              </w:rPr>
            </w:pPr>
            <w:hyperlink r:id="rId21" w:history="1">
              <w:r w:rsidRPr="000872B6">
                <w:rPr>
                  <w:rFonts w:asciiTheme="minorHAnsi" w:hAnsiTheme="minorHAnsi" w:cstheme="minorHAnsi"/>
                  <w:sz w:val="20"/>
                  <w:szCs w:val="20"/>
                </w:rPr>
                <w:t>Neurology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165DD71"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BED0C58"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FF7312"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1BE6A684"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A5860C"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01</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1464AF" w14:textId="77777777" w:rsidR="009241A4" w:rsidRPr="000872B6" w:rsidRDefault="009241A4" w:rsidP="009241A4">
            <w:pPr>
              <w:rPr>
                <w:rFonts w:asciiTheme="minorHAnsi" w:hAnsiTheme="minorHAnsi" w:cstheme="minorHAnsi"/>
                <w:sz w:val="20"/>
                <w:szCs w:val="20"/>
              </w:rPr>
            </w:pPr>
            <w:hyperlink r:id="rId22" w:history="1">
              <w:r w:rsidRPr="000872B6">
                <w:rPr>
                  <w:rFonts w:asciiTheme="minorHAnsi" w:hAnsiTheme="minorHAnsi" w:cstheme="minorHAnsi"/>
                  <w:sz w:val="20"/>
                  <w:szCs w:val="20"/>
                </w:rPr>
                <w:t>Neurosurgery Clerkship</w:t>
              </w:r>
            </w:hyperlink>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675DC0"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8844FDE"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6F8A534"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429B0A4F"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8EDBA2"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05</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8CD335" w14:textId="3669A7BA"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Eye Diseases Clerkship</w:t>
            </w:r>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8F6DC0"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7721BE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A4DC10"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F28B691"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0E750E4"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51</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170CA6"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Child and Adolescent Psychiatry Clerkship</w:t>
            </w:r>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4D23A1"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A5CC3D5"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D1B565"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61EA3C29" w14:textId="77777777" w:rsidTr="00A87791">
        <w:trPr>
          <w:trHeight w:val="300"/>
          <w:tblCellSpacing w:w="0" w:type="dxa"/>
          <w:jc w:val="center"/>
        </w:trPr>
        <w:tc>
          <w:tcPr>
            <w:tcW w:w="182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7F0881B" w14:textId="77777777" w:rsidR="009241A4" w:rsidRPr="009241A4"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52</w:t>
            </w:r>
          </w:p>
        </w:tc>
        <w:tc>
          <w:tcPr>
            <w:tcW w:w="4111"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A24CD3" w14:textId="6159CBA0" w:rsidR="009241A4" w:rsidRPr="000872B6" w:rsidRDefault="009B48C6" w:rsidP="009241A4">
            <w:pPr>
              <w:rPr>
                <w:rFonts w:asciiTheme="minorHAnsi" w:hAnsiTheme="minorHAnsi" w:cstheme="minorHAnsi"/>
                <w:sz w:val="20"/>
                <w:szCs w:val="20"/>
              </w:rPr>
            </w:pPr>
            <w:r w:rsidRPr="009B48C6">
              <w:rPr>
                <w:rFonts w:asciiTheme="minorHAnsi" w:hAnsiTheme="minorHAnsi" w:cstheme="minorHAnsi"/>
                <w:sz w:val="20"/>
                <w:szCs w:val="20"/>
              </w:rPr>
              <w:t>Anesthesia and Rehabilitation</w:t>
            </w:r>
            <w:r>
              <w:rPr>
                <w:rFonts w:asciiTheme="minorHAnsi" w:hAnsiTheme="minorHAnsi" w:cstheme="minorHAnsi"/>
                <w:sz w:val="20"/>
                <w:szCs w:val="20"/>
              </w:rPr>
              <w:t xml:space="preserve"> </w:t>
            </w:r>
            <w:r w:rsidRPr="000872B6">
              <w:rPr>
                <w:rFonts w:asciiTheme="minorHAnsi" w:hAnsiTheme="minorHAnsi" w:cstheme="minorHAnsi"/>
                <w:sz w:val="20"/>
                <w:szCs w:val="20"/>
              </w:rPr>
              <w:t>Clerkship</w:t>
            </w:r>
          </w:p>
        </w:tc>
        <w:tc>
          <w:tcPr>
            <w:tcW w:w="1843"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A6A0C66" w14:textId="77777777" w:rsidR="009241A4" w:rsidRPr="000872B6" w:rsidRDefault="009241A4" w:rsidP="00A87791">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6A856A" w14:textId="77777777" w:rsidR="009241A4" w:rsidRPr="000872B6" w:rsidRDefault="009241A4" w:rsidP="00A87791">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8CFD9C" w14:textId="77777777" w:rsidR="009241A4" w:rsidRPr="000872B6" w:rsidRDefault="009241A4" w:rsidP="00A87791">
            <w:pPr>
              <w:jc w:val="center"/>
              <w:rPr>
                <w:rFonts w:asciiTheme="minorHAnsi" w:hAnsiTheme="minorHAnsi" w:cstheme="minorHAnsi"/>
                <w:sz w:val="20"/>
                <w:szCs w:val="20"/>
              </w:rPr>
            </w:pPr>
            <w:r w:rsidRPr="000872B6">
              <w:rPr>
                <w:rFonts w:asciiTheme="minorHAnsi" w:hAnsiTheme="minorHAnsi" w:cstheme="minorHAnsi"/>
                <w:sz w:val="20"/>
                <w:szCs w:val="20"/>
              </w:rPr>
              <w:t>5</w:t>
            </w:r>
          </w:p>
        </w:tc>
      </w:tr>
    </w:tbl>
    <w:p w14:paraId="7212DFB6" w14:textId="77777777" w:rsidR="00375AEB" w:rsidRDefault="00375AEB" w:rsidP="00375AEB">
      <w:pPr>
        <w:jc w:val="center"/>
        <w:rPr>
          <w:rFonts w:asciiTheme="minorHAnsi" w:hAnsiTheme="minorHAnsi" w:cstheme="minorHAnsi"/>
          <w:b/>
          <w:bCs/>
          <w:sz w:val="32"/>
          <w:szCs w:val="20"/>
        </w:rPr>
      </w:pPr>
    </w:p>
    <w:p w14:paraId="591D3BC2" w14:textId="77777777" w:rsidR="00375AEB" w:rsidRDefault="00375AEB" w:rsidP="00375AEB">
      <w:pPr>
        <w:spacing w:after="200" w:line="276" w:lineRule="auto"/>
        <w:rPr>
          <w:rFonts w:asciiTheme="minorHAnsi" w:hAnsiTheme="minorHAnsi" w:cstheme="minorHAnsi"/>
          <w:b/>
          <w:bCs/>
          <w:sz w:val="32"/>
          <w:szCs w:val="20"/>
        </w:rPr>
      </w:pPr>
      <w:r>
        <w:rPr>
          <w:rFonts w:asciiTheme="minorHAnsi" w:hAnsiTheme="minorHAnsi" w:cstheme="minorHAnsi"/>
          <w:b/>
          <w:bCs/>
          <w:sz w:val="32"/>
          <w:szCs w:val="20"/>
        </w:rPr>
        <w:br w:type="page"/>
      </w:r>
    </w:p>
    <w:p w14:paraId="518A5805" w14:textId="77777777" w:rsidR="00375AEB" w:rsidRPr="000872B6" w:rsidRDefault="00375AEB" w:rsidP="00375AEB">
      <w:pPr>
        <w:jc w:val="center"/>
        <w:rPr>
          <w:rFonts w:asciiTheme="minorHAnsi" w:hAnsiTheme="minorHAnsi" w:cstheme="minorHAnsi"/>
          <w:b/>
          <w:bCs/>
          <w:sz w:val="32"/>
          <w:szCs w:val="20"/>
        </w:rPr>
      </w:pPr>
      <w:r w:rsidRPr="000872B6">
        <w:rPr>
          <w:rFonts w:asciiTheme="minorHAnsi" w:hAnsiTheme="minorHAnsi" w:cstheme="minorHAnsi"/>
          <w:b/>
          <w:bCs/>
          <w:sz w:val="32"/>
          <w:szCs w:val="20"/>
        </w:rPr>
        <w:lastRenderedPageBreak/>
        <w:t>6th YEAR PROGRAM</w:t>
      </w:r>
    </w:p>
    <w:p w14:paraId="435F89CA" w14:textId="77777777" w:rsidR="00375AEB" w:rsidRPr="000872B6" w:rsidRDefault="00375AEB" w:rsidP="00375AEB">
      <w:pPr>
        <w:jc w:val="center"/>
        <w:rPr>
          <w:rFonts w:asciiTheme="minorHAnsi" w:hAnsiTheme="minorHAnsi" w:cstheme="minorHAnsi"/>
          <w:b/>
          <w:bCs/>
          <w:sz w:val="20"/>
          <w:szCs w:val="20"/>
        </w:rPr>
      </w:pPr>
    </w:p>
    <w:tbl>
      <w:tblPr>
        <w:tblW w:w="10256" w:type="dxa"/>
        <w:tblCellSpacing w:w="0"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7"/>
        <w:gridCol w:w="4820"/>
        <w:gridCol w:w="1469"/>
        <w:gridCol w:w="1559"/>
        <w:gridCol w:w="991"/>
      </w:tblGrid>
      <w:tr w:rsidR="00375AEB" w:rsidRPr="000872B6" w14:paraId="7745F16E"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335D948"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Code</w:t>
            </w:r>
          </w:p>
        </w:tc>
        <w:tc>
          <w:tcPr>
            <w:tcW w:w="235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3DD8344"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71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4016E97"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b/>
                <w:bCs/>
                <w:sz w:val="20"/>
                <w:szCs w:val="20"/>
              </w:rPr>
              <w:t>Course type</w:t>
            </w:r>
          </w:p>
        </w:tc>
        <w:tc>
          <w:tcPr>
            <w:tcW w:w="76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5FC7B1D"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b/>
                <w:bCs/>
                <w:sz w:val="20"/>
                <w:szCs w:val="20"/>
              </w:rPr>
              <w:t>Period</w:t>
            </w:r>
          </w:p>
        </w:tc>
        <w:tc>
          <w:tcPr>
            <w:tcW w:w="48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20BBC5C"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375AEB" w:rsidRPr="000872B6" w14:paraId="2A64456B"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4C0B43" w14:textId="77777777" w:rsidR="00375AEB" w:rsidRPr="000872B6" w:rsidRDefault="009241A4" w:rsidP="009241A4">
            <w:pPr>
              <w:rPr>
                <w:rFonts w:asciiTheme="minorHAnsi" w:hAnsiTheme="minorHAnsi" w:cstheme="minorHAnsi"/>
                <w:sz w:val="20"/>
                <w:szCs w:val="20"/>
              </w:rPr>
            </w:pPr>
            <w:r w:rsidRPr="009241A4">
              <w:rPr>
                <w:rFonts w:asciiTheme="minorHAnsi" w:hAnsiTheme="minorHAnsi" w:cstheme="minorHAnsi"/>
                <w:sz w:val="20"/>
                <w:szCs w:val="20"/>
              </w:rPr>
              <w:t>MED</w:t>
            </w:r>
            <w:r>
              <w:rPr>
                <w:rFonts w:asciiTheme="minorHAnsi" w:hAnsiTheme="minorHAnsi" w:cstheme="minorHAnsi"/>
                <w:sz w:val="20"/>
                <w:szCs w:val="20"/>
              </w:rPr>
              <w:t>601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58DE62" w14:textId="36935F7A"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sz w:val="20"/>
                <w:szCs w:val="20"/>
              </w:rPr>
              <w:t xml:space="preserve">Emergency Medicine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55835AA" w14:textId="77777777" w:rsidR="00375AEB" w:rsidRPr="000872B6" w:rsidRDefault="00375AEB" w:rsidP="00375AE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40F6924"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sz w:val="20"/>
                <w:szCs w:val="20"/>
              </w:rPr>
              <w:t>2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E414E42" w14:textId="77777777" w:rsidR="00375AEB" w:rsidRPr="000872B6" w:rsidRDefault="00375AEB" w:rsidP="00375AEB">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9241A4" w:rsidRPr="000872B6" w14:paraId="075CB08F"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3C7F50F"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9111C77" w14:textId="1A8C3B7C"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Family Practice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7DB6CD"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1DAD1CF"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2AFA513"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9818007"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9EE0B96"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3F1E5C" w14:textId="01E53E2E"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Anesthesia and Rehabilitation 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7C70FB"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D074AE9"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D1C50F"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0A96523C"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819737E"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37098A4" w14:textId="5632B85F"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Pediatrics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19CACAF"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2999F00"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A758C5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9241A4" w:rsidRPr="000872B6" w14:paraId="1AD04EC6"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3DD6CE3"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0A716EF" w14:textId="565F1040"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General Surgery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52799D4"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452D0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7DD9600"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5B6E798D"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46AD46D"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7</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16432E9" w14:textId="77777777" w:rsidR="009241A4" w:rsidRPr="000872B6" w:rsidRDefault="009241A4" w:rsidP="009241A4">
            <w:pPr>
              <w:rPr>
                <w:rFonts w:asciiTheme="minorHAnsi" w:hAnsiTheme="minorHAnsi" w:cstheme="minorHAnsi"/>
                <w:sz w:val="20"/>
                <w:szCs w:val="20"/>
              </w:rPr>
            </w:pPr>
            <w:hyperlink r:id="rId23" w:history="1">
              <w:r w:rsidRPr="000872B6">
                <w:rPr>
                  <w:rFonts w:asciiTheme="minorHAnsi" w:hAnsiTheme="minorHAnsi" w:cstheme="minorHAnsi"/>
                  <w:sz w:val="20"/>
                  <w:szCs w:val="20"/>
                </w:rPr>
                <w:t xml:space="preserve">Public Health Internship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C020245"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41DBA94"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8B8B5E"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63A844CE"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839FF59"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405CD1B" w14:textId="6263D2E8"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Internal Medicine 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D9A3B23"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DB5546"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9635B0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9241A4" w:rsidRPr="000872B6" w14:paraId="1472226A"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9647930"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9</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E8A04EC" w14:textId="5345E081"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Gynecology and Obstetric 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FEBAD71"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69D4D8"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A1721A2"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9241A4" w:rsidRPr="000872B6" w14:paraId="262DC801"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799EF8D2" w14:textId="77777777" w:rsidR="009241A4" w:rsidRDefault="009241A4" w:rsidP="009241A4">
            <w:r w:rsidRPr="009B5656">
              <w:rPr>
                <w:rFonts w:asciiTheme="minorHAnsi" w:hAnsiTheme="minorHAnsi" w:cstheme="minorHAnsi"/>
                <w:sz w:val="20"/>
                <w:szCs w:val="20"/>
              </w:rPr>
              <w:t>MED60</w:t>
            </w:r>
            <w:r>
              <w:rPr>
                <w:rFonts w:asciiTheme="minorHAnsi" w:hAnsiTheme="minorHAnsi" w:cstheme="minorHAnsi"/>
                <w:sz w:val="20"/>
                <w:szCs w:val="20"/>
              </w:rPr>
              <w:t>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2BC98F5" w14:textId="300A5E9A"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Forensic Medicine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844D4D4"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3A5C374"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947E521"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3</w:t>
            </w:r>
          </w:p>
        </w:tc>
      </w:tr>
      <w:tr w:rsidR="009241A4" w:rsidRPr="000872B6" w14:paraId="19BBCC22"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55E9DDD"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DAF668" w14:textId="4EB34EE6"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Chest Disease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2BECCA"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27E8A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614743B"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39EE293D"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492FFE1"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6F382D" w14:textId="77777777" w:rsidR="009241A4" w:rsidRPr="000872B6" w:rsidRDefault="009241A4" w:rsidP="009241A4">
            <w:pPr>
              <w:rPr>
                <w:rFonts w:asciiTheme="minorHAnsi" w:hAnsiTheme="minorHAnsi" w:cstheme="minorHAnsi"/>
                <w:sz w:val="20"/>
                <w:szCs w:val="20"/>
              </w:rPr>
            </w:pPr>
            <w:hyperlink r:id="rId24" w:history="1">
              <w:r w:rsidRPr="000872B6">
                <w:rPr>
                  <w:rFonts w:asciiTheme="minorHAnsi" w:hAnsiTheme="minorHAnsi" w:cstheme="minorHAnsi"/>
                  <w:sz w:val="20"/>
                  <w:szCs w:val="20"/>
                </w:rPr>
                <w:t xml:space="preserve">Cardiology Internship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CADD3C"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895F3D4"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BB7EC39"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2BE2F5FD"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0B0DD89"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C2F721D" w14:textId="7F5BC80C"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Nucleer Medicine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33995DB"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36D74D"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EE73F2"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07C1E9A0"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D03B40A"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1EC843" w14:textId="18CDC94E"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Radiation Oncology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1F58A03"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BC362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75942A"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606D28FB"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52C54D9"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0BFEBBE" w14:textId="71163532"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Radiology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DC38282"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728EB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5D8FCF6"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3D46D23C"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6CA0730"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F82ACC2" w14:textId="34E8A0E2"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Psychiatry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2A4CAA"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8CC0CD2"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7149FE5"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9241A4" w:rsidRPr="000872B6" w14:paraId="743C4DB8" w14:textId="77777777" w:rsidTr="009B48C6">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0FC0A8E" w14:textId="77777777" w:rsidR="009241A4" w:rsidRDefault="009241A4" w:rsidP="009241A4">
            <w:r w:rsidRPr="009B5656">
              <w:rPr>
                <w:rFonts w:asciiTheme="minorHAnsi" w:hAnsiTheme="minorHAnsi" w:cstheme="minorHAnsi"/>
                <w:sz w:val="20"/>
                <w:szCs w:val="20"/>
              </w:rPr>
              <w:t>MED6</w:t>
            </w:r>
            <w:r>
              <w:rPr>
                <w:rFonts w:asciiTheme="minorHAnsi" w:hAnsiTheme="minorHAnsi" w:cstheme="minorHAnsi"/>
                <w:sz w:val="20"/>
                <w:szCs w:val="20"/>
              </w:rPr>
              <w:t>58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02DE3B8" w14:textId="0FD76FBB"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 xml:space="preserve">Medical Genetic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B85E688" w14:textId="77777777" w:rsidR="009241A4" w:rsidRPr="000872B6" w:rsidRDefault="009241A4" w:rsidP="009241A4">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AE9BD56" w14:textId="77777777" w:rsidR="009241A4" w:rsidRPr="000872B6" w:rsidRDefault="009241A4" w:rsidP="009241A4">
            <w:pPr>
              <w:jc w:val="center"/>
              <w:rPr>
                <w:rFonts w:asciiTheme="minorHAnsi" w:hAnsiTheme="minorHAnsi" w:cstheme="minorHAnsi"/>
              </w:rPr>
            </w:pPr>
            <w:r w:rsidRPr="000872B6">
              <w:rPr>
                <w:rFonts w:asciiTheme="minorHAnsi" w:hAnsiTheme="minorHAnsi" w:cstheme="minorHAnsi"/>
                <w:sz w:val="20"/>
                <w:szCs w:val="20"/>
              </w:rPr>
              <w:t>15 day</w:t>
            </w:r>
          </w:p>
        </w:tc>
        <w:tc>
          <w:tcPr>
            <w:tcW w:w="4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4113C20" w14:textId="77777777" w:rsidR="009241A4" w:rsidRPr="000872B6" w:rsidRDefault="009241A4" w:rsidP="009241A4">
            <w:pPr>
              <w:jc w:val="center"/>
              <w:rPr>
                <w:rFonts w:asciiTheme="minorHAnsi" w:hAnsiTheme="minorHAnsi" w:cstheme="minorHAnsi"/>
                <w:sz w:val="20"/>
                <w:szCs w:val="20"/>
              </w:rPr>
            </w:pPr>
            <w:r w:rsidRPr="000872B6">
              <w:rPr>
                <w:rFonts w:asciiTheme="minorHAnsi" w:hAnsiTheme="minorHAnsi" w:cstheme="minorHAnsi"/>
                <w:sz w:val="20"/>
                <w:szCs w:val="20"/>
              </w:rPr>
              <w:t>2</w:t>
            </w:r>
          </w:p>
        </w:tc>
      </w:tr>
    </w:tbl>
    <w:p w14:paraId="40A0037F" w14:textId="77777777" w:rsidR="00375AEB" w:rsidRPr="000872B6" w:rsidRDefault="00375AEB" w:rsidP="00375AEB">
      <w:pPr>
        <w:spacing w:after="200" w:line="276" w:lineRule="auto"/>
        <w:rPr>
          <w:rFonts w:asciiTheme="minorHAnsi" w:hAnsiTheme="minorHAnsi" w:cstheme="minorHAnsi"/>
          <w:b/>
          <w:bCs/>
          <w:kern w:val="32"/>
          <w:sz w:val="28"/>
          <w:szCs w:val="32"/>
          <w:shd w:val="clear" w:color="auto" w:fill="FFFFFF"/>
        </w:rPr>
      </w:pPr>
    </w:p>
    <w:p w14:paraId="55B2EEA2" w14:textId="77777777" w:rsidR="009A5B5F" w:rsidRDefault="00375AEB">
      <w:pPr>
        <w:spacing w:after="200" w:line="276" w:lineRule="auto"/>
        <w:rPr>
          <w:rFonts w:asciiTheme="minorHAnsi" w:hAnsiTheme="minorHAnsi" w:cstheme="minorHAnsi"/>
          <w:sz w:val="20"/>
          <w:szCs w:val="20"/>
        </w:rPr>
      </w:pPr>
      <w:r>
        <w:rPr>
          <w:rFonts w:asciiTheme="minorHAnsi" w:hAnsiTheme="minorHAnsi" w:cstheme="minorHAnsi"/>
          <w:b/>
          <w:sz w:val="28"/>
          <w:szCs w:val="28"/>
        </w:rPr>
        <w:br w:type="page"/>
      </w:r>
    </w:p>
    <w:p w14:paraId="4C79B257" w14:textId="77777777" w:rsidR="00F308EA" w:rsidRPr="0031151C" w:rsidRDefault="00F308EA" w:rsidP="00A07A59">
      <w:pPr>
        <w:rPr>
          <w:rFonts w:asciiTheme="minorHAnsi" w:hAnsiTheme="minorHAnsi" w:cstheme="minorHAnsi"/>
          <w:sz w:val="20"/>
          <w:szCs w:val="20"/>
        </w:rPr>
        <w:sectPr w:rsidR="00F308EA" w:rsidRPr="0031151C" w:rsidSect="00375AEB">
          <w:pgSz w:w="11906" w:h="16838"/>
          <w:pgMar w:top="568" w:right="1417" w:bottom="851" w:left="1134" w:header="708" w:footer="708" w:gutter="0"/>
          <w:cols w:space="708"/>
          <w:docGrid w:linePitch="360"/>
        </w:sectPr>
      </w:pPr>
    </w:p>
    <w:p w14:paraId="73BB8640" w14:textId="77777777" w:rsidR="00B2522E" w:rsidRDefault="00B2522E" w:rsidP="00A07A59">
      <w:pPr>
        <w:rPr>
          <w:rFonts w:asciiTheme="minorHAnsi" w:hAnsiTheme="minorHAnsi" w:cstheme="minorHAnsi"/>
          <w:sz w:val="20"/>
          <w:szCs w:val="20"/>
        </w:rPr>
      </w:pPr>
    </w:p>
    <w:p w14:paraId="7C1A2C7F" w14:textId="77777777" w:rsidR="006B245E" w:rsidRDefault="00376F6B" w:rsidP="00376F6B">
      <w:pPr>
        <w:jc w:val="center"/>
        <w:rPr>
          <w:b/>
        </w:rPr>
      </w:pPr>
      <w:r w:rsidRPr="00376F6B">
        <w:rPr>
          <w:rFonts w:ascii="Arial" w:hAnsi="Arial" w:cs="Arial"/>
          <w:b/>
          <w:bCs/>
          <w:kern w:val="32"/>
          <w:sz w:val="22"/>
          <w:szCs w:val="22"/>
        </w:rPr>
        <w:t xml:space="preserve">4TH </w:t>
      </w:r>
      <w:r w:rsidR="0075235B">
        <w:rPr>
          <w:rFonts w:ascii="Arial" w:hAnsi="Arial" w:cs="Arial"/>
          <w:b/>
          <w:bCs/>
          <w:kern w:val="32"/>
          <w:sz w:val="22"/>
          <w:szCs w:val="22"/>
        </w:rPr>
        <w:t xml:space="preserve">YEAR </w:t>
      </w:r>
      <w:r w:rsidRPr="00376F6B">
        <w:rPr>
          <w:rFonts w:ascii="Arial" w:hAnsi="Arial" w:cs="Arial"/>
          <w:b/>
          <w:bCs/>
          <w:kern w:val="32"/>
          <w:sz w:val="22"/>
          <w:szCs w:val="22"/>
        </w:rPr>
        <w:t>CLERKSHIP PROGRAM: EDUCATIONAL ACTIVITIES AND THEIR PROPORTIONS IN THE PROGRAM</w:t>
      </w:r>
    </w:p>
    <w:tbl>
      <w:tblPr>
        <w:tblW w:w="9498" w:type="dxa"/>
        <w:tblInd w:w="-5" w:type="dxa"/>
        <w:tblCellMar>
          <w:left w:w="70" w:type="dxa"/>
          <w:right w:w="70" w:type="dxa"/>
        </w:tblCellMar>
        <w:tblLook w:val="04A0" w:firstRow="1" w:lastRow="0" w:firstColumn="1" w:lastColumn="0" w:noHBand="0" w:noVBand="1"/>
      </w:tblPr>
      <w:tblGrid>
        <w:gridCol w:w="4111"/>
        <w:gridCol w:w="1134"/>
        <w:gridCol w:w="1339"/>
        <w:gridCol w:w="2977"/>
      </w:tblGrid>
      <w:tr w:rsidR="008741BC" w:rsidRPr="00C94677" w14:paraId="1910687E" w14:textId="77777777" w:rsidTr="006446E0">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132A1008" w14:textId="532133B5" w:rsidR="008741BC" w:rsidRPr="008741BC" w:rsidRDefault="008741BC" w:rsidP="008741BC">
            <w:pPr>
              <w:rPr>
                <w:rFonts w:ascii="Calibri" w:hAnsi="Calibri" w:cs="Calibri"/>
                <w:b/>
                <w:bCs/>
                <w:color w:val="000000"/>
                <w:sz w:val="26"/>
                <w:szCs w:val="26"/>
              </w:rPr>
            </w:pPr>
            <w:bookmarkStart w:id="23" w:name="_Toc51915668"/>
            <w:r w:rsidRPr="008741BC">
              <w:rPr>
                <w:rFonts w:ascii="Calibri" w:hAnsi="Calibri" w:cs="Calibri"/>
                <w:b/>
                <w:sz w:val="26"/>
                <w:szCs w:val="26"/>
              </w:rPr>
              <w:t>4</w:t>
            </w:r>
            <w:r w:rsidR="00A80F56">
              <w:rPr>
                <w:rFonts w:ascii="Calibri" w:hAnsi="Calibri" w:cs="Calibri"/>
                <w:b/>
                <w:sz w:val="26"/>
                <w:szCs w:val="26"/>
              </w:rPr>
              <w:t>th</w:t>
            </w:r>
            <w:r w:rsidRPr="008741BC">
              <w:rPr>
                <w:rFonts w:ascii="Calibri" w:hAnsi="Calibri" w:cs="Calibri"/>
                <w:b/>
                <w:sz w:val="26"/>
                <w:szCs w:val="26"/>
              </w:rPr>
              <w:t xml:space="preserve"> CLERKSHIP PROGRAM</w:t>
            </w:r>
            <w:bookmarkEnd w:id="23"/>
          </w:p>
        </w:tc>
        <w:tc>
          <w:tcPr>
            <w:tcW w:w="1134"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4FB5BB2D" w14:textId="77777777" w:rsidR="008741BC" w:rsidRPr="006779B1"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bCs/>
                <w:color w:val="000000"/>
                <w:sz w:val="20"/>
                <w:szCs w:val="20"/>
              </w:rPr>
              <w:t>THEORIC</w:t>
            </w:r>
          </w:p>
        </w:tc>
        <w:tc>
          <w:tcPr>
            <w:tcW w:w="1276"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09DA9700" w14:textId="77777777" w:rsidR="008741BC" w:rsidRPr="008741BC"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color w:val="000000" w:themeColor="text1"/>
                <w:sz w:val="20"/>
                <w:szCs w:val="20"/>
                <w:lang w:val="en-US"/>
              </w:rPr>
              <w:t>INDEPENDENT WORKING HOUR</w:t>
            </w:r>
          </w:p>
        </w:tc>
        <w:tc>
          <w:tcPr>
            <w:tcW w:w="297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1DF92D3" w14:textId="77777777" w:rsidR="008741BC" w:rsidRPr="006779B1"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bCs/>
                <w:color w:val="000000"/>
                <w:sz w:val="20"/>
                <w:szCs w:val="20"/>
              </w:rPr>
              <w:t>Practical Applications</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Basic Medical Practices</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Working in the Clinic</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Bedside Applications</w:t>
            </w:r>
            <w:r>
              <w:rPr>
                <w:rFonts w:asciiTheme="minorHAnsi" w:hAnsiTheme="minorHAnsi" w:cstheme="minorHAnsi"/>
                <w:b/>
                <w:bCs/>
                <w:color w:val="000000"/>
                <w:sz w:val="20"/>
                <w:szCs w:val="20"/>
              </w:rPr>
              <w:t xml:space="preserve">, </w:t>
            </w:r>
            <w:r>
              <w:rPr>
                <w:rFonts w:asciiTheme="minorHAnsi" w:hAnsiTheme="minorHAnsi" w:cstheme="minorHAnsi"/>
                <w:b/>
                <w:bCs/>
                <w:color w:val="000000"/>
                <w:sz w:val="20"/>
                <w:szCs w:val="20"/>
              </w:rPr>
              <w:br/>
              <w:t>Vis</w:t>
            </w:r>
            <w:r w:rsidRPr="006779B1">
              <w:rPr>
                <w:rFonts w:asciiTheme="minorHAnsi" w:hAnsiTheme="minorHAnsi" w:cstheme="minorHAnsi"/>
                <w:b/>
                <w:bCs/>
                <w:color w:val="000000"/>
                <w:sz w:val="20"/>
                <w:szCs w:val="20"/>
              </w:rPr>
              <w:t xml:space="preserve">it, </w:t>
            </w:r>
            <w:r>
              <w:rPr>
                <w:rFonts w:asciiTheme="minorHAnsi" w:hAnsiTheme="minorHAnsi" w:cstheme="minorHAnsi"/>
                <w:b/>
                <w:bCs/>
                <w:color w:val="000000"/>
                <w:sz w:val="20"/>
                <w:szCs w:val="20"/>
              </w:rPr>
              <w:t>CBL</w:t>
            </w:r>
          </w:p>
        </w:tc>
      </w:tr>
      <w:tr w:rsidR="006B245E" w:rsidRPr="00C94677" w14:paraId="3E809B1E"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25857A53"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Pediatrics Clerkship</w:t>
            </w:r>
          </w:p>
        </w:tc>
        <w:tc>
          <w:tcPr>
            <w:tcW w:w="1134" w:type="dxa"/>
            <w:tcBorders>
              <w:top w:val="nil"/>
              <w:left w:val="nil"/>
              <w:bottom w:val="single" w:sz="4" w:space="0" w:color="auto"/>
              <w:right w:val="single" w:sz="4" w:space="0" w:color="auto"/>
            </w:tcBorders>
            <w:noWrap/>
            <w:vAlign w:val="center"/>
            <w:hideMark/>
          </w:tcPr>
          <w:p w14:paraId="0CB27FB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88</w:t>
            </w:r>
          </w:p>
        </w:tc>
        <w:tc>
          <w:tcPr>
            <w:tcW w:w="1276" w:type="dxa"/>
            <w:tcBorders>
              <w:top w:val="nil"/>
              <w:left w:val="nil"/>
              <w:bottom w:val="single" w:sz="4" w:space="0" w:color="auto"/>
              <w:right w:val="single" w:sz="4" w:space="0" w:color="auto"/>
            </w:tcBorders>
            <w:noWrap/>
            <w:vAlign w:val="center"/>
            <w:hideMark/>
          </w:tcPr>
          <w:p w14:paraId="36DB81B4"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28</w:t>
            </w:r>
          </w:p>
        </w:tc>
        <w:tc>
          <w:tcPr>
            <w:tcW w:w="2977" w:type="dxa"/>
            <w:tcBorders>
              <w:top w:val="nil"/>
              <w:left w:val="nil"/>
              <w:bottom w:val="single" w:sz="4" w:space="0" w:color="auto"/>
              <w:right w:val="single" w:sz="4" w:space="0" w:color="auto"/>
            </w:tcBorders>
            <w:noWrap/>
            <w:vAlign w:val="center"/>
            <w:hideMark/>
          </w:tcPr>
          <w:p w14:paraId="1E0B9C8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95</w:t>
            </w:r>
          </w:p>
        </w:tc>
      </w:tr>
      <w:tr w:rsidR="006B245E" w:rsidRPr="00C94677" w14:paraId="3A7CC563"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66CBB0F4"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General Surgery Clerkship</w:t>
            </w:r>
          </w:p>
        </w:tc>
        <w:tc>
          <w:tcPr>
            <w:tcW w:w="1134" w:type="dxa"/>
            <w:tcBorders>
              <w:top w:val="nil"/>
              <w:left w:val="nil"/>
              <w:bottom w:val="single" w:sz="4" w:space="0" w:color="auto"/>
              <w:right w:val="single" w:sz="4" w:space="0" w:color="auto"/>
            </w:tcBorders>
            <w:noWrap/>
            <w:vAlign w:val="center"/>
            <w:hideMark/>
          </w:tcPr>
          <w:p w14:paraId="2F505F6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39</w:t>
            </w:r>
          </w:p>
        </w:tc>
        <w:tc>
          <w:tcPr>
            <w:tcW w:w="1276" w:type="dxa"/>
            <w:tcBorders>
              <w:top w:val="nil"/>
              <w:left w:val="nil"/>
              <w:bottom w:val="single" w:sz="4" w:space="0" w:color="auto"/>
              <w:right w:val="single" w:sz="4" w:space="0" w:color="auto"/>
            </w:tcBorders>
            <w:noWrap/>
            <w:vAlign w:val="center"/>
            <w:hideMark/>
          </w:tcPr>
          <w:p w14:paraId="3969A9D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29</w:t>
            </w:r>
          </w:p>
        </w:tc>
        <w:tc>
          <w:tcPr>
            <w:tcW w:w="2977" w:type="dxa"/>
            <w:tcBorders>
              <w:top w:val="nil"/>
              <w:left w:val="nil"/>
              <w:bottom w:val="single" w:sz="4" w:space="0" w:color="auto"/>
              <w:right w:val="single" w:sz="4" w:space="0" w:color="auto"/>
            </w:tcBorders>
            <w:noWrap/>
            <w:vAlign w:val="center"/>
            <w:hideMark/>
          </w:tcPr>
          <w:p w14:paraId="25A4B33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80</w:t>
            </w:r>
          </w:p>
        </w:tc>
      </w:tr>
      <w:tr w:rsidR="006B245E" w:rsidRPr="00C94677" w14:paraId="1DA1B270"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5FAD3078"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Internal Medicine Clerkship</w:t>
            </w:r>
          </w:p>
        </w:tc>
        <w:tc>
          <w:tcPr>
            <w:tcW w:w="1134" w:type="dxa"/>
            <w:tcBorders>
              <w:top w:val="nil"/>
              <w:left w:val="nil"/>
              <w:bottom w:val="single" w:sz="4" w:space="0" w:color="auto"/>
              <w:right w:val="single" w:sz="4" w:space="0" w:color="auto"/>
            </w:tcBorders>
            <w:noWrap/>
            <w:vAlign w:val="center"/>
            <w:hideMark/>
          </w:tcPr>
          <w:p w14:paraId="12294CB4"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92</w:t>
            </w:r>
          </w:p>
        </w:tc>
        <w:tc>
          <w:tcPr>
            <w:tcW w:w="1276" w:type="dxa"/>
            <w:tcBorders>
              <w:top w:val="nil"/>
              <w:left w:val="nil"/>
              <w:bottom w:val="single" w:sz="4" w:space="0" w:color="auto"/>
              <w:right w:val="single" w:sz="4" w:space="0" w:color="auto"/>
            </w:tcBorders>
            <w:noWrap/>
            <w:vAlign w:val="center"/>
            <w:hideMark/>
          </w:tcPr>
          <w:p w14:paraId="5570587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19</w:t>
            </w:r>
          </w:p>
        </w:tc>
        <w:tc>
          <w:tcPr>
            <w:tcW w:w="2977" w:type="dxa"/>
            <w:tcBorders>
              <w:top w:val="nil"/>
              <w:left w:val="nil"/>
              <w:bottom w:val="single" w:sz="4" w:space="0" w:color="auto"/>
              <w:right w:val="single" w:sz="4" w:space="0" w:color="auto"/>
            </w:tcBorders>
            <w:noWrap/>
            <w:vAlign w:val="center"/>
            <w:hideMark/>
          </w:tcPr>
          <w:p w14:paraId="51FE236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70</w:t>
            </w:r>
          </w:p>
        </w:tc>
      </w:tr>
      <w:tr w:rsidR="006B245E" w:rsidRPr="00C94677" w14:paraId="7C5F299E"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5F47421C"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Obstetrics and Gynecology Clerkship</w:t>
            </w:r>
          </w:p>
        </w:tc>
        <w:tc>
          <w:tcPr>
            <w:tcW w:w="1134" w:type="dxa"/>
            <w:tcBorders>
              <w:top w:val="nil"/>
              <w:left w:val="nil"/>
              <w:bottom w:val="single" w:sz="4" w:space="0" w:color="auto"/>
              <w:right w:val="single" w:sz="4" w:space="0" w:color="auto"/>
            </w:tcBorders>
            <w:noWrap/>
            <w:vAlign w:val="center"/>
            <w:hideMark/>
          </w:tcPr>
          <w:p w14:paraId="4BC01AB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54</w:t>
            </w:r>
          </w:p>
        </w:tc>
        <w:tc>
          <w:tcPr>
            <w:tcW w:w="1276" w:type="dxa"/>
            <w:tcBorders>
              <w:top w:val="nil"/>
              <w:left w:val="nil"/>
              <w:bottom w:val="single" w:sz="4" w:space="0" w:color="auto"/>
              <w:right w:val="single" w:sz="4" w:space="0" w:color="auto"/>
            </w:tcBorders>
            <w:noWrap/>
            <w:vAlign w:val="center"/>
            <w:hideMark/>
          </w:tcPr>
          <w:p w14:paraId="23CCCF1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28</w:t>
            </w:r>
          </w:p>
        </w:tc>
        <w:tc>
          <w:tcPr>
            <w:tcW w:w="2977" w:type="dxa"/>
            <w:tcBorders>
              <w:top w:val="nil"/>
              <w:left w:val="nil"/>
              <w:bottom w:val="single" w:sz="4" w:space="0" w:color="auto"/>
              <w:right w:val="single" w:sz="4" w:space="0" w:color="auto"/>
            </w:tcBorders>
            <w:noWrap/>
            <w:vAlign w:val="center"/>
            <w:hideMark/>
          </w:tcPr>
          <w:p w14:paraId="0330A60E"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83</w:t>
            </w:r>
          </w:p>
        </w:tc>
      </w:tr>
      <w:tr w:rsidR="006B245E" w:rsidRPr="00C94677" w14:paraId="439802C3"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69CC9DFD"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Physical Medicine and Rehabilitation Clerkship</w:t>
            </w:r>
          </w:p>
        </w:tc>
        <w:tc>
          <w:tcPr>
            <w:tcW w:w="1134" w:type="dxa"/>
            <w:tcBorders>
              <w:top w:val="nil"/>
              <w:left w:val="nil"/>
              <w:bottom w:val="single" w:sz="4" w:space="0" w:color="auto"/>
              <w:right w:val="single" w:sz="4" w:space="0" w:color="auto"/>
            </w:tcBorders>
            <w:noWrap/>
            <w:vAlign w:val="center"/>
            <w:hideMark/>
          </w:tcPr>
          <w:p w14:paraId="69D5F2F6"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17</w:t>
            </w:r>
          </w:p>
        </w:tc>
        <w:tc>
          <w:tcPr>
            <w:tcW w:w="1276" w:type="dxa"/>
            <w:tcBorders>
              <w:top w:val="nil"/>
              <w:left w:val="nil"/>
              <w:bottom w:val="single" w:sz="4" w:space="0" w:color="auto"/>
              <w:right w:val="single" w:sz="4" w:space="0" w:color="auto"/>
            </w:tcBorders>
            <w:noWrap/>
            <w:vAlign w:val="center"/>
            <w:hideMark/>
          </w:tcPr>
          <w:p w14:paraId="4FD6B17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7A6303D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21</w:t>
            </w:r>
          </w:p>
        </w:tc>
      </w:tr>
      <w:tr w:rsidR="006B245E" w:rsidRPr="00C94677" w14:paraId="6756104E"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39AEC5C9"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Pediatric Surgery Clerkship</w:t>
            </w:r>
          </w:p>
        </w:tc>
        <w:tc>
          <w:tcPr>
            <w:tcW w:w="1134" w:type="dxa"/>
            <w:tcBorders>
              <w:top w:val="nil"/>
              <w:left w:val="nil"/>
              <w:bottom w:val="single" w:sz="4" w:space="0" w:color="auto"/>
              <w:right w:val="single" w:sz="4" w:space="0" w:color="auto"/>
            </w:tcBorders>
            <w:noWrap/>
            <w:vAlign w:val="center"/>
            <w:hideMark/>
          </w:tcPr>
          <w:p w14:paraId="00E68CC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c>
          <w:tcPr>
            <w:tcW w:w="1276" w:type="dxa"/>
            <w:tcBorders>
              <w:top w:val="nil"/>
              <w:left w:val="nil"/>
              <w:bottom w:val="single" w:sz="4" w:space="0" w:color="auto"/>
              <w:right w:val="single" w:sz="4" w:space="0" w:color="auto"/>
            </w:tcBorders>
            <w:noWrap/>
            <w:vAlign w:val="center"/>
            <w:hideMark/>
          </w:tcPr>
          <w:p w14:paraId="27B3A98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327C585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r>
      <w:tr w:rsidR="006B245E" w:rsidRPr="00C94677" w14:paraId="4F33E3DE"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6BBC6AD8"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Radiology Clerkship</w:t>
            </w:r>
          </w:p>
        </w:tc>
        <w:tc>
          <w:tcPr>
            <w:tcW w:w="1134" w:type="dxa"/>
            <w:tcBorders>
              <w:top w:val="nil"/>
              <w:left w:val="nil"/>
              <w:bottom w:val="single" w:sz="4" w:space="0" w:color="auto"/>
              <w:right w:val="single" w:sz="4" w:space="0" w:color="auto"/>
            </w:tcBorders>
            <w:noWrap/>
            <w:vAlign w:val="center"/>
            <w:hideMark/>
          </w:tcPr>
          <w:p w14:paraId="365BD53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19</w:t>
            </w:r>
          </w:p>
        </w:tc>
        <w:tc>
          <w:tcPr>
            <w:tcW w:w="1276" w:type="dxa"/>
            <w:tcBorders>
              <w:top w:val="nil"/>
              <w:left w:val="nil"/>
              <w:bottom w:val="single" w:sz="4" w:space="0" w:color="auto"/>
              <w:right w:val="single" w:sz="4" w:space="0" w:color="auto"/>
            </w:tcBorders>
            <w:noWrap/>
            <w:vAlign w:val="center"/>
            <w:hideMark/>
          </w:tcPr>
          <w:p w14:paraId="7C0F2C1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6D1B666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16</w:t>
            </w:r>
          </w:p>
        </w:tc>
      </w:tr>
      <w:tr w:rsidR="006B245E" w:rsidRPr="00C94677" w14:paraId="3137908F"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14B997E3"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Family Medicine Clerkship</w:t>
            </w:r>
          </w:p>
        </w:tc>
        <w:tc>
          <w:tcPr>
            <w:tcW w:w="1134" w:type="dxa"/>
            <w:tcBorders>
              <w:top w:val="nil"/>
              <w:left w:val="nil"/>
              <w:bottom w:val="single" w:sz="4" w:space="0" w:color="auto"/>
              <w:right w:val="single" w:sz="4" w:space="0" w:color="auto"/>
            </w:tcBorders>
            <w:noWrap/>
            <w:vAlign w:val="center"/>
            <w:hideMark/>
          </w:tcPr>
          <w:p w14:paraId="2F04A9F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27</w:t>
            </w:r>
          </w:p>
        </w:tc>
        <w:tc>
          <w:tcPr>
            <w:tcW w:w="1276" w:type="dxa"/>
            <w:tcBorders>
              <w:top w:val="nil"/>
              <w:left w:val="nil"/>
              <w:bottom w:val="single" w:sz="4" w:space="0" w:color="auto"/>
              <w:right w:val="single" w:sz="4" w:space="0" w:color="auto"/>
            </w:tcBorders>
            <w:noWrap/>
            <w:vAlign w:val="center"/>
            <w:hideMark/>
          </w:tcPr>
          <w:p w14:paraId="60F8718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7</w:t>
            </w:r>
          </w:p>
        </w:tc>
        <w:tc>
          <w:tcPr>
            <w:tcW w:w="2977" w:type="dxa"/>
            <w:tcBorders>
              <w:top w:val="nil"/>
              <w:left w:val="nil"/>
              <w:bottom w:val="single" w:sz="4" w:space="0" w:color="auto"/>
              <w:right w:val="single" w:sz="4" w:space="0" w:color="auto"/>
            </w:tcBorders>
            <w:noWrap/>
            <w:vAlign w:val="center"/>
            <w:hideMark/>
          </w:tcPr>
          <w:p w14:paraId="3627D58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w:t>
            </w:r>
          </w:p>
        </w:tc>
      </w:tr>
      <w:tr w:rsidR="006B245E" w:rsidRPr="00C94677" w14:paraId="581719FF" w14:textId="77777777" w:rsidTr="006B245E">
        <w:trPr>
          <w:trHeight w:val="20"/>
        </w:trPr>
        <w:tc>
          <w:tcPr>
            <w:tcW w:w="4111" w:type="dxa"/>
            <w:tcBorders>
              <w:top w:val="nil"/>
              <w:left w:val="single" w:sz="4" w:space="0" w:color="auto"/>
              <w:bottom w:val="single" w:sz="4" w:space="0" w:color="auto"/>
              <w:right w:val="single" w:sz="4" w:space="0" w:color="auto"/>
            </w:tcBorders>
            <w:noWrap/>
            <w:vAlign w:val="center"/>
            <w:hideMark/>
          </w:tcPr>
          <w:p w14:paraId="3BB182BC"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Clinic Pharmacology Clerkship</w:t>
            </w:r>
          </w:p>
        </w:tc>
        <w:tc>
          <w:tcPr>
            <w:tcW w:w="1134" w:type="dxa"/>
            <w:tcBorders>
              <w:top w:val="nil"/>
              <w:left w:val="nil"/>
              <w:bottom w:val="single" w:sz="4" w:space="0" w:color="auto"/>
              <w:right w:val="single" w:sz="4" w:space="0" w:color="auto"/>
            </w:tcBorders>
            <w:noWrap/>
            <w:vAlign w:val="center"/>
            <w:hideMark/>
          </w:tcPr>
          <w:p w14:paraId="23F13666"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5</w:t>
            </w:r>
          </w:p>
        </w:tc>
        <w:tc>
          <w:tcPr>
            <w:tcW w:w="1276" w:type="dxa"/>
            <w:tcBorders>
              <w:top w:val="nil"/>
              <w:left w:val="nil"/>
              <w:bottom w:val="single" w:sz="4" w:space="0" w:color="auto"/>
              <w:right w:val="single" w:sz="4" w:space="0" w:color="auto"/>
            </w:tcBorders>
            <w:noWrap/>
            <w:vAlign w:val="center"/>
            <w:hideMark/>
          </w:tcPr>
          <w:p w14:paraId="77C0A13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33F4F99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14</w:t>
            </w:r>
          </w:p>
        </w:tc>
      </w:tr>
      <w:tr w:rsidR="006B245E" w:rsidRPr="00C94677" w14:paraId="094633B4" w14:textId="77777777" w:rsidTr="006446E0">
        <w:trPr>
          <w:trHeight w:val="20"/>
        </w:trPr>
        <w:tc>
          <w:tcPr>
            <w:tcW w:w="4111"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94D422D" w14:textId="77777777" w:rsidR="006B245E" w:rsidRPr="006779B1" w:rsidRDefault="006B245E" w:rsidP="006B245E">
            <w:pPr>
              <w:rPr>
                <w:rFonts w:asciiTheme="minorHAnsi" w:hAnsiTheme="minorHAnsi" w:cstheme="minorHAnsi"/>
                <w:b/>
                <w:bCs/>
                <w:color w:val="000000"/>
                <w:sz w:val="20"/>
                <w:szCs w:val="20"/>
              </w:rPr>
            </w:pPr>
            <w:r>
              <w:rPr>
                <w:rFonts w:asciiTheme="minorHAnsi" w:hAnsiTheme="minorHAnsi" w:cstheme="minorHAnsi"/>
                <w:b/>
                <w:bCs/>
                <w:color w:val="000000"/>
                <w:sz w:val="20"/>
                <w:szCs w:val="20"/>
              </w:rPr>
              <w:t>TOTAL</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73F07975" w14:textId="77777777" w:rsidR="006B245E" w:rsidRPr="006779B1" w:rsidRDefault="006B245E" w:rsidP="006B245E">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364 (</w:t>
            </w:r>
            <w:r w:rsidRPr="006779B1">
              <w:rPr>
                <w:rFonts w:asciiTheme="minorHAnsi" w:hAnsiTheme="minorHAnsi" w:cstheme="minorHAnsi"/>
                <w:b/>
                <w:bCs/>
                <w:color w:val="000000"/>
                <w:sz w:val="20"/>
                <w:szCs w:val="20"/>
              </w:rPr>
              <w:t>41</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6B7077C9"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117(13</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2977" w:type="dxa"/>
            <w:tcBorders>
              <w:top w:val="nil"/>
              <w:left w:val="nil"/>
              <w:bottom w:val="single" w:sz="4" w:space="0" w:color="auto"/>
              <w:right w:val="single" w:sz="4" w:space="0" w:color="auto"/>
            </w:tcBorders>
            <w:shd w:val="clear" w:color="auto" w:fill="D9D9D9" w:themeFill="background1" w:themeFillShade="D9"/>
            <w:noWrap/>
            <w:vAlign w:val="center"/>
            <w:hideMark/>
          </w:tcPr>
          <w:p w14:paraId="54B044A4"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413 (46</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r>
    </w:tbl>
    <w:p w14:paraId="653A37FC" w14:textId="77777777" w:rsidR="006B245E" w:rsidRDefault="006B245E" w:rsidP="006B245E"/>
    <w:p w14:paraId="0582B636" w14:textId="77777777" w:rsidR="006B245E" w:rsidRPr="008741BC" w:rsidRDefault="00376F6B" w:rsidP="006B245E">
      <w:pPr>
        <w:pStyle w:val="Balk1"/>
        <w:rPr>
          <w:rFonts w:ascii="Arial" w:hAnsi="Arial"/>
          <w:sz w:val="22"/>
          <w:szCs w:val="22"/>
        </w:rPr>
      </w:pPr>
      <w:bookmarkStart w:id="24" w:name="_Toc238050083"/>
      <w:r>
        <w:rPr>
          <w:rFonts w:ascii="Arial" w:hAnsi="Arial"/>
          <w:sz w:val="22"/>
          <w:szCs w:val="22"/>
        </w:rPr>
        <w:t>5</w:t>
      </w:r>
      <w:r w:rsidRPr="00376F6B">
        <w:rPr>
          <w:rFonts w:ascii="Arial" w:hAnsi="Arial"/>
          <w:sz w:val="22"/>
          <w:szCs w:val="22"/>
        </w:rPr>
        <w:t xml:space="preserve">TH </w:t>
      </w:r>
      <w:r w:rsidR="0075235B">
        <w:rPr>
          <w:rFonts w:ascii="Arial" w:hAnsi="Arial"/>
          <w:sz w:val="22"/>
          <w:szCs w:val="22"/>
        </w:rPr>
        <w:t xml:space="preserve">YEAR </w:t>
      </w:r>
      <w:r w:rsidRPr="00376F6B">
        <w:rPr>
          <w:rFonts w:ascii="Arial" w:hAnsi="Arial"/>
          <w:sz w:val="22"/>
          <w:szCs w:val="22"/>
        </w:rPr>
        <w:t>CLERKSHIP PROGRAM: EDUCATIONAL ACTIVITIES AND THEIR PROPORTIONS IN THE PROGRAM</w:t>
      </w:r>
      <w:bookmarkEnd w:id="24"/>
    </w:p>
    <w:tbl>
      <w:tblPr>
        <w:tblW w:w="9493" w:type="dxa"/>
        <w:tblCellMar>
          <w:left w:w="70" w:type="dxa"/>
          <w:right w:w="70" w:type="dxa"/>
        </w:tblCellMar>
        <w:tblLook w:val="04A0" w:firstRow="1" w:lastRow="0" w:firstColumn="1" w:lastColumn="0" w:noHBand="0" w:noVBand="1"/>
      </w:tblPr>
      <w:tblGrid>
        <w:gridCol w:w="4106"/>
        <w:gridCol w:w="1134"/>
        <w:gridCol w:w="1339"/>
        <w:gridCol w:w="2977"/>
      </w:tblGrid>
      <w:tr w:rsidR="008741BC" w:rsidRPr="006B1161" w14:paraId="27E439B8" w14:textId="77777777" w:rsidTr="006446E0">
        <w:trPr>
          <w:trHeight w:val="20"/>
        </w:trPr>
        <w:tc>
          <w:tcPr>
            <w:tcW w:w="4106"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294EC2B" w14:textId="74A0F66E" w:rsidR="008741BC" w:rsidRPr="008741BC" w:rsidRDefault="008741BC" w:rsidP="008741BC">
            <w:pPr>
              <w:rPr>
                <w:rFonts w:ascii="Calibri" w:hAnsi="Calibri" w:cs="Calibri"/>
                <w:b/>
                <w:sz w:val="26"/>
                <w:szCs w:val="26"/>
              </w:rPr>
            </w:pPr>
            <w:bookmarkStart w:id="25" w:name="_Toc51915670"/>
            <w:r w:rsidRPr="008741BC">
              <w:rPr>
                <w:rFonts w:ascii="Calibri" w:hAnsi="Calibri" w:cs="Calibri"/>
                <w:b/>
                <w:sz w:val="26"/>
                <w:szCs w:val="26"/>
              </w:rPr>
              <w:t>5</w:t>
            </w:r>
            <w:r w:rsidR="00A80F56">
              <w:rPr>
                <w:rFonts w:ascii="Calibri" w:hAnsi="Calibri" w:cs="Calibri"/>
                <w:b/>
                <w:sz w:val="26"/>
                <w:szCs w:val="26"/>
              </w:rPr>
              <w:t>th</w:t>
            </w:r>
            <w:r w:rsidRPr="008741BC">
              <w:rPr>
                <w:rFonts w:ascii="Calibri" w:hAnsi="Calibri" w:cs="Calibri"/>
                <w:b/>
                <w:sz w:val="26"/>
                <w:szCs w:val="26"/>
              </w:rPr>
              <w:t xml:space="preserve"> CLERKSHIP PROGRAM</w:t>
            </w:r>
            <w:bookmarkEnd w:id="25"/>
          </w:p>
        </w:tc>
        <w:tc>
          <w:tcPr>
            <w:tcW w:w="1134"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2634EA17" w14:textId="77777777" w:rsidR="008741BC" w:rsidRPr="006779B1"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bCs/>
                <w:color w:val="000000"/>
                <w:sz w:val="20"/>
                <w:szCs w:val="20"/>
              </w:rPr>
              <w:t>THEORIC</w:t>
            </w:r>
          </w:p>
        </w:tc>
        <w:tc>
          <w:tcPr>
            <w:tcW w:w="1276"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57053E3C" w14:textId="77777777" w:rsidR="008741BC" w:rsidRPr="008741BC"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color w:val="000000" w:themeColor="text1"/>
                <w:sz w:val="20"/>
                <w:szCs w:val="20"/>
                <w:lang w:val="en-US"/>
              </w:rPr>
              <w:t>INDEPENDENT WORKING HOUR</w:t>
            </w:r>
          </w:p>
        </w:tc>
        <w:tc>
          <w:tcPr>
            <w:tcW w:w="297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7F317862" w14:textId="77777777" w:rsidR="008741BC" w:rsidRPr="006779B1" w:rsidRDefault="008741BC" w:rsidP="008741BC">
            <w:pPr>
              <w:jc w:val="center"/>
              <w:rPr>
                <w:rFonts w:asciiTheme="minorHAnsi" w:hAnsiTheme="minorHAnsi" w:cstheme="minorHAnsi"/>
                <w:b/>
                <w:bCs/>
                <w:color w:val="000000"/>
                <w:sz w:val="20"/>
                <w:szCs w:val="20"/>
              </w:rPr>
            </w:pPr>
            <w:r w:rsidRPr="008741BC">
              <w:rPr>
                <w:rFonts w:asciiTheme="minorHAnsi" w:hAnsiTheme="minorHAnsi" w:cstheme="minorHAnsi"/>
                <w:b/>
                <w:bCs/>
                <w:color w:val="000000"/>
                <w:sz w:val="20"/>
                <w:szCs w:val="20"/>
              </w:rPr>
              <w:t>Practical Applications</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Basic Medical Practices</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Working in the Clinic</w:t>
            </w:r>
            <w:r w:rsidRPr="006779B1">
              <w:rPr>
                <w:rFonts w:asciiTheme="minorHAnsi" w:hAnsiTheme="minorHAnsi" w:cstheme="minorHAnsi"/>
                <w:b/>
                <w:bCs/>
                <w:color w:val="000000"/>
                <w:sz w:val="20"/>
                <w:szCs w:val="20"/>
              </w:rPr>
              <w:br/>
            </w:r>
            <w:r w:rsidRPr="008741BC">
              <w:rPr>
                <w:rFonts w:asciiTheme="minorHAnsi" w:hAnsiTheme="minorHAnsi" w:cstheme="minorHAnsi"/>
                <w:b/>
                <w:bCs/>
                <w:color w:val="000000"/>
                <w:sz w:val="20"/>
                <w:szCs w:val="20"/>
              </w:rPr>
              <w:t>Bedside Applications</w:t>
            </w:r>
            <w:r>
              <w:rPr>
                <w:rFonts w:asciiTheme="minorHAnsi" w:hAnsiTheme="minorHAnsi" w:cstheme="minorHAnsi"/>
                <w:b/>
                <w:bCs/>
                <w:color w:val="000000"/>
                <w:sz w:val="20"/>
                <w:szCs w:val="20"/>
              </w:rPr>
              <w:t xml:space="preserve">, </w:t>
            </w:r>
            <w:r>
              <w:rPr>
                <w:rFonts w:asciiTheme="minorHAnsi" w:hAnsiTheme="minorHAnsi" w:cstheme="minorHAnsi"/>
                <w:b/>
                <w:bCs/>
                <w:color w:val="000000"/>
                <w:sz w:val="20"/>
                <w:szCs w:val="20"/>
              </w:rPr>
              <w:br/>
              <w:t>Vis</w:t>
            </w:r>
            <w:r w:rsidRPr="006779B1">
              <w:rPr>
                <w:rFonts w:asciiTheme="minorHAnsi" w:hAnsiTheme="minorHAnsi" w:cstheme="minorHAnsi"/>
                <w:b/>
                <w:bCs/>
                <w:color w:val="000000"/>
                <w:sz w:val="20"/>
                <w:szCs w:val="20"/>
              </w:rPr>
              <w:t xml:space="preserve">it, </w:t>
            </w:r>
            <w:r>
              <w:rPr>
                <w:rFonts w:asciiTheme="minorHAnsi" w:hAnsiTheme="minorHAnsi" w:cstheme="minorHAnsi"/>
                <w:b/>
                <w:bCs/>
                <w:color w:val="000000"/>
                <w:sz w:val="20"/>
                <w:szCs w:val="20"/>
              </w:rPr>
              <w:t>CBL</w:t>
            </w:r>
          </w:p>
        </w:tc>
      </w:tr>
      <w:tr w:rsidR="006B245E" w:rsidRPr="006B1161" w14:paraId="44863F75"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798713E5" w14:textId="77777777" w:rsidR="006B245E" w:rsidRPr="008741BC" w:rsidRDefault="006B245E" w:rsidP="006B245E">
            <w:pPr>
              <w:rPr>
                <w:rFonts w:asciiTheme="minorHAnsi" w:hAnsiTheme="minorHAnsi" w:cstheme="minorHAnsi"/>
                <w:sz w:val="20"/>
                <w:szCs w:val="20"/>
              </w:rPr>
            </w:pPr>
            <w:hyperlink r:id="rId25" w:history="1">
              <w:r w:rsidRPr="008741BC">
                <w:rPr>
                  <w:rFonts w:asciiTheme="minorHAnsi" w:hAnsiTheme="minorHAnsi" w:cstheme="minorHAnsi"/>
                  <w:sz w:val="20"/>
                  <w:szCs w:val="20"/>
                </w:rPr>
                <w:t>Chest Diseases Clerkship</w:t>
              </w:r>
            </w:hyperlink>
          </w:p>
        </w:tc>
        <w:tc>
          <w:tcPr>
            <w:tcW w:w="1134" w:type="dxa"/>
            <w:tcBorders>
              <w:top w:val="nil"/>
              <w:left w:val="nil"/>
              <w:bottom w:val="single" w:sz="4" w:space="0" w:color="auto"/>
              <w:right w:val="single" w:sz="4" w:space="0" w:color="auto"/>
            </w:tcBorders>
            <w:noWrap/>
            <w:vAlign w:val="center"/>
            <w:hideMark/>
          </w:tcPr>
          <w:p w14:paraId="4E13200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c>
          <w:tcPr>
            <w:tcW w:w="1276" w:type="dxa"/>
            <w:tcBorders>
              <w:top w:val="nil"/>
              <w:left w:val="nil"/>
              <w:bottom w:val="single" w:sz="4" w:space="0" w:color="auto"/>
              <w:right w:val="single" w:sz="4" w:space="0" w:color="auto"/>
            </w:tcBorders>
            <w:noWrap/>
            <w:vAlign w:val="center"/>
            <w:hideMark/>
          </w:tcPr>
          <w:p w14:paraId="4EC1168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12</w:t>
            </w:r>
          </w:p>
        </w:tc>
        <w:tc>
          <w:tcPr>
            <w:tcW w:w="2977" w:type="dxa"/>
            <w:tcBorders>
              <w:top w:val="nil"/>
              <w:left w:val="nil"/>
              <w:bottom w:val="single" w:sz="4" w:space="0" w:color="auto"/>
              <w:right w:val="single" w:sz="4" w:space="0" w:color="auto"/>
            </w:tcBorders>
            <w:noWrap/>
            <w:vAlign w:val="center"/>
            <w:hideMark/>
          </w:tcPr>
          <w:p w14:paraId="608AB67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18</w:t>
            </w:r>
          </w:p>
        </w:tc>
      </w:tr>
      <w:tr w:rsidR="006B245E" w:rsidRPr="006B1161" w14:paraId="2C497B64"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6D3D31A2" w14:textId="77777777" w:rsidR="006B245E" w:rsidRPr="008741BC" w:rsidRDefault="006B245E" w:rsidP="006B245E">
            <w:pPr>
              <w:rPr>
                <w:rFonts w:asciiTheme="minorHAnsi" w:hAnsiTheme="minorHAnsi" w:cstheme="minorHAnsi"/>
                <w:sz w:val="20"/>
                <w:szCs w:val="20"/>
              </w:rPr>
            </w:pPr>
            <w:hyperlink r:id="rId26" w:history="1">
              <w:r w:rsidRPr="008741BC">
                <w:rPr>
                  <w:rFonts w:asciiTheme="minorHAnsi" w:hAnsiTheme="minorHAnsi" w:cstheme="minorHAnsi"/>
                  <w:sz w:val="20"/>
                  <w:szCs w:val="20"/>
                </w:rPr>
                <w:t>Cardiology Clerkship</w:t>
              </w:r>
            </w:hyperlink>
          </w:p>
        </w:tc>
        <w:tc>
          <w:tcPr>
            <w:tcW w:w="1134" w:type="dxa"/>
            <w:tcBorders>
              <w:top w:val="nil"/>
              <w:left w:val="nil"/>
              <w:bottom w:val="single" w:sz="4" w:space="0" w:color="auto"/>
              <w:right w:val="single" w:sz="4" w:space="0" w:color="auto"/>
            </w:tcBorders>
            <w:noWrap/>
            <w:vAlign w:val="center"/>
            <w:hideMark/>
          </w:tcPr>
          <w:p w14:paraId="5FA614A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34</w:t>
            </w:r>
          </w:p>
        </w:tc>
        <w:tc>
          <w:tcPr>
            <w:tcW w:w="1276" w:type="dxa"/>
            <w:tcBorders>
              <w:top w:val="nil"/>
              <w:left w:val="nil"/>
              <w:bottom w:val="single" w:sz="4" w:space="0" w:color="auto"/>
              <w:right w:val="single" w:sz="4" w:space="0" w:color="auto"/>
            </w:tcBorders>
            <w:noWrap/>
            <w:vAlign w:val="center"/>
            <w:hideMark/>
          </w:tcPr>
          <w:p w14:paraId="01732DC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5</w:t>
            </w:r>
          </w:p>
        </w:tc>
        <w:tc>
          <w:tcPr>
            <w:tcW w:w="2977" w:type="dxa"/>
            <w:tcBorders>
              <w:top w:val="nil"/>
              <w:left w:val="nil"/>
              <w:bottom w:val="single" w:sz="4" w:space="0" w:color="auto"/>
              <w:right w:val="single" w:sz="4" w:space="0" w:color="auto"/>
            </w:tcBorders>
            <w:noWrap/>
            <w:vAlign w:val="center"/>
            <w:hideMark/>
          </w:tcPr>
          <w:p w14:paraId="3AB0D0D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43</w:t>
            </w:r>
          </w:p>
        </w:tc>
      </w:tr>
      <w:tr w:rsidR="006B245E" w:rsidRPr="006B1161" w14:paraId="655EC3FD"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1A0F66C0"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 xml:space="preserve">Thoracic Surgery &amp; </w:t>
            </w:r>
            <w:hyperlink r:id="rId27" w:history="1">
              <w:r w:rsidRPr="008741BC">
                <w:rPr>
                  <w:rFonts w:asciiTheme="minorHAnsi" w:hAnsiTheme="minorHAnsi" w:cstheme="minorHAnsi"/>
                  <w:sz w:val="20"/>
                  <w:szCs w:val="20"/>
                </w:rPr>
                <w:t>Cardiovascular Surgery</w:t>
              </w:r>
            </w:hyperlink>
            <w:r w:rsidRPr="008741BC">
              <w:rPr>
                <w:rFonts w:asciiTheme="minorHAnsi" w:hAnsiTheme="minorHAnsi" w:cstheme="minorHAnsi"/>
                <w:sz w:val="20"/>
                <w:szCs w:val="20"/>
              </w:rPr>
              <w:t xml:space="preserve"> Clerkship</w:t>
            </w:r>
          </w:p>
        </w:tc>
        <w:tc>
          <w:tcPr>
            <w:tcW w:w="1134" w:type="dxa"/>
            <w:tcBorders>
              <w:top w:val="nil"/>
              <w:left w:val="nil"/>
              <w:bottom w:val="single" w:sz="4" w:space="0" w:color="auto"/>
              <w:right w:val="single" w:sz="4" w:space="0" w:color="auto"/>
            </w:tcBorders>
            <w:noWrap/>
            <w:vAlign w:val="center"/>
            <w:hideMark/>
          </w:tcPr>
          <w:p w14:paraId="5BE588C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27</w:t>
            </w:r>
          </w:p>
        </w:tc>
        <w:tc>
          <w:tcPr>
            <w:tcW w:w="1276" w:type="dxa"/>
            <w:tcBorders>
              <w:top w:val="nil"/>
              <w:left w:val="nil"/>
              <w:bottom w:val="single" w:sz="4" w:space="0" w:color="auto"/>
              <w:right w:val="single" w:sz="4" w:space="0" w:color="auto"/>
            </w:tcBorders>
            <w:noWrap/>
            <w:vAlign w:val="center"/>
            <w:hideMark/>
          </w:tcPr>
          <w:p w14:paraId="0FBDEB0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03EE3B1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37</w:t>
            </w:r>
          </w:p>
        </w:tc>
      </w:tr>
      <w:tr w:rsidR="006B245E" w:rsidRPr="006B1161" w14:paraId="5A8D038B"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7F91B5CB"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Dermatology Clerkship</w:t>
            </w:r>
          </w:p>
        </w:tc>
        <w:tc>
          <w:tcPr>
            <w:tcW w:w="1134" w:type="dxa"/>
            <w:tcBorders>
              <w:top w:val="nil"/>
              <w:left w:val="nil"/>
              <w:bottom w:val="single" w:sz="4" w:space="0" w:color="auto"/>
              <w:right w:val="single" w:sz="4" w:space="0" w:color="auto"/>
            </w:tcBorders>
            <w:noWrap/>
            <w:vAlign w:val="center"/>
            <w:hideMark/>
          </w:tcPr>
          <w:p w14:paraId="13F83AB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c>
          <w:tcPr>
            <w:tcW w:w="1276" w:type="dxa"/>
            <w:tcBorders>
              <w:top w:val="nil"/>
              <w:left w:val="nil"/>
              <w:bottom w:val="single" w:sz="4" w:space="0" w:color="auto"/>
              <w:right w:val="single" w:sz="4" w:space="0" w:color="auto"/>
            </w:tcBorders>
            <w:noWrap/>
            <w:vAlign w:val="center"/>
            <w:hideMark/>
          </w:tcPr>
          <w:p w14:paraId="34F2203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w:t>
            </w:r>
          </w:p>
        </w:tc>
        <w:tc>
          <w:tcPr>
            <w:tcW w:w="2977" w:type="dxa"/>
            <w:tcBorders>
              <w:top w:val="nil"/>
              <w:left w:val="nil"/>
              <w:bottom w:val="single" w:sz="4" w:space="0" w:color="auto"/>
              <w:right w:val="single" w:sz="4" w:space="0" w:color="auto"/>
            </w:tcBorders>
            <w:noWrap/>
            <w:vAlign w:val="center"/>
            <w:hideMark/>
          </w:tcPr>
          <w:p w14:paraId="47CB3A6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21</w:t>
            </w:r>
          </w:p>
        </w:tc>
      </w:tr>
      <w:tr w:rsidR="006B245E" w:rsidRPr="006B1161" w14:paraId="2CA532BC"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6ECDE22E" w14:textId="77777777" w:rsidR="006B245E" w:rsidRPr="008741BC" w:rsidRDefault="006B245E" w:rsidP="006B245E">
            <w:pPr>
              <w:rPr>
                <w:rFonts w:asciiTheme="minorHAnsi" w:hAnsiTheme="minorHAnsi" w:cstheme="minorHAnsi"/>
                <w:sz w:val="20"/>
                <w:szCs w:val="20"/>
              </w:rPr>
            </w:pPr>
            <w:hyperlink r:id="rId28" w:history="1">
              <w:r w:rsidRPr="008741BC">
                <w:rPr>
                  <w:rFonts w:asciiTheme="minorHAnsi" w:hAnsiTheme="minorHAnsi" w:cstheme="minorHAnsi"/>
                  <w:sz w:val="20"/>
                  <w:szCs w:val="20"/>
                </w:rPr>
                <w:t>ENT Diseases Clerkship</w:t>
              </w:r>
            </w:hyperlink>
          </w:p>
        </w:tc>
        <w:tc>
          <w:tcPr>
            <w:tcW w:w="1134" w:type="dxa"/>
            <w:tcBorders>
              <w:top w:val="nil"/>
              <w:left w:val="nil"/>
              <w:bottom w:val="single" w:sz="4" w:space="0" w:color="auto"/>
              <w:right w:val="single" w:sz="4" w:space="0" w:color="auto"/>
            </w:tcBorders>
            <w:noWrap/>
            <w:vAlign w:val="center"/>
            <w:hideMark/>
          </w:tcPr>
          <w:p w14:paraId="6B6AF41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c>
          <w:tcPr>
            <w:tcW w:w="1276" w:type="dxa"/>
            <w:tcBorders>
              <w:top w:val="nil"/>
              <w:left w:val="nil"/>
              <w:bottom w:val="single" w:sz="4" w:space="0" w:color="auto"/>
              <w:right w:val="single" w:sz="4" w:space="0" w:color="auto"/>
            </w:tcBorders>
            <w:noWrap/>
            <w:vAlign w:val="center"/>
            <w:hideMark/>
          </w:tcPr>
          <w:p w14:paraId="01243B6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10</w:t>
            </w:r>
          </w:p>
        </w:tc>
        <w:tc>
          <w:tcPr>
            <w:tcW w:w="2977" w:type="dxa"/>
            <w:tcBorders>
              <w:top w:val="nil"/>
              <w:left w:val="nil"/>
              <w:bottom w:val="single" w:sz="4" w:space="0" w:color="auto"/>
              <w:right w:val="single" w:sz="4" w:space="0" w:color="auto"/>
            </w:tcBorders>
            <w:noWrap/>
            <w:vAlign w:val="center"/>
            <w:hideMark/>
          </w:tcPr>
          <w:p w14:paraId="6606C44A"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18</w:t>
            </w:r>
          </w:p>
        </w:tc>
      </w:tr>
      <w:tr w:rsidR="006B245E" w:rsidRPr="006B1161" w14:paraId="40C8674F"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58983228" w14:textId="77777777" w:rsidR="006B245E" w:rsidRPr="008741BC" w:rsidRDefault="006B245E" w:rsidP="006B245E">
            <w:pPr>
              <w:rPr>
                <w:rFonts w:asciiTheme="minorHAnsi" w:hAnsiTheme="minorHAnsi" w:cstheme="minorHAnsi"/>
                <w:sz w:val="20"/>
                <w:szCs w:val="20"/>
              </w:rPr>
            </w:pPr>
            <w:hyperlink r:id="rId29" w:history="1">
              <w:r w:rsidRPr="008741BC">
                <w:rPr>
                  <w:rFonts w:asciiTheme="minorHAnsi" w:hAnsiTheme="minorHAnsi" w:cstheme="minorHAnsi"/>
                  <w:sz w:val="20"/>
                  <w:szCs w:val="20"/>
                </w:rPr>
                <w:t>Infectious Diseases Clerkship</w:t>
              </w:r>
            </w:hyperlink>
          </w:p>
        </w:tc>
        <w:tc>
          <w:tcPr>
            <w:tcW w:w="1134" w:type="dxa"/>
            <w:tcBorders>
              <w:top w:val="nil"/>
              <w:left w:val="nil"/>
              <w:bottom w:val="single" w:sz="4" w:space="0" w:color="auto"/>
              <w:right w:val="single" w:sz="4" w:space="0" w:color="auto"/>
            </w:tcBorders>
            <w:noWrap/>
            <w:vAlign w:val="center"/>
            <w:hideMark/>
          </w:tcPr>
          <w:p w14:paraId="61C91CE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35</w:t>
            </w:r>
          </w:p>
        </w:tc>
        <w:tc>
          <w:tcPr>
            <w:tcW w:w="1276" w:type="dxa"/>
            <w:tcBorders>
              <w:top w:val="nil"/>
              <w:left w:val="nil"/>
              <w:bottom w:val="single" w:sz="4" w:space="0" w:color="auto"/>
              <w:right w:val="single" w:sz="4" w:space="0" w:color="auto"/>
            </w:tcBorders>
            <w:noWrap/>
            <w:vAlign w:val="center"/>
            <w:hideMark/>
          </w:tcPr>
          <w:p w14:paraId="7B665A66"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11</w:t>
            </w:r>
          </w:p>
        </w:tc>
        <w:tc>
          <w:tcPr>
            <w:tcW w:w="2977" w:type="dxa"/>
            <w:tcBorders>
              <w:top w:val="nil"/>
              <w:left w:val="nil"/>
              <w:bottom w:val="single" w:sz="4" w:space="0" w:color="auto"/>
              <w:right w:val="single" w:sz="4" w:space="0" w:color="auto"/>
            </w:tcBorders>
            <w:noWrap/>
            <w:vAlign w:val="center"/>
            <w:hideMark/>
          </w:tcPr>
          <w:p w14:paraId="20A6F9C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24</w:t>
            </w:r>
          </w:p>
        </w:tc>
      </w:tr>
      <w:tr w:rsidR="006B245E" w:rsidRPr="006B1161" w14:paraId="54587182"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633027C0" w14:textId="77777777" w:rsidR="006B245E" w:rsidRPr="008741BC" w:rsidRDefault="006B245E" w:rsidP="006B245E">
            <w:pPr>
              <w:rPr>
                <w:rFonts w:asciiTheme="minorHAnsi" w:hAnsiTheme="minorHAnsi" w:cstheme="minorHAnsi"/>
                <w:sz w:val="20"/>
                <w:szCs w:val="20"/>
              </w:rPr>
            </w:pPr>
            <w:hyperlink r:id="rId30" w:history="1">
              <w:r w:rsidRPr="008741BC">
                <w:rPr>
                  <w:rFonts w:asciiTheme="minorHAnsi" w:hAnsiTheme="minorHAnsi" w:cstheme="minorHAnsi"/>
                  <w:sz w:val="20"/>
                  <w:szCs w:val="20"/>
                </w:rPr>
                <w:t xml:space="preserve">Orthopedics </w:t>
              </w:r>
            </w:hyperlink>
            <w:r w:rsidRPr="008741BC">
              <w:rPr>
                <w:rFonts w:asciiTheme="minorHAnsi" w:hAnsiTheme="minorHAnsi" w:cstheme="minorHAnsi"/>
                <w:sz w:val="20"/>
                <w:szCs w:val="20"/>
              </w:rPr>
              <w:t>and Traumatology Clerkship</w:t>
            </w:r>
          </w:p>
        </w:tc>
        <w:tc>
          <w:tcPr>
            <w:tcW w:w="1134" w:type="dxa"/>
            <w:tcBorders>
              <w:top w:val="nil"/>
              <w:left w:val="nil"/>
              <w:bottom w:val="single" w:sz="4" w:space="0" w:color="auto"/>
              <w:right w:val="single" w:sz="4" w:space="0" w:color="auto"/>
            </w:tcBorders>
            <w:noWrap/>
            <w:vAlign w:val="center"/>
            <w:hideMark/>
          </w:tcPr>
          <w:p w14:paraId="4971D9B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41</w:t>
            </w:r>
          </w:p>
        </w:tc>
        <w:tc>
          <w:tcPr>
            <w:tcW w:w="1276" w:type="dxa"/>
            <w:tcBorders>
              <w:top w:val="nil"/>
              <w:left w:val="nil"/>
              <w:bottom w:val="single" w:sz="4" w:space="0" w:color="auto"/>
              <w:right w:val="single" w:sz="4" w:space="0" w:color="auto"/>
            </w:tcBorders>
            <w:noWrap/>
            <w:vAlign w:val="center"/>
            <w:hideMark/>
          </w:tcPr>
          <w:p w14:paraId="2FBA7A6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w:t>
            </w:r>
          </w:p>
        </w:tc>
        <w:tc>
          <w:tcPr>
            <w:tcW w:w="2977" w:type="dxa"/>
            <w:tcBorders>
              <w:top w:val="nil"/>
              <w:left w:val="nil"/>
              <w:bottom w:val="single" w:sz="4" w:space="0" w:color="auto"/>
              <w:right w:val="single" w:sz="4" w:space="0" w:color="auto"/>
            </w:tcBorders>
            <w:noWrap/>
            <w:vAlign w:val="center"/>
            <w:hideMark/>
          </w:tcPr>
          <w:p w14:paraId="1FF6A659"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10</w:t>
            </w:r>
          </w:p>
        </w:tc>
      </w:tr>
      <w:tr w:rsidR="006B245E" w:rsidRPr="006B1161" w14:paraId="1256E8B4"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60076583" w14:textId="77777777" w:rsidR="006B245E" w:rsidRPr="008741BC" w:rsidRDefault="006B245E" w:rsidP="006B245E">
            <w:pPr>
              <w:rPr>
                <w:rFonts w:asciiTheme="minorHAnsi" w:hAnsiTheme="minorHAnsi" w:cstheme="minorHAnsi"/>
                <w:sz w:val="20"/>
                <w:szCs w:val="20"/>
              </w:rPr>
            </w:pPr>
            <w:hyperlink r:id="rId31" w:history="1">
              <w:r w:rsidRPr="008741BC">
                <w:rPr>
                  <w:rFonts w:asciiTheme="minorHAnsi" w:hAnsiTheme="minorHAnsi" w:cstheme="minorHAnsi"/>
                  <w:sz w:val="20"/>
                  <w:szCs w:val="20"/>
                </w:rPr>
                <w:t>Urology Clerkship</w:t>
              </w:r>
            </w:hyperlink>
          </w:p>
        </w:tc>
        <w:tc>
          <w:tcPr>
            <w:tcW w:w="1134" w:type="dxa"/>
            <w:tcBorders>
              <w:top w:val="nil"/>
              <w:left w:val="nil"/>
              <w:bottom w:val="single" w:sz="4" w:space="0" w:color="auto"/>
              <w:right w:val="single" w:sz="4" w:space="0" w:color="auto"/>
            </w:tcBorders>
            <w:noWrap/>
            <w:vAlign w:val="center"/>
            <w:hideMark/>
          </w:tcPr>
          <w:p w14:paraId="16CE31E7"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c>
          <w:tcPr>
            <w:tcW w:w="1276" w:type="dxa"/>
            <w:tcBorders>
              <w:top w:val="nil"/>
              <w:left w:val="nil"/>
              <w:bottom w:val="single" w:sz="4" w:space="0" w:color="auto"/>
              <w:right w:val="single" w:sz="4" w:space="0" w:color="auto"/>
            </w:tcBorders>
            <w:noWrap/>
            <w:vAlign w:val="center"/>
            <w:hideMark/>
          </w:tcPr>
          <w:p w14:paraId="7F5D2030"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10</w:t>
            </w:r>
          </w:p>
        </w:tc>
        <w:tc>
          <w:tcPr>
            <w:tcW w:w="2977" w:type="dxa"/>
            <w:tcBorders>
              <w:top w:val="nil"/>
              <w:left w:val="nil"/>
              <w:bottom w:val="single" w:sz="4" w:space="0" w:color="auto"/>
              <w:right w:val="single" w:sz="4" w:space="0" w:color="auto"/>
            </w:tcBorders>
            <w:noWrap/>
            <w:vAlign w:val="center"/>
            <w:hideMark/>
          </w:tcPr>
          <w:p w14:paraId="32A8D74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7</w:t>
            </w:r>
          </w:p>
        </w:tc>
      </w:tr>
      <w:tr w:rsidR="006B245E" w:rsidRPr="006B1161" w14:paraId="02B992AA"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2B2A002F" w14:textId="77777777" w:rsidR="006B245E" w:rsidRPr="008741BC" w:rsidRDefault="006B245E" w:rsidP="006B245E">
            <w:pPr>
              <w:rPr>
                <w:rFonts w:asciiTheme="minorHAnsi" w:hAnsiTheme="minorHAnsi" w:cstheme="minorHAnsi"/>
                <w:sz w:val="20"/>
                <w:szCs w:val="20"/>
              </w:rPr>
            </w:pPr>
            <w:hyperlink r:id="rId32" w:history="1">
              <w:r w:rsidRPr="008741BC">
                <w:rPr>
                  <w:rFonts w:asciiTheme="minorHAnsi" w:hAnsiTheme="minorHAnsi" w:cstheme="minorHAnsi"/>
                  <w:sz w:val="20"/>
                  <w:szCs w:val="20"/>
                </w:rPr>
                <w:t>Psychiatry Clerkship</w:t>
              </w:r>
            </w:hyperlink>
          </w:p>
        </w:tc>
        <w:tc>
          <w:tcPr>
            <w:tcW w:w="1134" w:type="dxa"/>
            <w:tcBorders>
              <w:top w:val="nil"/>
              <w:left w:val="nil"/>
              <w:bottom w:val="single" w:sz="4" w:space="0" w:color="auto"/>
              <w:right w:val="single" w:sz="4" w:space="0" w:color="auto"/>
            </w:tcBorders>
            <w:noWrap/>
            <w:vAlign w:val="center"/>
            <w:hideMark/>
          </w:tcPr>
          <w:p w14:paraId="0555C6CC"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26</w:t>
            </w:r>
          </w:p>
        </w:tc>
        <w:tc>
          <w:tcPr>
            <w:tcW w:w="1276" w:type="dxa"/>
            <w:tcBorders>
              <w:top w:val="nil"/>
              <w:left w:val="nil"/>
              <w:bottom w:val="single" w:sz="4" w:space="0" w:color="auto"/>
              <w:right w:val="single" w:sz="4" w:space="0" w:color="auto"/>
            </w:tcBorders>
            <w:noWrap/>
            <w:vAlign w:val="center"/>
            <w:hideMark/>
          </w:tcPr>
          <w:p w14:paraId="46B82AA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3</w:t>
            </w:r>
          </w:p>
        </w:tc>
        <w:tc>
          <w:tcPr>
            <w:tcW w:w="2977" w:type="dxa"/>
            <w:tcBorders>
              <w:top w:val="nil"/>
              <w:left w:val="nil"/>
              <w:bottom w:val="single" w:sz="4" w:space="0" w:color="auto"/>
              <w:right w:val="single" w:sz="4" w:space="0" w:color="auto"/>
            </w:tcBorders>
            <w:noWrap/>
            <w:vAlign w:val="center"/>
            <w:hideMark/>
          </w:tcPr>
          <w:p w14:paraId="2249C28E"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23</w:t>
            </w:r>
          </w:p>
        </w:tc>
      </w:tr>
      <w:tr w:rsidR="006B245E" w:rsidRPr="006B1161" w14:paraId="2A1F4D4C"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243C2567" w14:textId="77777777" w:rsidR="006B245E" w:rsidRPr="008741BC" w:rsidRDefault="006B245E" w:rsidP="006B245E">
            <w:pPr>
              <w:rPr>
                <w:rFonts w:asciiTheme="minorHAnsi" w:hAnsiTheme="minorHAnsi" w:cstheme="minorHAnsi"/>
                <w:sz w:val="20"/>
                <w:szCs w:val="20"/>
              </w:rPr>
            </w:pPr>
            <w:hyperlink r:id="rId33" w:history="1">
              <w:r w:rsidRPr="008741BC">
                <w:rPr>
                  <w:rFonts w:asciiTheme="minorHAnsi" w:hAnsiTheme="minorHAnsi" w:cstheme="minorHAnsi"/>
                  <w:sz w:val="20"/>
                  <w:szCs w:val="20"/>
                </w:rPr>
                <w:t>Neurology Clerkship</w:t>
              </w:r>
            </w:hyperlink>
          </w:p>
        </w:tc>
        <w:tc>
          <w:tcPr>
            <w:tcW w:w="1134" w:type="dxa"/>
            <w:tcBorders>
              <w:top w:val="nil"/>
              <w:left w:val="nil"/>
              <w:bottom w:val="single" w:sz="4" w:space="0" w:color="auto"/>
              <w:right w:val="single" w:sz="4" w:space="0" w:color="auto"/>
            </w:tcBorders>
            <w:noWrap/>
            <w:vAlign w:val="center"/>
            <w:hideMark/>
          </w:tcPr>
          <w:p w14:paraId="3273A940"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22</w:t>
            </w:r>
          </w:p>
        </w:tc>
        <w:tc>
          <w:tcPr>
            <w:tcW w:w="1276" w:type="dxa"/>
            <w:tcBorders>
              <w:top w:val="nil"/>
              <w:left w:val="nil"/>
              <w:bottom w:val="single" w:sz="4" w:space="0" w:color="auto"/>
              <w:right w:val="single" w:sz="4" w:space="0" w:color="auto"/>
            </w:tcBorders>
            <w:noWrap/>
            <w:vAlign w:val="center"/>
            <w:hideMark/>
          </w:tcPr>
          <w:p w14:paraId="1A30DC03"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5F7517CF"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16</w:t>
            </w:r>
          </w:p>
        </w:tc>
      </w:tr>
      <w:tr w:rsidR="006B245E" w:rsidRPr="006B1161" w14:paraId="76593337"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0DE52212" w14:textId="77777777" w:rsidR="006B245E" w:rsidRPr="008741BC" w:rsidRDefault="006B245E" w:rsidP="006B245E">
            <w:pPr>
              <w:rPr>
                <w:rFonts w:asciiTheme="minorHAnsi" w:hAnsiTheme="minorHAnsi" w:cstheme="minorHAnsi"/>
                <w:sz w:val="20"/>
                <w:szCs w:val="20"/>
              </w:rPr>
            </w:pPr>
            <w:hyperlink r:id="rId34" w:history="1">
              <w:r w:rsidRPr="008741BC">
                <w:rPr>
                  <w:rFonts w:asciiTheme="minorHAnsi" w:hAnsiTheme="minorHAnsi" w:cstheme="minorHAnsi"/>
                  <w:sz w:val="20"/>
                  <w:szCs w:val="20"/>
                </w:rPr>
                <w:t>Neurosurgery Clerkship</w:t>
              </w:r>
            </w:hyperlink>
          </w:p>
        </w:tc>
        <w:tc>
          <w:tcPr>
            <w:tcW w:w="1134" w:type="dxa"/>
            <w:tcBorders>
              <w:top w:val="nil"/>
              <w:left w:val="nil"/>
              <w:bottom w:val="single" w:sz="4" w:space="0" w:color="auto"/>
              <w:right w:val="single" w:sz="4" w:space="0" w:color="auto"/>
            </w:tcBorders>
            <w:noWrap/>
            <w:vAlign w:val="center"/>
            <w:hideMark/>
          </w:tcPr>
          <w:p w14:paraId="2A58CEA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9</w:t>
            </w:r>
          </w:p>
        </w:tc>
        <w:tc>
          <w:tcPr>
            <w:tcW w:w="1276" w:type="dxa"/>
            <w:tcBorders>
              <w:top w:val="nil"/>
              <w:left w:val="nil"/>
              <w:bottom w:val="single" w:sz="4" w:space="0" w:color="auto"/>
              <w:right w:val="single" w:sz="4" w:space="0" w:color="auto"/>
            </w:tcBorders>
            <w:noWrap/>
            <w:vAlign w:val="center"/>
            <w:hideMark/>
          </w:tcPr>
          <w:p w14:paraId="2BFBB1E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8</w:t>
            </w:r>
          </w:p>
        </w:tc>
        <w:tc>
          <w:tcPr>
            <w:tcW w:w="2977" w:type="dxa"/>
            <w:tcBorders>
              <w:top w:val="nil"/>
              <w:left w:val="nil"/>
              <w:bottom w:val="single" w:sz="4" w:space="0" w:color="auto"/>
              <w:right w:val="single" w:sz="4" w:space="0" w:color="auto"/>
            </w:tcBorders>
            <w:noWrap/>
            <w:vAlign w:val="center"/>
            <w:hideMark/>
          </w:tcPr>
          <w:p w14:paraId="71E4ECB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14</w:t>
            </w:r>
          </w:p>
        </w:tc>
      </w:tr>
      <w:tr w:rsidR="006B245E" w:rsidRPr="006B1161" w14:paraId="47F8D8D4"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570EBAFE" w14:textId="77777777" w:rsidR="006B245E" w:rsidRPr="008741BC" w:rsidRDefault="006B245E" w:rsidP="006B245E">
            <w:pPr>
              <w:rPr>
                <w:rFonts w:asciiTheme="minorHAnsi" w:hAnsiTheme="minorHAnsi" w:cstheme="minorHAnsi"/>
                <w:sz w:val="20"/>
                <w:szCs w:val="20"/>
              </w:rPr>
            </w:pPr>
            <w:hyperlink r:id="rId35" w:history="1">
              <w:r w:rsidRPr="008741BC">
                <w:rPr>
                  <w:rFonts w:asciiTheme="minorHAnsi" w:hAnsiTheme="minorHAnsi" w:cstheme="minorHAnsi"/>
                  <w:sz w:val="20"/>
                  <w:szCs w:val="20"/>
                </w:rPr>
                <w:t>Eye Diseases Clerkship</w:t>
              </w:r>
            </w:hyperlink>
          </w:p>
        </w:tc>
        <w:tc>
          <w:tcPr>
            <w:tcW w:w="1134" w:type="dxa"/>
            <w:tcBorders>
              <w:top w:val="nil"/>
              <w:left w:val="nil"/>
              <w:bottom w:val="single" w:sz="4" w:space="0" w:color="auto"/>
              <w:right w:val="single" w:sz="4" w:space="0" w:color="auto"/>
            </w:tcBorders>
            <w:noWrap/>
            <w:vAlign w:val="center"/>
            <w:hideMark/>
          </w:tcPr>
          <w:p w14:paraId="6B287F68"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22</w:t>
            </w:r>
          </w:p>
        </w:tc>
        <w:tc>
          <w:tcPr>
            <w:tcW w:w="1276" w:type="dxa"/>
            <w:tcBorders>
              <w:top w:val="nil"/>
              <w:left w:val="nil"/>
              <w:bottom w:val="single" w:sz="4" w:space="0" w:color="auto"/>
              <w:right w:val="single" w:sz="4" w:space="0" w:color="auto"/>
            </w:tcBorders>
            <w:noWrap/>
            <w:vAlign w:val="center"/>
            <w:hideMark/>
          </w:tcPr>
          <w:p w14:paraId="0BACB08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w:t>
            </w:r>
          </w:p>
        </w:tc>
        <w:tc>
          <w:tcPr>
            <w:tcW w:w="2977" w:type="dxa"/>
            <w:tcBorders>
              <w:top w:val="nil"/>
              <w:left w:val="nil"/>
              <w:bottom w:val="single" w:sz="4" w:space="0" w:color="auto"/>
              <w:right w:val="single" w:sz="4" w:space="0" w:color="auto"/>
            </w:tcBorders>
            <w:noWrap/>
            <w:vAlign w:val="center"/>
            <w:hideMark/>
          </w:tcPr>
          <w:p w14:paraId="7AFC9BF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14</w:t>
            </w:r>
          </w:p>
        </w:tc>
      </w:tr>
      <w:tr w:rsidR="006B245E" w:rsidRPr="006B1161" w14:paraId="57B3D8AF" w14:textId="77777777" w:rsidTr="006B245E">
        <w:trPr>
          <w:trHeight w:val="20"/>
        </w:trPr>
        <w:tc>
          <w:tcPr>
            <w:tcW w:w="4106" w:type="dxa"/>
            <w:tcBorders>
              <w:top w:val="nil"/>
              <w:left w:val="single" w:sz="4" w:space="0" w:color="auto"/>
              <w:bottom w:val="single" w:sz="4" w:space="0" w:color="auto"/>
              <w:right w:val="single" w:sz="4" w:space="0" w:color="auto"/>
            </w:tcBorders>
            <w:noWrap/>
            <w:vAlign w:val="center"/>
            <w:hideMark/>
          </w:tcPr>
          <w:p w14:paraId="30A3258B" w14:textId="77777777" w:rsidR="006B245E" w:rsidRPr="008741BC" w:rsidRDefault="006B245E" w:rsidP="006B245E">
            <w:pPr>
              <w:rPr>
                <w:rFonts w:asciiTheme="minorHAnsi" w:hAnsiTheme="minorHAnsi" w:cstheme="minorHAnsi"/>
                <w:sz w:val="20"/>
                <w:szCs w:val="20"/>
              </w:rPr>
            </w:pPr>
            <w:r w:rsidRPr="008741BC">
              <w:rPr>
                <w:rFonts w:asciiTheme="minorHAnsi" w:hAnsiTheme="minorHAnsi" w:cstheme="minorHAnsi"/>
                <w:sz w:val="20"/>
                <w:szCs w:val="20"/>
              </w:rPr>
              <w:t>Child and Adolescent Psychiatry Clerkship</w:t>
            </w:r>
          </w:p>
        </w:tc>
        <w:tc>
          <w:tcPr>
            <w:tcW w:w="1134" w:type="dxa"/>
            <w:tcBorders>
              <w:top w:val="nil"/>
              <w:left w:val="nil"/>
              <w:bottom w:val="single" w:sz="4" w:space="0" w:color="auto"/>
              <w:right w:val="single" w:sz="4" w:space="0" w:color="auto"/>
            </w:tcBorders>
            <w:noWrap/>
            <w:vAlign w:val="center"/>
            <w:hideMark/>
          </w:tcPr>
          <w:p w14:paraId="7DE407E1"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29</w:t>
            </w:r>
          </w:p>
        </w:tc>
        <w:tc>
          <w:tcPr>
            <w:tcW w:w="1276" w:type="dxa"/>
            <w:tcBorders>
              <w:top w:val="nil"/>
              <w:left w:val="nil"/>
              <w:bottom w:val="single" w:sz="4" w:space="0" w:color="auto"/>
              <w:right w:val="single" w:sz="4" w:space="0" w:color="auto"/>
            </w:tcBorders>
            <w:noWrap/>
            <w:vAlign w:val="center"/>
            <w:hideMark/>
          </w:tcPr>
          <w:p w14:paraId="300F4065"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54262DB2"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r>
      <w:tr w:rsidR="006B245E" w:rsidRPr="006B1161" w14:paraId="1558D2F2" w14:textId="77777777" w:rsidTr="0096290A">
        <w:trPr>
          <w:trHeight w:val="229"/>
        </w:trPr>
        <w:tc>
          <w:tcPr>
            <w:tcW w:w="4106" w:type="dxa"/>
            <w:tcBorders>
              <w:top w:val="nil"/>
              <w:left w:val="single" w:sz="4" w:space="0" w:color="auto"/>
              <w:bottom w:val="single" w:sz="4" w:space="0" w:color="auto"/>
              <w:right w:val="single" w:sz="4" w:space="0" w:color="auto"/>
            </w:tcBorders>
            <w:noWrap/>
            <w:vAlign w:val="center"/>
            <w:hideMark/>
          </w:tcPr>
          <w:p w14:paraId="298C954E" w14:textId="52BB891C" w:rsidR="006B245E" w:rsidRPr="008741BC" w:rsidRDefault="0096290A" w:rsidP="0096290A">
            <w:pPr>
              <w:spacing w:line="276" w:lineRule="auto"/>
              <w:rPr>
                <w:rFonts w:asciiTheme="minorHAnsi" w:hAnsiTheme="minorHAnsi" w:cstheme="minorHAnsi"/>
                <w:sz w:val="20"/>
                <w:szCs w:val="20"/>
              </w:rPr>
            </w:pPr>
            <w:r w:rsidRPr="0096290A">
              <w:rPr>
                <w:rFonts w:ascii="Calibri" w:hAnsi="Calibri" w:cs="Calibri"/>
                <w:sz w:val="20"/>
                <w:szCs w:val="20"/>
              </w:rPr>
              <w:t>Anesthes</w:t>
            </w:r>
            <w:r>
              <w:rPr>
                <w:rFonts w:ascii="Calibri" w:hAnsi="Calibri" w:cs="Calibri"/>
                <w:sz w:val="20"/>
                <w:szCs w:val="20"/>
              </w:rPr>
              <w:t>i</w:t>
            </w:r>
            <w:r w:rsidRPr="0096290A">
              <w:rPr>
                <w:rFonts w:ascii="Calibri" w:hAnsi="Calibri" w:cs="Calibri"/>
                <w:sz w:val="20"/>
                <w:szCs w:val="20"/>
              </w:rPr>
              <w:t>ology and Rean</w:t>
            </w:r>
            <w:r>
              <w:rPr>
                <w:rFonts w:ascii="Calibri" w:hAnsi="Calibri" w:cs="Calibri"/>
                <w:sz w:val="20"/>
                <w:szCs w:val="20"/>
              </w:rPr>
              <w:t>i</w:t>
            </w:r>
            <w:r w:rsidRPr="0096290A">
              <w:rPr>
                <w:rFonts w:ascii="Calibri" w:hAnsi="Calibri" w:cs="Calibri"/>
                <w:sz w:val="20"/>
                <w:szCs w:val="20"/>
              </w:rPr>
              <w:t>mat</w:t>
            </w:r>
            <w:r>
              <w:rPr>
                <w:rFonts w:ascii="Calibri" w:hAnsi="Calibri" w:cs="Calibri"/>
                <w:sz w:val="20"/>
                <w:szCs w:val="20"/>
              </w:rPr>
              <w:t>i</w:t>
            </w:r>
            <w:r w:rsidRPr="0096290A">
              <w:rPr>
                <w:rFonts w:ascii="Calibri" w:hAnsi="Calibri" w:cs="Calibri"/>
                <w:sz w:val="20"/>
                <w:szCs w:val="20"/>
              </w:rPr>
              <w:t>on Intersh</w:t>
            </w:r>
            <w:r>
              <w:rPr>
                <w:rFonts w:ascii="Calibri" w:hAnsi="Calibri" w:cs="Calibri"/>
                <w:sz w:val="20"/>
                <w:szCs w:val="20"/>
              </w:rPr>
              <w:t>i</w:t>
            </w:r>
            <w:r w:rsidRPr="0096290A">
              <w:rPr>
                <w:rFonts w:ascii="Calibri" w:hAnsi="Calibri" w:cs="Calibri"/>
                <w:sz w:val="20"/>
                <w:szCs w:val="20"/>
              </w:rPr>
              <w:t xml:space="preserve">p </w:t>
            </w:r>
          </w:p>
        </w:tc>
        <w:tc>
          <w:tcPr>
            <w:tcW w:w="1134" w:type="dxa"/>
            <w:tcBorders>
              <w:top w:val="nil"/>
              <w:left w:val="nil"/>
              <w:bottom w:val="single" w:sz="4" w:space="0" w:color="auto"/>
              <w:right w:val="single" w:sz="4" w:space="0" w:color="auto"/>
            </w:tcBorders>
            <w:noWrap/>
            <w:vAlign w:val="center"/>
            <w:hideMark/>
          </w:tcPr>
          <w:p w14:paraId="1148A21D"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15</w:t>
            </w:r>
          </w:p>
        </w:tc>
        <w:tc>
          <w:tcPr>
            <w:tcW w:w="1276" w:type="dxa"/>
            <w:tcBorders>
              <w:top w:val="nil"/>
              <w:left w:val="nil"/>
              <w:bottom w:val="single" w:sz="4" w:space="0" w:color="auto"/>
              <w:right w:val="single" w:sz="4" w:space="0" w:color="auto"/>
            </w:tcBorders>
            <w:noWrap/>
            <w:vAlign w:val="center"/>
            <w:hideMark/>
          </w:tcPr>
          <w:p w14:paraId="2A7FDEAB"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068E1F70" w14:textId="77777777" w:rsidR="006B245E" w:rsidRPr="006779B1" w:rsidRDefault="006B245E" w:rsidP="006B245E">
            <w:pPr>
              <w:jc w:val="center"/>
              <w:rPr>
                <w:rFonts w:asciiTheme="minorHAnsi" w:hAnsiTheme="minorHAnsi" w:cstheme="minorHAnsi"/>
                <w:color w:val="000000"/>
                <w:sz w:val="20"/>
                <w:szCs w:val="20"/>
              </w:rPr>
            </w:pPr>
            <w:r w:rsidRPr="006779B1">
              <w:rPr>
                <w:rFonts w:asciiTheme="minorHAnsi" w:hAnsiTheme="minorHAnsi" w:cstheme="minorHAnsi"/>
                <w:color w:val="000000"/>
                <w:sz w:val="20"/>
                <w:szCs w:val="20"/>
              </w:rPr>
              <w:t>12</w:t>
            </w:r>
          </w:p>
        </w:tc>
      </w:tr>
      <w:tr w:rsidR="006B245E" w:rsidRPr="006B1161" w14:paraId="0EE8C631" w14:textId="77777777" w:rsidTr="006446E0">
        <w:trPr>
          <w:trHeight w:val="20"/>
        </w:trPr>
        <w:tc>
          <w:tcPr>
            <w:tcW w:w="410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A15DCB" w14:textId="77777777" w:rsidR="006B245E" w:rsidRPr="006779B1" w:rsidRDefault="008741BC" w:rsidP="006B245E">
            <w:pPr>
              <w:rPr>
                <w:rFonts w:asciiTheme="minorHAnsi" w:hAnsiTheme="minorHAnsi" w:cstheme="minorHAnsi"/>
                <w:b/>
                <w:bCs/>
                <w:color w:val="000000"/>
                <w:sz w:val="20"/>
                <w:szCs w:val="20"/>
              </w:rPr>
            </w:pPr>
            <w:r>
              <w:rPr>
                <w:rFonts w:asciiTheme="minorHAnsi" w:hAnsiTheme="minorHAnsi" w:cstheme="minorHAnsi"/>
                <w:b/>
                <w:bCs/>
                <w:color w:val="000000"/>
                <w:sz w:val="20"/>
                <w:szCs w:val="20"/>
              </w:rPr>
              <w:t>TOTAL</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4897D9FC"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 xml:space="preserve">358 </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50</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04927CF4" w14:textId="77777777" w:rsidR="006B245E" w:rsidRPr="006779B1" w:rsidRDefault="006B245E" w:rsidP="006B245E">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95 (</w:t>
            </w:r>
            <w:r w:rsidRPr="006779B1">
              <w:rPr>
                <w:rFonts w:asciiTheme="minorHAnsi" w:hAnsiTheme="minorHAnsi" w:cstheme="minorHAnsi"/>
                <w:b/>
                <w:bCs/>
                <w:color w:val="000000"/>
                <w:sz w:val="20"/>
                <w:szCs w:val="20"/>
              </w:rPr>
              <w:t>13</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c>
          <w:tcPr>
            <w:tcW w:w="2977" w:type="dxa"/>
            <w:tcBorders>
              <w:top w:val="nil"/>
              <w:left w:val="nil"/>
              <w:bottom w:val="single" w:sz="4" w:space="0" w:color="auto"/>
              <w:right w:val="single" w:sz="4" w:space="0" w:color="auto"/>
            </w:tcBorders>
            <w:shd w:val="clear" w:color="auto" w:fill="D9D9D9" w:themeFill="background1" w:themeFillShade="D9"/>
            <w:noWrap/>
            <w:vAlign w:val="center"/>
            <w:hideMark/>
          </w:tcPr>
          <w:p w14:paraId="02D05F68" w14:textId="77777777" w:rsidR="006B245E" w:rsidRPr="006779B1" w:rsidRDefault="006B245E" w:rsidP="006B245E">
            <w:pPr>
              <w:jc w:val="center"/>
              <w:rPr>
                <w:rFonts w:asciiTheme="minorHAnsi" w:hAnsiTheme="minorHAnsi" w:cstheme="minorHAnsi"/>
                <w:b/>
                <w:bCs/>
                <w:color w:val="000000"/>
                <w:sz w:val="20"/>
                <w:szCs w:val="20"/>
              </w:rPr>
            </w:pPr>
            <w:r w:rsidRPr="006779B1">
              <w:rPr>
                <w:rFonts w:asciiTheme="minorHAnsi" w:hAnsiTheme="minorHAnsi" w:cstheme="minorHAnsi"/>
                <w:b/>
                <w:bCs/>
                <w:color w:val="000000"/>
                <w:sz w:val="20"/>
                <w:szCs w:val="20"/>
              </w:rPr>
              <w:t>263 (37</w:t>
            </w:r>
            <w:r>
              <w:rPr>
                <w:rFonts w:asciiTheme="minorHAnsi" w:hAnsiTheme="minorHAnsi" w:cstheme="minorHAnsi"/>
                <w:b/>
                <w:bCs/>
                <w:color w:val="000000"/>
                <w:sz w:val="20"/>
                <w:szCs w:val="20"/>
              </w:rPr>
              <w:t>%</w:t>
            </w:r>
            <w:r w:rsidRPr="006779B1">
              <w:rPr>
                <w:rFonts w:asciiTheme="minorHAnsi" w:hAnsiTheme="minorHAnsi" w:cstheme="minorHAnsi"/>
                <w:b/>
                <w:bCs/>
                <w:color w:val="000000"/>
                <w:sz w:val="20"/>
                <w:szCs w:val="20"/>
              </w:rPr>
              <w:t>)</w:t>
            </w:r>
          </w:p>
        </w:tc>
      </w:tr>
    </w:tbl>
    <w:p w14:paraId="1307FC21" w14:textId="77777777" w:rsidR="006B245E" w:rsidRPr="006B1161" w:rsidRDefault="006B245E" w:rsidP="006B245E">
      <w:pPr>
        <w:rPr>
          <w:rFonts w:asciiTheme="minorHAnsi" w:hAnsiTheme="minorHAnsi" w:cstheme="minorHAnsi"/>
          <w:sz w:val="20"/>
          <w:szCs w:val="20"/>
        </w:rPr>
      </w:pPr>
    </w:p>
    <w:p w14:paraId="755E761F" w14:textId="5872F1F5" w:rsidR="00FB199E" w:rsidRDefault="00F308EA">
      <w:pPr>
        <w:spacing w:after="200" w:line="276" w:lineRule="auto"/>
        <w:rPr>
          <w:rFonts w:asciiTheme="minorHAnsi" w:hAnsiTheme="minorHAnsi" w:cstheme="minorHAnsi"/>
          <w:sz w:val="22"/>
          <w:szCs w:val="22"/>
        </w:rPr>
        <w:sectPr w:rsidR="00FB199E" w:rsidSect="00FE53D7">
          <w:pgSz w:w="11906" w:h="16838"/>
          <w:pgMar w:top="568" w:right="1417" w:bottom="851" w:left="1134" w:header="708" w:footer="708" w:gutter="0"/>
          <w:cols w:space="708"/>
          <w:docGrid w:linePitch="360"/>
        </w:sectPr>
      </w:pPr>
      <w:r>
        <w:rPr>
          <w:rFonts w:asciiTheme="minorHAnsi" w:hAnsiTheme="minorHAnsi" w:cstheme="minorHAnsi"/>
          <w:sz w:val="22"/>
          <w:szCs w:val="22"/>
        </w:rPr>
        <w:br w:type="page"/>
      </w:r>
    </w:p>
    <w:p w14:paraId="43E68902" w14:textId="58E8E506" w:rsidR="00186CC8" w:rsidRPr="00D0339B" w:rsidRDefault="00930C3F" w:rsidP="00186CC8">
      <w:pPr>
        <w:pStyle w:val="Balk1"/>
        <w:rPr>
          <w:rFonts w:asciiTheme="minorHAnsi" w:hAnsiTheme="minorHAnsi" w:cstheme="minorHAnsi"/>
          <w:sz w:val="36"/>
          <w:szCs w:val="44"/>
        </w:rPr>
      </w:pPr>
      <w:bookmarkStart w:id="26" w:name="_Toc238050084"/>
      <w:r>
        <w:rPr>
          <w:noProof/>
        </w:rPr>
        <w:lastRenderedPageBreak/>
        <w:drawing>
          <wp:anchor distT="0" distB="0" distL="114300" distR="114300" simplePos="0" relativeHeight="251832320" behindDoc="0" locked="0" layoutInCell="1" allowOverlap="1" wp14:anchorId="0454F8EE" wp14:editId="1F5D5C73">
            <wp:simplePos x="0" y="0"/>
            <wp:positionH relativeFrom="column">
              <wp:posOffset>135890</wp:posOffset>
            </wp:positionH>
            <wp:positionV relativeFrom="paragraph">
              <wp:posOffset>327660</wp:posOffset>
            </wp:positionV>
            <wp:extent cx="9371965" cy="5900420"/>
            <wp:effectExtent l="0" t="0" r="635" b="5080"/>
            <wp:wrapNone/>
            <wp:docPr id="193" name="Resi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Resim 193"/>
                    <pic:cNvPicPr/>
                  </pic:nvPicPr>
                  <pic:blipFill rotWithShape="1">
                    <a:blip r:embed="rId36" cstate="print">
                      <a:extLst>
                        <a:ext uri="{28A0092B-C50C-407E-A947-70E740481C1C}">
                          <a14:useLocalDpi xmlns:a14="http://schemas.microsoft.com/office/drawing/2010/main" val="0"/>
                        </a:ext>
                      </a:extLst>
                    </a:blip>
                    <a:srcRect t="4509" b="-121"/>
                    <a:stretch/>
                  </pic:blipFill>
                  <pic:spPr bwMode="auto">
                    <a:xfrm>
                      <a:off x="0" y="0"/>
                      <a:ext cx="9371965" cy="5900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4F96" w:rsidRPr="00D0339B">
        <w:rPr>
          <w:rFonts w:asciiTheme="minorHAnsi" w:hAnsiTheme="minorHAnsi" w:cstheme="minorHAnsi"/>
          <w:sz w:val="36"/>
          <w:szCs w:val="44"/>
        </w:rPr>
        <w:t>202</w:t>
      </w:r>
      <w:r w:rsidR="00115CD6">
        <w:rPr>
          <w:rFonts w:asciiTheme="minorHAnsi" w:hAnsiTheme="minorHAnsi" w:cstheme="minorHAnsi"/>
          <w:sz w:val="36"/>
          <w:szCs w:val="44"/>
        </w:rPr>
        <w:t>6</w:t>
      </w:r>
      <w:r w:rsidR="00924F96" w:rsidRPr="00D0339B">
        <w:rPr>
          <w:rFonts w:asciiTheme="minorHAnsi" w:hAnsiTheme="minorHAnsi" w:cstheme="minorHAnsi"/>
          <w:sz w:val="36"/>
          <w:szCs w:val="44"/>
        </w:rPr>
        <w:t>-202</w:t>
      </w:r>
      <w:r w:rsidR="00115CD6">
        <w:rPr>
          <w:rFonts w:asciiTheme="minorHAnsi" w:hAnsiTheme="minorHAnsi" w:cstheme="minorHAnsi"/>
          <w:sz w:val="36"/>
          <w:szCs w:val="44"/>
        </w:rPr>
        <w:t>7</w:t>
      </w:r>
      <w:r w:rsidR="006B2816" w:rsidRPr="00D0339B">
        <w:rPr>
          <w:rFonts w:asciiTheme="minorHAnsi" w:hAnsiTheme="minorHAnsi" w:cstheme="minorHAnsi"/>
          <w:sz w:val="36"/>
          <w:szCs w:val="44"/>
        </w:rPr>
        <w:t xml:space="preserve"> </w:t>
      </w:r>
      <w:r w:rsidR="00375AEB" w:rsidRPr="00D0339B">
        <w:rPr>
          <w:rFonts w:asciiTheme="minorHAnsi" w:hAnsiTheme="minorHAnsi" w:cstheme="minorHAnsi"/>
          <w:sz w:val="36"/>
          <w:szCs w:val="44"/>
        </w:rPr>
        <w:t>EDUCATION YEAR 4TH CLERKSHIP PROGRAM</w:t>
      </w:r>
      <w:bookmarkEnd w:id="26"/>
    </w:p>
    <w:p w14:paraId="7E22F467" w14:textId="023C2876" w:rsidR="00186CC8" w:rsidRDefault="00186CC8">
      <w:pPr>
        <w:spacing w:after="200" w:line="276" w:lineRule="auto"/>
        <w:rPr>
          <w:rFonts w:cs="Arial"/>
          <w:b/>
          <w:bCs/>
          <w:kern w:val="32"/>
          <w:szCs w:val="32"/>
        </w:rPr>
      </w:pPr>
      <w:r>
        <w:br w:type="page"/>
      </w:r>
    </w:p>
    <w:p w14:paraId="1E071C17" w14:textId="0AA8630F" w:rsidR="00186CC8" w:rsidRPr="00D0339B" w:rsidRDefault="00930C3F" w:rsidP="00186CC8">
      <w:pPr>
        <w:pStyle w:val="Balk1"/>
        <w:rPr>
          <w:rStyle w:val="Balk1Char"/>
          <w:rFonts w:asciiTheme="minorHAnsi" w:hAnsiTheme="minorHAnsi" w:cstheme="minorHAnsi"/>
          <w:b/>
          <w:bCs/>
          <w:sz w:val="36"/>
          <w:szCs w:val="44"/>
        </w:rPr>
      </w:pPr>
      <w:bookmarkStart w:id="27" w:name="_Toc238050085"/>
      <w:r>
        <w:rPr>
          <w:b w:val="0"/>
          <w:bCs w:val="0"/>
          <w:noProof/>
        </w:rPr>
        <w:lastRenderedPageBreak/>
        <w:drawing>
          <wp:anchor distT="0" distB="0" distL="114300" distR="114300" simplePos="0" relativeHeight="251815936" behindDoc="0" locked="0" layoutInCell="1" allowOverlap="1" wp14:anchorId="1BDE3667" wp14:editId="49F2D69A">
            <wp:simplePos x="0" y="0"/>
            <wp:positionH relativeFrom="column">
              <wp:posOffset>-207010</wp:posOffset>
            </wp:positionH>
            <wp:positionV relativeFrom="paragraph">
              <wp:posOffset>337185</wp:posOffset>
            </wp:positionV>
            <wp:extent cx="10014585" cy="4739005"/>
            <wp:effectExtent l="0" t="0" r="5715" b="4445"/>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014585" cy="4739005"/>
                    </a:xfrm>
                    <a:prstGeom prst="rect">
                      <a:avLst/>
                    </a:prstGeom>
                  </pic:spPr>
                </pic:pic>
              </a:graphicData>
            </a:graphic>
            <wp14:sizeRelH relativeFrom="page">
              <wp14:pctWidth>0</wp14:pctWidth>
            </wp14:sizeRelH>
            <wp14:sizeRelV relativeFrom="page">
              <wp14:pctHeight>0</wp14:pctHeight>
            </wp14:sizeRelV>
          </wp:anchor>
        </w:drawing>
      </w:r>
      <w:r w:rsidR="00924F96" w:rsidRPr="00D0339B">
        <w:rPr>
          <w:rStyle w:val="Balk1Char"/>
          <w:rFonts w:asciiTheme="minorHAnsi" w:hAnsiTheme="minorHAnsi" w:cstheme="minorHAnsi"/>
          <w:b/>
          <w:bCs/>
          <w:sz w:val="36"/>
          <w:szCs w:val="44"/>
        </w:rPr>
        <w:t>202</w:t>
      </w:r>
      <w:r>
        <w:rPr>
          <w:rStyle w:val="Balk1Char"/>
          <w:rFonts w:asciiTheme="minorHAnsi" w:hAnsiTheme="minorHAnsi" w:cstheme="minorHAnsi"/>
          <w:b/>
          <w:bCs/>
          <w:sz w:val="36"/>
          <w:szCs w:val="44"/>
        </w:rPr>
        <w:t>6</w:t>
      </w:r>
      <w:r w:rsidR="00924F96" w:rsidRPr="00D0339B">
        <w:rPr>
          <w:rStyle w:val="Balk1Char"/>
          <w:rFonts w:asciiTheme="minorHAnsi" w:hAnsiTheme="minorHAnsi" w:cstheme="minorHAnsi"/>
          <w:b/>
          <w:bCs/>
          <w:sz w:val="36"/>
          <w:szCs w:val="44"/>
        </w:rPr>
        <w:t>-202</w:t>
      </w:r>
      <w:r>
        <w:rPr>
          <w:rStyle w:val="Balk1Char"/>
          <w:rFonts w:asciiTheme="minorHAnsi" w:hAnsiTheme="minorHAnsi" w:cstheme="minorHAnsi"/>
          <w:b/>
          <w:bCs/>
          <w:sz w:val="36"/>
          <w:szCs w:val="44"/>
        </w:rPr>
        <w:t>7</w:t>
      </w:r>
      <w:r w:rsidR="006B2816" w:rsidRPr="00D0339B">
        <w:rPr>
          <w:rStyle w:val="Balk1Char"/>
          <w:rFonts w:asciiTheme="minorHAnsi" w:hAnsiTheme="minorHAnsi" w:cstheme="minorHAnsi"/>
          <w:b/>
          <w:bCs/>
          <w:sz w:val="36"/>
          <w:szCs w:val="44"/>
        </w:rPr>
        <w:t xml:space="preserve"> </w:t>
      </w:r>
      <w:r w:rsidR="009502D1" w:rsidRPr="00D0339B">
        <w:rPr>
          <w:rStyle w:val="Balk1Char"/>
          <w:rFonts w:asciiTheme="minorHAnsi" w:hAnsiTheme="minorHAnsi" w:cstheme="minorHAnsi"/>
          <w:b/>
          <w:bCs/>
          <w:sz w:val="36"/>
          <w:szCs w:val="44"/>
        </w:rPr>
        <w:t>EDU</w:t>
      </w:r>
      <w:r w:rsidR="008741BC" w:rsidRPr="00D0339B">
        <w:rPr>
          <w:rStyle w:val="Balk1Char"/>
          <w:rFonts w:asciiTheme="minorHAnsi" w:hAnsiTheme="minorHAnsi" w:cstheme="minorHAnsi"/>
          <w:b/>
          <w:bCs/>
          <w:sz w:val="36"/>
          <w:szCs w:val="44"/>
        </w:rPr>
        <w:t>C</w:t>
      </w:r>
      <w:r w:rsidR="009502D1" w:rsidRPr="00D0339B">
        <w:rPr>
          <w:rStyle w:val="Balk1Char"/>
          <w:rFonts w:asciiTheme="minorHAnsi" w:hAnsiTheme="minorHAnsi" w:cstheme="minorHAnsi"/>
          <w:b/>
          <w:bCs/>
          <w:sz w:val="36"/>
          <w:szCs w:val="44"/>
        </w:rPr>
        <w:t>A</w:t>
      </w:r>
      <w:r w:rsidR="008741BC" w:rsidRPr="00D0339B">
        <w:rPr>
          <w:rStyle w:val="Balk1Char"/>
          <w:rFonts w:asciiTheme="minorHAnsi" w:hAnsiTheme="minorHAnsi" w:cstheme="minorHAnsi"/>
          <w:b/>
          <w:bCs/>
          <w:sz w:val="36"/>
          <w:szCs w:val="44"/>
        </w:rPr>
        <w:t>T</w:t>
      </w:r>
      <w:r w:rsidR="009502D1" w:rsidRPr="00D0339B">
        <w:rPr>
          <w:rStyle w:val="Balk1Char"/>
          <w:rFonts w:asciiTheme="minorHAnsi" w:hAnsiTheme="minorHAnsi" w:cstheme="minorHAnsi"/>
          <w:b/>
          <w:bCs/>
          <w:sz w:val="36"/>
          <w:szCs w:val="44"/>
        </w:rPr>
        <w:t xml:space="preserve">ION YEAR </w:t>
      </w:r>
      <w:r w:rsidR="00186CC8" w:rsidRPr="00D0339B">
        <w:rPr>
          <w:rStyle w:val="Balk1Char"/>
          <w:rFonts w:asciiTheme="minorHAnsi" w:hAnsiTheme="minorHAnsi" w:cstheme="minorHAnsi"/>
          <w:b/>
          <w:bCs/>
          <w:sz w:val="36"/>
          <w:szCs w:val="44"/>
        </w:rPr>
        <w:t>5</w:t>
      </w:r>
      <w:r w:rsidR="009502D1" w:rsidRPr="00D0339B">
        <w:rPr>
          <w:rStyle w:val="Balk1Char"/>
          <w:rFonts w:asciiTheme="minorHAnsi" w:hAnsiTheme="minorHAnsi" w:cstheme="minorHAnsi"/>
          <w:b/>
          <w:bCs/>
          <w:sz w:val="36"/>
          <w:szCs w:val="44"/>
        </w:rPr>
        <w:t>TH CLERKSHIP PROGRAM</w:t>
      </w:r>
      <w:bookmarkEnd w:id="27"/>
    </w:p>
    <w:p w14:paraId="11CD5DD3" w14:textId="071C23F8" w:rsidR="00186CC8" w:rsidRDefault="00186CC8">
      <w:pPr>
        <w:spacing w:after="200" w:line="276" w:lineRule="auto"/>
        <w:rPr>
          <w:rStyle w:val="Balk1Char"/>
        </w:rPr>
      </w:pPr>
      <w:r>
        <w:rPr>
          <w:rStyle w:val="Balk1Char"/>
        </w:rPr>
        <w:br w:type="page"/>
      </w:r>
    </w:p>
    <w:p w14:paraId="08613C9F" w14:textId="79F3FA0E" w:rsidR="00DD36C8" w:rsidRPr="00D0339B" w:rsidRDefault="00924F96" w:rsidP="00186CC8">
      <w:pPr>
        <w:pStyle w:val="Balk1"/>
        <w:rPr>
          <w:rFonts w:asciiTheme="minorHAnsi" w:hAnsiTheme="minorHAnsi"/>
          <w:sz w:val="40"/>
          <w:szCs w:val="48"/>
        </w:rPr>
      </w:pPr>
      <w:bookmarkStart w:id="28" w:name="_Toc238050086"/>
      <w:r w:rsidRPr="00D0339B">
        <w:rPr>
          <w:rFonts w:asciiTheme="minorHAnsi" w:hAnsiTheme="minorHAnsi"/>
          <w:sz w:val="40"/>
          <w:szCs w:val="48"/>
        </w:rPr>
        <w:lastRenderedPageBreak/>
        <w:t>202</w:t>
      </w:r>
      <w:r w:rsidR="00930C3F">
        <w:rPr>
          <w:rFonts w:asciiTheme="minorHAnsi" w:hAnsiTheme="minorHAnsi"/>
          <w:sz w:val="40"/>
          <w:szCs w:val="48"/>
        </w:rPr>
        <w:t>6</w:t>
      </w:r>
      <w:r w:rsidRPr="00D0339B">
        <w:rPr>
          <w:rFonts w:asciiTheme="minorHAnsi" w:hAnsiTheme="minorHAnsi"/>
          <w:sz w:val="40"/>
          <w:szCs w:val="48"/>
        </w:rPr>
        <w:t>-202</w:t>
      </w:r>
      <w:r w:rsidR="00930C3F">
        <w:rPr>
          <w:rFonts w:asciiTheme="minorHAnsi" w:hAnsiTheme="minorHAnsi"/>
          <w:sz w:val="40"/>
          <w:szCs w:val="48"/>
        </w:rPr>
        <w:t>7</w:t>
      </w:r>
      <w:r w:rsidR="00186CC8" w:rsidRPr="00D0339B">
        <w:rPr>
          <w:rFonts w:asciiTheme="minorHAnsi" w:hAnsiTheme="minorHAnsi"/>
          <w:sz w:val="40"/>
          <w:szCs w:val="48"/>
        </w:rPr>
        <w:t xml:space="preserve"> EDUCATION YEAR 6TH CLERKSHIP</w:t>
      </w:r>
      <w:r w:rsidR="00186CC8" w:rsidRPr="00D0339B">
        <w:rPr>
          <w:rStyle w:val="Balk1Char"/>
          <w:rFonts w:asciiTheme="minorHAnsi" w:hAnsiTheme="minorHAnsi" w:cstheme="minorHAnsi"/>
          <w:b/>
          <w:bCs/>
          <w:sz w:val="36"/>
          <w:szCs w:val="36"/>
        </w:rPr>
        <w:t xml:space="preserve"> </w:t>
      </w:r>
      <w:r w:rsidR="00186CC8" w:rsidRPr="00D0339B">
        <w:rPr>
          <w:rStyle w:val="Balk1Char"/>
          <w:rFonts w:asciiTheme="minorHAnsi" w:hAnsiTheme="minorHAnsi" w:cstheme="minorHAnsi"/>
          <w:b/>
          <w:bCs/>
          <w:kern w:val="0"/>
          <w:sz w:val="36"/>
          <w:szCs w:val="36"/>
        </w:rPr>
        <w:t>PROGRAM</w:t>
      </w:r>
      <w:bookmarkEnd w:id="28"/>
    </w:p>
    <w:p w14:paraId="155F5D35" w14:textId="41ED28BD" w:rsidR="00FB199E" w:rsidRDefault="00D0339B">
      <w:pPr>
        <w:spacing w:after="200" w:line="276" w:lineRule="auto"/>
        <w:rPr>
          <w:rFonts w:asciiTheme="minorHAnsi" w:hAnsiTheme="minorHAnsi" w:cstheme="minorHAnsi"/>
          <w:sz w:val="22"/>
          <w:szCs w:val="22"/>
        </w:rPr>
        <w:sectPr w:rsidR="00FB199E" w:rsidSect="00FB199E">
          <w:pgSz w:w="16838" w:h="11906" w:orient="landscape"/>
          <w:pgMar w:top="1134" w:right="568" w:bottom="1417" w:left="851" w:header="708" w:footer="708" w:gutter="0"/>
          <w:cols w:space="708"/>
          <w:docGrid w:linePitch="360"/>
        </w:sectPr>
      </w:pPr>
      <w:r>
        <w:rPr>
          <w:noProof/>
        </w:rPr>
        <w:drawing>
          <wp:anchor distT="0" distB="0" distL="114300" distR="114300" simplePos="0" relativeHeight="251816960" behindDoc="0" locked="0" layoutInCell="1" allowOverlap="1" wp14:anchorId="41657AD1" wp14:editId="2A338502">
            <wp:simplePos x="0" y="0"/>
            <wp:positionH relativeFrom="column">
              <wp:posOffset>183515</wp:posOffset>
            </wp:positionH>
            <wp:positionV relativeFrom="paragraph">
              <wp:posOffset>27305</wp:posOffset>
            </wp:positionV>
            <wp:extent cx="9250680" cy="5606992"/>
            <wp:effectExtent l="0" t="0" r="762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pic:nvPicPr>
                  <pic:blipFill rotWithShape="1">
                    <a:blip r:embed="rId38">
                      <a:extLst>
                        <a:ext uri="{28A0092B-C50C-407E-A947-70E740481C1C}">
                          <a14:useLocalDpi xmlns:a14="http://schemas.microsoft.com/office/drawing/2010/main" val="0"/>
                        </a:ext>
                      </a:extLst>
                    </a:blip>
                    <a:srcRect t="5612"/>
                    <a:stretch/>
                  </pic:blipFill>
                  <pic:spPr bwMode="auto">
                    <a:xfrm>
                      <a:off x="0" y="0"/>
                      <a:ext cx="9250680" cy="56069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199E">
        <w:rPr>
          <w:rFonts w:asciiTheme="minorHAnsi" w:hAnsiTheme="minorHAnsi" w:cstheme="minorHAnsi"/>
          <w:sz w:val="22"/>
          <w:szCs w:val="22"/>
        </w:rPr>
        <w:br w:type="page"/>
      </w:r>
    </w:p>
    <w:p w14:paraId="1438F43B" w14:textId="483DD593" w:rsidR="00FB199E" w:rsidRDefault="00A03B06">
      <w:pPr>
        <w:spacing w:after="200" w:line="276" w:lineRule="auto"/>
        <w:rPr>
          <w:rFonts w:asciiTheme="minorHAnsi" w:hAnsiTheme="minorHAnsi" w:cstheme="minorHAnsi"/>
          <w:sz w:val="22"/>
          <w:szCs w:val="22"/>
        </w:rPr>
      </w:pPr>
      <w:r>
        <w:rPr>
          <w:noProof/>
        </w:rPr>
        <w:lastRenderedPageBreak/>
        <mc:AlternateContent>
          <mc:Choice Requires="wpg">
            <w:drawing>
              <wp:anchor distT="0" distB="0" distL="114300" distR="114300" simplePos="0" relativeHeight="251821056" behindDoc="0" locked="0" layoutInCell="1" allowOverlap="1" wp14:anchorId="568FA076" wp14:editId="1AB9D977">
                <wp:simplePos x="0" y="0"/>
                <wp:positionH relativeFrom="column">
                  <wp:posOffset>-280703</wp:posOffset>
                </wp:positionH>
                <wp:positionV relativeFrom="paragraph">
                  <wp:posOffset>-63797</wp:posOffset>
                </wp:positionV>
                <wp:extent cx="6782788" cy="10010775"/>
                <wp:effectExtent l="0" t="0" r="0" b="9525"/>
                <wp:wrapNone/>
                <wp:docPr id="7" name="Grup 7"/>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9" name="Grup 9"/>
                        <wpg:cNvGrpSpPr/>
                        <wpg:grpSpPr>
                          <a:xfrm>
                            <a:off x="74172" y="0"/>
                            <a:ext cx="6782788" cy="10010775"/>
                            <a:chOff x="0" y="-228600"/>
                            <a:chExt cx="6864628" cy="7303770"/>
                          </a:xfrm>
                        </wpg:grpSpPr>
                        <wps:wsp>
                          <wps:cNvPr id="10" name="Dikdörtgen 10"/>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Dikdörtgen 12"/>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DFEF00" w14:textId="77777777" w:rsidR="00A03B06" w:rsidRDefault="00A03B06" w:rsidP="00A03B06">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15" name="Resim 15"/>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68FA076" id="Grup 7" o:spid="_x0000_s1028" style="position:absolute;margin-left:-22.1pt;margin-top:-5pt;width:534.1pt;height:788.25pt;z-index:25182105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97&#10;/x0exbUuiPr7zDkzv5k7M/c+M+eeOXfO7LP3NpKRyDknYxsbRxwACYmcc87BNs4R2zgbYxvnbLDB&#10;OeecjY1tnHPCGJuM10/Vqm6ppRYIkEBiv+/zfA+oatWqVdXd9cfXq78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">
                <v:group id="Grup 9" o:spid="_x0000_s102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Dikdörtgen 10" o:spid="_x0000_s103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" fillcolor="#243f60 [1604]" stroked="f" strokeweight="2pt"/>
                  <v:rect id="Dikdörtgen 12" o:spid="_x0000_s103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" fillcolor="#243f60 [1604]" stroked="f" strokeweight="2pt">
                    <v:textbox inset="36pt,57.6pt,36pt,36pt">
                      <w:txbxContent>
                        <w:p w14:paraId="12DFEF00" w14:textId="77777777" w:rsidR="00A03B06" w:rsidRDefault="00A03B06" w:rsidP="00A03B06">
                          <w:pPr>
                            <w:pStyle w:val="AralkYok"/>
                            <w:spacing w:before="120"/>
                            <w:rPr>
                              <w:color w:val="FFFFFF" w:themeColor="background1"/>
                            </w:rPr>
                          </w:pPr>
                          <w:r>
                            <w:rPr>
                              <w:color w:val="FFFFFF" w:themeColor="background1"/>
                            </w:rPr>
                            <w:t>  </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5" o:spid="_x0000_s103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">
                  <v:imagedata r:id="rId40" o:title="" croptop="21074f" cropbottom="21982f" cropleft="24835f" cropright="24526f"/>
                </v:shape>
              </v:group>
            </w:pict>
          </mc:Fallback>
        </mc:AlternateContent>
      </w:r>
    </w:p>
    <w:p w14:paraId="67FE2EC2" w14:textId="69F14E8A" w:rsidR="00F308EA" w:rsidRPr="000872B6" w:rsidRDefault="00F308EA" w:rsidP="00F308EA">
      <w:pPr>
        <w:spacing w:after="200" w:line="276" w:lineRule="auto"/>
        <w:ind w:left="-851"/>
        <w:rPr>
          <w:rFonts w:asciiTheme="minorHAnsi" w:hAnsiTheme="minorHAnsi" w:cstheme="minorHAnsi"/>
          <w:sz w:val="22"/>
          <w:szCs w:val="22"/>
        </w:rPr>
      </w:pPr>
    </w:p>
    <w:p w14:paraId="66D85B88" w14:textId="6557016D" w:rsidR="00930C3F" w:rsidRPr="006239C3" w:rsidRDefault="00930C3F" w:rsidP="00930C3F">
      <w:pPr>
        <w:pStyle w:val="Balk1"/>
        <w:spacing w:before="4560"/>
        <w:rPr>
          <w:rFonts w:asciiTheme="minorHAnsi" w:eastAsiaTheme="majorEastAsia" w:hAnsiTheme="minorHAnsi" w:cstheme="minorHAnsi"/>
          <w:sz w:val="140"/>
          <w:szCs w:val="140"/>
        </w:rPr>
      </w:pPr>
      <w:bookmarkStart w:id="29" w:name="_Toc238050087"/>
      <w:r w:rsidRPr="006239C3">
        <w:rPr>
          <w:rFonts w:asciiTheme="minorHAnsi" w:hAnsiTheme="minorHAnsi" w:cstheme="minorHAnsi"/>
          <w:color w:val="0F243E" w:themeColor="text2" w:themeShade="80"/>
          <w:sz w:val="140"/>
          <w:szCs w:val="140"/>
        </w:rPr>
        <w:t>ENGLISH MEDICINE 1</w:t>
      </w:r>
      <w:r w:rsidRPr="006239C3">
        <w:rPr>
          <w:rFonts w:asciiTheme="minorHAnsi" w:hAnsiTheme="minorHAnsi" w:cstheme="minorHAnsi"/>
          <w:color w:val="0F243E" w:themeColor="text2" w:themeShade="80"/>
          <w:sz w:val="140"/>
          <w:szCs w:val="140"/>
          <w:vertAlign w:val="superscript"/>
        </w:rPr>
        <w:t>st</w:t>
      </w:r>
      <w:bookmarkEnd w:id="29"/>
    </w:p>
    <w:p w14:paraId="55539308" w14:textId="153C5E2E" w:rsidR="00F308EA" w:rsidRDefault="00F308EA">
      <w:pPr>
        <w:spacing w:after="200" w:line="276" w:lineRule="auto"/>
        <w:rPr>
          <w:rFonts w:asciiTheme="minorHAnsi" w:hAnsiTheme="minorHAnsi" w:cstheme="minorHAnsi"/>
          <w:b/>
          <w:bCs/>
          <w:color w:val="4F81BD" w:themeColor="accent1"/>
          <w:kern w:val="32"/>
          <w:sz w:val="144"/>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23C8DC0" w14:textId="77777777" w:rsidR="00F308EA" w:rsidRPr="000872B6" w:rsidRDefault="00F308EA" w:rsidP="00F308EA"/>
    <w:p w14:paraId="6816AB2E" w14:textId="77777777" w:rsidR="00F308EA" w:rsidRDefault="00F308EA" w:rsidP="00F308EA">
      <w:pPr>
        <w:spacing w:after="200" w:line="276" w:lineRule="auto"/>
        <w:rPr>
          <w:rFonts w:asciiTheme="minorHAnsi" w:hAnsiTheme="minorHAnsi" w:cstheme="minorHAnsi"/>
          <w:sz w:val="20"/>
          <w:szCs w:val="20"/>
        </w:rPr>
      </w:pPr>
    </w:p>
    <w:p w14:paraId="48B1F8E7" w14:textId="77777777" w:rsidR="00420D9C" w:rsidRDefault="00F308EA" w:rsidP="00420D9C">
      <w:pPr>
        <w:pStyle w:val="Balk1"/>
        <w:spacing w:before="56" w:after="0"/>
        <w:ind w:left="478" w:hanging="223"/>
        <w:rPr>
          <w:rFonts w:asciiTheme="minorHAnsi" w:hAnsiTheme="minorHAnsi" w:cstheme="minorHAnsi"/>
          <w:sz w:val="20"/>
          <w:szCs w:val="20"/>
        </w:rPr>
      </w:pPr>
      <w:r>
        <w:rPr>
          <w:rFonts w:asciiTheme="minorHAnsi" w:hAnsiTheme="minorHAnsi" w:cstheme="minorHAnsi"/>
          <w:sz w:val="20"/>
          <w:szCs w:val="20"/>
        </w:rPr>
        <w:br w:type="page"/>
      </w:r>
    </w:p>
    <w:p w14:paraId="6EA683B1" w14:textId="77777777" w:rsidR="00420D9C" w:rsidRPr="00420D9C" w:rsidRDefault="00420D9C" w:rsidP="00420D9C"/>
    <w:p w14:paraId="05170BF9" w14:textId="77777777" w:rsidR="006C01F1" w:rsidRPr="00D47C6F" w:rsidRDefault="00420D9C" w:rsidP="006C01F1">
      <w:pPr>
        <w:jc w:val="center"/>
        <w:rPr>
          <w:rFonts w:asciiTheme="minorHAnsi" w:hAnsiTheme="minorHAnsi" w:cstheme="minorHAnsi"/>
          <w:b/>
          <w:sz w:val="22"/>
          <w:szCs w:val="20"/>
        </w:rPr>
      </w:pPr>
      <w:r w:rsidRPr="00D47C6F">
        <w:rPr>
          <w:rFonts w:asciiTheme="minorHAnsi" w:hAnsiTheme="minorHAnsi" w:cstheme="minorHAnsi"/>
          <w:b/>
          <w:sz w:val="22"/>
          <w:szCs w:val="20"/>
        </w:rPr>
        <w:t>ATATÜRK UNIVERSITY MEDICAL FACULTY</w:t>
      </w:r>
    </w:p>
    <w:p w14:paraId="60330DDF" w14:textId="77777777" w:rsidR="00930F17" w:rsidRPr="00930F17" w:rsidRDefault="00930F17" w:rsidP="00930F17">
      <w:pPr>
        <w:pStyle w:val="Balk2"/>
        <w:spacing w:before="0"/>
        <w:jc w:val="center"/>
        <w:rPr>
          <w:rFonts w:asciiTheme="minorHAnsi" w:eastAsia="Calibri" w:hAnsiTheme="minorHAnsi" w:cstheme="minorHAnsi"/>
          <w:i w:val="0"/>
          <w:sz w:val="24"/>
          <w:lang w:val="en-US" w:eastAsia="en-US"/>
        </w:rPr>
      </w:pPr>
      <w:bookmarkStart w:id="30" w:name="_Toc238050088"/>
      <w:r w:rsidRPr="00930F17">
        <w:rPr>
          <w:rFonts w:asciiTheme="minorHAnsi" w:eastAsia="Calibri" w:hAnsiTheme="minorHAnsi" w:cstheme="minorHAnsi"/>
          <w:i w:val="0"/>
          <w:sz w:val="24"/>
          <w:lang w:val="en-US" w:eastAsia="en-US"/>
        </w:rPr>
        <w:t>ENGLISH MEDICAL PROGRAM 1</w:t>
      </w:r>
      <w:r w:rsidRPr="008D33BC">
        <w:rPr>
          <w:rFonts w:asciiTheme="minorHAnsi" w:eastAsia="Calibri" w:hAnsiTheme="minorHAnsi" w:cstheme="minorHAnsi"/>
          <w:i w:val="0"/>
          <w:sz w:val="24"/>
          <w:vertAlign w:val="superscript"/>
          <w:lang w:val="en-US" w:eastAsia="en-US"/>
        </w:rPr>
        <w:t>ST</w:t>
      </w:r>
      <w:r w:rsidRPr="00930F17">
        <w:rPr>
          <w:rFonts w:asciiTheme="minorHAnsi" w:eastAsia="Calibri" w:hAnsiTheme="minorHAnsi" w:cstheme="minorHAnsi"/>
          <w:i w:val="0"/>
          <w:sz w:val="24"/>
          <w:lang w:val="en-US" w:eastAsia="en-US"/>
        </w:rPr>
        <w:t xml:space="preserve"> CLASS</w:t>
      </w:r>
      <w:bookmarkEnd w:id="30"/>
    </w:p>
    <w:p w14:paraId="4685B190"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1</w:t>
      </w:r>
      <w:r w:rsidRPr="008D33BC">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st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 </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TISSUE SCIENCES 1)</w:t>
      </w:r>
    </w:p>
    <w:p w14:paraId="11F9BFE0"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3542B0B1"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5A81589B" w14:textId="77777777" w:rsidR="00930F17" w:rsidRPr="00930F17" w:rsidRDefault="00930F17" w:rsidP="00930F17">
      <w:pPr>
        <w:jc w:val="both"/>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t>To explain the foundations of the structures that make up the human body, at the level of molecule, cell, tissue, and giving basic information required for entrance to the clinic,</w:t>
      </w: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xml:space="preserve"> </w:t>
      </w:r>
      <w:r w:rsidRPr="00930F17">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t>to gain appropriate behaviors with scientific ethics and deontology (medical ethics) and to gain medicine historical consciousness</w:t>
      </w:r>
    </w:p>
    <w:p w14:paraId="2F311823" w14:textId="77777777" w:rsidR="00930F17" w:rsidRPr="00930F17" w:rsidRDefault="00930F17" w:rsidP="00930F17">
      <w:pPr>
        <w:jc w:val="both"/>
        <w:rPr>
          <w:rFonts w:ascii="Calibri" w:eastAsia="Calibri" w:hAnsi="Calibri" w:cs="Calibri"/>
          <w:color w:val="000000"/>
          <w:sz w:val="22"/>
          <w:szCs w:val="22"/>
          <w:shd w:val="clear" w:color="auto" w:fill="FFFFFF"/>
          <w:lang w:val="en-US" w:eastAsia="en-US"/>
          <w14:textFill>
            <w14:solidFill>
              <w14:srgbClr w14:val="000000">
                <w14:lumMod w14:val="95000"/>
                <w14:lumOff w14:val="5000"/>
              </w14:srgbClr>
            </w14:solidFill>
          </w14:textFill>
        </w:rPr>
      </w:pPr>
    </w:p>
    <w:p w14:paraId="0977CACA"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53AB5337"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1. To learn the concepts of introduction to anatomy and anatomical terminology</w:t>
      </w:r>
    </w:p>
    <w:p w14:paraId="6EA448C8"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 xml:space="preserve">2. To learn simple professional skills techniques is required in clinical applications </w:t>
      </w:r>
    </w:p>
    <w:p w14:paraId="2F891EC3"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3. Introduction to organic chemistry, biomolecules, chemical bonds and counting the basic concepts in biochemistry</w:t>
      </w:r>
    </w:p>
    <w:p w14:paraId="3A6DED4A"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 xml:space="preserve">4. Understand the basic concepts of medical </w:t>
      </w:r>
      <w:r w:rsidR="00CF4FD7"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ethics</w:t>
      </w: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 xml:space="preserve"> learn and discuss ethical issues.</w:t>
      </w:r>
    </w:p>
    <w:p w14:paraId="2635108B"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5. To have an idea about basic laboratory applications</w:t>
      </w:r>
    </w:p>
    <w:p w14:paraId="5CC8641C"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6. To learn the biological and psychological foundations of medical history and behavioral sciences</w:t>
      </w:r>
    </w:p>
    <w:p w14:paraId="0EB5682E" w14:textId="77777777" w:rsidR="00930F17" w:rsidRPr="00930F17" w:rsidRDefault="00930F17" w:rsidP="0031151C">
      <w:pPr>
        <w:ind w:left="426"/>
        <w:jc w:val="both"/>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Cs/>
          <w:iCs/>
          <w:color w:val="000000"/>
          <w:sz w:val="22"/>
          <w:szCs w:val="22"/>
          <w:lang w:val="en-US" w:eastAsia="en-US"/>
          <w14:textFill>
            <w14:solidFill>
              <w14:srgbClr w14:val="000000">
                <w14:lumMod w14:val="95000"/>
                <w14:lumOff w14:val="5000"/>
              </w14:srgbClr>
            </w14:solidFill>
          </w14:textFill>
        </w:rPr>
        <w:t>7. To explain entrance of histology and its techniques</w:t>
      </w:r>
    </w:p>
    <w:p w14:paraId="606A76AA" w14:textId="77777777" w:rsidR="00930F17" w:rsidRPr="00930F17" w:rsidRDefault="00930F17" w:rsidP="00930F17">
      <w:pPr>
        <w:jc w:val="both"/>
        <w:rPr>
          <w:rFonts w:ascii="Calibri" w:eastAsia="Calibri" w:hAnsi="Calibri" w:cs="Calibri"/>
          <w:b/>
          <w:bCs/>
          <w:iCs/>
          <w:color w:val="000000"/>
          <w:sz w:val="22"/>
          <w:szCs w:val="22"/>
          <w:lang w:val="en-US" w:eastAsia="en-US"/>
          <w14:textFill>
            <w14:solidFill>
              <w14:srgbClr w14:val="000000">
                <w14:lumMod w14:val="95000"/>
                <w14:lumOff w14:val="5000"/>
              </w14:srgbClr>
            </w14:solidFill>
          </w14:textFill>
        </w:rPr>
      </w:pPr>
    </w:p>
    <w:p w14:paraId="6F573C4F"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2</w:t>
      </w:r>
      <w:r w:rsidRPr="008D33BC">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nd</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2)</w:t>
      </w:r>
    </w:p>
    <w:p w14:paraId="00B199C4"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38649971"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065F6876"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To gain information on the functioning of metabolism, normal structure and functions of tissue, organs and organ systems; basic skills and attitudes in the patient-physician relationship.</w:t>
      </w:r>
    </w:p>
    <w:p w14:paraId="15371EBB"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EA2B7AF"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436DA6E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1. To explain the basic structure and functions of proteins, the genetic material of the cell, DNA, chromosomes, genome, DNA replication, recombination and the transfer and control mechanisms of genetic information from DNA to protein and epigenetics</w:t>
      </w:r>
    </w:p>
    <w:p w14:paraId="60A9400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2. To learn bone structure of upper and lower extremities in anatomy lesson</w:t>
      </w:r>
    </w:p>
    <w:p w14:paraId="580AA216"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3. To learn the effect of changes in enzyme amount on enzymatic reaction rate</w:t>
      </w:r>
    </w:p>
    <w:p w14:paraId="2AF919C2"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4. To explain the development of connective tissue, cartilage tissue and blood tissue histologically</w:t>
      </w:r>
    </w:p>
    <w:p w14:paraId="315DF34E"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5. To have information about physician rights, concept of patient rights, legal meaning of physician patient relationship and health literacy</w:t>
      </w:r>
    </w:p>
    <w:p w14:paraId="7C4BCA47"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6. To make a clinical case presentation, to gain the ability to measure blood sugar by taking blood from the fingertip</w:t>
      </w:r>
    </w:p>
    <w:p w14:paraId="029C08EC"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370EF46A"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3</w:t>
      </w:r>
      <w:r w:rsidRPr="008D33BC">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rd</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 </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3)</w:t>
      </w:r>
    </w:p>
    <w:p w14:paraId="53C36691"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0A42B447"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3C0AB4FA"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obtain information about basic structure and reproduction of microorganisms, genome structure, use of biotechnology in medicine, structure-functions of genetic material and embryological development processes.</w:t>
      </w:r>
    </w:p>
    <w:p w14:paraId="01CDA29B"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48E3C83C"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65857AE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1. To learn the entire skull, neurocranium and viscerokranium bones</w:t>
      </w:r>
    </w:p>
    <w:p w14:paraId="4CC96109"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2. To comprehend the packaging of DNA and molecular cytogenetic methods</w:t>
      </w:r>
    </w:p>
    <w:p w14:paraId="649C840A"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3. To make the hospital orientation with outpatient and service observations</w:t>
      </w:r>
    </w:p>
    <w:p w14:paraId="63825171"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4. To accept the responsibility of physicians in terms of good medical practices, criminal law, compensation law,</w:t>
      </w:r>
    </w:p>
    <w:p w14:paraId="197B45C7" w14:textId="77777777" w:rsidR="00930F17" w:rsidRPr="00930F17" w:rsidRDefault="00930F17" w:rsidP="0031151C">
      <w:pPr>
        <w:ind w:left="426"/>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5. To gain the ability to take venous blood from the arm, take pulse from the radial artery, and measure blood pressure</w:t>
      </w:r>
    </w:p>
    <w:p w14:paraId="2930A216" w14:textId="77777777" w:rsidR="00930F17" w:rsidRPr="00930F17" w:rsidRDefault="00930F17" w:rsidP="0031151C">
      <w:pPr>
        <w:ind w:left="426"/>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6. To comprehend histologically ossify and the development of bone tissue</w:t>
      </w:r>
    </w:p>
    <w:p w14:paraId="49C6E1B6"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6DCDD40A"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4</w:t>
      </w:r>
      <w:r w:rsidRPr="00CF4FD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 </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4)</w:t>
      </w:r>
    </w:p>
    <w:p w14:paraId="0C4C6412"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69A7B152"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614A8C20"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learn the biochemical building blocks of the cell and the psychological basis of the behavioral sciences.</w:t>
      </w:r>
    </w:p>
    <w:p w14:paraId="03EE92B4"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27EA628"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7FB93128"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1. To explain the bone and joint structure of the upper and lower sides, which are the components of the movement system. Defines the Epithelial Tissue (Epithelium)</w:t>
      </w:r>
    </w:p>
    <w:p w14:paraId="7E9FC9A2"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2. To explain the concept of homeostasis and control systems of the body,</w:t>
      </w:r>
    </w:p>
    <w:p w14:paraId="530740AA"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3. Describes the physiology of cell organelles</w:t>
      </w:r>
    </w:p>
    <w:p w14:paraId="58489A7D"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4. To explain subcellular fractionation and connective tissue biochemistry of subcellular organelles.</w:t>
      </w:r>
    </w:p>
    <w:p w14:paraId="745B9A5A"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5. Describes the qualitative and quantitative determination of qualitative carbohydrate determination-lipids</w:t>
      </w:r>
    </w:p>
    <w:p w14:paraId="793D72F1"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6. Define signal transmission in cells</w:t>
      </w:r>
    </w:p>
    <w:p w14:paraId="456F7851" w14:textId="77777777" w:rsidR="00930F17" w:rsidRPr="00930F17" w:rsidRDefault="00930F17" w:rsidP="0031151C">
      <w:pPr>
        <w:ind w:left="284"/>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xml:space="preserve">7.  To explain the transition to medical genetics and hereditary mechanisms </w:t>
      </w:r>
    </w:p>
    <w:p w14:paraId="6067A380" w14:textId="77777777" w:rsidR="00930F17" w:rsidRPr="00930F17" w:rsidRDefault="00930F17" w:rsidP="00930F17">
      <w:pPr>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02F84ACF"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5</w:t>
      </w:r>
      <w:r w:rsidRPr="00930F1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(CELL </w:t>
      </w:r>
      <w:r w:rsidR="006B245E">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TISSUE SCIENCES 5)</w:t>
      </w:r>
    </w:p>
    <w:p w14:paraId="0A5A8A7E"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4E7FCC75"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17D37652"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Students will learn how to explain the embryonic and fetal development of muscles and bones, macroscopic (anatomical) and microscopic (histological) structures, functions, functions of physics, biophysics and biochemistry, analysis of medical informatics, management and use of information in the human body.</w:t>
      </w:r>
    </w:p>
    <w:p w14:paraId="266ED978"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0599947C"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6FE1FBE3"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have knowledge about muscles and peripheral nerves</w:t>
      </w:r>
    </w:p>
    <w:p w14:paraId="4B891F10"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explain histological and physiological structure of muscle tissue</w:t>
      </w:r>
    </w:p>
    <w:p w14:paraId="66797C5B"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explain cellular blood physiology</w:t>
      </w:r>
    </w:p>
    <w:p w14:paraId="5DA49D34"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Measures erythrocyte leukocyte count, hemoglobin, hematocrit and sedimentation.</w:t>
      </w:r>
    </w:p>
    <w:p w14:paraId="0F2FAE2F"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Peripheral smear, leukocyte count evaluates leukocyte formula and bone marrow smear, detect blood groups, measure bleeding clotting time</w:t>
      </w:r>
    </w:p>
    <w:p w14:paraId="3339EFD5"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have knowledge about the biochemical structure of heart and muscle tissue, vitamins and trace elements</w:t>
      </w:r>
    </w:p>
    <w:p w14:paraId="50B27F0B"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have information about basic life support in emergency cases</w:t>
      </w:r>
    </w:p>
    <w:p w14:paraId="6AC09977"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sort the situations that require urgent intervention and the applications that need to be done</w:t>
      </w:r>
    </w:p>
    <w:p w14:paraId="79CC6D94"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about communication with patients</w:t>
      </w:r>
    </w:p>
    <w:p w14:paraId="3294B091" w14:textId="77777777" w:rsidR="00930F17" w:rsidRPr="00930F17" w:rsidRDefault="00930F17" w:rsidP="002A0418">
      <w:pPr>
        <w:numPr>
          <w:ilvl w:val="0"/>
          <w:numId w:val="14"/>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systematic processing of data, knowledge and knowledge in health services</w:t>
      </w:r>
    </w:p>
    <w:p w14:paraId="0D467070"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62543048"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6</w:t>
      </w:r>
      <w:r w:rsidR="00CF4FD7" w:rsidRPr="00CF4FD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w:t>
      </w:r>
      <w:r w:rsidR="006B245E" w:rsidRPr="006B245E">
        <w:rPr>
          <w:rFonts w:asciiTheme="minorHAnsi" w:hAnsiTheme="minorHAnsi" w:cstheme="minorHAnsi"/>
          <w:b/>
          <w:sz w:val="22"/>
          <w:szCs w:val="22"/>
        </w:rPr>
        <w:t xml:space="preserve">CELL - </w:t>
      </w:r>
      <w:r w:rsidR="006B245E">
        <w:rPr>
          <w:rFonts w:asciiTheme="minorHAnsi" w:hAnsiTheme="minorHAnsi" w:cstheme="minorHAnsi"/>
          <w:b/>
          <w:sz w:val="22"/>
          <w:szCs w:val="22"/>
        </w:rPr>
        <w:t>TI</w:t>
      </w:r>
      <w:r w:rsidR="006B245E" w:rsidRPr="006B245E">
        <w:rPr>
          <w:rFonts w:asciiTheme="minorHAnsi" w:hAnsiTheme="minorHAnsi" w:cstheme="minorHAnsi"/>
          <w:b/>
          <w:sz w:val="22"/>
          <w:szCs w:val="22"/>
        </w:rPr>
        <w:t>SSUE SC</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ENCES 6 AND BAS</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C PROPERT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ES OF MİCROORGAN</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SMS</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p>
    <w:p w14:paraId="52CD31D1"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24FCFBD7"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18562393"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provide features of microorganisms, to prevent the spread of infection agents, to provide medical intervention and care in emergencies.</w:t>
      </w:r>
    </w:p>
    <w:p w14:paraId="3B9F8848"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23C0FBD"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0534C0D9"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structure, genetic characteristics, reproductive forms and classification of microorganism.</w:t>
      </w:r>
    </w:p>
    <w:p w14:paraId="53D6E99F"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Understand the general features of medical mycology, virology, parasites and their importance in human health.</w:t>
      </w:r>
    </w:p>
    <w:p w14:paraId="76CD59B7"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 xml:space="preserve">At the end of the microbiology laboratory training, to be able to take and process the microbiological samples of the tools and equipment used in the Medical Microbiology Laboratory, </w:t>
      </w: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lastRenderedPageBreak/>
        <w:t>the types of microscopes, sterilization and disinfection, and to recognize the microscopic views of microorganisms.</w:t>
      </w:r>
    </w:p>
    <w:p w14:paraId="3EF7C355"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classify infectious agents</w:t>
      </w:r>
    </w:p>
    <w:p w14:paraId="420D657A"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Defines basic physical variables in biophysics</w:t>
      </w:r>
    </w:p>
    <w:p w14:paraId="16FACBBF"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emergency approach to the patient</w:t>
      </w:r>
    </w:p>
    <w:p w14:paraId="2E670A5F"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Understand radiation biophysics and safety</w:t>
      </w:r>
    </w:p>
    <w:p w14:paraId="4205A9E4"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Adopting the behavior that can make appropriate intervention by making an effective and correct decision in approaching emergency patient</w:t>
      </w:r>
    </w:p>
    <w:p w14:paraId="6E535F53"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check EMG and comments on it</w:t>
      </w:r>
    </w:p>
    <w:p w14:paraId="0F7CE8A5" w14:textId="77777777" w:rsidR="00930F17" w:rsidRPr="00930F17" w:rsidRDefault="00930F17" w:rsidP="002A0418">
      <w:pPr>
        <w:numPr>
          <w:ilvl w:val="0"/>
          <w:numId w:val="15"/>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Histologically explains the development of nerve tissue</w:t>
      </w:r>
    </w:p>
    <w:p w14:paraId="45F5AE39"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7D29A7F4"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7</w:t>
      </w:r>
      <w:r w:rsidR="00CF4FD7" w:rsidRPr="00CF4FD7">
        <w:rPr>
          <w:rFonts w:ascii="Calibri" w:eastAsia="Calibri" w:hAnsi="Calibri" w:cs="Calibri"/>
          <w:b/>
          <w:color w:val="000000"/>
          <w:sz w:val="22"/>
          <w:szCs w:val="22"/>
          <w:vertAlign w:val="superscript"/>
          <w:lang w:val="en-US" w:eastAsia="en-US"/>
          <w14:textFill>
            <w14:solidFill>
              <w14:srgbClr w14:val="000000">
                <w14:lumMod w14:val="95000"/>
                <w14:lumOff w14:val="5000"/>
              </w14:srgbClr>
            </w14:solidFill>
          </w14:textFill>
        </w:rPr>
        <w:t>th</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 xml:space="preserve"> COMMITEE (</w:t>
      </w:r>
      <w:r w:rsidR="006B245E" w:rsidRPr="006B245E">
        <w:rPr>
          <w:rFonts w:asciiTheme="minorHAnsi" w:hAnsiTheme="minorHAnsi" w:cstheme="minorHAnsi"/>
          <w:b/>
          <w:sz w:val="22"/>
          <w:szCs w:val="22"/>
        </w:rPr>
        <w:t>CELL - 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SSUE SC</w:t>
      </w:r>
      <w:r w:rsidR="006B245E">
        <w:rPr>
          <w:rFonts w:asciiTheme="minorHAnsi" w:hAnsiTheme="minorHAnsi" w:cstheme="minorHAnsi"/>
          <w:b/>
          <w:sz w:val="22"/>
          <w:szCs w:val="22"/>
        </w:rPr>
        <w:t>IENCES 7 AND INTRODUCTI</w:t>
      </w:r>
      <w:r w:rsidR="006B245E" w:rsidRPr="006B245E">
        <w:rPr>
          <w:rFonts w:asciiTheme="minorHAnsi" w:hAnsiTheme="minorHAnsi" w:cstheme="minorHAnsi"/>
          <w:b/>
          <w:sz w:val="22"/>
          <w:szCs w:val="22"/>
        </w:rPr>
        <w:t>ON TO RESEARCH METHODS</w:t>
      </w: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w:t>
      </w:r>
    </w:p>
    <w:p w14:paraId="421D4762"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p>
    <w:p w14:paraId="78484B4C" w14:textId="77777777" w:rsidR="00930F17" w:rsidRPr="00930F17" w:rsidRDefault="00930F17" w:rsidP="00930F17">
      <w:pPr>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AIM:</w:t>
      </w:r>
    </w:p>
    <w:p w14:paraId="087D9481"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It is aimed to explain the public health and perspective, to learn the basic concepts of biostatistics, the approaches and applications of statistical analysis and to apply different, different and new ideas by gaining and developing innovation skills.</w:t>
      </w:r>
    </w:p>
    <w:p w14:paraId="54B6CFEF" w14:textId="77777777" w:rsidR="00930F17" w:rsidRPr="00930F17" w:rsidRDefault="00930F17" w:rsidP="00930F17">
      <w:pPr>
        <w:autoSpaceDE w:val="0"/>
        <w:autoSpaceDN w:val="0"/>
        <w:adjustRightInd w:val="0"/>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p>
    <w:p w14:paraId="0453F113" w14:textId="77777777" w:rsidR="00930F17" w:rsidRPr="00930F17" w:rsidRDefault="00930F17" w:rsidP="00930F17">
      <w:pPr>
        <w:autoSpaceDE w:val="0"/>
        <w:autoSpaceDN w:val="0"/>
        <w:adjustRightInd w:val="0"/>
        <w:jc w:val="both"/>
        <w:rPr>
          <w:rFonts w:ascii="Calibri" w:eastAsia="Calibri" w:hAnsi="Calibri" w:cs="Calibri"/>
          <w:b/>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b/>
          <w:color w:val="000000"/>
          <w:sz w:val="22"/>
          <w:szCs w:val="22"/>
          <w:lang w:val="en-US" w:eastAsia="en-US"/>
          <w14:textFill>
            <w14:solidFill>
              <w14:srgbClr w14:val="000000">
                <w14:lumMod w14:val="95000"/>
                <w14:lumOff w14:val="5000"/>
              </w14:srgbClr>
            </w14:solidFill>
          </w14:textFill>
        </w:rPr>
        <w:t>LEARNING OBJECTIVES:</w:t>
      </w:r>
    </w:p>
    <w:p w14:paraId="235412F0"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Learn the methods that can be used in health promotion</w:t>
      </w:r>
    </w:p>
    <w:p w14:paraId="6B673B08"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Explains the epidemiology of infectious diseases and the importance of community immunization</w:t>
      </w:r>
    </w:p>
    <w:p w14:paraId="7250846F"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 the harm of tobacco substance to health</w:t>
      </w:r>
    </w:p>
    <w:p w14:paraId="15F59122"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To learn the importance of contemporary medicine understanding</w:t>
      </w:r>
    </w:p>
    <w:p w14:paraId="08CD941B"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 the effects of the environment on health</w:t>
      </w:r>
    </w:p>
    <w:p w14:paraId="51B77F9D"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Describes spermatogenesis, oogenesis, histological features of cell development by weeks, development disabilities, assisted reproductive techniques</w:t>
      </w:r>
    </w:p>
    <w:p w14:paraId="07A77F88"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Explains statistical research types, case control and cohort research</w:t>
      </w:r>
    </w:p>
    <w:p w14:paraId="3FD4418C"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Defines the data types, will be able to make descriptive statistics according to the available data, decide the appropriate test to analyze with available data</w:t>
      </w:r>
    </w:p>
    <w:p w14:paraId="4CE37A17"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Explain the central distribution criteria and theoretical distribution.</w:t>
      </w:r>
    </w:p>
    <w:p w14:paraId="4DCFA337" w14:textId="77777777" w:rsidR="00930F17" w:rsidRPr="00930F17" w:rsidRDefault="00930F17" w:rsidP="002A0418">
      <w:pPr>
        <w:numPr>
          <w:ilvl w:val="0"/>
          <w:numId w:val="16"/>
        </w:numPr>
        <w:autoSpaceDE w:val="0"/>
        <w:autoSpaceDN w:val="0"/>
        <w:adjustRightInd w:val="0"/>
        <w:spacing w:after="160" w:line="259" w:lineRule="auto"/>
        <w:contextualSpacing/>
        <w:jc w:val="both"/>
        <w:rPr>
          <w:rFonts w:ascii="Calibri" w:eastAsia="Calibri" w:hAnsi="Calibri" w:cs="Calibri"/>
          <w:color w:val="000000"/>
          <w:sz w:val="22"/>
          <w:szCs w:val="22"/>
          <w:lang w:val="en-US" w:eastAsia="en-US"/>
          <w14:textFill>
            <w14:solidFill>
              <w14:srgbClr w14:val="000000">
                <w14:lumMod w14:val="95000"/>
                <w14:lumOff w14:val="5000"/>
              </w14:srgbClr>
            </w14:solidFill>
          </w14:textFill>
        </w:rPr>
      </w:pPr>
      <w:r w:rsidRPr="00930F17">
        <w:rPr>
          <w:rFonts w:ascii="Calibri" w:eastAsia="Calibri" w:hAnsi="Calibri" w:cs="Calibri"/>
          <w:color w:val="000000"/>
          <w:sz w:val="22"/>
          <w:szCs w:val="22"/>
          <w:lang w:val="en-US" w:eastAsia="en-US"/>
          <w14:textFill>
            <w14:solidFill>
              <w14:srgbClr w14:val="000000">
                <w14:lumMod w14:val="95000"/>
                <w14:lumOff w14:val="5000"/>
              </w14:srgbClr>
            </w14:solidFill>
          </w14:textFill>
        </w:rPr>
        <w:t>Awareness is raised in entrepreneurship and innovation</w:t>
      </w:r>
    </w:p>
    <w:p w14:paraId="31B54D2C" w14:textId="04A02122" w:rsidR="0051007D" w:rsidRDefault="0051007D">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135E62CF" w14:textId="77777777" w:rsidR="00F308EA" w:rsidRPr="00925EE5" w:rsidRDefault="00925EE5" w:rsidP="00925EE5">
      <w:pPr>
        <w:pStyle w:val="Balk2"/>
        <w:ind w:left="-567"/>
      </w:pPr>
      <w:bookmarkStart w:id="31" w:name="_Toc49868072"/>
      <w:bookmarkStart w:id="32" w:name="_Toc49868176"/>
      <w:bookmarkStart w:id="33" w:name="_Toc238050089"/>
      <w:r w:rsidRPr="00925EE5">
        <w:lastRenderedPageBreak/>
        <w:t>ENGLISH MEDICINE CLASS 1 SCHEDULE</w:t>
      </w:r>
      <w:bookmarkEnd w:id="31"/>
      <w:bookmarkEnd w:id="32"/>
      <w:bookmarkEnd w:id="33"/>
    </w:p>
    <w:p w14:paraId="2701602A" w14:textId="77777777" w:rsidR="00A95A0E" w:rsidRDefault="00A95A0E" w:rsidP="00A95A0E">
      <w:pPr>
        <w:spacing w:after="200" w:line="276" w:lineRule="auto"/>
        <w:jc w:val="center"/>
        <w:rPr>
          <w:rFonts w:asciiTheme="minorHAnsi" w:hAnsiTheme="minorHAnsi" w:cstheme="minorHAnsi"/>
          <w:szCs w:val="20"/>
        </w:rPr>
      </w:pPr>
    </w:p>
    <w:p w14:paraId="7AD2F13D" w14:textId="77777777" w:rsidR="00A95A0E" w:rsidRDefault="00A95A0E" w:rsidP="00A95A0E">
      <w:pPr>
        <w:spacing w:after="200" w:line="276" w:lineRule="auto"/>
        <w:jc w:val="center"/>
        <w:rPr>
          <w:rFonts w:asciiTheme="minorHAnsi" w:hAnsiTheme="minorHAnsi" w:cstheme="minorHAnsi"/>
          <w:b/>
          <w:color w:val="E36C0A" w:themeColor="accent6" w:themeShade="BF"/>
          <w:szCs w:val="20"/>
        </w:rPr>
      </w:pPr>
      <w:r w:rsidRPr="00A95A0E">
        <w:rPr>
          <w:rFonts w:asciiTheme="minorHAnsi" w:hAnsiTheme="minorHAnsi" w:cstheme="minorHAnsi"/>
          <w:b/>
          <w:color w:val="E36C0A" w:themeColor="accent6" w:themeShade="BF"/>
          <w:szCs w:val="20"/>
        </w:rPr>
        <w:t>You can follow the current version of the Curriculum from the link below.</w:t>
      </w:r>
    </w:p>
    <w:p w14:paraId="6543E846" w14:textId="1659ADD4" w:rsidR="00EA0B62" w:rsidRDefault="00EA0B62" w:rsidP="001F13D4">
      <w:pPr>
        <w:spacing w:after="200" w:line="276" w:lineRule="auto"/>
        <w:rPr>
          <w:rFonts w:asciiTheme="minorHAnsi" w:hAnsiTheme="minorHAnsi" w:cstheme="minorHAnsi"/>
          <w:b/>
          <w:szCs w:val="20"/>
        </w:rPr>
      </w:pPr>
      <w:hyperlink r:id="rId41" w:history="1">
        <w:r w:rsidRPr="00312A13">
          <w:rPr>
            <w:rStyle w:val="Kpr"/>
            <w:rFonts w:asciiTheme="minorHAnsi" w:hAnsiTheme="minorHAnsi" w:cstheme="minorHAnsi"/>
            <w:b/>
            <w:sz w:val="24"/>
            <w:szCs w:val="20"/>
          </w:rPr>
          <w:t>https://atauni.edu.tr/tip-fakultesi/2026-2027-tip-fakultesi-ders-programlari/</w:t>
        </w:r>
      </w:hyperlink>
    </w:p>
    <w:p w14:paraId="340A658E" w14:textId="76BA5460" w:rsidR="0051007D" w:rsidRPr="00A95A0E" w:rsidRDefault="0051007D" w:rsidP="001F13D4">
      <w:pPr>
        <w:spacing w:after="200" w:line="276" w:lineRule="auto"/>
        <w:rPr>
          <w:rFonts w:asciiTheme="minorHAnsi" w:hAnsiTheme="minorHAnsi" w:cstheme="minorHAnsi"/>
          <w:b/>
          <w:szCs w:val="20"/>
        </w:rPr>
      </w:pPr>
      <w:r w:rsidRPr="00A95A0E">
        <w:rPr>
          <w:rFonts w:asciiTheme="minorHAnsi" w:hAnsiTheme="minorHAnsi" w:cstheme="minorHAnsi"/>
          <w:b/>
          <w:szCs w:val="20"/>
        </w:rPr>
        <w:br w:type="page"/>
      </w:r>
    </w:p>
    <w:p w14:paraId="0DE6B73B" w14:textId="0911EBC0" w:rsidR="00F308EA" w:rsidRDefault="006239C3">
      <w:pPr>
        <w:spacing w:after="200" w:line="276" w:lineRule="auto"/>
        <w:rPr>
          <w:rFonts w:asciiTheme="minorHAnsi" w:hAnsiTheme="minorHAnsi" w:cstheme="minorHAnsi"/>
          <w:sz w:val="20"/>
          <w:szCs w:val="20"/>
        </w:rPr>
      </w:pPr>
      <w:r>
        <w:rPr>
          <w:noProof/>
        </w:rPr>
        <w:lastRenderedPageBreak/>
        <mc:AlternateContent>
          <mc:Choice Requires="wpg">
            <w:drawing>
              <wp:anchor distT="0" distB="0" distL="114300" distR="114300" simplePos="0" relativeHeight="251823104" behindDoc="0" locked="0" layoutInCell="1" allowOverlap="1" wp14:anchorId="6570A249" wp14:editId="4833246E">
                <wp:simplePos x="0" y="0"/>
                <wp:positionH relativeFrom="column">
                  <wp:posOffset>-184062</wp:posOffset>
                </wp:positionH>
                <wp:positionV relativeFrom="paragraph">
                  <wp:posOffset>-45370</wp:posOffset>
                </wp:positionV>
                <wp:extent cx="6782788" cy="10010775"/>
                <wp:effectExtent l="0" t="0" r="0" b="9525"/>
                <wp:wrapNone/>
                <wp:docPr id="16" name="Grup 16"/>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17" name="Grup 17"/>
                        <wpg:cNvGrpSpPr/>
                        <wpg:grpSpPr>
                          <a:xfrm>
                            <a:off x="74172" y="0"/>
                            <a:ext cx="6782788" cy="10010775"/>
                            <a:chOff x="0" y="-228600"/>
                            <a:chExt cx="6864628" cy="7303770"/>
                          </a:xfrm>
                        </wpg:grpSpPr>
                        <wps:wsp>
                          <wps:cNvPr id="19" name="Dikdörtgen 19"/>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Dikdörtgen 20"/>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9D1034"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39" name="Resim 39"/>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6570A249" id="Grup 16" o:spid="_x0000_s1033" style="position:absolute;margin-left:-14.5pt;margin-top:-3.55pt;width:534.1pt;height:788.25pt;z-index:251823104;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97/x0exbUuiPr7zDkzv5k7M/c+M+eeOXfO7LP3NpKRyDknYxsbRxwACYmcc87BNs4R2zgb&#10;YxvnbLDBOeecjY1tnHPCGJuM10/Vqm6ppRYIkEBiv+/zfA+oatWqVdXd9cfXq78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">
                <v:group id="Grup 17" o:spid="_x0000_s103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Dikdörtgen 19" o:spid="_x0000_s103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" fillcolor="#243f60 [1604]" stroked="f" strokeweight="2pt"/>
                  <v:rect id="Dikdörtgen 20" o:spid="_x0000_s103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" fillcolor="#243f60 [1604]" stroked="f" strokeweight="2pt">
                    <v:textbox inset="36pt,57.6pt,36pt,36pt">
                      <w:txbxContent>
                        <w:p w14:paraId="169D1034"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39" o:spid="_x0000_s103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">
                  <v:imagedata r:id="rId40" o:title="" croptop="21074f" cropbottom="21982f" cropleft="24835f" cropright="24526f"/>
                </v:shape>
              </v:group>
            </w:pict>
          </mc:Fallback>
        </mc:AlternateContent>
      </w:r>
    </w:p>
    <w:p w14:paraId="67100036" w14:textId="572D89F2" w:rsidR="00F308EA" w:rsidRDefault="00F308EA" w:rsidP="00F308EA">
      <w:pPr>
        <w:spacing w:after="200" w:line="276" w:lineRule="auto"/>
        <w:rPr>
          <w:rFonts w:asciiTheme="minorHAnsi" w:hAnsiTheme="minorHAnsi" w:cstheme="minorHAnsi"/>
          <w:sz w:val="22"/>
          <w:szCs w:val="22"/>
        </w:rPr>
      </w:pPr>
    </w:p>
    <w:p w14:paraId="6BE51725" w14:textId="1BFCB5FD" w:rsidR="00F308EA" w:rsidRPr="000872B6" w:rsidRDefault="00F308EA" w:rsidP="00F308EA">
      <w:pPr>
        <w:spacing w:after="200" w:line="276" w:lineRule="auto"/>
        <w:ind w:left="-851"/>
        <w:rPr>
          <w:rFonts w:asciiTheme="minorHAnsi" w:hAnsiTheme="minorHAnsi" w:cstheme="minorHAnsi"/>
          <w:sz w:val="22"/>
          <w:szCs w:val="22"/>
        </w:rPr>
      </w:pPr>
    </w:p>
    <w:p w14:paraId="6D0965E7" w14:textId="4A963ECE" w:rsidR="00930C3F" w:rsidRPr="006239C3" w:rsidRDefault="00930C3F" w:rsidP="00930C3F">
      <w:pPr>
        <w:pStyle w:val="Balk1"/>
        <w:spacing w:before="4200"/>
        <w:rPr>
          <w:rFonts w:asciiTheme="minorHAnsi" w:eastAsiaTheme="majorEastAsia" w:hAnsiTheme="minorHAnsi" w:cstheme="minorHAnsi"/>
          <w:sz w:val="140"/>
          <w:szCs w:val="140"/>
        </w:rPr>
      </w:pPr>
      <w:bookmarkStart w:id="34" w:name="_Toc238050090"/>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2</w:t>
      </w:r>
      <w:r>
        <w:rPr>
          <w:rFonts w:asciiTheme="minorHAnsi" w:hAnsiTheme="minorHAnsi" w:cstheme="minorHAnsi"/>
          <w:color w:val="0F243E" w:themeColor="text2" w:themeShade="80"/>
          <w:sz w:val="140"/>
          <w:szCs w:val="140"/>
          <w:vertAlign w:val="superscript"/>
        </w:rPr>
        <w:t>nd</w:t>
      </w:r>
      <w:bookmarkEnd w:id="34"/>
    </w:p>
    <w:p w14:paraId="2E7E91D1" w14:textId="1C9735DF" w:rsidR="00F308EA" w:rsidRDefault="00F308EA" w:rsidP="00F308EA">
      <w:pPr>
        <w:spacing w:after="200" w:line="276" w:lineRule="auto"/>
        <w:rPr>
          <w:rFonts w:asciiTheme="minorHAnsi" w:hAnsiTheme="minorHAnsi" w:cstheme="minorHAnsi"/>
          <w:b/>
          <w:bCs/>
          <w:color w:val="4F81BD" w:themeColor="accent1"/>
          <w:kern w:val="32"/>
          <w:sz w:val="144"/>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ACD0BF" w14:textId="77777777" w:rsidR="00F308EA" w:rsidRDefault="00F308EA">
      <w:pPr>
        <w:spacing w:after="200" w:line="276" w:lineRule="auto"/>
        <w:rPr>
          <w:rFonts w:asciiTheme="minorHAnsi" w:hAnsiTheme="minorHAnsi" w:cstheme="minorHAnsi"/>
          <w:sz w:val="20"/>
          <w:szCs w:val="20"/>
        </w:rPr>
      </w:pPr>
    </w:p>
    <w:p w14:paraId="28D116B7" w14:textId="77777777" w:rsidR="006C01F1" w:rsidRDefault="00F308EA">
      <w:pPr>
        <w:spacing w:after="200" w:line="276" w:lineRule="auto"/>
        <w:rPr>
          <w:rFonts w:asciiTheme="minorHAnsi" w:hAnsiTheme="minorHAnsi" w:cstheme="minorHAnsi"/>
          <w:sz w:val="20"/>
          <w:szCs w:val="20"/>
        </w:rPr>
      </w:pPr>
      <w:r w:rsidRPr="000872B6">
        <w:rPr>
          <w:rFonts w:asciiTheme="minorHAnsi" w:hAnsiTheme="minorHAnsi" w:cstheme="minorHAnsi"/>
          <w:sz w:val="20"/>
          <w:szCs w:val="20"/>
        </w:rPr>
        <w:br w:type="page"/>
      </w:r>
    </w:p>
    <w:p w14:paraId="78613076" w14:textId="77777777" w:rsidR="00B16DA9" w:rsidRPr="0031151C" w:rsidRDefault="00B16DA9" w:rsidP="00B16DA9">
      <w:pPr>
        <w:jc w:val="center"/>
        <w:rPr>
          <w:rFonts w:asciiTheme="minorHAnsi" w:hAnsiTheme="minorHAnsi" w:cstheme="minorHAnsi"/>
          <w:b/>
          <w:color w:val="0D0D0D" w:themeColor="text1" w:themeTint="F2"/>
          <w:sz w:val="20"/>
          <w:szCs w:val="20"/>
        </w:rPr>
      </w:pPr>
      <w:r w:rsidRPr="0031151C">
        <w:rPr>
          <w:rFonts w:asciiTheme="minorHAnsi" w:hAnsiTheme="minorHAnsi" w:cstheme="minorHAnsi"/>
          <w:b/>
          <w:color w:val="0D0D0D" w:themeColor="text1" w:themeTint="F2"/>
          <w:sz w:val="20"/>
          <w:szCs w:val="20"/>
        </w:rPr>
        <w:lastRenderedPageBreak/>
        <w:t>ATATÜRK UNIVERSITY MEDICAL FACULTY</w:t>
      </w:r>
    </w:p>
    <w:p w14:paraId="438D11BB" w14:textId="77777777" w:rsidR="0031151C" w:rsidRPr="0031151C" w:rsidRDefault="0031151C" w:rsidP="0031151C">
      <w:pPr>
        <w:pStyle w:val="Balk2"/>
        <w:spacing w:before="60"/>
        <w:jc w:val="center"/>
        <w:rPr>
          <w:rFonts w:asciiTheme="minorHAnsi" w:hAnsiTheme="minorHAnsi"/>
          <w:i w:val="0"/>
          <w:sz w:val="22"/>
          <w:szCs w:val="22"/>
          <w:lang w:val="en-US"/>
        </w:rPr>
      </w:pPr>
      <w:bookmarkStart w:id="35" w:name="_Toc238050091"/>
      <w:r w:rsidRPr="0031151C">
        <w:rPr>
          <w:rFonts w:asciiTheme="minorHAnsi" w:hAnsiTheme="minorHAnsi"/>
          <w:i w:val="0"/>
          <w:sz w:val="22"/>
          <w:szCs w:val="22"/>
          <w:lang w:val="en-US"/>
        </w:rPr>
        <w:t>ENGLISH MEDICAL PROGRAM 2</w:t>
      </w:r>
      <w:r w:rsidRPr="008D33BC">
        <w:rPr>
          <w:rFonts w:asciiTheme="minorHAnsi" w:hAnsiTheme="minorHAnsi"/>
          <w:i w:val="0"/>
          <w:sz w:val="22"/>
          <w:szCs w:val="22"/>
          <w:vertAlign w:val="superscript"/>
          <w:lang w:val="en-US"/>
        </w:rPr>
        <w:t>ND</w:t>
      </w:r>
      <w:r w:rsidRPr="0031151C">
        <w:rPr>
          <w:rFonts w:asciiTheme="minorHAnsi" w:hAnsiTheme="minorHAnsi"/>
          <w:i w:val="0"/>
          <w:sz w:val="22"/>
          <w:szCs w:val="22"/>
          <w:lang w:val="en-US"/>
        </w:rPr>
        <w:t xml:space="preserve"> CLASS</w:t>
      </w:r>
      <w:bookmarkEnd w:id="35"/>
    </w:p>
    <w:p w14:paraId="15EE1E4F" w14:textId="77777777" w:rsidR="0031151C" w:rsidRPr="0031151C" w:rsidRDefault="0031151C" w:rsidP="0031151C">
      <w:pPr>
        <w:jc w:val="both"/>
        <w:rPr>
          <w:rFonts w:asciiTheme="minorHAnsi" w:hAnsiTheme="minorHAnsi" w:cs="Arial"/>
          <w:b/>
          <w:color w:val="0D0D0D" w:themeColor="text1" w:themeTint="F2"/>
          <w:sz w:val="22"/>
          <w:szCs w:val="22"/>
        </w:rPr>
      </w:pPr>
    </w:p>
    <w:p w14:paraId="6B0D7B56" w14:textId="77777777" w:rsidR="0031151C" w:rsidRPr="0031151C" w:rsidRDefault="0031151C" w:rsidP="0031151C">
      <w:pPr>
        <w:jc w:val="both"/>
        <w:rPr>
          <w:rFonts w:cstheme="minorHAnsi"/>
          <w:b/>
          <w:color w:val="0D0D0D" w:themeColor="text1" w:themeTint="F2"/>
        </w:rPr>
      </w:pPr>
      <w:r w:rsidRPr="0031151C">
        <w:rPr>
          <w:rFonts w:asciiTheme="minorHAnsi" w:hAnsiTheme="minorHAnsi" w:cs="Calibri"/>
          <w:b/>
          <w:color w:val="0D0D0D" w:themeColor="text1" w:themeTint="F2"/>
          <w:sz w:val="22"/>
          <w:szCs w:val="22"/>
          <w:lang w:val="en-US"/>
        </w:rPr>
        <w:t xml:space="preserve">1st COMMITEE </w:t>
      </w:r>
      <w:r w:rsidRPr="0031151C">
        <w:rPr>
          <w:rFonts w:asciiTheme="minorHAnsi" w:hAnsiTheme="minorHAnsi" w:cstheme="minorHAnsi"/>
          <w:b/>
          <w:color w:val="0D0D0D" w:themeColor="text1" w:themeTint="F2"/>
          <w:sz w:val="22"/>
          <w:szCs w:val="22"/>
        </w:rPr>
        <w:t>(</w:t>
      </w:r>
      <w:r w:rsidR="006B245E" w:rsidRPr="006B245E">
        <w:rPr>
          <w:rFonts w:asciiTheme="minorHAnsi" w:hAnsiTheme="minorHAnsi" w:cstheme="minorHAnsi"/>
          <w:b/>
          <w:sz w:val="22"/>
          <w:szCs w:val="22"/>
        </w:rPr>
        <w:t>INTRODUCT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ON TO INFECT</w:t>
      </w:r>
      <w:r w:rsidR="006B245E">
        <w:rPr>
          <w:rFonts w:asciiTheme="minorHAnsi" w:hAnsiTheme="minorHAnsi" w:cstheme="minorHAnsi"/>
          <w:b/>
          <w:sz w:val="22"/>
          <w:szCs w:val="22"/>
        </w:rPr>
        <w:t>I</w:t>
      </w:r>
      <w:r w:rsidR="006B245E" w:rsidRPr="006B245E">
        <w:rPr>
          <w:rFonts w:asciiTheme="minorHAnsi" w:hAnsiTheme="minorHAnsi" w:cstheme="minorHAnsi"/>
          <w:b/>
          <w:sz w:val="22"/>
          <w:szCs w:val="22"/>
        </w:rPr>
        <w:t>OUS AGENTS</w:t>
      </w:r>
      <w:r w:rsidRPr="0031151C">
        <w:rPr>
          <w:rFonts w:asciiTheme="minorHAnsi" w:hAnsiTheme="minorHAnsi" w:cstheme="minorHAnsi"/>
          <w:b/>
          <w:color w:val="0D0D0D" w:themeColor="text1" w:themeTint="F2"/>
          <w:sz w:val="22"/>
          <w:szCs w:val="22"/>
        </w:rPr>
        <w:t xml:space="preserve">) </w:t>
      </w:r>
    </w:p>
    <w:p w14:paraId="7F418CB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10C17AFE"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In this commitee, students will learn first aid practices, patient relations, musculoskeletal system radiology, general principles in medical ethics, and some microbiological species.</w:t>
      </w:r>
    </w:p>
    <w:p w14:paraId="699822A2" w14:textId="77777777" w:rsidR="0031151C" w:rsidRPr="0031151C" w:rsidRDefault="0031151C" w:rsidP="0031151C">
      <w:pPr>
        <w:jc w:val="both"/>
        <w:rPr>
          <w:rFonts w:asciiTheme="minorHAnsi" w:hAnsiTheme="minorHAnsi" w:cstheme="minorHAnsi"/>
          <w:color w:val="0D0D0D" w:themeColor="text1" w:themeTint="F2"/>
          <w:sz w:val="22"/>
          <w:szCs w:val="22"/>
        </w:rPr>
      </w:pPr>
    </w:p>
    <w:p w14:paraId="0C75A22E" w14:textId="77777777" w:rsidR="0031151C" w:rsidRPr="0031151C" w:rsidRDefault="0031151C" w:rsidP="0031151C">
      <w:pPr>
        <w:jc w:val="both"/>
        <w:rPr>
          <w:rFonts w:asciiTheme="minorHAnsi" w:hAnsiTheme="minorHAnsi" w:cstheme="minorHAnsi"/>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r w:rsidRPr="0031151C">
        <w:rPr>
          <w:rFonts w:asciiTheme="minorHAnsi" w:hAnsiTheme="minorHAnsi" w:cstheme="minorHAnsi"/>
          <w:color w:val="0D0D0D" w:themeColor="text1" w:themeTint="F2"/>
          <w:sz w:val="22"/>
          <w:szCs w:val="22"/>
        </w:rPr>
        <w:t>:</w:t>
      </w:r>
    </w:p>
    <w:p w14:paraId="17DB85D2"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 Knows the ways of action, resistance mechanisms of antibiotics and interprets antibiotic susceptibility tests.</w:t>
      </w:r>
    </w:p>
    <w:p w14:paraId="5BA98B39"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2. Describe the tests and diagnostic methods used in clinical microbiology</w:t>
      </w:r>
    </w:p>
    <w:p w14:paraId="124F03EB"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3. Makes the general properties and classification of mushrooms, knows virulence factors and the mechanism of pathogenesis in fungi, defines antifungal action mechanisms</w:t>
      </w:r>
    </w:p>
    <w:p w14:paraId="7C560BA9"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4. He / she knows the general structure, microscopic images and diseases of superficial, subcutaneous, opportunistic and systemic mycosis agents.</w:t>
      </w:r>
    </w:p>
    <w:p w14:paraId="0C0A429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5. Describes the structure, types and diseases of arthropods.</w:t>
      </w:r>
    </w:p>
    <w:p w14:paraId="00A86502"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6. Knows the types of blood parasites such as Plasmodium, Leishmania, Tripanozoma, the diseases they have done, the ways of transmission, their treatment, the preparation and microscopic preparations and the diagnostic methods of these microorganisms.</w:t>
      </w:r>
    </w:p>
    <w:p w14:paraId="5737B745"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7. To know the transmission ways of parasites of Toxoplasma gondii, Pneumocytis carinii, Isospora certaini, their diseases, the methods used in their diagnosis and the drugs used for treatment</w:t>
      </w:r>
    </w:p>
    <w:p w14:paraId="0F7EBF17"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8. Describes the virus-host relationship and bacterial pathogenesis,</w:t>
      </w:r>
    </w:p>
    <w:p w14:paraId="0C759F50"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9. Knows the application of bandage and turnike, hemorrhage and bleeding in first aid.</w:t>
      </w:r>
    </w:p>
    <w:p w14:paraId="176D7E4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10. Defines the issues of access to health services, health services suitable for environment, coordination of health services.</w:t>
      </w:r>
    </w:p>
    <w:p w14:paraId="5E91544F"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11. Comprehends the topics of comprehensive and continuous health care, communication with the patient in family medicine, patient compliance, consultation and referral practices.</w:t>
      </w:r>
    </w:p>
    <w:p w14:paraId="085C4C98"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12. Knows clinical practice guides and evidence-based medicine.</w:t>
      </w:r>
    </w:p>
    <w:p w14:paraId="57F31A4A"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13. Describes the types of home accidents and the approach towards them</w:t>
      </w:r>
    </w:p>
    <w:p w14:paraId="2444762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14. Knows the imaging methods used for the musculoskeletal system, can detect normal radiological findings and image differences after trauma, and make their diagnosis.</w:t>
      </w:r>
    </w:p>
    <w:p w14:paraId="7174A361"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15. Learn the principles of non-harm, justice, keeping secrets and respecting property, which are the basic principles of medical ethics, and knows the basic approach to informed consent.</w:t>
      </w:r>
    </w:p>
    <w:p w14:paraId="22ACC6D0"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16. Learns the human rights and biomedicine contract, comprehend the medical ethics rules of TTB</w:t>
      </w:r>
    </w:p>
    <w:p w14:paraId="5953D5BB" w14:textId="77777777" w:rsidR="0031151C" w:rsidRPr="0031151C" w:rsidRDefault="0031151C" w:rsidP="0031151C">
      <w:pPr>
        <w:ind w:left="284"/>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17. Knows ethical approaches in pregnancy, birth, pediatric age group, psychiatric practices, and defines the ways of approaching problems that may arise.</w:t>
      </w:r>
    </w:p>
    <w:p w14:paraId="003B3B4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B5EE70A" w14:textId="77777777"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 xml:space="preserve">2. COMMITEE  (CIRCULATORY AND RESPIRATORY SYSTEM) </w:t>
      </w:r>
    </w:p>
    <w:p w14:paraId="02D26452"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5C5F5F0D"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AIM:</w:t>
      </w:r>
    </w:p>
    <w:p w14:paraId="51CE5795" w14:textId="77777777" w:rsidR="0031151C" w:rsidRPr="0031151C" w:rsidRDefault="0031151C" w:rsidP="008D3CCE">
      <w:pPr>
        <w:jc w:val="both"/>
        <w:rPr>
          <w:rFonts w:cstheme="minorHAnsi"/>
          <w:color w:val="0D0D0D" w:themeColor="text1" w:themeTint="F2"/>
        </w:rPr>
      </w:pPr>
      <w:r w:rsidRPr="0031151C">
        <w:rPr>
          <w:rFonts w:asciiTheme="minorHAnsi" w:hAnsiTheme="minorHAnsi" w:cstheme="minorHAnsi"/>
          <w:color w:val="0D0D0D" w:themeColor="text1" w:themeTint="F2"/>
          <w:sz w:val="22"/>
          <w:szCs w:val="22"/>
        </w:rPr>
        <w:t>In this commitee, students will learn the normal structure, function and circulation hemodynamic properties of the cardiovascular system, the respiratory system organs, their microscopic and macroscopic structures, and the working mechanisms of these organs, which are involved in pumping blood into tissues and transmitting it to every point of the body.</w:t>
      </w:r>
    </w:p>
    <w:p w14:paraId="7402C226" w14:textId="77777777" w:rsidR="0031151C" w:rsidRPr="0031151C" w:rsidRDefault="0031151C" w:rsidP="0031151C">
      <w:pPr>
        <w:jc w:val="both"/>
        <w:rPr>
          <w:rFonts w:asciiTheme="minorHAnsi" w:hAnsiTheme="minorHAnsi" w:cstheme="minorHAnsi"/>
          <w:color w:val="0D0D0D" w:themeColor="text1" w:themeTint="F2"/>
          <w:sz w:val="22"/>
          <w:szCs w:val="22"/>
        </w:rPr>
      </w:pPr>
    </w:p>
    <w:p w14:paraId="28DF0F89"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1063CB9F"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 Defines the relationship and morphological features of the cardiovascular system (arteries, veins, capillaries, lymphatic)</w:t>
      </w:r>
    </w:p>
    <w:p w14:paraId="5F8745DC"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2. Learns neck triangles, neck root and plexus cervicalis anatomy, muscle and vascular structures here.</w:t>
      </w:r>
    </w:p>
    <w:p w14:paraId="6390047A"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3. Understand the electrophysiological features of the heart muscle and the relationship of these features with the heart's pump function</w:t>
      </w:r>
    </w:p>
    <w:p w14:paraId="2708AA5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lastRenderedPageBreak/>
        <w:t>4. Know how to listen to the sounds of the heart from appropriate listening foci and the phonocardiogram</w:t>
      </w:r>
    </w:p>
    <w:p w14:paraId="127AB1C8"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5. Learn the basic principles of electrocardiography, the meanings of ECG waves, calculation of the electrical axis of the heart</w:t>
      </w:r>
    </w:p>
    <w:p w14:paraId="0802FCA8"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6. Understand and analyze the cooperation of the heart and vascular system, pressure-flow relationship in the vascular system, and control mechanisms of microcirculation in ensuring proper tissue perfusion</w:t>
      </w:r>
    </w:p>
    <w:p w14:paraId="75A378F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7. Know neurogenic and hormonal mechanisms that function in regulation of blood pressure, learn arrhythmias</w:t>
      </w:r>
    </w:p>
    <w:p w14:paraId="1B63B36F"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8. Learns ECG shooting. Knows how to calculate the heart rate and evaluate the heart rhythm on the ECG.</w:t>
      </w:r>
    </w:p>
    <w:p w14:paraId="5AE762CB"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9. Can explain the structure of the thoracic cavity, its formations and neighborhood, and knows the diaphragma, trachea and lung anatomy.</w:t>
      </w:r>
    </w:p>
    <w:p w14:paraId="79C5EBCC"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10. Measuring lung volumes and capacities can define principles of gas changes and diffusion of gases.</w:t>
      </w:r>
    </w:p>
    <w:p w14:paraId="38F3DA1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11. Explain exercise physiology, regulation mechanisms of respiration and physiopathology of respiratory failure.</w:t>
      </w:r>
    </w:p>
    <w:p w14:paraId="7E0243E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12. Know respiratory function tests, apply and interpret the results.</w:t>
      </w:r>
    </w:p>
    <w:p w14:paraId="37F3BA74"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13. Knows the development of the cardiovascular system (heart, artery, vein and capillary, etc.) and respiratory system (trachea, bronchi, lungs, nose and larynx etc.), and can define their morphological and microscopic images.</w:t>
      </w:r>
    </w:p>
    <w:p w14:paraId="1C44BD33"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14. Knows the methods used in the radiological imaging of the circulatory and respiratory systems and interprets the images.</w:t>
      </w:r>
    </w:p>
    <w:p w14:paraId="141B04D4"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15. Knows the general approach on child abuse, sexual abuse, abused patients and the ways of communication with the patient.</w:t>
      </w:r>
    </w:p>
    <w:p w14:paraId="6B94EE70"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16. The communication process improves the approach style in verbal and nonverbal communication, listening and empathy.</w:t>
      </w:r>
    </w:p>
    <w:p w14:paraId="4B8C2C15" w14:textId="77777777" w:rsidR="0031151C" w:rsidRPr="0031151C" w:rsidRDefault="0031151C" w:rsidP="0031151C">
      <w:pPr>
        <w:ind w:left="426"/>
        <w:jc w:val="both"/>
        <w:rPr>
          <w:rFonts w:cstheme="minorHAnsi"/>
          <w:color w:val="0D0D0D" w:themeColor="text1" w:themeTint="F2"/>
        </w:rPr>
      </w:pPr>
      <w:r w:rsidRPr="0031151C">
        <w:rPr>
          <w:rFonts w:asciiTheme="minorHAnsi" w:hAnsiTheme="minorHAnsi" w:cstheme="minorHAnsi"/>
          <w:color w:val="0D0D0D" w:themeColor="text1" w:themeTint="F2"/>
          <w:sz w:val="22"/>
          <w:szCs w:val="22"/>
        </w:rPr>
        <w:t>17. The patient knows the problems of physician communication, possible conflicts and their solutions.</w:t>
      </w:r>
    </w:p>
    <w:p w14:paraId="5B8402F6"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2726F55" w14:textId="77777777"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3. COMMITEE  (GASTROINTESTINAL AND METABOLIC SYSTEM 1</w:t>
      </w:r>
      <w:r w:rsidR="006B245E">
        <w:rPr>
          <w:rFonts w:asciiTheme="minorHAnsi" w:hAnsiTheme="minorHAnsi" w:cstheme="minorHAnsi"/>
          <w:b/>
          <w:color w:val="0D0D0D" w:themeColor="text1" w:themeTint="F2"/>
          <w:sz w:val="22"/>
          <w:szCs w:val="22"/>
        </w:rPr>
        <w:t>)</w:t>
      </w:r>
    </w:p>
    <w:p w14:paraId="2B25F329"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69EE394B"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At the end of this section, students will learn the normal structure and functions of the digestive organs involved in nutrient uptake, digestion and absorption. they will also comprehend digestive and absorption mechanisms.</w:t>
      </w:r>
    </w:p>
    <w:p w14:paraId="7318E46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1D006FA3"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34C776B0"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 To know the macroscopic and microscopic features of the organs that make up the digestive system, their embryonic development, their placement in the abdominal cavity and their neighborhood.</w:t>
      </w:r>
    </w:p>
    <w:p w14:paraId="632119CC"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2. To learn the organs secreted by secretions involved in nutrient digestion and to understand the properties, functions and regulation of secretions</w:t>
      </w:r>
    </w:p>
    <w:p w14:paraId="07E79B7A"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3. To learn biochemical and metabolic events that occur during digestive function</w:t>
      </w:r>
    </w:p>
    <w:p w14:paraId="5B444E2B"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4. To comprehend the properties and control of the motor activity of the digestive system together with the electrophysiological features of the smooth muscle.</w:t>
      </w:r>
    </w:p>
    <w:p w14:paraId="66779FF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5. To learn the absorption regions and absorption mechanisms of the digested foods</w:t>
      </w:r>
    </w:p>
    <w:p w14:paraId="1640802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6. To comprehend hormones originating from gastrointestinal system, which are involved in the regulation of digestion and absorption</w:t>
      </w:r>
    </w:p>
    <w:p w14:paraId="43802AB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7. To know the metabolism and regulation mechanisms of carbohydrates and fats in the human body</w:t>
      </w:r>
    </w:p>
    <w:p w14:paraId="26F34EDA"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8. To learn radiological examination methods of gastrointestinal system organs such as liver, pancreas and bile</w:t>
      </w:r>
    </w:p>
    <w:p w14:paraId="5F24C6A7"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9. To learn morphology, types, diagnostic methods and diseases of parasites that can settle in the gastrointestinal tract. To be able to define their microscopic images.</w:t>
      </w:r>
    </w:p>
    <w:p w14:paraId="20E5DD1F"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lastRenderedPageBreak/>
        <w:t>10. To be able to offer an appropriate approach to simulated applications and solutions and basic patient-physician interviews</w:t>
      </w:r>
    </w:p>
    <w:p w14:paraId="2D60A9AE"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11. To make various statistical studies such as analysis calculations, survival analysis, correlation and regression analysis in numerical data single groups.</w:t>
      </w:r>
    </w:p>
    <w:p w14:paraId="705A539F" w14:textId="77777777" w:rsidR="0031151C" w:rsidRPr="0031151C" w:rsidRDefault="0031151C" w:rsidP="0031151C">
      <w:pPr>
        <w:jc w:val="both"/>
        <w:rPr>
          <w:rFonts w:asciiTheme="minorHAnsi" w:hAnsiTheme="minorHAnsi" w:cstheme="minorHAnsi"/>
          <w:color w:val="0D0D0D" w:themeColor="text1" w:themeTint="F2"/>
          <w:sz w:val="22"/>
          <w:szCs w:val="22"/>
        </w:rPr>
      </w:pPr>
    </w:p>
    <w:p w14:paraId="5446EBAE" w14:textId="77777777"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 xml:space="preserve">4. COMMITEE  (GASTROINTESTINAL AND METABOLIC SYSTEM 2) </w:t>
      </w:r>
    </w:p>
    <w:p w14:paraId="3FCC41DC"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1A0771FC"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At the end of this section, students will learn the structures in the abdomen and liver metabolism. They will also learn to inject.</w:t>
      </w:r>
    </w:p>
    <w:p w14:paraId="2AAC9AF4"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AC14447"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23653621"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CDA5DC3"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 To remember the structures, canals and digestive tract arteries and nerves in the abdominal Wall.</w:t>
      </w:r>
    </w:p>
    <w:p w14:paraId="604BF082"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2. To know the physiopathology, digestive and absorption mechanisms of digestive diseases as well as the liver physiology.</w:t>
      </w:r>
    </w:p>
    <w:p w14:paraId="5C569001"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3. To explain the regulation of nutrition, metabolic rate, heat regulation and fever mechanisms in the body.</w:t>
      </w:r>
    </w:p>
    <w:p w14:paraId="7FDF5BF6"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4.To know the development and microscopic images of organs such as liver, gallbladder and pancreas.</w:t>
      </w:r>
    </w:p>
    <w:p w14:paraId="36D7F842"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5. Knowing the metabolic pathways of amino acids formed by digestion and breakdown of proteins. To make urea and creatine determinations in the blood and interpret their results.</w:t>
      </w:r>
    </w:p>
    <w:p w14:paraId="165BDA9D"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6. To explain protein synthesis and relationships of proteins with genes.</w:t>
      </w:r>
    </w:p>
    <w:p w14:paraId="5CDE7C52"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7. To know the synthesis, degradation and regulation mechanisms of the nucleotides in the body.</w:t>
      </w:r>
    </w:p>
    <w:p w14:paraId="5E5433F9"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8. To describe the biochemical mechanisms of some blood cells. To know and explain the determination of bilirubin, coagulation biochemistry, metabolism of both and porphyrin.</w:t>
      </w:r>
    </w:p>
    <w:p w14:paraId="5F5ABDA8" w14:textId="77777777" w:rsidR="0031151C" w:rsidRPr="0031151C" w:rsidRDefault="0031151C" w:rsidP="0031151C">
      <w:pPr>
        <w:ind w:left="426"/>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9. To make physical and chemical analysis of urine in the laboratory and interpret their results.</w:t>
      </w:r>
    </w:p>
    <w:p w14:paraId="372ACCF1" w14:textId="77777777" w:rsidR="0031151C" w:rsidRPr="0031151C" w:rsidRDefault="0031151C" w:rsidP="0031151C">
      <w:pPr>
        <w:ind w:left="426"/>
        <w:jc w:val="both"/>
        <w:rPr>
          <w:rFonts w:cstheme="minorHAnsi"/>
          <w:color w:val="0D0D0D" w:themeColor="text1" w:themeTint="F2"/>
        </w:rPr>
      </w:pPr>
      <w:r w:rsidRPr="0031151C">
        <w:rPr>
          <w:rFonts w:asciiTheme="minorHAnsi" w:hAnsiTheme="minorHAnsi" w:cstheme="minorHAnsi"/>
          <w:color w:val="0D0D0D" w:themeColor="text1" w:themeTint="F2"/>
          <w:sz w:val="22"/>
          <w:szCs w:val="22"/>
        </w:rPr>
        <w:t>10. To prepare the serum set. To show the ability of intravenous, subcutaneous, intravenous injection and vascular access to a patient.</w:t>
      </w:r>
    </w:p>
    <w:p w14:paraId="00051D82" w14:textId="77777777" w:rsidR="0031151C" w:rsidRPr="0031151C" w:rsidRDefault="0031151C" w:rsidP="0031151C">
      <w:pPr>
        <w:jc w:val="both"/>
        <w:rPr>
          <w:rFonts w:asciiTheme="minorHAnsi" w:hAnsiTheme="minorHAnsi" w:cstheme="minorHAnsi"/>
          <w:color w:val="0D0D0D" w:themeColor="text1" w:themeTint="F2"/>
          <w:sz w:val="22"/>
          <w:szCs w:val="22"/>
        </w:rPr>
      </w:pPr>
    </w:p>
    <w:p w14:paraId="5F49C38A" w14:textId="2C2AB449"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5. COMMITEE (ENDOCRINE AND UROGENITAL SYSTEM</w:t>
      </w:r>
      <w:r w:rsidRPr="0031151C">
        <w:rPr>
          <w:rFonts w:asciiTheme="minorHAnsi" w:hAnsiTheme="minorHAnsi" w:cstheme="minorHAnsi"/>
          <w:color w:val="0D0D0D" w:themeColor="text1" w:themeTint="F2"/>
          <w:sz w:val="22"/>
          <w:szCs w:val="22"/>
        </w:rPr>
        <w:t>)</w:t>
      </w:r>
    </w:p>
    <w:p w14:paraId="2BDF71A2"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61715CA"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color w:val="0D0D0D" w:themeColor="text1" w:themeTint="F2"/>
          <w:sz w:val="22"/>
          <w:szCs w:val="22"/>
        </w:rPr>
        <w:t xml:space="preserve"> </w:t>
      </w: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In this section, students will learn about the structures, functions, neighborhoods, hormones in our body and their mechanisms of action in endocrine and urogenital system organs.</w:t>
      </w:r>
    </w:p>
    <w:p w14:paraId="2EABBA3B" w14:textId="77777777" w:rsidR="0031151C" w:rsidRPr="0031151C" w:rsidRDefault="0031151C" w:rsidP="0031151C">
      <w:pPr>
        <w:jc w:val="both"/>
        <w:rPr>
          <w:rFonts w:asciiTheme="minorHAnsi" w:hAnsiTheme="minorHAnsi" w:cstheme="minorHAnsi"/>
          <w:color w:val="0D0D0D" w:themeColor="text1" w:themeTint="F2"/>
          <w:sz w:val="22"/>
          <w:szCs w:val="22"/>
        </w:rPr>
      </w:pPr>
    </w:p>
    <w:p w14:paraId="0D1426BA" w14:textId="77777777" w:rsidR="0031151C" w:rsidRPr="0031151C" w:rsidRDefault="0031151C" w:rsidP="0031151C">
      <w:pPr>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 xml:space="preserve"> </w:t>
      </w:r>
      <w:r w:rsidRPr="0031151C">
        <w:rPr>
          <w:rFonts w:asciiTheme="minorHAnsi" w:hAnsiTheme="minorHAnsi" w:cstheme="minorHAnsi"/>
          <w:b/>
          <w:color w:val="0D0D0D" w:themeColor="text1" w:themeTint="F2"/>
          <w:sz w:val="22"/>
          <w:szCs w:val="22"/>
        </w:rPr>
        <w:t>LEARNING OBJECTIVES:</w:t>
      </w:r>
    </w:p>
    <w:p w14:paraId="591E7760"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 Know the regions, neighborhoods and structures where organs and tissues that enter the endocrine system are located.</w:t>
      </w:r>
    </w:p>
    <w:p w14:paraId="00D6747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2. Know the hormones released from the pituitary, hypothalamus, thyroid, adrenal cortex and pancreas, their mechanism of action and ways of interaction</w:t>
      </w:r>
    </w:p>
    <w:p w14:paraId="3E3FDEB7"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3. Explains the possible changes in the physiological and hormonal structure of our body in cases of pregnancy, birth, lactation and aging.</w:t>
      </w:r>
    </w:p>
    <w:p w14:paraId="334FDD43"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4. Interprets the development of the organs and tissues in the endocrine system, urinary system, male and female genital system, and their microscopic images.</w:t>
      </w:r>
    </w:p>
    <w:p w14:paraId="19E81CEC"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5. Knows the imaging methods of endocrine, urinary and genital systems.</w:t>
      </w:r>
    </w:p>
    <w:p w14:paraId="78AA4B7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6. Explain the urinary system organs, anatomy of the urinary tract, and the location, structure and functions of male and female genital organs.</w:t>
      </w:r>
    </w:p>
    <w:p w14:paraId="381D39B8"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7. Explains the mechanisms of regulation of fluid-electrolyte and acid-base balances in our body.</w:t>
      </w:r>
    </w:p>
    <w:p w14:paraId="543C117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8. Knows the mechanisms of urine infiltration, reabsorption from the kidneys, can explain the causes of kidney failure, osmolarity and regulation of blood pressure.</w:t>
      </w:r>
    </w:p>
    <w:p w14:paraId="1F78242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9. Knows male and female reproductive physiology. one</w:t>
      </w:r>
    </w:p>
    <w:p w14:paraId="5F10D9E4"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10. Knows why and where to buy blood gas, shows the ability to take blood from the radial artery.</w:t>
      </w:r>
    </w:p>
    <w:p w14:paraId="2483F039" w14:textId="77777777" w:rsidR="0031151C" w:rsidRPr="0031151C" w:rsidRDefault="0031151C" w:rsidP="0031151C">
      <w:pPr>
        <w:jc w:val="both"/>
        <w:rPr>
          <w:rFonts w:asciiTheme="minorHAnsi" w:hAnsiTheme="minorHAnsi" w:cstheme="minorHAnsi"/>
          <w:color w:val="0D0D0D" w:themeColor="text1" w:themeTint="F2"/>
          <w:sz w:val="22"/>
          <w:szCs w:val="22"/>
        </w:rPr>
      </w:pPr>
    </w:p>
    <w:p w14:paraId="74A37FDD" w14:textId="77777777" w:rsidR="00CF4FD7"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 xml:space="preserve"> </w:t>
      </w:r>
    </w:p>
    <w:p w14:paraId="3F6D343A" w14:textId="77777777" w:rsidR="00CF4FD7" w:rsidRDefault="00CF4FD7">
      <w:pPr>
        <w:spacing w:after="200" w:line="276" w:lineRule="auto"/>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br w:type="page"/>
      </w:r>
    </w:p>
    <w:p w14:paraId="5B79611F" w14:textId="7D530C1D"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lastRenderedPageBreak/>
        <w:t>6. COMMITEE (NERVOUS SYSTEM)</w:t>
      </w:r>
    </w:p>
    <w:p w14:paraId="5A8FCA1C"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59498AEF"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In this COMMITEE, the mechanisms of the central nervous system and sensory organs, their connections with structures, functions and other systems and the mechanisms of their cooperation will be learned.</w:t>
      </w:r>
    </w:p>
    <w:p w14:paraId="7563C8D7" w14:textId="77777777" w:rsidR="0031151C" w:rsidRDefault="0031151C" w:rsidP="0031151C">
      <w:pPr>
        <w:jc w:val="both"/>
        <w:rPr>
          <w:rFonts w:asciiTheme="minorHAnsi" w:hAnsiTheme="minorHAnsi" w:cstheme="minorHAnsi"/>
          <w:color w:val="0D0D0D" w:themeColor="text1" w:themeTint="F2"/>
          <w:sz w:val="22"/>
          <w:szCs w:val="22"/>
        </w:rPr>
      </w:pPr>
    </w:p>
    <w:p w14:paraId="101CCE07"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C18A801"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color w:val="0D0D0D" w:themeColor="text1" w:themeTint="F2"/>
          <w:sz w:val="22"/>
          <w:szCs w:val="22"/>
        </w:rPr>
        <w:t xml:space="preserve"> </w:t>
      </w:r>
      <w:r w:rsidRPr="0031151C">
        <w:rPr>
          <w:rFonts w:asciiTheme="minorHAnsi" w:hAnsiTheme="minorHAnsi" w:cstheme="minorHAnsi"/>
          <w:b/>
          <w:color w:val="0D0D0D" w:themeColor="text1" w:themeTint="F2"/>
          <w:sz w:val="22"/>
          <w:szCs w:val="22"/>
        </w:rPr>
        <w:t>LEARNING OBJECTIVES:</w:t>
      </w:r>
    </w:p>
    <w:p w14:paraId="18F1F074"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 Identifies the structures and sensory organs forming the central nervous system, explains the development of these structures and organs.</w:t>
      </w:r>
    </w:p>
    <w:p w14:paraId="14A24D90"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2. Recognizes macroscopic and microscopic images of CNS and sensory organs, explains their working principles, functions and ways of communication.</w:t>
      </w:r>
    </w:p>
    <w:p w14:paraId="3186425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3. Explains the parts of the CNS, their anatomical and functional relationships with each other.</w:t>
      </w:r>
    </w:p>
    <w:p w14:paraId="06ACB458"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4. Knows the intellectual functions and sleep physiology of the brain, explains the effects of the nervous system on human physiology.</w:t>
      </w:r>
    </w:p>
    <w:p w14:paraId="2A8F3D2E"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5. Knows the mechanisms of sight, taste, smell and hearing senses and interpret the tests done about them.</w:t>
      </w:r>
    </w:p>
    <w:p w14:paraId="542AE3C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6. Knows the mechanisms of visual field and hearing tests, shows the ability to apply these tests.</w:t>
      </w:r>
    </w:p>
    <w:p w14:paraId="0C72245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7. Knows the biochemical functioning in the nervous system. Explains the biochemical mechanisms in the body, which are formed in the senses of vision and hearing.</w:t>
      </w:r>
    </w:p>
    <w:p w14:paraId="11E9C50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8. Knows the imaging methods of the central nervous system and sensory organs.</w:t>
      </w:r>
    </w:p>
    <w:p w14:paraId="50393F37" w14:textId="77777777" w:rsidR="0031151C" w:rsidRPr="0031151C" w:rsidRDefault="0031151C" w:rsidP="0031151C">
      <w:pPr>
        <w:jc w:val="both"/>
        <w:rPr>
          <w:rFonts w:asciiTheme="minorHAnsi" w:hAnsiTheme="minorHAnsi" w:cstheme="minorHAnsi"/>
          <w:color w:val="0D0D0D" w:themeColor="text1" w:themeTint="F2"/>
          <w:sz w:val="22"/>
          <w:szCs w:val="22"/>
        </w:rPr>
      </w:pPr>
    </w:p>
    <w:p w14:paraId="3F3B035D" w14:textId="7604AC31" w:rsidR="0031151C" w:rsidRPr="0031151C" w:rsidRDefault="0031151C" w:rsidP="0031151C">
      <w:pPr>
        <w:jc w:val="both"/>
        <w:rPr>
          <w:rFonts w:cstheme="minorHAnsi"/>
          <w:b/>
          <w:color w:val="0D0D0D" w:themeColor="text1" w:themeTint="F2"/>
        </w:rPr>
      </w:pPr>
      <w:r w:rsidRPr="0031151C">
        <w:rPr>
          <w:rFonts w:asciiTheme="minorHAnsi" w:hAnsiTheme="minorHAnsi" w:cstheme="minorHAnsi"/>
          <w:b/>
          <w:color w:val="0D0D0D" w:themeColor="text1" w:themeTint="F2"/>
          <w:sz w:val="22"/>
          <w:szCs w:val="22"/>
        </w:rPr>
        <w:t>7. COMMITEE (</w:t>
      </w:r>
      <w:r w:rsidR="006B245E">
        <w:rPr>
          <w:rFonts w:asciiTheme="minorHAnsi" w:hAnsiTheme="minorHAnsi" w:cstheme="minorHAnsi"/>
          <w:b/>
          <w:color w:val="0D0D0D" w:themeColor="text1" w:themeTint="F2"/>
          <w:sz w:val="22"/>
          <w:szCs w:val="22"/>
        </w:rPr>
        <w:t xml:space="preserve">FROM </w:t>
      </w:r>
      <w:r w:rsidRPr="0031151C">
        <w:rPr>
          <w:rFonts w:asciiTheme="minorHAnsi" w:hAnsiTheme="minorHAnsi" w:cstheme="minorHAnsi"/>
          <w:b/>
          <w:color w:val="0D0D0D" w:themeColor="text1" w:themeTint="F2"/>
          <w:sz w:val="22"/>
          <w:szCs w:val="22"/>
        </w:rPr>
        <w:t>NORMAL TO A</w:t>
      </w:r>
      <w:r w:rsidR="006B245E">
        <w:rPr>
          <w:rFonts w:asciiTheme="minorHAnsi" w:hAnsiTheme="minorHAnsi" w:cstheme="minorHAnsi"/>
          <w:b/>
          <w:color w:val="0D0D0D" w:themeColor="text1" w:themeTint="F2"/>
          <w:sz w:val="22"/>
          <w:szCs w:val="22"/>
        </w:rPr>
        <w:t>BNORMAL</w:t>
      </w:r>
      <w:r w:rsidRPr="0031151C">
        <w:rPr>
          <w:rFonts w:asciiTheme="minorHAnsi" w:hAnsiTheme="minorHAnsi" w:cstheme="minorHAnsi"/>
          <w:b/>
          <w:color w:val="0D0D0D" w:themeColor="text1" w:themeTint="F2"/>
          <w:sz w:val="22"/>
          <w:szCs w:val="22"/>
        </w:rPr>
        <w:t>)</w:t>
      </w:r>
    </w:p>
    <w:p w14:paraId="55FCCD37" w14:textId="77777777" w:rsidR="0031151C" w:rsidRPr="0031151C" w:rsidRDefault="0031151C" w:rsidP="0031151C">
      <w:pPr>
        <w:jc w:val="both"/>
        <w:rPr>
          <w:rFonts w:asciiTheme="minorHAnsi" w:hAnsiTheme="minorHAnsi" w:cstheme="minorHAnsi"/>
          <w:b/>
          <w:color w:val="0D0D0D" w:themeColor="text1" w:themeTint="F2"/>
          <w:sz w:val="22"/>
          <w:szCs w:val="22"/>
        </w:rPr>
      </w:pPr>
    </w:p>
    <w:p w14:paraId="5E59AD4A" w14:textId="77777777" w:rsidR="0031151C" w:rsidRPr="0031151C" w:rsidRDefault="0031151C" w:rsidP="0031151C">
      <w:pPr>
        <w:jc w:val="both"/>
        <w:rPr>
          <w:rFonts w:cstheme="minorHAnsi"/>
          <w:color w:val="0D0D0D" w:themeColor="text1" w:themeTint="F2"/>
        </w:rPr>
      </w:pPr>
      <w:r w:rsidRPr="0031151C">
        <w:rPr>
          <w:rFonts w:asciiTheme="minorHAnsi" w:hAnsiTheme="minorHAnsi" w:cstheme="minorHAnsi"/>
          <w:b/>
          <w:color w:val="0D0D0D" w:themeColor="text1" w:themeTint="F2"/>
          <w:sz w:val="22"/>
          <w:szCs w:val="22"/>
        </w:rPr>
        <w:t>AIM:</w:t>
      </w:r>
      <w:r w:rsidRPr="0031151C">
        <w:rPr>
          <w:rFonts w:asciiTheme="minorHAnsi" w:hAnsiTheme="minorHAnsi" w:cstheme="minorHAnsi"/>
          <w:color w:val="0D0D0D" w:themeColor="text1" w:themeTint="F2"/>
          <w:sz w:val="22"/>
          <w:szCs w:val="22"/>
        </w:rPr>
        <w:t xml:space="preserve"> In this section, students will learn about normal and abnormal cell structures, cancer development, drug doses and mechanisms of action, and immune system organs and mechanisms in the human body.</w:t>
      </w:r>
    </w:p>
    <w:p w14:paraId="3159E8D1" w14:textId="77777777" w:rsidR="0031151C" w:rsidRPr="0031151C" w:rsidRDefault="0031151C" w:rsidP="0031151C">
      <w:pPr>
        <w:jc w:val="both"/>
        <w:rPr>
          <w:rFonts w:asciiTheme="minorHAnsi" w:hAnsiTheme="minorHAnsi" w:cstheme="minorHAnsi"/>
          <w:color w:val="0D0D0D" w:themeColor="text1" w:themeTint="F2"/>
          <w:sz w:val="22"/>
          <w:szCs w:val="22"/>
        </w:rPr>
      </w:pPr>
    </w:p>
    <w:p w14:paraId="61457A35" w14:textId="77777777" w:rsidR="0031151C" w:rsidRPr="0031151C" w:rsidRDefault="0031151C" w:rsidP="0031151C">
      <w:pPr>
        <w:jc w:val="both"/>
        <w:rPr>
          <w:rFonts w:asciiTheme="minorHAnsi" w:hAnsiTheme="minorHAnsi" w:cstheme="minorHAnsi"/>
          <w:b/>
          <w:color w:val="0D0D0D" w:themeColor="text1" w:themeTint="F2"/>
          <w:sz w:val="22"/>
          <w:szCs w:val="22"/>
        </w:rPr>
      </w:pPr>
      <w:r w:rsidRPr="0031151C">
        <w:rPr>
          <w:rFonts w:asciiTheme="minorHAnsi" w:hAnsiTheme="minorHAnsi" w:cstheme="minorHAnsi"/>
          <w:b/>
          <w:color w:val="0D0D0D" w:themeColor="text1" w:themeTint="F2"/>
          <w:sz w:val="22"/>
          <w:szCs w:val="22"/>
        </w:rPr>
        <w:t>LEARNING OBJECTIVES:</w:t>
      </w:r>
    </w:p>
    <w:p w14:paraId="416E2CC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 Knows the way drugs are given to the body and their absorption and distribution in the body and their mechanisms of action.</w:t>
      </w:r>
    </w:p>
    <w:p w14:paraId="3AB7B85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2. Defines drug interaction, drug toxicity and drug allergies</w:t>
      </w:r>
    </w:p>
    <w:p w14:paraId="35288FDE"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3. Knows the functioning of general biochemistry laboratory, growth factors, cell cycle and cancer development, cancer biochemistry and tumor markers.</w:t>
      </w:r>
    </w:p>
    <w:p w14:paraId="70240772"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4. Explain cancer genetics, pharmacogenetics and immune genetics approaches</w:t>
      </w:r>
    </w:p>
    <w:p w14:paraId="313E8B6A"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5. Define cell injury and cell death, know their mechanisms</w:t>
      </w:r>
    </w:p>
    <w:p w14:paraId="477723AB"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6. Know the formation mechanism of inflammation and define the types of inflammation</w:t>
      </w:r>
    </w:p>
    <w:p w14:paraId="40A03FDF"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7. Explain cell and tissue regeneration, wound healing, repair mechanisms.</w:t>
      </w:r>
    </w:p>
    <w:p w14:paraId="5EBF254D"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8. Abnormal cell development, bening and malign character neoplasms, together with know the tumor biology</w:t>
      </w:r>
    </w:p>
    <w:p w14:paraId="6606EC43"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9. Explains the general features and types of antigens, antigen antibody mechanisms</w:t>
      </w:r>
    </w:p>
    <w:p w14:paraId="32A2B8C2"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10. Define immune mechanisms, cells, tissues and systems involved</w:t>
      </w:r>
    </w:p>
    <w:p w14:paraId="2796ABF7"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11. Knows the development, microscopic and macroscopic appearance of spleen, thymus, tonsils, lymph nodes and lymphoid organs.</w:t>
      </w:r>
    </w:p>
    <w:p w14:paraId="5A4FF32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12. Knows the antigen and antibody relationships. Recognizes and interprets antigen-antibody based microbiological tests 13. Knows the immune response stages occurring in the human body against various microorganisms, explains the active and passive immune mechanisms.</w:t>
      </w:r>
    </w:p>
    <w:p w14:paraId="482F0F01" w14:textId="77777777" w:rsidR="0031151C" w:rsidRPr="0031151C" w:rsidRDefault="0031151C" w:rsidP="0031151C">
      <w:pPr>
        <w:ind w:left="567"/>
        <w:jc w:val="both"/>
        <w:rPr>
          <w:rFonts w:asciiTheme="minorHAnsi" w:hAnsiTheme="minorHAnsi" w:cstheme="minorHAnsi"/>
          <w:color w:val="0D0D0D" w:themeColor="text1" w:themeTint="F2"/>
          <w:sz w:val="22"/>
          <w:szCs w:val="22"/>
        </w:rPr>
      </w:pPr>
      <w:r w:rsidRPr="0031151C">
        <w:rPr>
          <w:rFonts w:asciiTheme="minorHAnsi" w:hAnsiTheme="minorHAnsi" w:cstheme="minorHAnsi"/>
          <w:color w:val="0D0D0D" w:themeColor="text1" w:themeTint="F2"/>
          <w:sz w:val="22"/>
          <w:szCs w:val="22"/>
        </w:rPr>
        <w:t>14. Recognizes clinics with hospital orientation prior to Period III, observations.</w:t>
      </w:r>
    </w:p>
    <w:p w14:paraId="505F8748" w14:textId="77777777" w:rsidR="006C01F1" w:rsidRDefault="006C01F1" w:rsidP="006C01F1">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7BD5C0E6" w14:textId="77777777" w:rsidR="00925EE5" w:rsidRDefault="00925EE5" w:rsidP="00925EE5">
      <w:pPr>
        <w:pStyle w:val="Balk2"/>
        <w:ind w:left="-567"/>
        <w:rPr>
          <w:rFonts w:asciiTheme="minorHAnsi" w:hAnsiTheme="minorHAnsi" w:cstheme="minorHAnsi"/>
          <w:sz w:val="20"/>
          <w:szCs w:val="20"/>
        </w:rPr>
      </w:pPr>
      <w:bookmarkStart w:id="36" w:name="_Toc49868074"/>
      <w:bookmarkStart w:id="37" w:name="_Toc49868178"/>
      <w:bookmarkStart w:id="38" w:name="_Toc238050092"/>
      <w:r w:rsidRPr="00925EE5">
        <w:lastRenderedPageBreak/>
        <w:t xml:space="preserve">ENGLISH MEDICINE CLASS </w:t>
      </w:r>
      <w:r>
        <w:t>2</w:t>
      </w:r>
      <w:r w:rsidRPr="00925EE5">
        <w:t xml:space="preserve"> SCHEDULE</w:t>
      </w:r>
      <w:bookmarkEnd w:id="36"/>
      <w:bookmarkEnd w:id="37"/>
      <w:bookmarkEnd w:id="38"/>
    </w:p>
    <w:p w14:paraId="52563F66" w14:textId="77777777" w:rsidR="00A95A0E" w:rsidRDefault="00A95A0E" w:rsidP="00910F6C">
      <w:pPr>
        <w:spacing w:after="200" w:line="276" w:lineRule="auto"/>
        <w:ind w:left="-709"/>
        <w:rPr>
          <w:rFonts w:asciiTheme="minorHAnsi" w:hAnsiTheme="minorHAnsi" w:cstheme="minorHAnsi"/>
          <w:sz w:val="20"/>
          <w:szCs w:val="20"/>
        </w:rPr>
      </w:pPr>
    </w:p>
    <w:p w14:paraId="51CB1208" w14:textId="77777777" w:rsidR="00A95A0E" w:rsidRDefault="00A95A0E" w:rsidP="00A95A0E">
      <w:pPr>
        <w:spacing w:after="200" w:line="276" w:lineRule="auto"/>
        <w:jc w:val="center"/>
        <w:rPr>
          <w:rFonts w:asciiTheme="minorHAnsi" w:hAnsiTheme="minorHAnsi" w:cstheme="minorHAnsi"/>
          <w:b/>
          <w:color w:val="E36C0A" w:themeColor="accent6" w:themeShade="BF"/>
          <w:szCs w:val="20"/>
        </w:rPr>
      </w:pPr>
      <w:r w:rsidRPr="00A95A0E">
        <w:rPr>
          <w:rFonts w:asciiTheme="minorHAnsi" w:hAnsiTheme="minorHAnsi" w:cstheme="minorHAnsi"/>
          <w:b/>
          <w:color w:val="E36C0A" w:themeColor="accent6" w:themeShade="BF"/>
          <w:szCs w:val="20"/>
        </w:rPr>
        <w:t>You can follow the current version of the Curriculum from the link below.</w:t>
      </w:r>
    </w:p>
    <w:p w14:paraId="4849FE31" w14:textId="51740B88" w:rsidR="00EA0B62" w:rsidRDefault="00EA0B62">
      <w:pPr>
        <w:spacing w:after="200" w:line="276" w:lineRule="auto"/>
        <w:rPr>
          <w:rFonts w:asciiTheme="minorHAnsi" w:hAnsiTheme="minorHAnsi" w:cstheme="minorHAnsi"/>
          <w:b/>
          <w:sz w:val="20"/>
          <w:szCs w:val="20"/>
        </w:rPr>
      </w:pPr>
      <w:hyperlink r:id="rId42" w:history="1">
        <w:r w:rsidRPr="00312A13">
          <w:rPr>
            <w:rStyle w:val="Kpr"/>
            <w:rFonts w:asciiTheme="minorHAnsi" w:hAnsiTheme="minorHAnsi" w:cstheme="minorHAnsi"/>
            <w:b/>
            <w:sz w:val="20"/>
            <w:szCs w:val="20"/>
          </w:rPr>
          <w:t>https://atauni.edu.tr/tip-fakultesi/2026-2027-tip-fakultesi-ders-programlari/</w:t>
        </w:r>
      </w:hyperlink>
    </w:p>
    <w:p w14:paraId="190040F7" w14:textId="57FAB6F7" w:rsidR="006F7012" w:rsidRPr="0073434D" w:rsidRDefault="006F7012">
      <w:pPr>
        <w:spacing w:after="200" w:line="276" w:lineRule="auto"/>
        <w:rPr>
          <w:rFonts w:asciiTheme="minorHAnsi" w:hAnsiTheme="minorHAnsi" w:cstheme="minorHAnsi"/>
          <w:b/>
          <w:sz w:val="20"/>
          <w:szCs w:val="20"/>
        </w:rPr>
      </w:pPr>
      <w:r w:rsidRPr="0073434D">
        <w:rPr>
          <w:rFonts w:asciiTheme="minorHAnsi" w:hAnsiTheme="minorHAnsi" w:cstheme="minorHAnsi"/>
          <w:b/>
          <w:sz w:val="20"/>
          <w:szCs w:val="20"/>
        </w:rPr>
        <w:br w:type="page"/>
      </w:r>
    </w:p>
    <w:p w14:paraId="39C901FF" w14:textId="3A34F9A0" w:rsidR="00925EE5" w:rsidRDefault="006239C3" w:rsidP="00F308EA">
      <w:pPr>
        <w:spacing w:after="200" w:line="276" w:lineRule="auto"/>
        <w:rPr>
          <w:rFonts w:asciiTheme="minorHAnsi" w:hAnsiTheme="minorHAnsi" w:cstheme="minorHAnsi"/>
          <w:sz w:val="22"/>
          <w:szCs w:val="22"/>
        </w:rPr>
      </w:pPr>
      <w:r>
        <w:rPr>
          <w:noProof/>
        </w:rPr>
        <w:lastRenderedPageBreak/>
        <mc:AlternateContent>
          <mc:Choice Requires="wpg">
            <w:drawing>
              <wp:anchor distT="0" distB="0" distL="114300" distR="114300" simplePos="0" relativeHeight="251825152" behindDoc="0" locked="0" layoutInCell="1" allowOverlap="1" wp14:anchorId="2AB7F0AA" wp14:editId="2159239E">
                <wp:simplePos x="0" y="0"/>
                <wp:positionH relativeFrom="column">
                  <wp:posOffset>-231359</wp:posOffset>
                </wp:positionH>
                <wp:positionV relativeFrom="paragraph">
                  <wp:posOffset>-92666</wp:posOffset>
                </wp:positionV>
                <wp:extent cx="6782788" cy="10010775"/>
                <wp:effectExtent l="0" t="0" r="0" b="9525"/>
                <wp:wrapNone/>
                <wp:docPr id="40" name="Grup 40"/>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41" name="Grup 41"/>
                        <wpg:cNvGrpSpPr/>
                        <wpg:grpSpPr>
                          <a:xfrm>
                            <a:off x="74172" y="0"/>
                            <a:ext cx="6782788" cy="10010775"/>
                            <a:chOff x="0" y="-228600"/>
                            <a:chExt cx="6864628" cy="7303770"/>
                          </a:xfrm>
                        </wpg:grpSpPr>
                        <wps:wsp>
                          <wps:cNvPr id="43" name="Dikdörtgen 43"/>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Dikdörtgen 44"/>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985337"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46" name="Resim 46"/>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AB7F0AA" id="Grup 40" o:spid="_x0000_s1038" style="position:absolute;margin-left:-18.2pt;margin-top:-7.3pt;width:534.1pt;height:788.25pt;z-index:251825152;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097/x0e&#10;xbUuiPr7zDkzv5k7M/c+M+eeOXfO7LP3NpKRyDknYxsbRxwACYmcc87BNs4R2zgbYxvnbLDBOeec&#10;jY1tnHPCGJuM10/Vqm6ppRYIkEBiv+/zfA+oatWqVdXd9cfXq78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">
                <v:group id="Grup 41" o:spid="_x0000_s103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Dikdörtgen 43" o:spid="_x0000_s104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" fillcolor="#243f60 [1604]" stroked="f" strokeweight="2pt"/>
                  <v:rect id="Dikdörtgen 44" o:spid="_x0000_s104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" fillcolor="#243f60 [1604]" stroked="f" strokeweight="2pt">
                    <v:textbox inset="36pt,57.6pt,36pt,36pt">
                      <w:txbxContent>
                        <w:p w14:paraId="28985337"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46" o:spid="_x0000_s104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">
                  <v:imagedata r:id="rId40" o:title="" croptop="21074f" cropbottom="21982f" cropleft="24835f" cropright="24526f"/>
                </v:shape>
              </v:group>
            </w:pict>
          </mc:Fallback>
        </mc:AlternateContent>
      </w:r>
    </w:p>
    <w:p w14:paraId="6F5E6B4D" w14:textId="275D1D2C" w:rsidR="00F308EA" w:rsidRPr="000872B6" w:rsidRDefault="00F308EA" w:rsidP="00F308EA">
      <w:pPr>
        <w:spacing w:after="200" w:line="276" w:lineRule="auto"/>
        <w:ind w:left="-851"/>
        <w:rPr>
          <w:rFonts w:asciiTheme="minorHAnsi" w:hAnsiTheme="minorHAnsi" w:cstheme="minorHAnsi"/>
          <w:sz w:val="22"/>
          <w:szCs w:val="22"/>
        </w:rPr>
      </w:pPr>
    </w:p>
    <w:p w14:paraId="00393CEA" w14:textId="35F2DEDA" w:rsidR="00930C3F" w:rsidRPr="006239C3" w:rsidRDefault="00930C3F" w:rsidP="00930C3F">
      <w:pPr>
        <w:pStyle w:val="Balk1"/>
        <w:spacing w:before="4560"/>
        <w:rPr>
          <w:rFonts w:asciiTheme="minorHAnsi" w:eastAsiaTheme="majorEastAsia" w:hAnsiTheme="minorHAnsi" w:cstheme="minorHAnsi"/>
          <w:sz w:val="140"/>
          <w:szCs w:val="140"/>
        </w:rPr>
      </w:pPr>
      <w:bookmarkStart w:id="39" w:name="_Toc238050093"/>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3</w:t>
      </w:r>
      <w:r>
        <w:rPr>
          <w:rFonts w:asciiTheme="minorHAnsi" w:hAnsiTheme="minorHAnsi" w:cstheme="minorHAnsi"/>
          <w:color w:val="0F243E" w:themeColor="text2" w:themeShade="80"/>
          <w:sz w:val="140"/>
          <w:szCs w:val="140"/>
          <w:vertAlign w:val="superscript"/>
        </w:rPr>
        <w:t>rd</w:t>
      </w:r>
      <w:bookmarkEnd w:id="39"/>
    </w:p>
    <w:p w14:paraId="5C7878F9" w14:textId="2EE27C67" w:rsidR="00B16DA9" w:rsidRDefault="00B16DA9">
      <w:pPr>
        <w:spacing w:after="200" w:line="276" w:lineRule="auto"/>
        <w:rPr>
          <w:rFonts w:asciiTheme="minorHAnsi" w:hAnsiTheme="minorHAnsi" w:cstheme="minorHAnsi"/>
          <w:sz w:val="20"/>
          <w:szCs w:val="20"/>
        </w:rPr>
      </w:pPr>
    </w:p>
    <w:p w14:paraId="05ACE3CF" w14:textId="77777777" w:rsidR="00930C3F" w:rsidRDefault="00930C3F">
      <w:pPr>
        <w:spacing w:after="200" w:line="276" w:lineRule="auto"/>
        <w:rPr>
          <w:rFonts w:asciiTheme="minorHAnsi" w:hAnsiTheme="minorHAnsi" w:cstheme="minorHAnsi"/>
          <w:b/>
          <w:sz w:val="20"/>
          <w:szCs w:val="20"/>
        </w:rPr>
      </w:pPr>
      <w:r>
        <w:rPr>
          <w:rFonts w:asciiTheme="minorHAnsi" w:hAnsiTheme="minorHAnsi" w:cstheme="minorHAnsi"/>
          <w:b/>
          <w:sz w:val="20"/>
          <w:szCs w:val="20"/>
        </w:rPr>
        <w:br w:type="page"/>
      </w:r>
    </w:p>
    <w:p w14:paraId="14C5C97E" w14:textId="415C1C0D" w:rsidR="00B16DA9" w:rsidRPr="006C01F1" w:rsidRDefault="00B16DA9" w:rsidP="00B16DA9">
      <w:pPr>
        <w:jc w:val="center"/>
        <w:rPr>
          <w:rFonts w:asciiTheme="minorHAnsi" w:hAnsiTheme="minorHAnsi" w:cstheme="minorHAnsi"/>
          <w:b/>
          <w:sz w:val="20"/>
          <w:szCs w:val="20"/>
        </w:rPr>
      </w:pPr>
      <w:r w:rsidRPr="006C01F1">
        <w:rPr>
          <w:rFonts w:asciiTheme="minorHAnsi" w:hAnsiTheme="minorHAnsi" w:cstheme="minorHAnsi"/>
          <w:b/>
          <w:sz w:val="20"/>
          <w:szCs w:val="20"/>
        </w:rPr>
        <w:lastRenderedPageBreak/>
        <w:t>ATATÜRK UNIVERSITY MEDICAL FACULTY</w:t>
      </w:r>
    </w:p>
    <w:p w14:paraId="02CFA2DF" w14:textId="77777777" w:rsidR="0031151C" w:rsidRPr="0031151C" w:rsidRDefault="0031151C" w:rsidP="0031151C">
      <w:pPr>
        <w:pStyle w:val="Balk2"/>
        <w:spacing w:before="120" w:after="240"/>
        <w:jc w:val="center"/>
        <w:rPr>
          <w:rFonts w:asciiTheme="minorHAnsi" w:hAnsiTheme="minorHAnsi"/>
          <w:i w:val="0"/>
          <w:sz w:val="22"/>
          <w:szCs w:val="22"/>
          <w:lang w:val="en-US"/>
        </w:rPr>
      </w:pPr>
      <w:bookmarkStart w:id="40" w:name="_Toc238050094"/>
      <w:r w:rsidRPr="0031151C">
        <w:rPr>
          <w:rFonts w:asciiTheme="minorHAnsi" w:hAnsiTheme="minorHAnsi"/>
          <w:i w:val="0"/>
          <w:sz w:val="22"/>
          <w:szCs w:val="22"/>
          <w:lang w:val="en-US"/>
        </w:rPr>
        <w:t>ENGLISH MEDICAL PROGRAM 3</w:t>
      </w:r>
      <w:r w:rsidRPr="008D33BC">
        <w:rPr>
          <w:rFonts w:asciiTheme="minorHAnsi" w:hAnsiTheme="minorHAnsi"/>
          <w:i w:val="0"/>
          <w:sz w:val="22"/>
          <w:szCs w:val="22"/>
          <w:vertAlign w:val="superscript"/>
          <w:lang w:val="en-US"/>
        </w:rPr>
        <w:t>RD</w:t>
      </w:r>
      <w:r w:rsidRPr="0031151C">
        <w:rPr>
          <w:rFonts w:asciiTheme="minorHAnsi" w:hAnsiTheme="minorHAnsi"/>
          <w:i w:val="0"/>
          <w:sz w:val="22"/>
          <w:szCs w:val="22"/>
          <w:lang w:val="en-US"/>
        </w:rPr>
        <w:t xml:space="preserve"> CLASS</w:t>
      </w:r>
      <w:bookmarkEnd w:id="40"/>
    </w:p>
    <w:p w14:paraId="72A7EC0C" w14:textId="77777777" w:rsidR="0031151C" w:rsidRDefault="0031151C" w:rsidP="0031151C">
      <w:pPr>
        <w:jc w:val="both"/>
        <w:rPr>
          <w:rFonts w:asciiTheme="minorHAnsi" w:hAnsiTheme="minorHAnsi" w:cstheme="minorHAnsi"/>
          <w:b/>
          <w:bCs/>
          <w:iCs/>
          <w:sz w:val="22"/>
          <w:szCs w:val="22"/>
        </w:rPr>
      </w:pPr>
      <w:r w:rsidRPr="00027207">
        <w:rPr>
          <w:rFonts w:asciiTheme="minorHAnsi" w:hAnsiTheme="minorHAnsi" w:cstheme="minorHAnsi"/>
          <w:b/>
          <w:bCs/>
          <w:iCs/>
          <w:sz w:val="22"/>
          <w:szCs w:val="22"/>
        </w:rPr>
        <w:t>1. COMMITTEE:</w:t>
      </w:r>
      <w:r w:rsidRPr="00027207">
        <w:rPr>
          <w:rFonts w:asciiTheme="minorHAnsi" w:hAnsiTheme="minorHAnsi" w:cstheme="minorHAnsi"/>
          <w:sz w:val="22"/>
          <w:szCs w:val="22"/>
        </w:rPr>
        <w:t xml:space="preserve"> </w:t>
      </w:r>
      <w:r w:rsidRPr="00027207">
        <w:rPr>
          <w:rFonts w:asciiTheme="minorHAnsi" w:hAnsiTheme="minorHAnsi" w:cstheme="minorHAnsi"/>
          <w:b/>
          <w:bCs/>
          <w:iCs/>
          <w:sz w:val="22"/>
          <w:szCs w:val="22"/>
        </w:rPr>
        <w:t>BIOLOGIC BASIS OF DISEASES</w:t>
      </w:r>
    </w:p>
    <w:p w14:paraId="2F177A8E" w14:textId="77777777" w:rsidR="0031151C" w:rsidRPr="00027207" w:rsidRDefault="0031151C" w:rsidP="0031151C">
      <w:pPr>
        <w:jc w:val="both"/>
        <w:rPr>
          <w:rFonts w:asciiTheme="minorHAnsi" w:eastAsia="Calibri" w:hAnsiTheme="minorHAnsi" w:cstheme="minorHAnsi"/>
          <w:b/>
          <w:sz w:val="22"/>
          <w:szCs w:val="22"/>
        </w:rPr>
      </w:pPr>
    </w:p>
    <w:p w14:paraId="32C55D3F"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 xml:space="preserve">AIM </w:t>
      </w:r>
    </w:p>
    <w:p w14:paraId="5897148C"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The course board aims to recognize the diseases that may occur with pathogenic microorganisms, to understand the basic treatment methods and to establish the first step in the patient-physician relationship.</w:t>
      </w:r>
    </w:p>
    <w:p w14:paraId="36FC36D2" w14:textId="77777777" w:rsidR="0031151C" w:rsidRPr="00027207" w:rsidRDefault="0031151C" w:rsidP="0031151C">
      <w:pPr>
        <w:jc w:val="both"/>
        <w:rPr>
          <w:rFonts w:asciiTheme="minorHAnsi" w:eastAsia="Calibri" w:hAnsiTheme="minorHAnsi" w:cstheme="minorHAnsi"/>
          <w:sz w:val="22"/>
          <w:szCs w:val="22"/>
        </w:rPr>
      </w:pPr>
    </w:p>
    <w:p w14:paraId="04CFE8B7"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371F6077"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r w:rsidRPr="00027207">
        <w:rPr>
          <w:rFonts w:asciiTheme="minorHAnsi" w:hAnsiTheme="minorHAnsi" w:cstheme="minorHAnsi"/>
          <w:sz w:val="22"/>
          <w:szCs w:val="22"/>
        </w:rPr>
        <w:t>The student learns the approach to the patient, the first communication with the patient, which is the first step in the patient-physician relationship.</w:t>
      </w:r>
    </w:p>
    <w:p w14:paraId="49C4809C"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r w:rsidRPr="00027207">
        <w:rPr>
          <w:rFonts w:asciiTheme="minorHAnsi" w:hAnsiTheme="minorHAnsi" w:cstheme="minorHAnsi"/>
          <w:sz w:val="22"/>
          <w:szCs w:val="22"/>
        </w:rPr>
        <w:t>The student gains the first information about this subject by understanding the basic stones of public health.</w:t>
      </w:r>
    </w:p>
    <w:p w14:paraId="1286B02D"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r w:rsidRPr="00027207">
        <w:rPr>
          <w:rFonts w:asciiTheme="minorHAnsi" w:hAnsiTheme="minorHAnsi" w:cstheme="minorHAnsi"/>
          <w:sz w:val="22"/>
          <w:szCs w:val="22"/>
        </w:rPr>
        <w:t>Gains information about autoimmune diseases in pathological sense.</w:t>
      </w:r>
    </w:p>
    <w:p w14:paraId="5421571C"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r w:rsidRPr="00027207">
        <w:rPr>
          <w:rFonts w:asciiTheme="minorHAnsi" w:hAnsiTheme="minorHAnsi" w:cstheme="minorHAnsi"/>
          <w:sz w:val="22"/>
          <w:szCs w:val="22"/>
        </w:rPr>
        <w:t>Understands the pathological perspective for environmental diseases.</w:t>
      </w:r>
    </w:p>
    <w:p w14:paraId="1E179FD2"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r w:rsidRPr="00027207">
        <w:rPr>
          <w:rFonts w:asciiTheme="minorHAnsi" w:hAnsiTheme="minorHAnsi" w:cstheme="minorHAnsi"/>
          <w:sz w:val="22"/>
          <w:szCs w:val="22"/>
        </w:rPr>
        <w:t>Lays out the first pathological foundations related to genetic diseases. Students who meet pathogenic microorganisms, by grouping these agents under basic topics; recognize the properties of these groups</w:t>
      </w:r>
    </w:p>
    <w:p w14:paraId="0B5AFC2E"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r w:rsidRPr="00027207">
        <w:rPr>
          <w:rFonts w:asciiTheme="minorHAnsi" w:hAnsiTheme="minorHAnsi" w:cstheme="minorHAnsi"/>
          <w:sz w:val="22"/>
          <w:szCs w:val="22"/>
        </w:rPr>
        <w:t>The student who understands the basic diagnostic methods to be used in the diagnosis of diseases caused by grouped microorganisms; learn these diagnostic laboratory methods</w:t>
      </w:r>
    </w:p>
    <w:p w14:paraId="3C892FBA" w14:textId="77777777" w:rsidR="0031151C" w:rsidRPr="00027207" w:rsidRDefault="0031151C" w:rsidP="002A0418">
      <w:pPr>
        <w:pStyle w:val="ListeParagraf"/>
        <w:numPr>
          <w:ilvl w:val="0"/>
          <w:numId w:val="17"/>
        </w:numPr>
        <w:jc w:val="both"/>
        <w:rPr>
          <w:rFonts w:asciiTheme="minorHAnsi" w:hAnsiTheme="minorHAnsi" w:cstheme="minorHAnsi"/>
          <w:sz w:val="22"/>
          <w:szCs w:val="22"/>
        </w:rPr>
      </w:pPr>
      <w:r w:rsidRPr="00027207">
        <w:rPr>
          <w:rFonts w:asciiTheme="minorHAnsi" w:hAnsiTheme="minorHAnsi" w:cstheme="minorHAnsi"/>
          <w:sz w:val="22"/>
          <w:szCs w:val="22"/>
        </w:rPr>
        <w:t>The student learns to choose the basic agent to be used in the treatment of diagnosed microorganism diseases; understand the possible side effects of these agents.</w:t>
      </w:r>
    </w:p>
    <w:p w14:paraId="75F8C331" w14:textId="77777777" w:rsidR="0031151C" w:rsidRPr="00027207" w:rsidRDefault="0031151C" w:rsidP="0031151C">
      <w:pPr>
        <w:ind w:left="720"/>
        <w:contextualSpacing/>
        <w:jc w:val="both"/>
        <w:rPr>
          <w:rFonts w:asciiTheme="minorHAnsi" w:eastAsia="Calibri" w:hAnsiTheme="minorHAnsi" w:cstheme="minorHAnsi"/>
          <w:sz w:val="22"/>
          <w:szCs w:val="22"/>
        </w:rPr>
      </w:pPr>
    </w:p>
    <w:p w14:paraId="636519B9" w14:textId="77777777" w:rsidR="0031151C" w:rsidRDefault="0031151C" w:rsidP="0031151C">
      <w:pPr>
        <w:rPr>
          <w:rFonts w:asciiTheme="minorHAnsi" w:hAnsiTheme="minorHAnsi" w:cstheme="minorHAnsi"/>
          <w:b/>
          <w:bCs/>
          <w:iCs/>
          <w:sz w:val="22"/>
          <w:szCs w:val="22"/>
        </w:rPr>
      </w:pPr>
      <w:r w:rsidRPr="00027207">
        <w:rPr>
          <w:rFonts w:asciiTheme="minorHAnsi" w:hAnsiTheme="minorHAnsi" w:cstheme="minorHAnsi"/>
          <w:b/>
          <w:bCs/>
          <w:iCs/>
          <w:sz w:val="22"/>
          <w:szCs w:val="22"/>
        </w:rPr>
        <w:t>2.</w:t>
      </w:r>
      <w:r w:rsidRPr="00027207">
        <w:rPr>
          <w:rFonts w:asciiTheme="minorHAnsi" w:hAnsiTheme="minorHAnsi" w:cstheme="minorHAnsi"/>
          <w:sz w:val="22"/>
          <w:szCs w:val="22"/>
        </w:rPr>
        <w:t xml:space="preserve"> </w:t>
      </w:r>
      <w:r w:rsidRPr="00027207">
        <w:rPr>
          <w:rFonts w:asciiTheme="minorHAnsi" w:hAnsiTheme="minorHAnsi" w:cstheme="minorHAnsi"/>
          <w:b/>
          <w:bCs/>
          <w:iCs/>
          <w:sz w:val="22"/>
          <w:szCs w:val="22"/>
        </w:rPr>
        <w:t>COMMITTEE: CIRCULATION SYSTEM DISEASES</w:t>
      </w:r>
    </w:p>
    <w:p w14:paraId="3898AFD7" w14:textId="77777777" w:rsidR="0031151C" w:rsidRPr="00027207" w:rsidRDefault="0031151C" w:rsidP="0031151C">
      <w:pPr>
        <w:rPr>
          <w:rFonts w:asciiTheme="minorHAnsi" w:hAnsiTheme="minorHAnsi" w:cstheme="minorHAnsi"/>
          <w:b/>
          <w:bCs/>
          <w:iCs/>
          <w:sz w:val="22"/>
          <w:szCs w:val="22"/>
        </w:rPr>
      </w:pPr>
    </w:p>
    <w:p w14:paraId="549E9895"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AIM :</w:t>
      </w:r>
    </w:p>
    <w:p w14:paraId="63505EEC"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In this committee, students will have information about cardiovascular diseases, which they will encounter in practical life, morphologically, clinically, biochemically and microbiologically; recognize the signs and symptoms of these diseases and comprehend the basic treatment principles.</w:t>
      </w:r>
    </w:p>
    <w:p w14:paraId="1D5678ED" w14:textId="77777777" w:rsidR="0031151C" w:rsidRPr="00027207" w:rsidRDefault="0031151C" w:rsidP="0031151C">
      <w:pPr>
        <w:jc w:val="both"/>
        <w:rPr>
          <w:rFonts w:asciiTheme="minorHAnsi" w:eastAsia="Calibri" w:hAnsiTheme="minorHAnsi" w:cstheme="minorHAnsi"/>
          <w:sz w:val="22"/>
          <w:szCs w:val="22"/>
        </w:rPr>
      </w:pPr>
    </w:p>
    <w:p w14:paraId="1969D2DF"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0BCB866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who gets acquainted with the first definition of health, understands the cornerstones of health education and development.</w:t>
      </w:r>
    </w:p>
    <w:p w14:paraId="19EF417C"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learns the anamnesis, the first step in getting to know the patient. Students who grasp the basic anamnesis differences in child, adult and geriatric patient groups; comprehend the main trends in these patient groups.</w:t>
      </w:r>
    </w:p>
    <w:p w14:paraId="0AAFEA66"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who learns the definition of difficult patient, learns what to do when she or he meets this group of patients.</w:t>
      </w:r>
    </w:p>
    <w:p w14:paraId="19BFEEF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who knows the adolescent, gets information about adolescent health by learning the general information health about the adolescent</w:t>
      </w:r>
    </w:p>
    <w:p w14:paraId="733E93FA"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who gets acquainted with the physical examination learns the ways of filling this term in a healthy way.</w:t>
      </w:r>
    </w:p>
    <w:p w14:paraId="42BFC466"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who learns the concept of periodic health service, will have information about the guides on this subject</w:t>
      </w:r>
    </w:p>
    <w:p w14:paraId="51DE4A28"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Understanding the place of wastes and infectious diseases in community  health and public health, the student gains the ability to generate new ideas and solutions about the studies on this subject.</w:t>
      </w:r>
    </w:p>
    <w:p w14:paraId="57CFB6D9"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who learns the types of research understands the conduct of surveillance studies, understands the meaning and importance.</w:t>
      </w:r>
    </w:p>
    <w:p w14:paraId="56A6864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who can perform clinical skill of suturing and receiving by  trying, gains self-confidence in this matter.</w:t>
      </w:r>
    </w:p>
    <w:p w14:paraId="4D79939A"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lastRenderedPageBreak/>
        <w:t>The student, who has acquired theoretical knowledge about ECG and circulatory system during the hours of radiology and cardiology, gets a practical experience in this field in the laboratory.</w:t>
      </w:r>
    </w:p>
    <w:p w14:paraId="4C205DED"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Students who can show listening focus of heart sounds on the model can describe the pathological heart sounds</w:t>
      </w:r>
    </w:p>
    <w:p w14:paraId="10C024EB"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Student gains the ability to perform cardiopulmonary resuscitation on the model</w:t>
      </w:r>
    </w:p>
    <w:p w14:paraId="3654FA5A"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The student learns the diagnosis and treatment aspects of cardiovascular system diseases by recognizing pathologically the most common diseases such as atherosclerosis and hypertension, which are seriously threaten the public health</w:t>
      </w:r>
    </w:p>
    <w:p w14:paraId="75152443"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Have knowledge about vasculitis and vascular tumors in terms of pathology and radiology, and have a general idea about their treatment methods.</w:t>
      </w:r>
    </w:p>
    <w:p w14:paraId="471D08D0"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Recognizes congenital, ischemic heart diseases, and after learning about valvular diseases, develops a general approach to these diseases.</w:t>
      </w:r>
    </w:p>
    <w:p w14:paraId="3FE7F1BF" w14:textId="77777777" w:rsidR="0031151C" w:rsidRPr="00027207" w:rsidRDefault="0031151C" w:rsidP="002A0418">
      <w:pPr>
        <w:pStyle w:val="ListeParagraf"/>
        <w:numPr>
          <w:ilvl w:val="0"/>
          <w:numId w:val="18"/>
        </w:numPr>
        <w:jc w:val="both"/>
        <w:rPr>
          <w:rFonts w:asciiTheme="minorHAnsi" w:hAnsiTheme="minorHAnsi" w:cstheme="minorHAnsi"/>
          <w:sz w:val="22"/>
          <w:szCs w:val="22"/>
        </w:rPr>
      </w:pPr>
      <w:r w:rsidRPr="00027207">
        <w:rPr>
          <w:rFonts w:asciiTheme="minorHAnsi" w:hAnsiTheme="minorHAnsi" w:cstheme="minorHAnsi"/>
          <w:sz w:val="22"/>
          <w:szCs w:val="22"/>
        </w:rPr>
        <w:t>Knowing the cardiac enzymes from the biochemical point of view, she or he learns the laboratory techniques she or he can use in the face of an acute and serious condition such as a heart attack</w:t>
      </w:r>
    </w:p>
    <w:p w14:paraId="40321297" w14:textId="77777777" w:rsidR="0031151C" w:rsidRPr="00027207" w:rsidRDefault="0031151C" w:rsidP="0031151C">
      <w:pPr>
        <w:pStyle w:val="ListeParagraf"/>
        <w:jc w:val="both"/>
        <w:rPr>
          <w:rFonts w:asciiTheme="minorHAnsi" w:hAnsiTheme="minorHAnsi" w:cstheme="minorHAnsi"/>
          <w:sz w:val="22"/>
          <w:szCs w:val="22"/>
        </w:rPr>
      </w:pPr>
    </w:p>
    <w:p w14:paraId="5BFFFB67" w14:textId="77777777" w:rsidR="0031151C" w:rsidRDefault="0031151C" w:rsidP="0031151C">
      <w:pPr>
        <w:jc w:val="both"/>
        <w:rPr>
          <w:rFonts w:asciiTheme="minorHAnsi" w:eastAsia="Calibri" w:hAnsiTheme="minorHAnsi" w:cstheme="minorHAnsi"/>
          <w:b/>
          <w:sz w:val="22"/>
          <w:szCs w:val="22"/>
        </w:rPr>
      </w:pPr>
      <w:r w:rsidRPr="00027207">
        <w:rPr>
          <w:rFonts w:asciiTheme="minorHAnsi" w:eastAsia="Calibri" w:hAnsiTheme="minorHAnsi" w:cstheme="minorHAnsi"/>
          <w:b/>
          <w:sz w:val="22"/>
          <w:szCs w:val="22"/>
        </w:rPr>
        <w:t xml:space="preserve">3. </w:t>
      </w:r>
      <w:r w:rsidRPr="00027207">
        <w:rPr>
          <w:rFonts w:asciiTheme="minorHAnsi" w:hAnsiTheme="minorHAnsi" w:cstheme="minorHAnsi"/>
          <w:b/>
          <w:bCs/>
          <w:iCs/>
          <w:sz w:val="22"/>
          <w:szCs w:val="22"/>
        </w:rPr>
        <w:t>COMMITTEE:</w:t>
      </w:r>
      <w:r w:rsidRPr="00027207">
        <w:rPr>
          <w:rFonts w:asciiTheme="minorHAnsi" w:eastAsia="Calibri" w:hAnsiTheme="minorHAnsi" w:cstheme="minorHAnsi"/>
          <w:b/>
          <w:sz w:val="22"/>
          <w:szCs w:val="22"/>
        </w:rPr>
        <w:t xml:space="preserve"> RESPIRATION SYSTEM DISEASES</w:t>
      </w:r>
    </w:p>
    <w:p w14:paraId="065C8260" w14:textId="77777777" w:rsidR="0031151C" w:rsidRPr="00027207" w:rsidRDefault="0031151C" w:rsidP="0031151C">
      <w:pPr>
        <w:jc w:val="both"/>
        <w:rPr>
          <w:rFonts w:asciiTheme="minorHAnsi" w:eastAsia="Calibri" w:hAnsiTheme="minorHAnsi" w:cstheme="minorHAnsi"/>
          <w:b/>
          <w:sz w:val="22"/>
          <w:szCs w:val="22"/>
        </w:rPr>
      </w:pPr>
    </w:p>
    <w:p w14:paraId="26025C31"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AIM :</w:t>
      </w:r>
    </w:p>
    <w:p w14:paraId="439789EF"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In this board, students will have information about respiratory system diseases that they will encounter in practical life, morphologically, clinically, biochemically and microbiologically; comprehend the basic treatment principles by recognizing the symptoms and signs of these diseases.</w:t>
      </w:r>
    </w:p>
    <w:p w14:paraId="27937044" w14:textId="77777777" w:rsidR="0031151C" w:rsidRPr="00027207" w:rsidRDefault="0031151C" w:rsidP="0031151C">
      <w:pPr>
        <w:jc w:val="both"/>
        <w:rPr>
          <w:rFonts w:asciiTheme="minorHAnsi" w:eastAsia="Calibri" w:hAnsiTheme="minorHAnsi" w:cstheme="minorHAnsi"/>
          <w:sz w:val="22"/>
          <w:szCs w:val="22"/>
        </w:rPr>
      </w:pPr>
    </w:p>
    <w:p w14:paraId="5E469D65"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56110A7A"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Students who learn the frequency, pathogenesis and morphological features of upper and lower respiratory tract diseases, comprehend the basic stones in the diagnosis and treatment methods of these diseases</w:t>
      </w:r>
    </w:p>
    <w:p w14:paraId="66CBBB8A"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Have knowledge about the recognition, protection and treatment of diseases with social characteristics (tuberculosis etc.). Learns the place of these social diseases in public health.</w:t>
      </w:r>
    </w:p>
    <w:p w14:paraId="30E69971"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Recognize microbiological pathogens of respiratory tract diseases in laboratory environment and practice</w:t>
      </w:r>
    </w:p>
    <w:p w14:paraId="199944A4"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Learn to evaluate blood material in microbiological laboratory environment</w:t>
      </w:r>
    </w:p>
    <w:p w14:paraId="27EB1116"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 xml:space="preserve">Learns the pathogenesis, diagnosis and treatment of obstructive lung diseases  (asthma, COPD, etc.) </w:t>
      </w:r>
    </w:p>
    <w:p w14:paraId="7FFB33BB"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 xml:space="preserve">By learning neoplastic and non-neoplastic diseases of the lung membranes, gains the ability to recognize these diseases pathologically and radiologically </w:t>
      </w:r>
    </w:p>
    <w:p w14:paraId="62FC9CB8"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Gains the knowledge of the prevention skills of endemic tumors (such as mesothelioma) by evaluating their regional presence.</w:t>
      </w:r>
    </w:p>
    <w:p w14:paraId="10152E91"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Gains the ability to read and evaluate posteroanterior chest view/radiography</w:t>
      </w:r>
    </w:p>
    <w:p w14:paraId="17A81D7C"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Students learn morphological features of environmental and occupational respiratory diseases by recognizing them. Determines the diagnosis and treatment methods of these diseases.</w:t>
      </w:r>
    </w:p>
    <w:p w14:paraId="277FE95A"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Comprehend the main treatment methods by recognizing upper and lower respiratory tract tumors pathologically.</w:t>
      </w:r>
    </w:p>
    <w:p w14:paraId="7127EA39"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Comprehends breath and heart sounds in a practical environment and learns them practically.</w:t>
      </w:r>
    </w:p>
    <w:p w14:paraId="23518651"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Has an idea about traditional and complementary medical treatment</w:t>
      </w:r>
    </w:p>
    <w:p w14:paraId="099AA3C7"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While understanding the meaning of elderly health, learns the social and personal effects of domestic violence</w:t>
      </w:r>
    </w:p>
    <w:p w14:paraId="0C89AE50"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By learning the most common neoplastic and non-neoplastic diseases of the skin in terms of pathology and learns to develop a diagnostic perspective</w:t>
      </w:r>
    </w:p>
    <w:p w14:paraId="18F0DC33"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By meeting with plastic surgery, she or he develops an approach method against the most common conditions in this field, such as maxillofacial injuries, pressure sores, hand injuries.</w:t>
      </w:r>
    </w:p>
    <w:p w14:paraId="6B3C5FA6" w14:textId="77777777" w:rsidR="0031151C" w:rsidRPr="00027207" w:rsidRDefault="0031151C" w:rsidP="002A0418">
      <w:pPr>
        <w:pStyle w:val="ListeParagraf"/>
        <w:numPr>
          <w:ilvl w:val="0"/>
          <w:numId w:val="19"/>
        </w:numPr>
        <w:jc w:val="both"/>
        <w:rPr>
          <w:rFonts w:asciiTheme="minorHAnsi" w:hAnsiTheme="minorHAnsi" w:cstheme="minorHAnsi"/>
          <w:sz w:val="22"/>
          <w:szCs w:val="22"/>
        </w:rPr>
      </w:pPr>
      <w:r w:rsidRPr="00027207">
        <w:rPr>
          <w:rFonts w:asciiTheme="minorHAnsi" w:hAnsiTheme="minorHAnsi" w:cstheme="minorHAnsi"/>
          <w:sz w:val="22"/>
          <w:szCs w:val="22"/>
        </w:rPr>
        <w:t>By recognizing common otolaryngological symptoms such as vertigo, epistaxis, tonsilllopharyngitis and has an idea about the underlying mechanisms</w:t>
      </w:r>
    </w:p>
    <w:p w14:paraId="062E5C51" w14:textId="77777777" w:rsidR="0031151C" w:rsidRDefault="0031151C" w:rsidP="0031151C">
      <w:pPr>
        <w:rPr>
          <w:rFonts w:asciiTheme="minorHAnsi" w:hAnsiTheme="minorHAnsi" w:cstheme="minorHAnsi"/>
          <w:b/>
          <w:bCs/>
          <w:iCs/>
          <w:sz w:val="22"/>
          <w:szCs w:val="22"/>
        </w:rPr>
      </w:pPr>
    </w:p>
    <w:p w14:paraId="3B985064" w14:textId="77777777" w:rsidR="0031151C" w:rsidRDefault="0031151C" w:rsidP="0031151C">
      <w:pPr>
        <w:rPr>
          <w:rFonts w:asciiTheme="minorHAnsi" w:hAnsiTheme="minorHAnsi" w:cstheme="minorHAnsi"/>
          <w:b/>
          <w:bCs/>
          <w:iCs/>
          <w:sz w:val="22"/>
          <w:szCs w:val="22"/>
        </w:rPr>
      </w:pPr>
    </w:p>
    <w:p w14:paraId="5D50D24F" w14:textId="77777777" w:rsidR="0031151C" w:rsidRDefault="0031151C" w:rsidP="0031151C">
      <w:pPr>
        <w:rPr>
          <w:rFonts w:asciiTheme="minorHAnsi" w:hAnsiTheme="minorHAnsi" w:cstheme="minorHAnsi"/>
          <w:b/>
          <w:bCs/>
          <w:iCs/>
          <w:sz w:val="22"/>
          <w:szCs w:val="22"/>
        </w:rPr>
      </w:pPr>
    </w:p>
    <w:p w14:paraId="00A11392" w14:textId="77777777" w:rsidR="0031151C" w:rsidRDefault="0031151C" w:rsidP="0031151C">
      <w:pPr>
        <w:rPr>
          <w:rFonts w:asciiTheme="minorHAnsi" w:hAnsiTheme="minorHAnsi" w:cstheme="minorHAnsi"/>
          <w:b/>
          <w:bCs/>
          <w:iCs/>
          <w:sz w:val="22"/>
          <w:szCs w:val="22"/>
        </w:rPr>
      </w:pPr>
    </w:p>
    <w:p w14:paraId="3E78669C" w14:textId="77777777" w:rsidR="0031151C" w:rsidRPr="00027207" w:rsidRDefault="0031151C" w:rsidP="0031151C">
      <w:pPr>
        <w:rPr>
          <w:rFonts w:asciiTheme="minorHAnsi" w:hAnsiTheme="minorHAnsi" w:cstheme="minorHAnsi"/>
          <w:b/>
          <w:bCs/>
          <w:iCs/>
          <w:sz w:val="22"/>
          <w:szCs w:val="22"/>
        </w:rPr>
      </w:pPr>
    </w:p>
    <w:p w14:paraId="2C054CB6" w14:textId="77777777" w:rsidR="0031151C" w:rsidRDefault="0031151C" w:rsidP="0031151C">
      <w:pPr>
        <w:rPr>
          <w:rFonts w:asciiTheme="minorHAnsi" w:hAnsiTheme="minorHAnsi" w:cstheme="minorHAnsi"/>
          <w:b/>
          <w:bCs/>
          <w:iCs/>
          <w:sz w:val="22"/>
          <w:szCs w:val="22"/>
        </w:rPr>
      </w:pPr>
      <w:r>
        <w:rPr>
          <w:rFonts w:asciiTheme="minorHAnsi" w:hAnsiTheme="minorHAnsi" w:cstheme="minorHAnsi"/>
          <w:b/>
          <w:bCs/>
          <w:iCs/>
          <w:sz w:val="22"/>
          <w:szCs w:val="22"/>
        </w:rPr>
        <w:t>4. COMMI</w:t>
      </w:r>
      <w:r w:rsidRPr="00027207">
        <w:rPr>
          <w:rFonts w:asciiTheme="minorHAnsi" w:hAnsiTheme="minorHAnsi" w:cstheme="minorHAnsi"/>
          <w:b/>
          <w:bCs/>
          <w:iCs/>
          <w:sz w:val="22"/>
          <w:szCs w:val="22"/>
        </w:rPr>
        <w:t>TTEE: HEMATOPOETIC SYSTEM DISEASES</w:t>
      </w:r>
    </w:p>
    <w:p w14:paraId="625C9F7B" w14:textId="77777777" w:rsidR="0031151C" w:rsidRPr="00027207" w:rsidRDefault="0031151C" w:rsidP="0031151C">
      <w:pPr>
        <w:rPr>
          <w:rFonts w:asciiTheme="minorHAnsi" w:hAnsiTheme="minorHAnsi" w:cstheme="minorHAnsi"/>
          <w:b/>
          <w:bCs/>
          <w:iCs/>
          <w:sz w:val="22"/>
          <w:szCs w:val="22"/>
        </w:rPr>
      </w:pPr>
    </w:p>
    <w:p w14:paraId="165F28D3" w14:textId="77777777" w:rsidR="0031151C" w:rsidRPr="00027207" w:rsidRDefault="0031151C" w:rsidP="0031151C">
      <w:pPr>
        <w:rPr>
          <w:rFonts w:asciiTheme="minorHAnsi" w:hAnsiTheme="minorHAnsi" w:cstheme="minorHAnsi"/>
          <w:b/>
          <w:bCs/>
          <w:iCs/>
          <w:sz w:val="22"/>
          <w:szCs w:val="22"/>
          <w:u w:val="single"/>
        </w:rPr>
      </w:pPr>
      <w:r w:rsidRPr="00027207">
        <w:rPr>
          <w:rFonts w:asciiTheme="minorHAnsi" w:hAnsiTheme="minorHAnsi" w:cstheme="minorHAnsi"/>
          <w:b/>
          <w:bCs/>
          <w:iCs/>
          <w:sz w:val="22"/>
          <w:szCs w:val="22"/>
          <w:u w:val="single"/>
        </w:rPr>
        <w:t>AIM :</w:t>
      </w:r>
    </w:p>
    <w:p w14:paraId="5BADD2C9" w14:textId="77777777" w:rsidR="0031151C"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At the end of this committee, the student will have an overview of blood, lymph, and immune system diseases, which are common in society, and will learn to develop a perspective and behavior for these diseases.</w:t>
      </w:r>
    </w:p>
    <w:p w14:paraId="367C4256" w14:textId="77777777" w:rsidR="0031151C" w:rsidRPr="00027207" w:rsidRDefault="0031151C" w:rsidP="0031151C">
      <w:pPr>
        <w:jc w:val="both"/>
        <w:rPr>
          <w:rFonts w:asciiTheme="minorHAnsi" w:hAnsiTheme="minorHAnsi" w:cstheme="minorHAnsi"/>
          <w:bCs/>
          <w:iCs/>
          <w:sz w:val="22"/>
          <w:szCs w:val="22"/>
        </w:rPr>
      </w:pPr>
    </w:p>
    <w:p w14:paraId="5809A47F" w14:textId="77777777" w:rsidR="0031151C" w:rsidRPr="00027207" w:rsidRDefault="0031151C" w:rsidP="0031151C">
      <w:pPr>
        <w:jc w:val="both"/>
        <w:rPr>
          <w:rFonts w:asciiTheme="minorHAnsi" w:hAnsiTheme="minorHAnsi" w:cstheme="minorHAnsi"/>
          <w:b/>
          <w:bCs/>
          <w:iCs/>
          <w:sz w:val="22"/>
          <w:szCs w:val="22"/>
          <w:u w:val="single"/>
        </w:rPr>
      </w:pPr>
      <w:r w:rsidRPr="00027207">
        <w:rPr>
          <w:rFonts w:asciiTheme="minorHAnsi" w:hAnsiTheme="minorHAnsi" w:cstheme="minorHAnsi"/>
          <w:b/>
          <w:bCs/>
          <w:iCs/>
          <w:sz w:val="22"/>
          <w:szCs w:val="22"/>
          <w:u w:val="single"/>
        </w:rPr>
        <w:t>LEARNING OBJECTIVES:</w:t>
      </w:r>
    </w:p>
    <w:p w14:paraId="04F89261"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1. The student gains knowledge in terms of public health for diabetes and hypertension, which are among the chronic diseases group growing like an avalanche as a social problem.</w:t>
      </w:r>
    </w:p>
    <w:p w14:paraId="4F14387A"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2. Students who have an idea about accidents and safe life in terms of public health gain the ability to give bad news.</w:t>
      </w:r>
    </w:p>
    <w:p w14:paraId="55C784B9"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3. Students will have knowledge about vector-related diseases, vaccine-transmitted diseases, and zoonotic diseases in terms of public health.</w:t>
      </w:r>
    </w:p>
    <w:p w14:paraId="623B9654"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4. The student who develops a behavior pattern about child abuse can develop ideas about what can be done about this subject.</w:t>
      </w:r>
    </w:p>
    <w:p w14:paraId="23030EA7"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5. The student who gets acquainted with a psychiatric examination will have information about anxiety, psychotic disorders, autism, and intellectual disability.</w:t>
      </w:r>
    </w:p>
    <w:p w14:paraId="4755D2FE"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6. Counts the types of anemia, clinical, and laboratory features; learn the mechanism of action, pharmacokinetics, toxic effects, drug interactions, and clinical use of drugs used in the treatment of anemia.</w:t>
      </w:r>
    </w:p>
    <w:p w14:paraId="428C2833"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7. Learns the basic pathological features and clinical features of bone marrow benign and malignant diseases.</w:t>
      </w:r>
    </w:p>
    <w:p w14:paraId="15EF02C6"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8. Comprehend the pathological, clinical aspects of neoplastic (benign-malignant) diseases of extranodal lymphoid tissues such as lymph node, spleen.</w:t>
      </w:r>
    </w:p>
    <w:p w14:paraId="0D4A1C08"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9. Has clinical information about bleeding diathesis and develops an approach method.</w:t>
      </w:r>
    </w:p>
    <w:p w14:paraId="6F2217ED" w14:textId="77777777" w:rsidR="0031151C" w:rsidRPr="00027207" w:rsidRDefault="0031151C" w:rsidP="0031151C">
      <w:pPr>
        <w:jc w:val="both"/>
        <w:rPr>
          <w:rFonts w:asciiTheme="minorHAnsi" w:hAnsiTheme="minorHAnsi" w:cstheme="minorHAnsi"/>
          <w:bCs/>
          <w:iCs/>
          <w:sz w:val="22"/>
          <w:szCs w:val="22"/>
        </w:rPr>
      </w:pPr>
      <w:r w:rsidRPr="00027207">
        <w:rPr>
          <w:rFonts w:asciiTheme="minorHAnsi" w:hAnsiTheme="minorHAnsi" w:cstheme="minorHAnsi"/>
          <w:bCs/>
          <w:iCs/>
          <w:sz w:val="22"/>
          <w:szCs w:val="22"/>
        </w:rPr>
        <w:t>10. Comprehends benign and malign diseases occurring in cellular and humoral systems clinicallypathologically</w:t>
      </w:r>
    </w:p>
    <w:p w14:paraId="09FCC1B5" w14:textId="77777777" w:rsidR="0031151C" w:rsidRPr="00027207" w:rsidRDefault="0031151C" w:rsidP="0031151C">
      <w:pPr>
        <w:rPr>
          <w:rFonts w:asciiTheme="minorHAnsi" w:hAnsiTheme="minorHAnsi" w:cstheme="minorHAnsi"/>
          <w:b/>
          <w:bCs/>
          <w:iCs/>
          <w:sz w:val="22"/>
          <w:szCs w:val="22"/>
        </w:rPr>
      </w:pPr>
    </w:p>
    <w:p w14:paraId="409FF1BA" w14:textId="77777777" w:rsidR="0031151C" w:rsidRDefault="0031151C" w:rsidP="0031151C">
      <w:pPr>
        <w:rPr>
          <w:rFonts w:asciiTheme="minorHAnsi" w:eastAsia="Calibri" w:hAnsiTheme="minorHAnsi" w:cstheme="minorHAnsi"/>
          <w:b/>
          <w:sz w:val="22"/>
          <w:szCs w:val="22"/>
        </w:rPr>
      </w:pPr>
      <w:r w:rsidRPr="00027207">
        <w:rPr>
          <w:rFonts w:asciiTheme="minorHAnsi" w:eastAsia="Calibri" w:hAnsiTheme="minorHAnsi" w:cstheme="minorHAnsi"/>
          <w:b/>
          <w:sz w:val="22"/>
          <w:szCs w:val="22"/>
        </w:rPr>
        <w:t>5. COMMITTEE : GASTROINTESTINAL SYSTEM DISEASES</w:t>
      </w:r>
    </w:p>
    <w:p w14:paraId="53095685" w14:textId="77777777" w:rsidR="0031151C" w:rsidRPr="00027207" w:rsidRDefault="0031151C" w:rsidP="0031151C">
      <w:pPr>
        <w:rPr>
          <w:rFonts w:asciiTheme="minorHAnsi" w:eastAsia="Calibri" w:hAnsiTheme="minorHAnsi" w:cstheme="minorHAnsi"/>
          <w:b/>
          <w:sz w:val="22"/>
          <w:szCs w:val="22"/>
        </w:rPr>
      </w:pPr>
    </w:p>
    <w:p w14:paraId="28490003"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AIM :</w:t>
      </w:r>
    </w:p>
    <w:p w14:paraId="139248D0"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At the end of this course board, students comprehend the pathology and clinical features of gastrointestinal diseases. Learns the symptoms of diseases, diagnostic criteria, and diagnosing diseases. Have knowledge about the main treatment methods of the most common gastrointestinal diseases.</w:t>
      </w:r>
    </w:p>
    <w:p w14:paraId="6DFFFF3E" w14:textId="77777777" w:rsidR="0031151C" w:rsidRPr="00027207" w:rsidRDefault="0031151C" w:rsidP="0031151C">
      <w:pPr>
        <w:jc w:val="both"/>
        <w:rPr>
          <w:rFonts w:asciiTheme="minorHAnsi" w:eastAsia="Calibri" w:hAnsiTheme="minorHAnsi" w:cstheme="minorHAnsi"/>
          <w:sz w:val="22"/>
          <w:szCs w:val="22"/>
        </w:rPr>
      </w:pPr>
    </w:p>
    <w:p w14:paraId="10EFE9C2"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5EE7713F"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1. Learns the etiology, epidemiology, clinical signs and symptoms of mouth, esophagus, stomach and intestinal diseases, and the mechanisms and side effects of drugs used in treatment.</w:t>
      </w:r>
    </w:p>
    <w:p w14:paraId="6FF05972"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2. Makes pathological comments about the inflammatory diseases and neoplasms of the liver, pancreas, gallbladder, and biliary tract, which are the extramural glands of the gastrointestinal tract, and explains their reflected properties in the clinic.</w:t>
      </w:r>
    </w:p>
    <w:p w14:paraId="72A46944"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3. Recognizes the biochemical properties of the metabolism of alcohol, one of the most common agents of cirrhosis.</w:t>
      </w:r>
    </w:p>
    <w:p w14:paraId="2867437A"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4. Have knowledge about benign and malignant pathologies of the gastrointestinal tract.</w:t>
      </w:r>
    </w:p>
    <w:p w14:paraId="1C9456D8"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5. Reaches a sufficient level of knowledge about biochemical parameters and their contents.</w:t>
      </w:r>
    </w:p>
    <w:p w14:paraId="01D466CD"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6. Describes the causes of infectious gastrointestinal system diseases, explains the pathogenic features of common factors in the society and the ways of protection from them.</w:t>
      </w:r>
    </w:p>
    <w:p w14:paraId="4C788124"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7. Gain the ability to apply the knowledge and skills learned to patients in the clinic.</w:t>
      </w:r>
    </w:p>
    <w:p w14:paraId="45FF2489" w14:textId="77777777" w:rsidR="0031151C" w:rsidRPr="00027207" w:rsidRDefault="0031151C" w:rsidP="0031151C">
      <w:pPr>
        <w:jc w:val="both"/>
        <w:rPr>
          <w:rFonts w:asciiTheme="minorHAnsi" w:eastAsia="Calibri" w:hAnsiTheme="minorHAnsi" w:cstheme="minorHAnsi"/>
          <w:sz w:val="22"/>
          <w:szCs w:val="22"/>
        </w:rPr>
      </w:pPr>
    </w:p>
    <w:p w14:paraId="6F657238" w14:textId="77777777" w:rsidR="00930C3F" w:rsidRDefault="00930C3F">
      <w:pPr>
        <w:spacing w:after="200" w:line="276" w:lineRule="auto"/>
        <w:rPr>
          <w:rFonts w:asciiTheme="minorHAnsi" w:eastAsia="Calibri" w:hAnsiTheme="minorHAnsi" w:cstheme="minorHAnsi"/>
          <w:b/>
          <w:sz w:val="22"/>
          <w:szCs w:val="22"/>
        </w:rPr>
      </w:pPr>
      <w:r>
        <w:rPr>
          <w:rFonts w:asciiTheme="minorHAnsi" w:eastAsia="Calibri" w:hAnsiTheme="minorHAnsi" w:cstheme="minorHAnsi"/>
          <w:b/>
          <w:sz w:val="22"/>
          <w:szCs w:val="22"/>
        </w:rPr>
        <w:br w:type="page"/>
      </w:r>
    </w:p>
    <w:p w14:paraId="6829802C" w14:textId="54AC41CF" w:rsidR="0031151C" w:rsidRDefault="0031151C" w:rsidP="0031151C">
      <w:pPr>
        <w:jc w:val="both"/>
        <w:rPr>
          <w:rFonts w:asciiTheme="minorHAnsi" w:eastAsia="Calibri" w:hAnsiTheme="minorHAnsi" w:cstheme="minorHAnsi"/>
          <w:b/>
          <w:sz w:val="22"/>
          <w:szCs w:val="22"/>
        </w:rPr>
      </w:pPr>
      <w:r w:rsidRPr="00027207">
        <w:rPr>
          <w:rFonts w:asciiTheme="minorHAnsi" w:eastAsia="Calibri" w:hAnsiTheme="minorHAnsi" w:cstheme="minorHAnsi"/>
          <w:b/>
          <w:sz w:val="22"/>
          <w:szCs w:val="22"/>
        </w:rPr>
        <w:lastRenderedPageBreak/>
        <w:t>6. COMMITTEE: GENITOURINARY SYSTEM DISEASES</w:t>
      </w:r>
    </w:p>
    <w:p w14:paraId="1B27011D" w14:textId="77777777" w:rsidR="0031151C" w:rsidRPr="00027207" w:rsidRDefault="0031151C" w:rsidP="0031151C">
      <w:pPr>
        <w:jc w:val="both"/>
        <w:rPr>
          <w:rFonts w:asciiTheme="minorHAnsi" w:eastAsia="Calibri" w:hAnsiTheme="minorHAnsi" w:cstheme="minorHAnsi"/>
          <w:b/>
          <w:sz w:val="22"/>
          <w:szCs w:val="22"/>
        </w:rPr>
      </w:pPr>
    </w:p>
    <w:p w14:paraId="426262F1"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AIM :</w:t>
      </w:r>
    </w:p>
    <w:p w14:paraId="537A943C"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At the end of this course board, students; recognize the general features of the genital and urinary system, and have information about the pathophysiological mechanisms and frequency of diseases associated with this system. Learns the general symptoms, pathological features, disease findings, and active substances used in the treatment of the most common genitourinary system diseases in the clinic.</w:t>
      </w:r>
    </w:p>
    <w:p w14:paraId="2095B616" w14:textId="77777777" w:rsidR="0031151C" w:rsidRPr="00027207" w:rsidRDefault="0031151C" w:rsidP="0031151C">
      <w:pPr>
        <w:jc w:val="both"/>
        <w:rPr>
          <w:rFonts w:asciiTheme="minorHAnsi" w:eastAsia="Calibri" w:hAnsiTheme="minorHAnsi" w:cstheme="minorHAnsi"/>
          <w:sz w:val="22"/>
          <w:szCs w:val="22"/>
        </w:rPr>
      </w:pPr>
    </w:p>
    <w:p w14:paraId="2A77403C"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3BE81A42"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1. Describes the general features of diseases that frequently involve the urinary system, as a result of these diseases, parametric features of kidney function tests, epidemiology, and pathological causes.</w:t>
      </w:r>
    </w:p>
    <w:p w14:paraId="5244355C"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2. Describes the fluid-electrolyte balance physiology, urine characteristics, and mechanisms that cause edema.</w:t>
      </w:r>
    </w:p>
    <w:p w14:paraId="1DBFED08"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3. Explains the etiology, pathological, and clinical features of the most common urinary tract infections and defines the mechanism of drugs used in treatment.</w:t>
      </w:r>
    </w:p>
    <w:p w14:paraId="66F500E1"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4. Counts the morphological features of the male and female genital system neoplasms and explains the treatment options.</w:t>
      </w:r>
    </w:p>
    <w:p w14:paraId="602FA1AF"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5. Have the necessary information about the most common agents of intrauterine infections, birth pathologies, and treatment of the agents.</w:t>
      </w:r>
    </w:p>
    <w:p w14:paraId="1E5AB0A3"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6. Distinguishes acute and chronic renal failure and learns the biochemical properties, pathology, diagnosis, and treatment methods of kidney failure.</w:t>
      </w:r>
    </w:p>
    <w:p w14:paraId="18370C93" w14:textId="77777777" w:rsidR="0031151C" w:rsidRPr="00027207"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7. Counts the roles of infectious agents causing genitourinary diseases in disease formation and laboratory tests used in the diagnosis of pathogens.</w:t>
      </w:r>
    </w:p>
    <w:p w14:paraId="12EA0F17" w14:textId="77777777" w:rsidR="0031151C" w:rsidRPr="00027207" w:rsidRDefault="0031151C" w:rsidP="0031151C">
      <w:pPr>
        <w:rPr>
          <w:rFonts w:asciiTheme="minorHAnsi" w:hAnsiTheme="minorHAnsi" w:cstheme="minorHAnsi"/>
          <w:b/>
          <w:bCs/>
          <w:iCs/>
          <w:sz w:val="22"/>
          <w:szCs w:val="22"/>
        </w:rPr>
      </w:pPr>
    </w:p>
    <w:p w14:paraId="385194DC" w14:textId="77777777" w:rsidR="0031151C" w:rsidRDefault="0031151C" w:rsidP="0031151C">
      <w:pPr>
        <w:jc w:val="both"/>
        <w:rPr>
          <w:rFonts w:asciiTheme="minorHAnsi" w:eastAsia="Calibri" w:hAnsiTheme="minorHAnsi" w:cstheme="minorHAnsi"/>
          <w:b/>
          <w:sz w:val="22"/>
          <w:szCs w:val="22"/>
        </w:rPr>
      </w:pPr>
      <w:r w:rsidRPr="00027207">
        <w:rPr>
          <w:rFonts w:asciiTheme="minorHAnsi" w:eastAsia="Calibri" w:hAnsiTheme="minorHAnsi" w:cstheme="minorHAnsi"/>
          <w:b/>
          <w:sz w:val="22"/>
          <w:szCs w:val="22"/>
        </w:rPr>
        <w:t>7. COMMITTEE:  NEUROENDOCRINE AND LOCOMOTOR SYSTEM DISEASES</w:t>
      </w:r>
    </w:p>
    <w:p w14:paraId="2CC89BE8" w14:textId="77777777" w:rsidR="0031151C" w:rsidRPr="00027207" w:rsidRDefault="0031151C" w:rsidP="0031151C">
      <w:pPr>
        <w:jc w:val="both"/>
        <w:rPr>
          <w:rFonts w:asciiTheme="minorHAnsi" w:eastAsia="Calibri" w:hAnsiTheme="minorHAnsi" w:cstheme="minorHAnsi"/>
          <w:b/>
          <w:sz w:val="22"/>
          <w:szCs w:val="22"/>
        </w:rPr>
      </w:pPr>
    </w:p>
    <w:p w14:paraId="2711E0E9"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AIM :</w:t>
      </w:r>
    </w:p>
    <w:p w14:paraId="73EE0503" w14:textId="77777777" w:rsidR="0031151C" w:rsidRDefault="0031151C" w:rsidP="0031151C">
      <w:pPr>
        <w:jc w:val="both"/>
        <w:rPr>
          <w:rFonts w:asciiTheme="minorHAnsi" w:eastAsia="Calibri" w:hAnsiTheme="minorHAnsi" w:cstheme="minorHAnsi"/>
          <w:sz w:val="22"/>
          <w:szCs w:val="22"/>
        </w:rPr>
      </w:pPr>
      <w:r w:rsidRPr="00027207">
        <w:rPr>
          <w:rFonts w:asciiTheme="minorHAnsi" w:eastAsia="Calibri" w:hAnsiTheme="minorHAnsi" w:cstheme="minorHAnsi"/>
          <w:sz w:val="22"/>
          <w:szCs w:val="22"/>
        </w:rPr>
        <w:t>At the end of the neuroendocrine and locomotor system diseases board, students learn the general signs and symptoms of the most common diseases affecting the endocrine system, skeletal system, and the neuropsychomotor system, and the agents of the drugs used in treatment of them. Have knowledge about the diagnosis and treatment approaches of related diseases.</w:t>
      </w:r>
    </w:p>
    <w:p w14:paraId="0D43310A" w14:textId="77777777" w:rsidR="0031151C" w:rsidRPr="00027207" w:rsidRDefault="0031151C" w:rsidP="0031151C">
      <w:pPr>
        <w:jc w:val="both"/>
        <w:rPr>
          <w:rFonts w:asciiTheme="minorHAnsi" w:eastAsia="Calibri" w:hAnsiTheme="minorHAnsi" w:cstheme="minorHAnsi"/>
          <w:sz w:val="22"/>
          <w:szCs w:val="22"/>
        </w:rPr>
      </w:pPr>
    </w:p>
    <w:p w14:paraId="65BD044D" w14:textId="77777777" w:rsidR="0031151C" w:rsidRPr="00027207" w:rsidRDefault="0031151C" w:rsidP="0031151C">
      <w:pPr>
        <w:jc w:val="both"/>
        <w:rPr>
          <w:rFonts w:asciiTheme="minorHAnsi" w:eastAsia="Calibri" w:hAnsiTheme="minorHAnsi" w:cstheme="minorHAnsi"/>
          <w:b/>
          <w:sz w:val="22"/>
          <w:szCs w:val="22"/>
          <w:u w:val="single"/>
        </w:rPr>
      </w:pPr>
      <w:r w:rsidRPr="00027207">
        <w:rPr>
          <w:rFonts w:asciiTheme="minorHAnsi" w:eastAsia="Calibri" w:hAnsiTheme="minorHAnsi" w:cstheme="minorHAnsi"/>
          <w:b/>
          <w:sz w:val="22"/>
          <w:szCs w:val="22"/>
          <w:u w:val="single"/>
        </w:rPr>
        <w:t>LEARNING OBJECTIVES:</w:t>
      </w:r>
    </w:p>
    <w:p w14:paraId="1F5AFC9B"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Recognizes the normal structures and pathologies of the pituitary gland, pineal gland, thyroid and parathyroid gland, which are organs of the endocrine system. Gains knowledge of the diagnosis and the treatment methods of diseases of related organs used in the clinic.</w:t>
      </w:r>
    </w:p>
    <w:p w14:paraId="009978BD"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Counts the types, pathophysiology, clinical features and diagnostic criteria of diabetes mellitus, and explains the follow-up and treatment options of these patients</w:t>
      </w:r>
    </w:p>
    <w:p w14:paraId="1AB9A781"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Have knowledge about metabolic syndrome diseases and obesity and have the ability to apply the right treatment options according to their etiology.</w:t>
      </w:r>
    </w:p>
    <w:p w14:paraId="5F5BC638"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Distinguishes the most common infectious, vascular, neoplastic, degenerative and demyelinating diseases of the central and peripheral nervous system, recognizes their pathologies and understands the signs and symptoms of them in the clinic.</w:t>
      </w:r>
    </w:p>
    <w:p w14:paraId="5ED04D30"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Can explain birth defects of the central nervous system and accompanying syndromes, express the etiology of hydrocephalus</w:t>
      </w:r>
    </w:p>
    <w:p w14:paraId="782E0FBD"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Distinguishes the most frequently observed benign and malignant tumors of central and peripheral nervous system, and counts their clinical features</w:t>
      </w:r>
    </w:p>
    <w:p w14:paraId="1A1EB5AE"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Explains the frequency of neuromuscular diseases, infectious agents, pathological and clinical features, and the mechanisms of action of drugs used in treatment.</w:t>
      </w:r>
    </w:p>
    <w:p w14:paraId="272C9CF8"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Gains the ability to recognize the clinic of the basic disease in the first meeting in patients who apply to the psychiatry clinic and besides the principles and concepts of psychiatry, explains the neurobiological basis of personality and behavior.</w:t>
      </w:r>
    </w:p>
    <w:p w14:paraId="758E97E1"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Describes the most common psychotic and anxiety disorders in the community and presents treatment options for each patient individually.</w:t>
      </w:r>
    </w:p>
    <w:p w14:paraId="7A657F02"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lastRenderedPageBreak/>
        <w:t>Recognizes the signs and symptoms of increasing drug addiction for each item, and gains the ability to apply emergency treatment options to the patient.</w:t>
      </w:r>
    </w:p>
    <w:p w14:paraId="22C65BB3" w14:textId="77777777" w:rsidR="0031151C" w:rsidRPr="00027207" w:rsidRDefault="0031151C" w:rsidP="002A0418">
      <w:pPr>
        <w:pStyle w:val="ListeParagraf"/>
        <w:numPr>
          <w:ilvl w:val="0"/>
          <w:numId w:val="20"/>
        </w:numPr>
        <w:jc w:val="both"/>
        <w:rPr>
          <w:rFonts w:asciiTheme="minorHAnsi" w:hAnsiTheme="minorHAnsi" w:cstheme="minorHAnsi"/>
          <w:sz w:val="22"/>
          <w:szCs w:val="22"/>
        </w:rPr>
      </w:pPr>
      <w:r w:rsidRPr="00027207">
        <w:rPr>
          <w:rFonts w:asciiTheme="minorHAnsi" w:hAnsiTheme="minorHAnsi" w:cstheme="minorHAnsi"/>
          <w:sz w:val="22"/>
          <w:szCs w:val="22"/>
        </w:rPr>
        <w:t>Master the basic terminology of the skeletal system and learn the basic physiological and pathological features associated with the skeletal system.</w:t>
      </w:r>
    </w:p>
    <w:p w14:paraId="2EB8B221" w14:textId="77777777" w:rsidR="0031151C" w:rsidRPr="00027207" w:rsidRDefault="0031151C" w:rsidP="002A0418">
      <w:pPr>
        <w:pStyle w:val="ListeParagraf"/>
        <w:numPr>
          <w:ilvl w:val="0"/>
          <w:numId w:val="20"/>
        </w:numPr>
        <w:jc w:val="both"/>
        <w:rPr>
          <w:rFonts w:asciiTheme="minorHAnsi" w:hAnsiTheme="minorHAnsi" w:cs="Calibri"/>
          <w:sz w:val="22"/>
          <w:szCs w:val="22"/>
        </w:rPr>
      </w:pPr>
      <w:r w:rsidRPr="00027207">
        <w:rPr>
          <w:rFonts w:asciiTheme="minorHAnsi" w:hAnsiTheme="minorHAnsi" w:cs="Calibri"/>
          <w:sz w:val="22"/>
          <w:szCs w:val="22"/>
        </w:rPr>
        <w:t>Knows the radiological features of the skeletal system and diagnoses about the patient with trauma</w:t>
      </w:r>
    </w:p>
    <w:p w14:paraId="7E965621" w14:textId="77777777" w:rsidR="0031151C" w:rsidRPr="00027207" w:rsidRDefault="0031151C" w:rsidP="002A0418">
      <w:pPr>
        <w:pStyle w:val="ListeParagraf"/>
        <w:numPr>
          <w:ilvl w:val="0"/>
          <w:numId w:val="20"/>
        </w:numPr>
        <w:jc w:val="both"/>
        <w:rPr>
          <w:rFonts w:asciiTheme="minorHAnsi" w:hAnsiTheme="minorHAnsi" w:cs="Calibri"/>
          <w:sz w:val="22"/>
          <w:szCs w:val="22"/>
        </w:rPr>
      </w:pPr>
      <w:r w:rsidRPr="00027207">
        <w:rPr>
          <w:rFonts w:asciiTheme="minorHAnsi" w:hAnsiTheme="minorHAnsi" w:cs="Calibri"/>
          <w:sz w:val="22"/>
          <w:szCs w:val="22"/>
        </w:rPr>
        <w:t>Learns to take the right anamnesis in joint disorders of patients of all age groups</w:t>
      </w:r>
    </w:p>
    <w:p w14:paraId="68732E64" w14:textId="77777777" w:rsidR="0031151C" w:rsidRPr="00027207" w:rsidRDefault="0031151C" w:rsidP="002A0418">
      <w:pPr>
        <w:pStyle w:val="ListeParagraf"/>
        <w:numPr>
          <w:ilvl w:val="0"/>
          <w:numId w:val="20"/>
        </w:numPr>
        <w:jc w:val="both"/>
        <w:rPr>
          <w:rFonts w:asciiTheme="minorHAnsi" w:hAnsiTheme="minorHAnsi" w:cs="Calibri"/>
          <w:sz w:val="22"/>
          <w:szCs w:val="22"/>
        </w:rPr>
      </w:pPr>
      <w:r w:rsidRPr="00027207">
        <w:rPr>
          <w:rFonts w:asciiTheme="minorHAnsi" w:hAnsiTheme="minorHAnsi" w:cs="Calibri"/>
          <w:sz w:val="22"/>
          <w:szCs w:val="22"/>
        </w:rPr>
        <w:t>Explains the diagnosis and treatment options related to autoimmune or non-autoimmune rheumatic diseases</w:t>
      </w:r>
    </w:p>
    <w:p w14:paraId="25C79CA7" w14:textId="77777777" w:rsidR="0031151C" w:rsidRPr="00027207" w:rsidRDefault="0031151C" w:rsidP="002A0418">
      <w:pPr>
        <w:pStyle w:val="ListeParagraf"/>
        <w:numPr>
          <w:ilvl w:val="0"/>
          <w:numId w:val="20"/>
        </w:numPr>
        <w:jc w:val="both"/>
        <w:rPr>
          <w:rFonts w:asciiTheme="minorHAnsi" w:hAnsiTheme="minorHAnsi" w:cs="Calibri"/>
          <w:sz w:val="22"/>
          <w:szCs w:val="22"/>
        </w:rPr>
      </w:pPr>
      <w:r w:rsidRPr="00027207">
        <w:rPr>
          <w:rFonts w:asciiTheme="minorHAnsi" w:hAnsiTheme="minorHAnsi" w:cs="Calibri"/>
          <w:sz w:val="22"/>
          <w:szCs w:val="22"/>
        </w:rPr>
        <w:t>Recognizes the active ingredients and usage properties of anti-inflammatory and antirheumatic drugs used in the treatment of skeletal system related diseases.</w:t>
      </w:r>
    </w:p>
    <w:p w14:paraId="75D182D7" w14:textId="77777777" w:rsidR="0031151C" w:rsidRPr="00027207" w:rsidRDefault="0031151C" w:rsidP="002A0418">
      <w:pPr>
        <w:pStyle w:val="ListeParagraf"/>
        <w:numPr>
          <w:ilvl w:val="0"/>
          <w:numId w:val="20"/>
        </w:numPr>
        <w:jc w:val="both"/>
        <w:rPr>
          <w:rFonts w:asciiTheme="minorHAnsi" w:hAnsiTheme="minorHAnsi" w:cs="Calibri"/>
          <w:sz w:val="22"/>
          <w:szCs w:val="22"/>
        </w:rPr>
      </w:pPr>
      <w:r w:rsidRPr="00027207">
        <w:rPr>
          <w:rFonts w:asciiTheme="minorHAnsi" w:hAnsiTheme="minorHAnsi" w:cs="Calibri"/>
          <w:sz w:val="22"/>
          <w:szCs w:val="22"/>
        </w:rPr>
        <w:t>Student uses all the knowledge and skills he / she learned in clinical studies</w:t>
      </w:r>
    </w:p>
    <w:p w14:paraId="01955996" w14:textId="1393D6DE" w:rsidR="006F7012" w:rsidRDefault="006F7012">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599A7D1F" w14:textId="77777777" w:rsidR="00913178" w:rsidRDefault="00913178" w:rsidP="00913178">
      <w:pPr>
        <w:pStyle w:val="Balk2"/>
        <w:ind w:left="-567"/>
        <w:rPr>
          <w:rFonts w:asciiTheme="minorHAnsi" w:hAnsiTheme="minorHAnsi" w:cstheme="minorHAnsi"/>
          <w:sz w:val="20"/>
          <w:szCs w:val="20"/>
        </w:rPr>
      </w:pPr>
      <w:bookmarkStart w:id="41" w:name="_Toc49868076"/>
      <w:bookmarkStart w:id="42" w:name="_Toc49868180"/>
      <w:bookmarkStart w:id="43" w:name="_Toc238050095"/>
      <w:r w:rsidRPr="00925EE5">
        <w:lastRenderedPageBreak/>
        <w:t xml:space="preserve">ENGLISH MEDICINE CLASS </w:t>
      </w:r>
      <w:r>
        <w:t>3</w:t>
      </w:r>
      <w:r w:rsidRPr="00925EE5">
        <w:t xml:space="preserve"> SCHEDULE</w:t>
      </w:r>
      <w:bookmarkEnd w:id="41"/>
      <w:bookmarkEnd w:id="42"/>
      <w:bookmarkEnd w:id="43"/>
    </w:p>
    <w:p w14:paraId="16BEFFDB" w14:textId="77777777" w:rsidR="00A95A0E" w:rsidRDefault="00A95A0E" w:rsidP="00D84BEE">
      <w:pPr>
        <w:spacing w:after="200" w:line="276" w:lineRule="auto"/>
        <w:ind w:left="-851"/>
        <w:rPr>
          <w:rFonts w:asciiTheme="minorHAnsi" w:hAnsiTheme="minorHAnsi" w:cstheme="minorHAnsi"/>
          <w:sz w:val="20"/>
          <w:szCs w:val="20"/>
        </w:rPr>
      </w:pPr>
    </w:p>
    <w:p w14:paraId="386A4196" w14:textId="77777777" w:rsidR="00A95A0E" w:rsidRDefault="00A95A0E" w:rsidP="00A95A0E">
      <w:pPr>
        <w:spacing w:after="200" w:line="276" w:lineRule="auto"/>
        <w:jc w:val="center"/>
        <w:rPr>
          <w:rFonts w:asciiTheme="minorHAnsi" w:hAnsiTheme="minorHAnsi" w:cstheme="minorHAnsi"/>
          <w:b/>
          <w:color w:val="E36C0A" w:themeColor="accent6" w:themeShade="BF"/>
          <w:szCs w:val="20"/>
        </w:rPr>
      </w:pPr>
      <w:r w:rsidRPr="00A95A0E">
        <w:rPr>
          <w:rFonts w:asciiTheme="minorHAnsi" w:hAnsiTheme="minorHAnsi" w:cstheme="minorHAnsi"/>
          <w:b/>
          <w:color w:val="E36C0A" w:themeColor="accent6" w:themeShade="BF"/>
          <w:szCs w:val="20"/>
        </w:rPr>
        <w:t>You can follow the current version of the Curriculum from the link below.</w:t>
      </w:r>
    </w:p>
    <w:p w14:paraId="3C1B40BC" w14:textId="3943967F" w:rsidR="0090571C" w:rsidRDefault="00EA0B62" w:rsidP="008D6DB9">
      <w:pPr>
        <w:spacing w:after="200" w:line="276" w:lineRule="auto"/>
      </w:pPr>
      <w:hyperlink r:id="rId43" w:history="1">
        <w:r w:rsidRPr="00312A13">
          <w:rPr>
            <w:rStyle w:val="Kpr"/>
            <w:rFonts w:ascii="Times New Roman" w:hAnsi="Times New Roman"/>
            <w:sz w:val="24"/>
            <w:szCs w:val="24"/>
          </w:rPr>
          <w:t>https://atauni.edu.tr/tip-fakultesi/2026-2027-tip-fakultesi-ders-programlari/</w:t>
        </w:r>
      </w:hyperlink>
    </w:p>
    <w:p w14:paraId="3E78A767" w14:textId="77777777" w:rsidR="00EA0B62" w:rsidRDefault="00EA0B62" w:rsidP="008D6DB9">
      <w:pPr>
        <w:spacing w:after="200" w:line="276" w:lineRule="auto"/>
      </w:pPr>
    </w:p>
    <w:p w14:paraId="5F62E6D7" w14:textId="0D2AC02D" w:rsidR="00913178" w:rsidRPr="0073434D" w:rsidRDefault="00913178" w:rsidP="008D6DB9">
      <w:pPr>
        <w:spacing w:after="200" w:line="276" w:lineRule="auto"/>
        <w:rPr>
          <w:b/>
          <w:sz w:val="28"/>
        </w:rPr>
      </w:pPr>
      <w:r>
        <w:rPr>
          <w:rFonts w:asciiTheme="minorHAnsi" w:hAnsiTheme="minorHAnsi" w:cstheme="minorHAnsi"/>
          <w:sz w:val="20"/>
          <w:szCs w:val="20"/>
        </w:rPr>
        <w:br w:type="page"/>
      </w:r>
    </w:p>
    <w:p w14:paraId="703EADA7" w14:textId="5AE531E0" w:rsidR="00F308EA" w:rsidRDefault="006239C3">
      <w:pPr>
        <w:spacing w:after="200" w:line="276" w:lineRule="auto"/>
        <w:rPr>
          <w:rFonts w:asciiTheme="minorHAnsi" w:hAnsiTheme="minorHAnsi" w:cstheme="minorHAnsi"/>
          <w:sz w:val="20"/>
          <w:szCs w:val="20"/>
        </w:rPr>
      </w:pPr>
      <w:r>
        <w:rPr>
          <w:noProof/>
        </w:rPr>
        <w:lastRenderedPageBreak/>
        <mc:AlternateContent>
          <mc:Choice Requires="wpg">
            <w:drawing>
              <wp:anchor distT="0" distB="0" distL="114300" distR="114300" simplePos="0" relativeHeight="251827200" behindDoc="0" locked="0" layoutInCell="1" allowOverlap="1" wp14:anchorId="3FC25DCA" wp14:editId="7121670A">
                <wp:simplePos x="0" y="0"/>
                <wp:positionH relativeFrom="column">
                  <wp:posOffset>-196215</wp:posOffset>
                </wp:positionH>
                <wp:positionV relativeFrom="paragraph">
                  <wp:posOffset>-27305</wp:posOffset>
                </wp:positionV>
                <wp:extent cx="6782788" cy="10010775"/>
                <wp:effectExtent l="0" t="0" r="0" b="9525"/>
                <wp:wrapNone/>
                <wp:docPr id="47" name="Grup 47"/>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48" name="Grup 48"/>
                        <wpg:cNvGrpSpPr/>
                        <wpg:grpSpPr>
                          <a:xfrm>
                            <a:off x="74172" y="0"/>
                            <a:ext cx="6782788" cy="10010775"/>
                            <a:chOff x="0" y="-228600"/>
                            <a:chExt cx="6864628" cy="7303770"/>
                          </a:xfrm>
                        </wpg:grpSpPr>
                        <wps:wsp>
                          <wps:cNvPr id="49" name="Dikdörtgen 49"/>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Dikdörtgen 50"/>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350EF1"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52" name="Resim 52"/>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3FC25DCA" id="Grup 47" o:spid="_x0000_s1043" style="position:absolute;margin-left:-15.45pt;margin-top:-2.15pt;width:534.1pt;height:788.25pt;z-index:251827200;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T3v/HR7FtS6I+vvMOTO/mTsz9z4z5545d87ss/c2kpHIOSdjGxtHHAAJ&#10;iZxzzsE2zhHbOBtjG+dssME555yNjW2cc8IYm4zXT9WqbqmlFgiQQGK/7/N8D6hq1apV1d31x9er&#10;vw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">
                <v:group id="Grup 48" o:spid="_x0000_s104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Dikdörtgen 49" o:spid="_x0000_s104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" fillcolor="#243f60 [1604]" stroked="f" strokeweight="2pt"/>
                  <v:rect id="Dikdörtgen 50" o:spid="_x0000_s104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" fillcolor="#243f60 [1604]" stroked="f" strokeweight="2pt">
                    <v:textbox inset="36pt,57.6pt,36pt,36pt">
                      <w:txbxContent>
                        <w:p w14:paraId="7D350EF1"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52" o:spid="_x0000_s104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">
                  <v:imagedata r:id="rId40" o:title="" croptop="21074f" cropbottom="21982f" cropleft="24835f" cropright="24526f"/>
                </v:shape>
              </v:group>
            </w:pict>
          </mc:Fallback>
        </mc:AlternateContent>
      </w:r>
    </w:p>
    <w:p w14:paraId="2F98E0EC" w14:textId="31D14F9A" w:rsidR="00F308EA" w:rsidRDefault="00F308EA" w:rsidP="00F308EA">
      <w:pPr>
        <w:spacing w:after="200" w:line="276" w:lineRule="auto"/>
        <w:rPr>
          <w:rFonts w:asciiTheme="minorHAnsi" w:hAnsiTheme="minorHAnsi" w:cstheme="minorHAnsi"/>
          <w:sz w:val="20"/>
          <w:szCs w:val="20"/>
        </w:rPr>
      </w:pPr>
    </w:p>
    <w:p w14:paraId="16F97DF3" w14:textId="5DECA790" w:rsidR="00C84BFC" w:rsidRDefault="00C84BFC">
      <w:pPr>
        <w:spacing w:after="200" w:line="276" w:lineRule="auto"/>
        <w:rPr>
          <w:rFonts w:asciiTheme="minorHAnsi" w:hAnsiTheme="minorHAnsi" w:cstheme="minorHAnsi"/>
          <w:sz w:val="20"/>
          <w:szCs w:val="20"/>
        </w:rPr>
      </w:pPr>
    </w:p>
    <w:p w14:paraId="7C61A04D" w14:textId="77777777" w:rsidR="00885F23" w:rsidRPr="000872B6" w:rsidRDefault="00885F23" w:rsidP="005B683B">
      <w:pPr>
        <w:rPr>
          <w:rFonts w:asciiTheme="minorHAnsi" w:hAnsiTheme="minorHAnsi" w:cstheme="minorHAnsi"/>
          <w:b/>
          <w:bCs/>
          <w:color w:val="4F81BD" w:themeColor="accent1"/>
          <w:kern w:val="32"/>
          <w:sz w:val="144"/>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4F9FAF" w14:textId="25EDD357" w:rsidR="00885F23" w:rsidRPr="000872B6" w:rsidRDefault="00930C3F" w:rsidP="00930C3F">
      <w:pPr>
        <w:pStyle w:val="Balk1"/>
        <w:spacing w:before="1920"/>
        <w:rPr>
          <w:rFonts w:asciiTheme="minorHAnsi" w:hAnsiTheme="minorHAnsi" w:cstheme="minorHAnsi"/>
          <w:b w:val="0"/>
          <w:bCs w:val="0"/>
          <w:color w:val="4F81BD"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4" w:name="_Toc238050096"/>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4</w:t>
      </w:r>
      <w:r>
        <w:rPr>
          <w:rFonts w:asciiTheme="minorHAnsi" w:hAnsiTheme="minorHAnsi" w:cstheme="minorHAnsi"/>
          <w:color w:val="0F243E" w:themeColor="text2" w:themeShade="80"/>
          <w:sz w:val="140"/>
          <w:szCs w:val="140"/>
          <w:vertAlign w:val="superscript"/>
        </w:rPr>
        <w:t>th</w:t>
      </w:r>
      <w:bookmarkEnd w:id="44"/>
    </w:p>
    <w:p w14:paraId="31ADE434" w14:textId="77777777" w:rsidR="009069C2" w:rsidRPr="000872B6" w:rsidRDefault="009069C2" w:rsidP="00A117AB">
      <w:pPr>
        <w:rPr>
          <w:rFonts w:asciiTheme="minorHAnsi" w:hAnsiTheme="minorHAnsi" w:cstheme="minorHAnsi"/>
        </w:rPr>
      </w:pPr>
    </w:p>
    <w:p w14:paraId="5662AD14" w14:textId="77777777" w:rsidR="00F308EA" w:rsidRDefault="00F308EA" w:rsidP="00F308EA">
      <w:pPr>
        <w:jc w:val="center"/>
        <w:rPr>
          <w:rFonts w:asciiTheme="minorHAnsi" w:hAnsiTheme="minorHAnsi" w:cstheme="minorHAnsi"/>
          <w:sz w:val="28"/>
          <w:shd w:val="clear" w:color="auto" w:fill="FFFFFF"/>
        </w:rPr>
      </w:pPr>
      <w:bookmarkStart w:id="45" w:name="_Toc463619882"/>
      <w:bookmarkStart w:id="46" w:name="_Toc463619577"/>
      <w:bookmarkStart w:id="47" w:name="_Toc463617843"/>
      <w:bookmarkStart w:id="48" w:name="_Toc463892461"/>
      <w:bookmarkStart w:id="49" w:name="_Toc487113000"/>
      <w:bookmarkStart w:id="50" w:name="_Toc489950015"/>
      <w:bookmarkStart w:id="51" w:name="_Toc517976299"/>
      <w:bookmarkStart w:id="52" w:name="_Toc399819598"/>
      <w:r>
        <w:rPr>
          <w:rFonts w:asciiTheme="minorHAnsi" w:hAnsiTheme="minorHAnsi" w:cstheme="minorHAnsi"/>
          <w:sz w:val="28"/>
          <w:shd w:val="clear" w:color="auto" w:fill="FFFFFF"/>
        </w:rPr>
        <w:br w:type="page"/>
      </w:r>
    </w:p>
    <w:p w14:paraId="2296ADB0" w14:textId="77777777" w:rsidR="00F308EA" w:rsidRDefault="00F308EA" w:rsidP="00F308EA">
      <w:pPr>
        <w:jc w:val="center"/>
        <w:rPr>
          <w:rFonts w:asciiTheme="minorHAnsi" w:hAnsiTheme="minorHAnsi" w:cstheme="minorHAnsi"/>
          <w:sz w:val="28"/>
          <w:shd w:val="clear" w:color="auto" w:fill="FFFFFF"/>
        </w:rPr>
      </w:pPr>
    </w:p>
    <w:p w14:paraId="0991EF1D" w14:textId="77777777" w:rsidR="00F308EA" w:rsidRDefault="00F308EA" w:rsidP="00F308EA">
      <w:pPr>
        <w:jc w:val="center"/>
        <w:rPr>
          <w:rFonts w:asciiTheme="minorHAnsi" w:hAnsiTheme="minorHAnsi" w:cstheme="minorHAnsi"/>
          <w:sz w:val="28"/>
          <w:shd w:val="clear" w:color="auto" w:fill="FFFFFF"/>
        </w:rPr>
      </w:pPr>
    </w:p>
    <w:p w14:paraId="3E8EEB86" w14:textId="77777777" w:rsidR="00F308EA" w:rsidRDefault="00F308EA" w:rsidP="00F308EA">
      <w:pPr>
        <w:jc w:val="center"/>
        <w:rPr>
          <w:rFonts w:asciiTheme="minorHAnsi" w:hAnsiTheme="minorHAnsi" w:cstheme="minorHAnsi"/>
          <w:sz w:val="28"/>
          <w:shd w:val="clear" w:color="auto" w:fill="FFFFFF"/>
        </w:rPr>
      </w:pPr>
    </w:p>
    <w:p w14:paraId="0BEE522B" w14:textId="77777777" w:rsidR="00F308EA" w:rsidRDefault="00F308EA" w:rsidP="00F308EA">
      <w:pPr>
        <w:jc w:val="center"/>
        <w:rPr>
          <w:rFonts w:asciiTheme="minorHAnsi" w:hAnsiTheme="minorHAnsi" w:cstheme="minorHAnsi"/>
          <w:sz w:val="28"/>
          <w:shd w:val="clear" w:color="auto" w:fill="FFFFFF"/>
        </w:rPr>
      </w:pPr>
    </w:p>
    <w:p w14:paraId="50D2F0F8" w14:textId="77777777" w:rsidR="00F308EA" w:rsidRPr="000872B6" w:rsidRDefault="00F308EA" w:rsidP="00F308EA">
      <w:pPr>
        <w:jc w:val="center"/>
        <w:rPr>
          <w:rFonts w:asciiTheme="minorHAnsi" w:hAnsiTheme="minorHAnsi" w:cstheme="minorHAnsi"/>
          <w:b/>
          <w:bCs/>
          <w:sz w:val="32"/>
          <w:szCs w:val="20"/>
        </w:rPr>
      </w:pPr>
      <w:r w:rsidRPr="000872B6">
        <w:rPr>
          <w:rFonts w:asciiTheme="minorHAnsi" w:hAnsiTheme="minorHAnsi" w:cstheme="minorHAnsi"/>
          <w:b/>
          <w:bCs/>
          <w:sz w:val="32"/>
          <w:szCs w:val="20"/>
        </w:rPr>
        <w:t>4</w:t>
      </w:r>
      <w:r w:rsidRPr="008D33BC">
        <w:rPr>
          <w:rFonts w:asciiTheme="minorHAnsi" w:hAnsiTheme="minorHAnsi" w:cstheme="minorHAnsi"/>
          <w:b/>
          <w:bCs/>
          <w:sz w:val="32"/>
          <w:szCs w:val="20"/>
          <w:vertAlign w:val="superscript"/>
        </w:rPr>
        <w:t>th</w:t>
      </w:r>
      <w:r w:rsidRPr="000872B6">
        <w:rPr>
          <w:rFonts w:asciiTheme="minorHAnsi" w:hAnsiTheme="minorHAnsi" w:cstheme="minorHAnsi"/>
          <w:b/>
          <w:bCs/>
          <w:sz w:val="32"/>
          <w:szCs w:val="20"/>
        </w:rPr>
        <w:t xml:space="preserve"> YEAR PROGRAM</w:t>
      </w:r>
    </w:p>
    <w:p w14:paraId="47734085" w14:textId="77777777" w:rsidR="00F308EA" w:rsidRPr="000872B6" w:rsidRDefault="00F308EA" w:rsidP="00F308EA">
      <w:pPr>
        <w:jc w:val="center"/>
        <w:rPr>
          <w:rFonts w:asciiTheme="minorHAnsi" w:hAnsiTheme="minorHAnsi" w:cstheme="minorHAnsi"/>
          <w:b/>
          <w:bCs/>
          <w:sz w:val="32"/>
          <w:szCs w:val="20"/>
        </w:rPr>
      </w:pPr>
    </w:p>
    <w:tbl>
      <w:tblPr>
        <w:tblW w:w="5438" w:type="pct"/>
        <w:tblCellSpacing w:w="0"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66"/>
        <w:gridCol w:w="4146"/>
        <w:gridCol w:w="2044"/>
        <w:gridCol w:w="1609"/>
        <w:gridCol w:w="892"/>
      </w:tblGrid>
      <w:tr w:rsidR="00CE3E4E" w:rsidRPr="000872B6" w14:paraId="750E6488"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B7F13C5" w14:textId="77777777" w:rsidR="00CE3E4E" w:rsidRPr="000872B6" w:rsidRDefault="00CE3E4E" w:rsidP="00D10E4B">
            <w:pPr>
              <w:rPr>
                <w:rFonts w:asciiTheme="minorHAnsi" w:hAnsiTheme="minorHAnsi" w:cstheme="minorHAnsi"/>
                <w:szCs w:val="20"/>
              </w:rPr>
            </w:pPr>
            <w:r w:rsidRPr="000872B6">
              <w:rPr>
                <w:rFonts w:asciiTheme="minorHAnsi" w:hAnsiTheme="minorHAnsi" w:cstheme="minorHAnsi"/>
                <w:b/>
                <w:bCs/>
                <w:szCs w:val="20"/>
              </w:rPr>
              <w:t>Code</w:t>
            </w:r>
          </w:p>
        </w:tc>
        <w:tc>
          <w:tcPr>
            <w:tcW w:w="2041"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5264428" w14:textId="77777777" w:rsidR="00CE3E4E" w:rsidRPr="000872B6" w:rsidRDefault="00CE3E4E" w:rsidP="00D10E4B">
            <w:pPr>
              <w:rPr>
                <w:rFonts w:asciiTheme="minorHAnsi" w:hAnsiTheme="minorHAnsi" w:cstheme="minorHAnsi"/>
                <w:szCs w:val="20"/>
              </w:rPr>
            </w:pPr>
            <w:r w:rsidRPr="000872B6">
              <w:rPr>
                <w:rFonts w:asciiTheme="minorHAnsi" w:hAnsiTheme="minorHAnsi" w:cstheme="minorHAnsi"/>
                <w:b/>
                <w:bCs/>
                <w:szCs w:val="20"/>
              </w:rPr>
              <w:t>Course Name</w:t>
            </w:r>
          </w:p>
        </w:tc>
        <w:tc>
          <w:tcPr>
            <w:tcW w:w="100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8119955" w14:textId="77777777" w:rsidR="00CE3E4E" w:rsidRPr="000872B6" w:rsidRDefault="00CE3E4E" w:rsidP="00D10E4B">
            <w:pPr>
              <w:rPr>
                <w:rFonts w:asciiTheme="minorHAnsi" w:hAnsiTheme="minorHAnsi" w:cstheme="minorHAnsi"/>
                <w:szCs w:val="20"/>
              </w:rPr>
            </w:pPr>
            <w:r w:rsidRPr="000872B6">
              <w:rPr>
                <w:rFonts w:asciiTheme="minorHAnsi" w:hAnsiTheme="minorHAnsi" w:cstheme="minorHAnsi"/>
                <w:b/>
                <w:bCs/>
                <w:szCs w:val="20"/>
              </w:rPr>
              <w:t>Course type</w:t>
            </w:r>
          </w:p>
        </w:tc>
        <w:tc>
          <w:tcPr>
            <w:tcW w:w="792"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063433D0" w14:textId="77777777" w:rsidR="00CE3E4E" w:rsidRPr="000872B6" w:rsidRDefault="00CE3E4E" w:rsidP="00D10E4B">
            <w:pPr>
              <w:jc w:val="center"/>
              <w:rPr>
                <w:rFonts w:asciiTheme="minorHAnsi" w:hAnsiTheme="minorHAnsi" w:cstheme="minorHAnsi"/>
                <w:b/>
                <w:bCs/>
                <w:szCs w:val="20"/>
              </w:rPr>
            </w:pPr>
            <w:r w:rsidRPr="000872B6">
              <w:rPr>
                <w:rFonts w:asciiTheme="minorHAnsi" w:hAnsiTheme="minorHAnsi" w:cstheme="minorHAnsi"/>
                <w:b/>
                <w:bCs/>
                <w:szCs w:val="20"/>
              </w:rPr>
              <w:t>Period</w:t>
            </w:r>
          </w:p>
        </w:tc>
        <w:tc>
          <w:tcPr>
            <w:tcW w:w="439"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BB4758D" w14:textId="77777777" w:rsidR="00CE3E4E" w:rsidRPr="000872B6" w:rsidRDefault="00CE3E4E" w:rsidP="00D10E4B">
            <w:pPr>
              <w:jc w:val="center"/>
              <w:rPr>
                <w:rFonts w:asciiTheme="minorHAnsi" w:hAnsiTheme="minorHAnsi" w:cstheme="minorHAnsi"/>
                <w:szCs w:val="20"/>
              </w:rPr>
            </w:pPr>
            <w:r w:rsidRPr="000872B6">
              <w:rPr>
                <w:rFonts w:asciiTheme="minorHAnsi" w:hAnsiTheme="minorHAnsi" w:cstheme="minorHAnsi"/>
                <w:b/>
                <w:bCs/>
                <w:szCs w:val="20"/>
              </w:rPr>
              <w:t>ECTS</w:t>
            </w:r>
          </w:p>
        </w:tc>
      </w:tr>
      <w:tr w:rsidR="00CE3E4E" w:rsidRPr="000872B6" w14:paraId="1BE67550"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33AC18" w14:textId="77777777" w:rsidR="00CE3E4E" w:rsidRPr="00782824" w:rsidRDefault="00CE3E4E" w:rsidP="00D10E4B">
            <w:pPr>
              <w:jc w:val="both"/>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2</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D5DE3C6"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Pediatrics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5F7C83E"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92" w:type="pct"/>
            <w:tcBorders>
              <w:top w:val="outset" w:sz="6" w:space="0" w:color="auto"/>
              <w:left w:val="outset" w:sz="6" w:space="0" w:color="auto"/>
              <w:bottom w:val="outset" w:sz="6" w:space="0" w:color="auto"/>
              <w:right w:val="outset" w:sz="6" w:space="0" w:color="auto"/>
            </w:tcBorders>
          </w:tcPr>
          <w:p w14:paraId="6DC9DDE5"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4527F31" w14:textId="77777777" w:rsidR="00CE3E4E" w:rsidRPr="00782824" w:rsidRDefault="00CE3E4E" w:rsidP="00D10E4B">
            <w:pPr>
              <w:jc w:val="center"/>
              <w:rPr>
                <w:rFonts w:asciiTheme="minorHAnsi" w:hAnsiTheme="minorHAnsi" w:cstheme="minorHAnsi"/>
                <w:sz w:val="20"/>
                <w:szCs w:val="20"/>
              </w:rPr>
            </w:pPr>
          </w:p>
        </w:tc>
      </w:tr>
      <w:tr w:rsidR="00CE3E4E" w:rsidRPr="000872B6" w14:paraId="0FE71CCF"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732F30F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4</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4754DD6"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General Surgery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3380540"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92" w:type="pct"/>
            <w:tcBorders>
              <w:top w:val="outset" w:sz="6" w:space="0" w:color="auto"/>
              <w:left w:val="outset" w:sz="6" w:space="0" w:color="auto"/>
              <w:bottom w:val="outset" w:sz="6" w:space="0" w:color="auto"/>
              <w:right w:val="outset" w:sz="6" w:space="0" w:color="auto"/>
            </w:tcBorders>
          </w:tcPr>
          <w:p w14:paraId="272E417E"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933F10" w14:textId="77777777" w:rsidR="00CE3E4E" w:rsidRPr="00782824" w:rsidRDefault="00CE3E4E" w:rsidP="00D10E4B">
            <w:pPr>
              <w:jc w:val="center"/>
              <w:rPr>
                <w:rFonts w:asciiTheme="minorHAnsi" w:hAnsiTheme="minorHAnsi" w:cstheme="minorHAnsi"/>
                <w:sz w:val="20"/>
                <w:szCs w:val="20"/>
              </w:rPr>
            </w:pPr>
          </w:p>
        </w:tc>
      </w:tr>
      <w:tr w:rsidR="00CE3E4E" w:rsidRPr="000872B6" w14:paraId="768A6249"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048FC6E"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5</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B08C985"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Internal Medicine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B27F10C"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92" w:type="pct"/>
            <w:tcBorders>
              <w:top w:val="outset" w:sz="6" w:space="0" w:color="auto"/>
              <w:left w:val="outset" w:sz="6" w:space="0" w:color="auto"/>
              <w:bottom w:val="outset" w:sz="6" w:space="0" w:color="auto"/>
              <w:right w:val="outset" w:sz="6" w:space="0" w:color="auto"/>
            </w:tcBorders>
          </w:tcPr>
          <w:p w14:paraId="66572B67"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9290AA6" w14:textId="77777777" w:rsidR="00CE3E4E" w:rsidRPr="00782824" w:rsidRDefault="00CE3E4E" w:rsidP="00D10E4B">
            <w:pPr>
              <w:jc w:val="center"/>
              <w:rPr>
                <w:rFonts w:asciiTheme="minorHAnsi" w:hAnsiTheme="minorHAnsi" w:cstheme="minorHAnsi"/>
                <w:sz w:val="20"/>
                <w:szCs w:val="20"/>
              </w:rPr>
            </w:pPr>
          </w:p>
        </w:tc>
      </w:tr>
      <w:tr w:rsidR="00CE3E4E" w:rsidRPr="000872B6" w14:paraId="72158464"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5E97E82"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6</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9A721F5"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Obstetrics and Gynecology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BCEA0F2"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92" w:type="pct"/>
            <w:tcBorders>
              <w:top w:val="outset" w:sz="6" w:space="0" w:color="auto"/>
              <w:left w:val="outset" w:sz="6" w:space="0" w:color="auto"/>
              <w:bottom w:val="outset" w:sz="6" w:space="0" w:color="auto"/>
              <w:right w:val="outset" w:sz="6" w:space="0" w:color="auto"/>
            </w:tcBorders>
          </w:tcPr>
          <w:p w14:paraId="4101682A"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8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05DDA9" w14:textId="77777777" w:rsidR="00CE3E4E" w:rsidRPr="00782824" w:rsidRDefault="00CE3E4E" w:rsidP="00D10E4B">
            <w:pPr>
              <w:jc w:val="center"/>
              <w:rPr>
                <w:rFonts w:asciiTheme="minorHAnsi" w:hAnsiTheme="minorHAnsi" w:cstheme="minorHAnsi"/>
                <w:sz w:val="20"/>
                <w:szCs w:val="20"/>
              </w:rPr>
            </w:pPr>
          </w:p>
        </w:tc>
      </w:tr>
      <w:tr w:rsidR="00CE3E4E" w:rsidRPr="000872B6" w14:paraId="621B08AA"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E84F507"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3</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DB8DB66"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Physical Medicine and Rehabilitation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7C580F8"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92" w:type="pct"/>
            <w:tcBorders>
              <w:top w:val="outset" w:sz="6" w:space="0" w:color="auto"/>
              <w:left w:val="outset" w:sz="6" w:space="0" w:color="auto"/>
              <w:bottom w:val="outset" w:sz="6" w:space="0" w:color="auto"/>
              <w:right w:val="outset" w:sz="6" w:space="0" w:color="auto"/>
            </w:tcBorders>
            <w:vAlign w:val="center"/>
          </w:tcPr>
          <w:p w14:paraId="3EF16450"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DA23012" w14:textId="77777777" w:rsidR="00CE3E4E" w:rsidRPr="00782824" w:rsidRDefault="00CE3E4E" w:rsidP="00D10E4B">
            <w:pPr>
              <w:jc w:val="center"/>
              <w:rPr>
                <w:rFonts w:asciiTheme="minorHAnsi" w:hAnsiTheme="minorHAnsi" w:cstheme="minorHAnsi"/>
                <w:sz w:val="20"/>
                <w:szCs w:val="20"/>
              </w:rPr>
            </w:pPr>
          </w:p>
        </w:tc>
      </w:tr>
      <w:tr w:rsidR="00CE3E4E" w:rsidRPr="000872B6" w14:paraId="7134AE0D"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22851B3"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MED401</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FD3281B"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Pediatric Surgery</w:t>
            </w:r>
            <w:r w:rsidRPr="009A5B5F">
              <w:rPr>
                <w:rFonts w:asciiTheme="minorHAnsi" w:hAnsiTheme="minorHAnsi" w:cstheme="minorHAnsi"/>
                <w:sz w:val="20"/>
                <w:szCs w:val="20"/>
              </w:rPr>
              <w:t xml:space="preserve">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2B652C1"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92" w:type="pct"/>
            <w:tcBorders>
              <w:top w:val="outset" w:sz="6" w:space="0" w:color="auto"/>
              <w:left w:val="outset" w:sz="6" w:space="0" w:color="auto"/>
              <w:bottom w:val="outset" w:sz="6" w:space="0" w:color="auto"/>
              <w:right w:val="outset" w:sz="6" w:space="0" w:color="auto"/>
            </w:tcBorders>
          </w:tcPr>
          <w:p w14:paraId="27915968"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E1FB378" w14:textId="77777777" w:rsidR="00CE3E4E" w:rsidRPr="00782824" w:rsidRDefault="00CE3E4E" w:rsidP="00D10E4B">
            <w:pPr>
              <w:jc w:val="center"/>
              <w:rPr>
                <w:rFonts w:asciiTheme="minorHAnsi" w:hAnsiTheme="minorHAnsi" w:cstheme="minorHAnsi"/>
                <w:sz w:val="20"/>
                <w:szCs w:val="20"/>
              </w:rPr>
            </w:pPr>
          </w:p>
        </w:tc>
      </w:tr>
      <w:tr w:rsidR="00CE3E4E" w:rsidRPr="000872B6" w14:paraId="1235F6D9"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D06100D"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MED40</w:t>
            </w:r>
            <w:r>
              <w:rPr>
                <w:rFonts w:asciiTheme="minorHAnsi" w:hAnsiTheme="minorHAnsi" w:cstheme="minorHAnsi"/>
                <w:sz w:val="20"/>
                <w:szCs w:val="20"/>
              </w:rPr>
              <w:t>7</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A288C8"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Radiology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663420"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Compulsory</w:t>
            </w:r>
          </w:p>
        </w:tc>
        <w:tc>
          <w:tcPr>
            <w:tcW w:w="792" w:type="pct"/>
            <w:tcBorders>
              <w:top w:val="outset" w:sz="6" w:space="0" w:color="auto"/>
              <w:left w:val="outset" w:sz="6" w:space="0" w:color="auto"/>
              <w:bottom w:val="outset" w:sz="6" w:space="0" w:color="auto"/>
              <w:right w:val="outset" w:sz="6" w:space="0" w:color="auto"/>
            </w:tcBorders>
          </w:tcPr>
          <w:p w14:paraId="65EA96CD"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A814E1" w14:textId="77777777" w:rsidR="00CE3E4E" w:rsidRPr="00782824" w:rsidRDefault="00CE3E4E" w:rsidP="00D10E4B">
            <w:pPr>
              <w:jc w:val="center"/>
              <w:rPr>
                <w:rFonts w:asciiTheme="minorHAnsi" w:hAnsiTheme="minorHAnsi" w:cstheme="minorHAnsi"/>
                <w:sz w:val="20"/>
                <w:szCs w:val="20"/>
              </w:rPr>
            </w:pPr>
          </w:p>
        </w:tc>
      </w:tr>
      <w:tr w:rsidR="00CE3E4E" w:rsidRPr="000872B6" w14:paraId="56E4AB2F"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B4BA718"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51</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0560967"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Family Medicine</w:t>
            </w:r>
            <w:r w:rsidRPr="009A5B5F">
              <w:rPr>
                <w:rFonts w:asciiTheme="minorHAnsi" w:hAnsiTheme="minorHAnsi" w:cstheme="minorHAnsi"/>
                <w:sz w:val="20"/>
                <w:szCs w:val="20"/>
              </w:rPr>
              <w:t xml:space="preserve">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B38B68"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Elective</w:t>
            </w:r>
          </w:p>
        </w:tc>
        <w:tc>
          <w:tcPr>
            <w:tcW w:w="792" w:type="pct"/>
            <w:tcBorders>
              <w:top w:val="outset" w:sz="6" w:space="0" w:color="auto"/>
              <w:left w:val="outset" w:sz="6" w:space="0" w:color="auto"/>
              <w:bottom w:val="outset" w:sz="6" w:space="0" w:color="auto"/>
              <w:right w:val="outset" w:sz="6" w:space="0" w:color="auto"/>
            </w:tcBorders>
          </w:tcPr>
          <w:p w14:paraId="05F81091"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8A040DA" w14:textId="77777777" w:rsidR="00CE3E4E" w:rsidRPr="00782824" w:rsidRDefault="00CE3E4E" w:rsidP="00D10E4B">
            <w:pPr>
              <w:jc w:val="center"/>
              <w:rPr>
                <w:rFonts w:asciiTheme="minorHAnsi" w:hAnsiTheme="minorHAnsi" w:cstheme="minorHAnsi"/>
                <w:sz w:val="20"/>
                <w:szCs w:val="20"/>
              </w:rPr>
            </w:pPr>
          </w:p>
        </w:tc>
      </w:tr>
      <w:tr w:rsidR="00CE3E4E" w:rsidRPr="000872B6" w14:paraId="32F7A0D7" w14:textId="77777777" w:rsidTr="00CE3E4E">
        <w:trPr>
          <w:trHeight w:val="300"/>
          <w:tblCellSpacing w:w="0" w:type="dxa"/>
        </w:trPr>
        <w:tc>
          <w:tcPr>
            <w:tcW w:w="72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1D88089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MED4</w:t>
            </w:r>
            <w:r>
              <w:rPr>
                <w:rFonts w:asciiTheme="minorHAnsi" w:hAnsiTheme="minorHAnsi" w:cstheme="minorHAnsi"/>
                <w:sz w:val="20"/>
                <w:szCs w:val="20"/>
              </w:rPr>
              <w:t>52</w:t>
            </w:r>
          </w:p>
        </w:tc>
        <w:tc>
          <w:tcPr>
            <w:tcW w:w="204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6BD31AA"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19"/>
                <w:szCs w:val="19"/>
              </w:rPr>
              <w:t>Clinic Pharmacology</w:t>
            </w:r>
            <w:r w:rsidRPr="009A5B5F">
              <w:rPr>
                <w:rFonts w:asciiTheme="minorHAnsi" w:hAnsiTheme="minorHAnsi" w:cstheme="minorHAnsi"/>
                <w:sz w:val="20"/>
                <w:szCs w:val="20"/>
              </w:rPr>
              <w:t xml:space="preserve"> Clerkship</w:t>
            </w:r>
          </w:p>
        </w:tc>
        <w:tc>
          <w:tcPr>
            <w:tcW w:w="100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32706D3" w14:textId="77777777" w:rsidR="00CE3E4E" w:rsidRPr="009A5B5F" w:rsidRDefault="00CE3E4E" w:rsidP="00D10E4B">
            <w:pPr>
              <w:rPr>
                <w:rFonts w:asciiTheme="minorHAnsi" w:hAnsiTheme="minorHAnsi" w:cstheme="minorHAnsi"/>
                <w:sz w:val="20"/>
                <w:szCs w:val="20"/>
              </w:rPr>
            </w:pPr>
            <w:r w:rsidRPr="009A5B5F">
              <w:rPr>
                <w:rFonts w:asciiTheme="minorHAnsi" w:hAnsiTheme="minorHAnsi" w:cstheme="minorHAnsi"/>
                <w:sz w:val="20"/>
                <w:szCs w:val="20"/>
              </w:rPr>
              <w:t>Elective</w:t>
            </w:r>
          </w:p>
        </w:tc>
        <w:tc>
          <w:tcPr>
            <w:tcW w:w="792" w:type="pct"/>
            <w:tcBorders>
              <w:top w:val="outset" w:sz="6" w:space="0" w:color="auto"/>
              <w:left w:val="outset" w:sz="6" w:space="0" w:color="auto"/>
              <w:bottom w:val="outset" w:sz="6" w:space="0" w:color="auto"/>
              <w:right w:val="outset" w:sz="6" w:space="0" w:color="auto"/>
            </w:tcBorders>
          </w:tcPr>
          <w:p w14:paraId="2B3D8BBE" w14:textId="77777777" w:rsidR="00CE3E4E" w:rsidRPr="009A5B5F" w:rsidRDefault="00CE3E4E" w:rsidP="00D10E4B">
            <w:pPr>
              <w:jc w:val="center"/>
              <w:rPr>
                <w:rFonts w:asciiTheme="minorHAnsi" w:hAnsiTheme="minorHAnsi" w:cstheme="minorHAnsi"/>
                <w:sz w:val="20"/>
                <w:szCs w:val="20"/>
              </w:rPr>
            </w:pPr>
            <w:r w:rsidRPr="009A5B5F">
              <w:rPr>
                <w:rFonts w:asciiTheme="minorHAnsi" w:hAnsiTheme="minorHAnsi" w:cstheme="minorHAnsi"/>
                <w:sz w:val="20"/>
                <w:szCs w:val="20"/>
              </w:rPr>
              <w:t>2 week</w:t>
            </w:r>
          </w:p>
        </w:tc>
        <w:tc>
          <w:tcPr>
            <w:tcW w:w="43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26CF9D" w14:textId="77777777" w:rsidR="00CE3E4E" w:rsidRPr="00782824" w:rsidRDefault="00CE3E4E" w:rsidP="00D10E4B">
            <w:pPr>
              <w:jc w:val="center"/>
              <w:rPr>
                <w:rFonts w:asciiTheme="minorHAnsi" w:hAnsiTheme="minorHAnsi" w:cstheme="minorHAnsi"/>
                <w:sz w:val="20"/>
                <w:szCs w:val="20"/>
              </w:rPr>
            </w:pPr>
          </w:p>
        </w:tc>
      </w:tr>
    </w:tbl>
    <w:p w14:paraId="60E213AC" w14:textId="77777777" w:rsidR="00F308EA" w:rsidRDefault="00F308EA">
      <w:pPr>
        <w:spacing w:after="200" w:line="276" w:lineRule="auto"/>
        <w:rPr>
          <w:rFonts w:asciiTheme="minorHAnsi" w:hAnsiTheme="minorHAnsi" w:cstheme="minorHAnsi"/>
          <w:sz w:val="28"/>
          <w:shd w:val="clear" w:color="auto" w:fill="FFFFFF"/>
        </w:rPr>
      </w:pPr>
    </w:p>
    <w:p w14:paraId="5C1996D5" w14:textId="77777777" w:rsidR="00E11B5D" w:rsidRDefault="00F308EA" w:rsidP="00E11B5D">
      <w:pPr>
        <w:pStyle w:val="Balk1"/>
        <w:rPr>
          <w:rFonts w:asciiTheme="minorHAnsi" w:hAnsiTheme="minorHAnsi" w:cstheme="minorHAnsi"/>
          <w:sz w:val="28"/>
          <w:shd w:val="clear" w:color="auto" w:fill="FFFFFF"/>
        </w:rPr>
      </w:pPr>
      <w:r>
        <w:rPr>
          <w:rFonts w:asciiTheme="minorHAnsi" w:hAnsiTheme="minorHAnsi" w:cstheme="minorHAnsi"/>
          <w:sz w:val="28"/>
          <w:shd w:val="clear" w:color="auto" w:fill="FFFFFF"/>
        </w:rPr>
        <w:br w:type="page"/>
      </w:r>
    </w:p>
    <w:p w14:paraId="5CBC520D" w14:textId="77777777" w:rsidR="00E11B5D" w:rsidRPr="00E11B5D" w:rsidRDefault="00E11B5D" w:rsidP="00E11B5D"/>
    <w:p w14:paraId="3FA4B369" w14:textId="77777777" w:rsidR="00E11B5D" w:rsidRPr="006B245E" w:rsidRDefault="00E11B5D" w:rsidP="00E11B5D">
      <w:pPr>
        <w:pStyle w:val="Balk1"/>
        <w:rPr>
          <w:color w:val="17365D" w:themeColor="text2" w:themeShade="BF"/>
          <w:sz w:val="27"/>
          <w:szCs w:val="27"/>
        </w:rPr>
      </w:pPr>
      <w:bookmarkStart w:id="53" w:name="_Toc238050097"/>
      <w:r w:rsidRPr="006B245E">
        <w:rPr>
          <w:color w:val="17365D" w:themeColor="text2" w:themeShade="BF"/>
        </w:rPr>
        <w:t>INTRODUCTION TO CLINICAL PRACTISES AND ORIENTATION PROGRAM</w:t>
      </w:r>
      <w:bookmarkEnd w:id="53"/>
    </w:p>
    <w:p w14:paraId="2C839232" w14:textId="77777777" w:rsidR="00E11B5D" w:rsidRPr="00376F6B" w:rsidRDefault="00E11B5D" w:rsidP="00E11B5D">
      <w:pPr>
        <w:jc w:val="center"/>
        <w:rPr>
          <w:color w:val="000000"/>
          <w:szCs w:val="27"/>
        </w:rPr>
      </w:pPr>
      <w:r w:rsidRPr="00376F6B">
        <w:rPr>
          <w:color w:val="000000"/>
          <w:sz w:val="22"/>
        </w:rPr>
        <w:t> </w:t>
      </w:r>
    </w:p>
    <w:tbl>
      <w:tblPr>
        <w:tblW w:w="9072" w:type="dxa"/>
        <w:jc w:val="center"/>
        <w:tblCellMar>
          <w:left w:w="0" w:type="dxa"/>
          <w:right w:w="0" w:type="dxa"/>
        </w:tblCellMar>
        <w:tblLook w:val="04A0" w:firstRow="1" w:lastRow="0" w:firstColumn="1" w:lastColumn="0" w:noHBand="0" w:noVBand="1"/>
      </w:tblPr>
      <w:tblGrid>
        <w:gridCol w:w="396"/>
        <w:gridCol w:w="7684"/>
        <w:gridCol w:w="992"/>
      </w:tblGrid>
      <w:tr w:rsidR="00E11B5D" w:rsidRPr="00376F6B" w14:paraId="6EF7B74B" w14:textId="77777777" w:rsidTr="006B2816">
        <w:trPr>
          <w:trHeight w:val="368"/>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8C53D7" w14:textId="77777777" w:rsidR="00E11B5D" w:rsidRPr="00376F6B" w:rsidRDefault="00E11B5D" w:rsidP="00E11B5D">
            <w:pPr>
              <w:rPr>
                <w:rFonts w:ascii="Arial" w:hAnsi="Arial" w:cs="Arial"/>
                <w:sz w:val="20"/>
                <w:szCs w:val="22"/>
              </w:rPr>
            </w:pPr>
            <w:r w:rsidRPr="00376F6B">
              <w:rPr>
                <w:rFonts w:ascii="Arial" w:hAnsi="Arial" w:cs="Arial"/>
                <w:sz w:val="20"/>
                <w:szCs w:val="22"/>
              </w:rPr>
              <w:t>1.</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4A79"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Training in clinics, information about the duties and responsibilities of the students and interns</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2B0F52"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1 hour</w:t>
            </w:r>
          </w:p>
        </w:tc>
      </w:tr>
      <w:tr w:rsidR="00E11B5D" w:rsidRPr="00376F6B" w14:paraId="392CAFCE" w14:textId="77777777" w:rsidTr="006B2816">
        <w:trPr>
          <w:trHeight w:val="362"/>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3FB7C6" w14:textId="77777777" w:rsidR="00E11B5D" w:rsidRPr="00376F6B" w:rsidRDefault="00E11B5D" w:rsidP="00E11B5D">
            <w:pPr>
              <w:rPr>
                <w:rFonts w:ascii="Arial" w:hAnsi="Arial" w:cs="Arial"/>
                <w:sz w:val="20"/>
                <w:szCs w:val="22"/>
              </w:rPr>
            </w:pPr>
            <w:r w:rsidRPr="00376F6B">
              <w:rPr>
                <w:rFonts w:ascii="Arial" w:hAnsi="Arial" w:cs="Arial"/>
                <w:sz w:val="20"/>
                <w:szCs w:val="22"/>
              </w:rPr>
              <w:t>2.</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7A06C4" w14:textId="77777777" w:rsidR="00E11B5D" w:rsidRPr="00376F6B" w:rsidRDefault="00E11B5D" w:rsidP="006B245E">
            <w:pPr>
              <w:spacing w:before="60" w:after="60"/>
              <w:ind w:right="172"/>
              <w:rPr>
                <w:rFonts w:ascii="Arial" w:hAnsi="Arial" w:cs="Arial"/>
                <w:sz w:val="20"/>
                <w:szCs w:val="22"/>
              </w:rPr>
            </w:pPr>
            <w:r w:rsidRPr="00376F6B">
              <w:rPr>
                <w:rFonts w:ascii="Arial" w:hAnsi="Arial" w:cs="Arial"/>
                <w:sz w:val="20"/>
                <w:szCs w:val="22"/>
              </w:rPr>
              <w:t>Informing about Occupational Health / Safety and Patient Safety,</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624CE4"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1 hour</w:t>
            </w:r>
          </w:p>
        </w:tc>
      </w:tr>
      <w:tr w:rsidR="00E11B5D" w:rsidRPr="00376F6B" w14:paraId="70324ED7" w14:textId="77777777" w:rsidTr="006B2816">
        <w:trPr>
          <w:trHeight w:val="279"/>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6137AC" w14:textId="77777777" w:rsidR="00E11B5D" w:rsidRPr="00376F6B" w:rsidRDefault="00E11B5D" w:rsidP="00E11B5D">
            <w:pPr>
              <w:rPr>
                <w:rFonts w:ascii="Arial" w:hAnsi="Arial" w:cs="Arial"/>
                <w:sz w:val="20"/>
                <w:szCs w:val="22"/>
              </w:rPr>
            </w:pPr>
            <w:r w:rsidRPr="00376F6B">
              <w:rPr>
                <w:rFonts w:ascii="Arial" w:hAnsi="Arial" w:cs="Arial"/>
                <w:sz w:val="20"/>
                <w:szCs w:val="22"/>
              </w:rPr>
              <w:t>3.</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A1800C"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Teamwork and professional approach</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BA3FE6"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1 hour</w:t>
            </w:r>
          </w:p>
        </w:tc>
      </w:tr>
      <w:tr w:rsidR="00E11B5D" w:rsidRPr="00376F6B" w14:paraId="35951B4D" w14:textId="77777777" w:rsidTr="006B2816">
        <w:trPr>
          <w:trHeight w:val="279"/>
          <w:jc w:val="center"/>
        </w:trPr>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078AB6" w14:textId="77777777" w:rsidR="00E11B5D" w:rsidRPr="00376F6B" w:rsidRDefault="00E11B5D" w:rsidP="00E11B5D">
            <w:pPr>
              <w:rPr>
                <w:rFonts w:ascii="Arial" w:hAnsi="Arial" w:cs="Arial"/>
                <w:sz w:val="20"/>
                <w:szCs w:val="22"/>
              </w:rPr>
            </w:pPr>
            <w:r w:rsidRPr="00376F6B">
              <w:rPr>
                <w:rFonts w:ascii="Arial" w:hAnsi="Arial" w:cs="Arial"/>
                <w:sz w:val="20"/>
                <w:szCs w:val="22"/>
              </w:rPr>
              <w:t>4.</w:t>
            </w:r>
          </w:p>
        </w:tc>
        <w:tc>
          <w:tcPr>
            <w:tcW w:w="7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6144A8"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Introduction of the Hospital Automation System</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93A105"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1 hour</w:t>
            </w:r>
          </w:p>
        </w:tc>
      </w:tr>
    </w:tbl>
    <w:p w14:paraId="344534B0" w14:textId="77777777" w:rsidR="00E11B5D" w:rsidRPr="00376F6B" w:rsidRDefault="00E11B5D" w:rsidP="00E11B5D">
      <w:pPr>
        <w:ind w:left="720"/>
        <w:jc w:val="both"/>
        <w:rPr>
          <w:color w:val="000000"/>
          <w:szCs w:val="27"/>
        </w:rPr>
      </w:pPr>
      <w:r w:rsidRPr="00376F6B">
        <w:rPr>
          <w:color w:val="000000"/>
          <w:sz w:val="22"/>
        </w:rPr>
        <w:t> </w:t>
      </w:r>
    </w:p>
    <w:p w14:paraId="5E030400" w14:textId="77777777" w:rsidR="00E11B5D" w:rsidRPr="00376F6B" w:rsidRDefault="00E11B5D" w:rsidP="00E11B5D">
      <w:pPr>
        <w:jc w:val="center"/>
        <w:rPr>
          <w:color w:val="000000"/>
          <w:szCs w:val="27"/>
          <w:u w:val="single"/>
        </w:rPr>
      </w:pPr>
      <w:r w:rsidRPr="00376F6B">
        <w:rPr>
          <w:b/>
          <w:bCs/>
          <w:color w:val="000000"/>
          <w:sz w:val="22"/>
          <w:u w:val="single"/>
        </w:rPr>
        <w:t xml:space="preserve">Proff. Ahmet Nezih KÖK </w:t>
      </w:r>
      <w:r w:rsidR="006B245E" w:rsidRPr="00376F6B">
        <w:rPr>
          <w:b/>
          <w:bCs/>
          <w:color w:val="000000"/>
          <w:sz w:val="22"/>
          <w:u w:val="single"/>
        </w:rPr>
        <w:br/>
      </w:r>
      <w:r w:rsidR="006B245E" w:rsidRPr="00376F6B">
        <w:rPr>
          <w:b/>
          <w:bCs/>
          <w:color w:val="000000"/>
          <w:sz w:val="22"/>
        </w:rPr>
        <w:t>L</w:t>
      </w:r>
      <w:r w:rsidRPr="00376F6B">
        <w:rPr>
          <w:b/>
          <w:bCs/>
          <w:color w:val="000000"/>
          <w:sz w:val="22"/>
        </w:rPr>
        <w:t>essons</w:t>
      </w:r>
    </w:p>
    <w:p w14:paraId="34BD5974" w14:textId="77777777" w:rsidR="00E11B5D" w:rsidRPr="00376F6B" w:rsidRDefault="00E11B5D" w:rsidP="00E11B5D">
      <w:pPr>
        <w:ind w:left="720"/>
        <w:jc w:val="both"/>
        <w:rPr>
          <w:color w:val="000000"/>
          <w:szCs w:val="27"/>
        </w:rPr>
      </w:pPr>
      <w:r w:rsidRPr="00376F6B">
        <w:rPr>
          <w:color w:val="000000"/>
          <w:sz w:val="22"/>
        </w:rPr>
        <w:t> </w:t>
      </w:r>
    </w:p>
    <w:tbl>
      <w:tblPr>
        <w:tblStyle w:val="TabloKlavuzu"/>
        <w:tblW w:w="0" w:type="auto"/>
        <w:jc w:val="center"/>
        <w:tblLook w:val="04A0" w:firstRow="1" w:lastRow="0" w:firstColumn="1" w:lastColumn="0" w:noHBand="0" w:noVBand="1"/>
      </w:tblPr>
      <w:tblGrid>
        <w:gridCol w:w="7088"/>
        <w:gridCol w:w="1979"/>
      </w:tblGrid>
      <w:tr w:rsidR="00E11B5D" w:rsidRPr="00376F6B" w14:paraId="7E19483A" w14:textId="77777777" w:rsidTr="006B2816">
        <w:trPr>
          <w:jc w:val="center"/>
        </w:trPr>
        <w:tc>
          <w:tcPr>
            <w:tcW w:w="7088" w:type="dxa"/>
          </w:tcPr>
          <w:p w14:paraId="5F1D8EBB"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Ethical approach in Obstetrics and Gynecology</w:t>
            </w:r>
          </w:p>
        </w:tc>
        <w:tc>
          <w:tcPr>
            <w:tcW w:w="1979" w:type="dxa"/>
          </w:tcPr>
          <w:p w14:paraId="0BF982BD"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1 hour</w:t>
            </w:r>
          </w:p>
        </w:tc>
      </w:tr>
      <w:tr w:rsidR="00E11B5D" w:rsidRPr="00376F6B" w14:paraId="6BD769EC" w14:textId="77777777" w:rsidTr="006B2816">
        <w:trPr>
          <w:trHeight w:val="245"/>
          <w:jc w:val="center"/>
        </w:trPr>
        <w:tc>
          <w:tcPr>
            <w:tcW w:w="7088" w:type="dxa"/>
          </w:tcPr>
          <w:p w14:paraId="2AF4C26C"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Ethical Children's Rights</w:t>
            </w:r>
          </w:p>
        </w:tc>
        <w:tc>
          <w:tcPr>
            <w:tcW w:w="1979" w:type="dxa"/>
          </w:tcPr>
          <w:p w14:paraId="0AD36BB3"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1 hour</w:t>
            </w:r>
          </w:p>
        </w:tc>
      </w:tr>
      <w:tr w:rsidR="00E11B5D" w:rsidRPr="00376F6B" w14:paraId="309B5AF4" w14:textId="77777777" w:rsidTr="006B2816">
        <w:trPr>
          <w:trHeight w:val="179"/>
          <w:jc w:val="center"/>
        </w:trPr>
        <w:tc>
          <w:tcPr>
            <w:tcW w:w="7088" w:type="dxa"/>
          </w:tcPr>
          <w:p w14:paraId="42076FE8"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Surgical Clinical Ethics practices</w:t>
            </w:r>
          </w:p>
        </w:tc>
        <w:tc>
          <w:tcPr>
            <w:tcW w:w="1979" w:type="dxa"/>
          </w:tcPr>
          <w:p w14:paraId="325CE3C9" w14:textId="77777777" w:rsidR="00E11B5D" w:rsidRPr="00376F6B" w:rsidRDefault="00E11B5D" w:rsidP="006B245E">
            <w:pPr>
              <w:spacing w:before="60" w:after="60"/>
              <w:rPr>
                <w:rFonts w:ascii="Arial" w:hAnsi="Arial" w:cs="Arial"/>
                <w:sz w:val="20"/>
                <w:szCs w:val="22"/>
              </w:rPr>
            </w:pPr>
            <w:r w:rsidRPr="00376F6B">
              <w:rPr>
                <w:rFonts w:ascii="Arial" w:hAnsi="Arial" w:cs="Arial"/>
                <w:sz w:val="20"/>
                <w:szCs w:val="22"/>
              </w:rPr>
              <w:t>1 hour</w:t>
            </w:r>
          </w:p>
        </w:tc>
      </w:tr>
      <w:tr w:rsidR="00E11B5D" w:rsidRPr="00376F6B" w14:paraId="22C2E254" w14:textId="77777777" w:rsidTr="006B2816">
        <w:trPr>
          <w:jc w:val="center"/>
        </w:trPr>
        <w:tc>
          <w:tcPr>
            <w:tcW w:w="7088" w:type="dxa"/>
          </w:tcPr>
          <w:p w14:paraId="52FD20AD"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How to prevent malpractice in medical practices?</w:t>
            </w:r>
          </w:p>
        </w:tc>
        <w:tc>
          <w:tcPr>
            <w:tcW w:w="1979" w:type="dxa"/>
          </w:tcPr>
          <w:p w14:paraId="53DB651D" w14:textId="77777777" w:rsidR="00E11B5D" w:rsidRPr="00376F6B" w:rsidRDefault="00E11B5D" w:rsidP="006B245E">
            <w:pPr>
              <w:pStyle w:val="ListeParagraf"/>
              <w:spacing w:before="60" w:after="60"/>
              <w:ind w:left="0"/>
              <w:jc w:val="both"/>
              <w:rPr>
                <w:rFonts w:ascii="Arial" w:hAnsi="Arial" w:cs="Arial"/>
                <w:sz w:val="20"/>
                <w:szCs w:val="22"/>
              </w:rPr>
            </w:pPr>
            <w:r w:rsidRPr="00376F6B">
              <w:rPr>
                <w:rFonts w:ascii="Arial" w:hAnsi="Arial" w:cs="Arial"/>
                <w:sz w:val="20"/>
                <w:szCs w:val="22"/>
              </w:rPr>
              <w:t>2 hour</w:t>
            </w:r>
          </w:p>
        </w:tc>
      </w:tr>
    </w:tbl>
    <w:p w14:paraId="29716D5C" w14:textId="77777777" w:rsidR="00E11B5D" w:rsidRPr="00376F6B" w:rsidRDefault="00E11B5D" w:rsidP="00E11B5D">
      <w:pPr>
        <w:jc w:val="both"/>
        <w:rPr>
          <w:color w:val="000000"/>
          <w:szCs w:val="27"/>
        </w:rPr>
      </w:pPr>
      <w:r w:rsidRPr="00376F6B">
        <w:rPr>
          <w:color w:val="000000"/>
          <w:sz w:val="22"/>
        </w:rPr>
        <w:t> </w:t>
      </w:r>
    </w:p>
    <w:p w14:paraId="7F7D28C7" w14:textId="77777777" w:rsidR="00E11B5D" w:rsidRPr="00376F6B" w:rsidRDefault="00E11B5D" w:rsidP="00E11B5D">
      <w:pPr>
        <w:jc w:val="center"/>
        <w:rPr>
          <w:color w:val="000000"/>
          <w:szCs w:val="27"/>
          <w:u w:val="single"/>
        </w:rPr>
      </w:pPr>
      <w:r w:rsidRPr="00376F6B">
        <w:rPr>
          <w:b/>
          <w:bCs/>
          <w:color w:val="000000"/>
          <w:sz w:val="22"/>
          <w:u w:val="single"/>
        </w:rPr>
        <w:t xml:space="preserve">Proff. Osman SAMANCI </w:t>
      </w:r>
      <w:r w:rsidR="006B245E" w:rsidRPr="00376F6B">
        <w:rPr>
          <w:b/>
          <w:bCs/>
          <w:color w:val="000000"/>
          <w:sz w:val="22"/>
          <w:u w:val="single"/>
        </w:rPr>
        <w:br/>
      </w:r>
      <w:r w:rsidR="006B245E" w:rsidRPr="00376F6B">
        <w:rPr>
          <w:b/>
          <w:bCs/>
          <w:color w:val="000000"/>
          <w:sz w:val="22"/>
        </w:rPr>
        <w:t>Communication L</w:t>
      </w:r>
      <w:r w:rsidRPr="00376F6B">
        <w:rPr>
          <w:b/>
          <w:bCs/>
          <w:color w:val="000000"/>
          <w:sz w:val="22"/>
        </w:rPr>
        <w:t>essons</w:t>
      </w:r>
    </w:p>
    <w:p w14:paraId="7F9249A2" w14:textId="77777777" w:rsidR="00E11B5D" w:rsidRPr="00376F6B" w:rsidRDefault="00E11B5D" w:rsidP="00E11B5D">
      <w:pPr>
        <w:jc w:val="both"/>
        <w:rPr>
          <w:color w:val="000000"/>
          <w:szCs w:val="27"/>
        </w:rPr>
      </w:pPr>
      <w:r w:rsidRPr="00376F6B">
        <w:rPr>
          <w:color w:val="000000"/>
          <w:sz w:val="22"/>
        </w:rPr>
        <w:t> </w:t>
      </w:r>
    </w:p>
    <w:tbl>
      <w:tblPr>
        <w:tblStyle w:val="TabloKlavuzu"/>
        <w:tblW w:w="0" w:type="auto"/>
        <w:jc w:val="center"/>
        <w:tblLook w:val="04A0" w:firstRow="1" w:lastRow="0" w:firstColumn="1" w:lastColumn="0" w:noHBand="0" w:noVBand="1"/>
      </w:tblPr>
      <w:tblGrid>
        <w:gridCol w:w="8075"/>
        <w:gridCol w:w="1071"/>
      </w:tblGrid>
      <w:tr w:rsidR="00E11B5D" w:rsidRPr="00376F6B" w14:paraId="2BE66E1D" w14:textId="77777777" w:rsidTr="006B2816">
        <w:trPr>
          <w:trHeight w:val="315"/>
          <w:jc w:val="center"/>
        </w:trPr>
        <w:tc>
          <w:tcPr>
            <w:tcW w:w="8075" w:type="dxa"/>
            <w:noWrap/>
          </w:tcPr>
          <w:p w14:paraId="2A1FC90F"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Why is emotional and social intelligence important?</w:t>
            </w:r>
          </w:p>
        </w:tc>
        <w:tc>
          <w:tcPr>
            <w:tcW w:w="1071" w:type="dxa"/>
          </w:tcPr>
          <w:p w14:paraId="20710C02"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1</w:t>
            </w:r>
            <w:r w:rsidR="006B245E" w:rsidRPr="00376F6B">
              <w:rPr>
                <w:rFonts w:ascii="Arial" w:hAnsi="Arial" w:cs="Arial"/>
                <w:sz w:val="20"/>
                <w:szCs w:val="22"/>
              </w:rPr>
              <w:t xml:space="preserve"> </w:t>
            </w:r>
            <w:r w:rsidRPr="00376F6B">
              <w:rPr>
                <w:rFonts w:ascii="Arial" w:hAnsi="Arial" w:cs="Arial"/>
                <w:sz w:val="20"/>
                <w:szCs w:val="22"/>
              </w:rPr>
              <w:t>hour</w:t>
            </w:r>
          </w:p>
        </w:tc>
      </w:tr>
      <w:tr w:rsidR="00E11B5D" w:rsidRPr="00376F6B" w14:paraId="2CD08914" w14:textId="77777777" w:rsidTr="006B2816">
        <w:trPr>
          <w:trHeight w:val="315"/>
          <w:jc w:val="center"/>
        </w:trPr>
        <w:tc>
          <w:tcPr>
            <w:tcW w:w="8075" w:type="dxa"/>
            <w:noWrap/>
          </w:tcPr>
          <w:p w14:paraId="421B09A7"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Emotion, thought and behavior relationship</w:t>
            </w:r>
          </w:p>
        </w:tc>
        <w:tc>
          <w:tcPr>
            <w:tcW w:w="1071" w:type="dxa"/>
          </w:tcPr>
          <w:p w14:paraId="224E3193"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1 hour</w:t>
            </w:r>
          </w:p>
        </w:tc>
      </w:tr>
      <w:tr w:rsidR="00E11B5D" w:rsidRPr="00376F6B" w14:paraId="5F9FAE3D" w14:textId="77777777" w:rsidTr="006B2816">
        <w:trPr>
          <w:trHeight w:val="315"/>
          <w:jc w:val="center"/>
        </w:trPr>
        <w:tc>
          <w:tcPr>
            <w:tcW w:w="8075" w:type="dxa"/>
            <w:noWrap/>
          </w:tcPr>
          <w:p w14:paraId="57279257"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The effect of emotional and social intelligence on professional development</w:t>
            </w:r>
          </w:p>
        </w:tc>
        <w:tc>
          <w:tcPr>
            <w:tcW w:w="1071" w:type="dxa"/>
          </w:tcPr>
          <w:p w14:paraId="2425F7C9"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1 hour</w:t>
            </w:r>
          </w:p>
        </w:tc>
      </w:tr>
      <w:tr w:rsidR="00E11B5D" w:rsidRPr="00376F6B" w14:paraId="0FC81FB1" w14:textId="77777777" w:rsidTr="006B2816">
        <w:trPr>
          <w:trHeight w:val="315"/>
          <w:jc w:val="center"/>
        </w:trPr>
        <w:tc>
          <w:tcPr>
            <w:tcW w:w="8075" w:type="dxa"/>
            <w:noWrap/>
          </w:tcPr>
          <w:p w14:paraId="0BEC3A4C"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The healing power of emotional support</w:t>
            </w:r>
          </w:p>
        </w:tc>
        <w:tc>
          <w:tcPr>
            <w:tcW w:w="1071" w:type="dxa"/>
          </w:tcPr>
          <w:p w14:paraId="00852AD0" w14:textId="77777777" w:rsidR="00E11B5D" w:rsidRPr="00376F6B" w:rsidRDefault="00E11B5D" w:rsidP="006B245E">
            <w:pPr>
              <w:spacing w:before="60" w:after="60"/>
              <w:jc w:val="both"/>
              <w:rPr>
                <w:rFonts w:ascii="Arial" w:hAnsi="Arial" w:cs="Arial"/>
                <w:sz w:val="20"/>
                <w:szCs w:val="22"/>
              </w:rPr>
            </w:pPr>
            <w:r w:rsidRPr="00376F6B">
              <w:rPr>
                <w:rFonts w:ascii="Arial" w:hAnsi="Arial" w:cs="Arial"/>
                <w:sz w:val="20"/>
                <w:szCs w:val="22"/>
              </w:rPr>
              <w:t>1 hour</w:t>
            </w:r>
          </w:p>
        </w:tc>
      </w:tr>
    </w:tbl>
    <w:p w14:paraId="0B7490A3" w14:textId="77777777" w:rsidR="00E11B5D" w:rsidRPr="00376F6B" w:rsidRDefault="00E11B5D" w:rsidP="00E11B5D">
      <w:pPr>
        <w:rPr>
          <w:color w:val="000000"/>
          <w:szCs w:val="27"/>
        </w:rPr>
      </w:pPr>
      <w:r w:rsidRPr="00376F6B">
        <w:rPr>
          <w:color w:val="000000"/>
          <w:sz w:val="22"/>
        </w:rPr>
        <w:t> </w:t>
      </w:r>
    </w:p>
    <w:p w14:paraId="11DD7933" w14:textId="67A0B6AD" w:rsidR="00E11B5D" w:rsidRPr="00376F6B" w:rsidRDefault="00E11B5D" w:rsidP="00E11B5D">
      <w:pPr>
        <w:jc w:val="both"/>
        <w:rPr>
          <w:color w:val="000000"/>
          <w:szCs w:val="27"/>
        </w:rPr>
      </w:pPr>
      <w:r w:rsidRPr="00376F6B">
        <w:rPr>
          <w:color w:val="000000"/>
          <w:sz w:val="22"/>
        </w:rPr>
        <w:t>* Our </w:t>
      </w:r>
      <w:r w:rsidRPr="00376F6B">
        <w:rPr>
          <w:b/>
          <w:bCs/>
          <w:i/>
          <w:iCs/>
          <w:color w:val="000000"/>
          <w:sz w:val="22"/>
        </w:rPr>
        <w:t>students will attend classes collectively by video conferencing method over Microsoft Teams. Course hours will be notified to student groups.</w:t>
      </w:r>
    </w:p>
    <w:p w14:paraId="787F494A" w14:textId="77777777" w:rsidR="00E11B5D" w:rsidRPr="00376F6B" w:rsidRDefault="00E11B5D">
      <w:pPr>
        <w:spacing w:after="200" w:line="276" w:lineRule="auto"/>
        <w:rPr>
          <w:rFonts w:asciiTheme="minorHAnsi" w:hAnsiTheme="minorHAnsi" w:cstheme="minorHAnsi"/>
          <w:b/>
          <w:bCs/>
          <w:kern w:val="32"/>
          <w:szCs w:val="32"/>
          <w:shd w:val="clear" w:color="auto" w:fill="FFFFFF"/>
        </w:rPr>
      </w:pPr>
      <w:r w:rsidRPr="00376F6B">
        <w:rPr>
          <w:rFonts w:asciiTheme="minorHAnsi" w:hAnsiTheme="minorHAnsi" w:cstheme="minorHAnsi"/>
          <w:b/>
          <w:bCs/>
          <w:kern w:val="32"/>
          <w:szCs w:val="32"/>
          <w:shd w:val="clear" w:color="auto" w:fill="FFFFFF"/>
        </w:rPr>
        <w:br w:type="page"/>
      </w:r>
    </w:p>
    <w:p w14:paraId="13C34630" w14:textId="77777777" w:rsidR="005D756B" w:rsidRPr="000872B6" w:rsidRDefault="005D756B" w:rsidP="00E93193">
      <w:pPr>
        <w:pStyle w:val="Balk1"/>
        <w:spacing w:before="0" w:after="0"/>
        <w:rPr>
          <w:rFonts w:asciiTheme="minorHAnsi" w:hAnsiTheme="minorHAnsi" w:cstheme="minorHAnsi"/>
          <w:sz w:val="28"/>
          <w:shd w:val="clear" w:color="auto" w:fill="FFFFFF"/>
        </w:rPr>
      </w:pPr>
      <w:bookmarkStart w:id="54" w:name="_Toc49868078"/>
      <w:bookmarkStart w:id="55" w:name="_Toc49868182"/>
      <w:bookmarkStart w:id="56" w:name="_Toc238050098"/>
      <w:r w:rsidRPr="000872B6">
        <w:rPr>
          <w:rFonts w:asciiTheme="minorHAnsi" w:hAnsiTheme="minorHAnsi" w:cstheme="minorHAnsi"/>
          <w:sz w:val="28"/>
          <w:shd w:val="clear" w:color="auto" w:fill="FFFFFF"/>
        </w:rPr>
        <w:lastRenderedPageBreak/>
        <w:t>COMPULSORY CLERKSHIPS</w:t>
      </w:r>
      <w:bookmarkEnd w:id="45"/>
      <w:bookmarkEnd w:id="46"/>
      <w:bookmarkEnd w:id="47"/>
      <w:bookmarkEnd w:id="48"/>
      <w:bookmarkEnd w:id="49"/>
      <w:bookmarkEnd w:id="50"/>
      <w:bookmarkEnd w:id="51"/>
      <w:bookmarkEnd w:id="54"/>
      <w:bookmarkEnd w:id="55"/>
      <w:bookmarkEnd w:id="56"/>
    </w:p>
    <w:p w14:paraId="45685264" w14:textId="7DEF59AD" w:rsidR="00AF56F3" w:rsidRPr="000872B6" w:rsidRDefault="00924F96" w:rsidP="0081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r>
        <w:rPr>
          <w:rFonts w:asciiTheme="minorHAnsi" w:hAnsiTheme="minorHAnsi" w:cstheme="minorHAnsi"/>
          <w:b/>
          <w:szCs w:val="18"/>
        </w:rPr>
        <w:t>202</w:t>
      </w:r>
      <w:r w:rsidR="006239C3">
        <w:rPr>
          <w:rFonts w:asciiTheme="minorHAnsi" w:hAnsiTheme="minorHAnsi" w:cstheme="minorHAnsi"/>
          <w:b/>
          <w:szCs w:val="18"/>
        </w:rPr>
        <w:t>6</w:t>
      </w:r>
      <w:r>
        <w:rPr>
          <w:rFonts w:asciiTheme="minorHAnsi" w:hAnsiTheme="minorHAnsi" w:cstheme="minorHAnsi"/>
          <w:b/>
          <w:szCs w:val="18"/>
        </w:rPr>
        <w:t>-202</w:t>
      </w:r>
      <w:r w:rsidR="006239C3">
        <w:rPr>
          <w:rFonts w:asciiTheme="minorHAnsi" w:hAnsiTheme="minorHAnsi" w:cstheme="minorHAnsi"/>
          <w:b/>
          <w:szCs w:val="18"/>
        </w:rPr>
        <w:t>7</w:t>
      </w:r>
      <w:r w:rsidR="006B2816">
        <w:rPr>
          <w:rFonts w:asciiTheme="minorHAnsi" w:hAnsiTheme="minorHAnsi" w:cstheme="minorHAnsi"/>
          <w:b/>
          <w:szCs w:val="18"/>
        </w:rPr>
        <w:t xml:space="preserve"> </w:t>
      </w:r>
      <w:r w:rsidR="00AF56F3" w:rsidRPr="000872B6">
        <w:rPr>
          <w:rFonts w:asciiTheme="minorHAnsi" w:hAnsiTheme="minorHAnsi" w:cstheme="minorHAnsi"/>
          <w:b/>
          <w:szCs w:val="18"/>
        </w:rPr>
        <w:t>ACADEMIC YEAR. 4.CLASS</w:t>
      </w:r>
    </w:p>
    <w:p w14:paraId="4E2D8D96" w14:textId="77777777" w:rsidR="005D756B" w:rsidRPr="000872B6" w:rsidRDefault="005D756B" w:rsidP="00816547">
      <w:pPr>
        <w:pStyle w:val="Balk2"/>
        <w:spacing w:before="120" w:after="0"/>
        <w:rPr>
          <w:rFonts w:asciiTheme="minorHAnsi" w:hAnsiTheme="minorHAnsi" w:cstheme="minorHAnsi"/>
        </w:rPr>
      </w:pPr>
      <w:bookmarkStart w:id="57" w:name="_Toc463619883"/>
      <w:bookmarkStart w:id="58" w:name="_Toc463619578"/>
      <w:bookmarkStart w:id="59" w:name="_Toc463617844"/>
      <w:bookmarkStart w:id="60" w:name="_Toc441760283"/>
      <w:bookmarkStart w:id="61" w:name="_Toc428514876"/>
      <w:bookmarkStart w:id="62" w:name="_Toc463892462"/>
      <w:bookmarkStart w:id="63" w:name="_Toc487113001"/>
      <w:bookmarkStart w:id="64" w:name="_Toc489950016"/>
      <w:bookmarkStart w:id="65" w:name="_Toc517976300"/>
      <w:bookmarkStart w:id="66" w:name="_Toc49868079"/>
      <w:bookmarkStart w:id="67" w:name="_Toc49868183"/>
      <w:bookmarkStart w:id="68" w:name="_Toc238050099"/>
      <w:r w:rsidRPr="00F91F2D">
        <w:rPr>
          <w:rFonts w:asciiTheme="minorHAnsi" w:hAnsiTheme="minorHAnsi" w:cstheme="minorHAnsi"/>
        </w:rPr>
        <w:t>PEDIATRICS CLERKSHIP PROGRAM</w:t>
      </w:r>
      <w:bookmarkEnd w:id="57"/>
      <w:bookmarkEnd w:id="58"/>
      <w:bookmarkEnd w:id="59"/>
      <w:bookmarkEnd w:id="60"/>
      <w:bookmarkEnd w:id="61"/>
      <w:bookmarkEnd w:id="62"/>
      <w:bookmarkEnd w:id="63"/>
      <w:bookmarkEnd w:id="64"/>
      <w:bookmarkEnd w:id="65"/>
      <w:bookmarkEnd w:id="66"/>
      <w:bookmarkEnd w:id="67"/>
      <w:bookmarkEnd w:id="68"/>
    </w:p>
    <w:tbl>
      <w:tblPr>
        <w:tblW w:w="5403"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433"/>
        <w:gridCol w:w="4405"/>
        <w:gridCol w:w="992"/>
        <w:gridCol w:w="3268"/>
      </w:tblGrid>
      <w:tr w:rsidR="006239C3" w:rsidRPr="004760EC" w14:paraId="558C419F" w14:textId="77777777" w:rsidTr="00AF4D25">
        <w:trPr>
          <w:trHeight w:val="20"/>
          <w:tblHeader/>
        </w:trPr>
        <w:tc>
          <w:tcPr>
            <w:tcW w:w="710" w:type="pct"/>
            <w:shd w:val="clear" w:color="auto" w:fill="B6DDE8" w:themeFill="accent5" w:themeFillTint="66"/>
            <w:tcMar>
              <w:top w:w="0" w:type="dxa"/>
              <w:left w:w="108" w:type="dxa"/>
              <w:bottom w:w="0" w:type="dxa"/>
              <w:right w:w="108" w:type="dxa"/>
            </w:tcMar>
            <w:vAlign w:val="center"/>
          </w:tcPr>
          <w:p w14:paraId="18C79EB2" w14:textId="77777777" w:rsidR="006239C3" w:rsidRPr="004760EC" w:rsidRDefault="006239C3" w:rsidP="00AF4D25">
            <w:pPr>
              <w:ind w:firstLine="56"/>
              <w:rPr>
                <w:rFonts w:asciiTheme="minorHAnsi" w:hAnsiTheme="minorHAnsi" w:cstheme="minorHAnsi"/>
                <w:b/>
                <w:sz w:val="18"/>
                <w:szCs w:val="18"/>
                <w:lang w:eastAsia="en-US"/>
              </w:rPr>
            </w:pPr>
            <w:bookmarkStart w:id="69" w:name="_Toc463619884"/>
            <w:bookmarkStart w:id="70" w:name="_Toc463619579"/>
            <w:bookmarkStart w:id="71" w:name="_Toc463617845"/>
            <w:bookmarkStart w:id="72" w:name="_Toc463892463"/>
            <w:bookmarkStart w:id="73" w:name="_Toc487113002"/>
            <w:bookmarkStart w:id="74" w:name="_Toc489950018"/>
            <w:bookmarkStart w:id="75" w:name="_Toc517976302"/>
            <w:bookmarkStart w:id="76" w:name="_Toc49868080"/>
            <w:bookmarkStart w:id="77" w:name="_Toc49868184"/>
            <w:r w:rsidRPr="004760EC">
              <w:rPr>
                <w:rFonts w:asciiTheme="minorHAnsi" w:hAnsiTheme="minorHAnsi" w:cstheme="minorHAnsi"/>
                <w:b/>
                <w:sz w:val="18"/>
                <w:szCs w:val="18"/>
              </w:rPr>
              <w:t>Days</w:t>
            </w:r>
          </w:p>
        </w:tc>
        <w:tc>
          <w:tcPr>
            <w:tcW w:w="2181" w:type="pct"/>
            <w:shd w:val="clear" w:color="auto" w:fill="B6DDE8" w:themeFill="accent5" w:themeFillTint="66"/>
            <w:tcMar>
              <w:top w:w="0" w:type="dxa"/>
              <w:left w:w="108" w:type="dxa"/>
              <w:bottom w:w="0" w:type="dxa"/>
              <w:right w:w="108" w:type="dxa"/>
            </w:tcMar>
            <w:vAlign w:val="center"/>
          </w:tcPr>
          <w:p w14:paraId="3D1FCEC2" w14:textId="77777777" w:rsidR="006239C3" w:rsidRPr="004760EC" w:rsidRDefault="006239C3" w:rsidP="00AF4D25">
            <w:pPr>
              <w:ind w:firstLine="56"/>
              <w:rPr>
                <w:rFonts w:asciiTheme="minorHAnsi" w:hAnsiTheme="minorHAnsi" w:cstheme="minorHAnsi"/>
                <w:b/>
                <w:sz w:val="18"/>
                <w:szCs w:val="18"/>
              </w:rPr>
            </w:pPr>
            <w:r w:rsidRPr="004760EC">
              <w:rPr>
                <w:rFonts w:asciiTheme="minorHAnsi" w:hAnsiTheme="minorHAnsi" w:cstheme="minorHAnsi"/>
                <w:b/>
                <w:sz w:val="18"/>
                <w:szCs w:val="18"/>
              </w:rPr>
              <w:t xml:space="preserve">Subject </w:t>
            </w:r>
            <w:r>
              <w:rPr>
                <w:rFonts w:asciiTheme="minorHAnsi" w:hAnsiTheme="minorHAnsi" w:cstheme="minorHAnsi"/>
                <w:b/>
                <w:sz w:val="18"/>
                <w:szCs w:val="18"/>
              </w:rPr>
              <w:t>o</w:t>
            </w:r>
            <w:r w:rsidRPr="004760EC">
              <w:rPr>
                <w:rFonts w:asciiTheme="minorHAnsi" w:hAnsiTheme="minorHAnsi" w:cstheme="minorHAnsi"/>
                <w:b/>
                <w:sz w:val="18"/>
                <w:szCs w:val="18"/>
              </w:rPr>
              <w:t>f The Lesson</w:t>
            </w:r>
          </w:p>
        </w:tc>
        <w:tc>
          <w:tcPr>
            <w:tcW w:w="491" w:type="pct"/>
            <w:shd w:val="clear" w:color="auto" w:fill="B6DDE8" w:themeFill="accent5" w:themeFillTint="66"/>
            <w:vAlign w:val="center"/>
          </w:tcPr>
          <w:p w14:paraId="084BB5E2" w14:textId="77777777" w:rsidR="006239C3" w:rsidRPr="004760EC" w:rsidRDefault="006239C3" w:rsidP="00AF4D25">
            <w:pPr>
              <w:ind w:firstLine="56"/>
              <w:rPr>
                <w:rFonts w:asciiTheme="minorHAnsi" w:hAnsiTheme="minorHAnsi" w:cstheme="minorHAnsi"/>
                <w:b/>
                <w:sz w:val="18"/>
                <w:szCs w:val="18"/>
              </w:rPr>
            </w:pPr>
            <w:r w:rsidRPr="004760EC">
              <w:rPr>
                <w:rFonts w:asciiTheme="minorHAnsi" w:hAnsiTheme="minorHAnsi" w:cstheme="minorHAnsi"/>
                <w:b/>
                <w:sz w:val="18"/>
                <w:szCs w:val="18"/>
              </w:rPr>
              <w:t>Lesson Time</w:t>
            </w:r>
          </w:p>
        </w:tc>
        <w:tc>
          <w:tcPr>
            <w:tcW w:w="1618" w:type="pct"/>
            <w:shd w:val="clear" w:color="auto" w:fill="B6DDE8" w:themeFill="accent5" w:themeFillTint="66"/>
            <w:tcMar>
              <w:top w:w="0" w:type="dxa"/>
              <w:left w:w="108" w:type="dxa"/>
              <w:bottom w:w="0" w:type="dxa"/>
              <w:right w:w="108" w:type="dxa"/>
            </w:tcMar>
            <w:vAlign w:val="center"/>
          </w:tcPr>
          <w:p w14:paraId="5B8D4490" w14:textId="77777777" w:rsidR="006239C3" w:rsidRPr="004760EC" w:rsidRDefault="006239C3" w:rsidP="00AF4D25">
            <w:pPr>
              <w:ind w:firstLine="56"/>
              <w:rPr>
                <w:rFonts w:asciiTheme="minorHAnsi" w:hAnsiTheme="minorHAnsi" w:cstheme="minorHAnsi"/>
                <w:b/>
                <w:sz w:val="18"/>
                <w:szCs w:val="18"/>
              </w:rPr>
            </w:pPr>
            <w:r>
              <w:rPr>
                <w:rFonts w:asciiTheme="minorHAnsi" w:hAnsiTheme="minorHAnsi" w:cstheme="minorHAnsi"/>
                <w:b/>
                <w:sz w:val="18"/>
                <w:szCs w:val="18"/>
              </w:rPr>
              <w:t>Teaching Staff</w:t>
            </w:r>
          </w:p>
        </w:tc>
      </w:tr>
      <w:tr w:rsidR="006239C3" w:rsidRPr="004760EC" w14:paraId="5FF0F386" w14:textId="77777777" w:rsidTr="00AF4D25">
        <w:trPr>
          <w:trHeight w:val="20"/>
        </w:trPr>
        <w:tc>
          <w:tcPr>
            <w:tcW w:w="710" w:type="pct"/>
            <w:vMerge w:val="restart"/>
            <w:tcMar>
              <w:top w:w="0" w:type="dxa"/>
              <w:left w:w="108" w:type="dxa"/>
              <w:bottom w:w="0" w:type="dxa"/>
              <w:right w:w="108" w:type="dxa"/>
            </w:tcMar>
            <w:vAlign w:val="center"/>
          </w:tcPr>
          <w:p w14:paraId="00BE4D87"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1FB0E29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b/>
                <w:sz w:val="18"/>
                <w:szCs w:val="18"/>
              </w:rPr>
              <w:t>1. Week</w:t>
            </w:r>
          </w:p>
        </w:tc>
      </w:tr>
      <w:tr w:rsidR="006239C3" w:rsidRPr="004760EC" w14:paraId="440C7548" w14:textId="77777777" w:rsidTr="00AF4D25">
        <w:trPr>
          <w:trHeight w:val="20"/>
        </w:trPr>
        <w:tc>
          <w:tcPr>
            <w:tcW w:w="710" w:type="pct"/>
            <w:vMerge/>
            <w:vAlign w:val="center"/>
          </w:tcPr>
          <w:p w14:paraId="39BB440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02D3800" w14:textId="77777777" w:rsidR="006239C3" w:rsidRPr="00032C87" w:rsidRDefault="006239C3" w:rsidP="00AF4D25">
            <w:pPr>
              <w:rPr>
                <w:rFonts w:asciiTheme="minorHAnsi" w:hAnsiTheme="minorHAnsi" w:cstheme="minorHAnsi"/>
                <w:sz w:val="18"/>
                <w:szCs w:val="18"/>
              </w:rPr>
            </w:pPr>
            <w:r w:rsidRPr="00032C87">
              <w:rPr>
                <w:rFonts w:asciiTheme="minorHAnsi" w:hAnsiTheme="minorHAnsi" w:cstheme="minorHAnsi"/>
                <w:sz w:val="18"/>
                <w:szCs w:val="18"/>
              </w:rPr>
              <w:t xml:space="preserve">Information about internship and ethical and professional values ​​in clinical practice </w:t>
            </w:r>
          </w:p>
        </w:tc>
        <w:tc>
          <w:tcPr>
            <w:tcW w:w="491" w:type="pct"/>
            <w:vAlign w:val="center"/>
          </w:tcPr>
          <w:p w14:paraId="41CA3D1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08.30-09.30</w:t>
            </w:r>
          </w:p>
        </w:tc>
        <w:tc>
          <w:tcPr>
            <w:tcW w:w="1618" w:type="pct"/>
            <w:tcMar>
              <w:top w:w="0" w:type="dxa"/>
              <w:left w:w="108" w:type="dxa"/>
              <w:bottom w:w="0" w:type="dxa"/>
              <w:right w:w="108" w:type="dxa"/>
            </w:tcMar>
            <w:vAlign w:val="center"/>
          </w:tcPr>
          <w:p w14:paraId="0696036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Zerrin ORBAK, MD,Proff.</w:t>
            </w:r>
          </w:p>
        </w:tc>
      </w:tr>
      <w:tr w:rsidR="006239C3" w:rsidRPr="004760EC" w14:paraId="7A96EF81" w14:textId="77777777" w:rsidTr="00AF4D25">
        <w:trPr>
          <w:trHeight w:val="20"/>
        </w:trPr>
        <w:tc>
          <w:tcPr>
            <w:tcW w:w="710" w:type="pct"/>
            <w:vMerge/>
            <w:vAlign w:val="center"/>
          </w:tcPr>
          <w:p w14:paraId="2CFC2B37"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112B193" w14:textId="77777777" w:rsidR="006239C3" w:rsidRPr="004760EC" w:rsidRDefault="006239C3" w:rsidP="00AF4D25">
            <w:pPr>
              <w:rPr>
                <w:rFonts w:asciiTheme="minorHAnsi" w:hAnsiTheme="minorHAnsi" w:cstheme="minorHAnsi"/>
                <w:color w:val="262626"/>
                <w:sz w:val="18"/>
                <w:szCs w:val="18"/>
                <w:lang w:eastAsia="en-US"/>
              </w:rPr>
            </w:pPr>
            <w:r w:rsidRPr="004760EC">
              <w:rPr>
                <w:rFonts w:asciiTheme="minorHAnsi" w:hAnsiTheme="minorHAnsi" w:cstheme="minorHAnsi"/>
                <w:sz w:val="18"/>
                <w:szCs w:val="18"/>
              </w:rPr>
              <w:t>Medical history and vital findings</w:t>
            </w:r>
          </w:p>
        </w:tc>
        <w:tc>
          <w:tcPr>
            <w:tcW w:w="491" w:type="pct"/>
            <w:vAlign w:val="center"/>
          </w:tcPr>
          <w:p w14:paraId="2533310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09.30-10.15</w:t>
            </w:r>
          </w:p>
        </w:tc>
        <w:tc>
          <w:tcPr>
            <w:tcW w:w="1618" w:type="pct"/>
            <w:tcMar>
              <w:top w:w="0" w:type="dxa"/>
              <w:left w:w="108" w:type="dxa"/>
              <w:bottom w:w="0" w:type="dxa"/>
              <w:right w:w="108" w:type="dxa"/>
            </w:tcMar>
            <w:vAlign w:val="center"/>
          </w:tcPr>
          <w:p w14:paraId="37EC2D69"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color w:val="262626"/>
                <w:sz w:val="18"/>
                <w:szCs w:val="18"/>
              </w:rPr>
              <w:t>H.DÖNERAY,MD,Proff.</w:t>
            </w:r>
          </w:p>
        </w:tc>
      </w:tr>
      <w:tr w:rsidR="006239C3" w:rsidRPr="004760EC" w14:paraId="1BF868DA" w14:textId="77777777" w:rsidTr="00AF4D25">
        <w:trPr>
          <w:trHeight w:val="20"/>
        </w:trPr>
        <w:tc>
          <w:tcPr>
            <w:tcW w:w="710" w:type="pct"/>
            <w:vMerge/>
            <w:vAlign w:val="center"/>
          </w:tcPr>
          <w:p w14:paraId="0B6F2A5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2B7220B" w14:textId="77777777" w:rsidR="006239C3" w:rsidRPr="004760EC" w:rsidRDefault="006239C3" w:rsidP="00AF4D25">
            <w:pPr>
              <w:rPr>
                <w:rFonts w:asciiTheme="minorHAnsi" w:hAnsiTheme="minorHAnsi" w:cstheme="minorHAnsi"/>
                <w:sz w:val="18"/>
                <w:szCs w:val="18"/>
                <w:lang w:eastAsia="en-US"/>
              </w:rPr>
            </w:pPr>
          </w:p>
        </w:tc>
        <w:tc>
          <w:tcPr>
            <w:tcW w:w="491" w:type="pct"/>
            <w:vAlign w:val="center"/>
          </w:tcPr>
          <w:p w14:paraId="06A1D7D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09E11BE9" w14:textId="77777777" w:rsidR="006239C3" w:rsidRPr="004760EC" w:rsidRDefault="006239C3" w:rsidP="00AF4D25">
            <w:pPr>
              <w:rPr>
                <w:rFonts w:asciiTheme="minorHAnsi" w:hAnsiTheme="minorHAnsi" w:cstheme="minorHAnsi"/>
                <w:sz w:val="18"/>
                <w:szCs w:val="18"/>
              </w:rPr>
            </w:pPr>
          </w:p>
        </w:tc>
      </w:tr>
      <w:tr w:rsidR="006239C3" w:rsidRPr="004760EC" w14:paraId="1DC8D90A" w14:textId="77777777" w:rsidTr="00AF4D25">
        <w:trPr>
          <w:trHeight w:val="20"/>
        </w:trPr>
        <w:tc>
          <w:tcPr>
            <w:tcW w:w="710" w:type="pct"/>
            <w:vMerge/>
            <w:vAlign w:val="center"/>
          </w:tcPr>
          <w:p w14:paraId="23DB374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BE5897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 xml:space="preserve">Approach to metabolic diseases </w:t>
            </w:r>
          </w:p>
        </w:tc>
        <w:tc>
          <w:tcPr>
            <w:tcW w:w="491" w:type="pct"/>
            <w:vAlign w:val="center"/>
          </w:tcPr>
          <w:p w14:paraId="1FD6B9A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0B9CE9F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Zerrin ORBAK, MD,Proff.</w:t>
            </w:r>
          </w:p>
        </w:tc>
      </w:tr>
      <w:tr w:rsidR="006239C3" w:rsidRPr="004760EC" w14:paraId="5E15A833" w14:textId="77777777" w:rsidTr="00AF4D25">
        <w:trPr>
          <w:trHeight w:val="20"/>
        </w:trPr>
        <w:tc>
          <w:tcPr>
            <w:tcW w:w="710" w:type="pct"/>
            <w:vMerge/>
            <w:vAlign w:val="center"/>
          </w:tcPr>
          <w:p w14:paraId="3D3B177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F003156"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Respiratory System Assessment</w:t>
            </w:r>
          </w:p>
        </w:tc>
        <w:tc>
          <w:tcPr>
            <w:tcW w:w="491" w:type="pct"/>
            <w:vAlign w:val="center"/>
          </w:tcPr>
          <w:p w14:paraId="65716271"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14.30-15.15</w:t>
            </w:r>
          </w:p>
        </w:tc>
        <w:tc>
          <w:tcPr>
            <w:tcW w:w="1618" w:type="pct"/>
            <w:tcMar>
              <w:top w:w="0" w:type="dxa"/>
              <w:left w:w="108" w:type="dxa"/>
              <w:bottom w:w="0" w:type="dxa"/>
              <w:right w:w="108" w:type="dxa"/>
            </w:tcMar>
            <w:vAlign w:val="center"/>
          </w:tcPr>
          <w:p w14:paraId="49DA7DB7" w14:textId="77777777" w:rsidR="006239C3" w:rsidRPr="004760EC" w:rsidRDefault="006239C3" w:rsidP="00AF4D25">
            <w:pPr>
              <w:rPr>
                <w:rFonts w:asciiTheme="minorHAnsi" w:eastAsiaTheme="minorHAnsi" w:hAnsiTheme="minorHAnsi" w:cstheme="minorHAnsi"/>
                <w:sz w:val="18"/>
                <w:szCs w:val="18"/>
              </w:rPr>
            </w:pPr>
            <w:r w:rsidRPr="004760EC">
              <w:rPr>
                <w:rFonts w:asciiTheme="minorHAnsi" w:hAnsiTheme="minorHAnsi" w:cstheme="minorHAnsi"/>
                <w:color w:val="262626"/>
                <w:sz w:val="18"/>
                <w:szCs w:val="18"/>
              </w:rPr>
              <w:t>H.DÖNERAY,MD,Proff.</w:t>
            </w:r>
          </w:p>
        </w:tc>
      </w:tr>
      <w:tr w:rsidR="006239C3" w:rsidRPr="004760EC" w14:paraId="3BB6DFE8" w14:textId="77777777" w:rsidTr="00AF4D25">
        <w:trPr>
          <w:trHeight w:val="20"/>
        </w:trPr>
        <w:tc>
          <w:tcPr>
            <w:tcW w:w="710" w:type="pct"/>
            <w:vMerge/>
            <w:vAlign w:val="center"/>
          </w:tcPr>
          <w:p w14:paraId="7FE29AB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35772A5"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Practical course of basic medical practice-1</w:t>
            </w:r>
          </w:p>
          <w:p w14:paraId="3CD5F517" w14:textId="77777777" w:rsidR="006239C3" w:rsidRPr="004760EC" w:rsidRDefault="006239C3" w:rsidP="00AF4D25">
            <w:pPr>
              <w:numPr>
                <w:ilvl w:val="0"/>
                <w:numId w:val="1"/>
              </w:numPr>
              <w:contextualSpacing/>
              <w:rPr>
                <w:rFonts w:asciiTheme="minorHAnsi" w:hAnsiTheme="minorHAnsi" w:cstheme="minorHAnsi"/>
                <w:sz w:val="18"/>
                <w:szCs w:val="18"/>
              </w:rPr>
            </w:pPr>
            <w:r w:rsidRPr="004760EC">
              <w:rPr>
                <w:rFonts w:asciiTheme="minorHAnsi" w:hAnsiTheme="minorHAnsi" w:cstheme="minorHAnsi"/>
                <w:sz w:val="18"/>
                <w:szCs w:val="18"/>
              </w:rPr>
              <w:t>Respiratory system examination</w:t>
            </w:r>
          </w:p>
          <w:p w14:paraId="77284254" w14:textId="77777777" w:rsidR="006239C3" w:rsidRPr="004760EC" w:rsidRDefault="006239C3" w:rsidP="00AF4D25">
            <w:pPr>
              <w:numPr>
                <w:ilvl w:val="0"/>
                <w:numId w:val="1"/>
              </w:numPr>
              <w:contextualSpacing/>
              <w:rPr>
                <w:rFonts w:asciiTheme="minorHAnsi" w:hAnsiTheme="minorHAnsi" w:cstheme="minorHAnsi"/>
                <w:sz w:val="18"/>
                <w:szCs w:val="18"/>
              </w:rPr>
            </w:pPr>
            <w:r w:rsidRPr="004760EC">
              <w:rPr>
                <w:rFonts w:asciiTheme="minorHAnsi" w:hAnsiTheme="minorHAnsi" w:cstheme="minorHAnsi"/>
                <w:color w:val="212121"/>
                <w:sz w:val="18"/>
                <w:szCs w:val="18"/>
                <w:shd w:val="clear" w:color="auto" w:fill="FFFFFF"/>
              </w:rPr>
              <w:t>Monitor growth and development in children (percentile, Tanner)</w:t>
            </w:r>
          </w:p>
          <w:p w14:paraId="5E857B96" w14:textId="77777777" w:rsidR="006239C3" w:rsidRPr="004760EC" w:rsidRDefault="006239C3" w:rsidP="00AF4D25">
            <w:pPr>
              <w:numPr>
                <w:ilvl w:val="0"/>
                <w:numId w:val="1"/>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Making a PPD test</w:t>
            </w:r>
          </w:p>
        </w:tc>
        <w:tc>
          <w:tcPr>
            <w:tcW w:w="491" w:type="pct"/>
            <w:vAlign w:val="center"/>
          </w:tcPr>
          <w:p w14:paraId="41E31910"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4045400C"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color w:val="262626"/>
                <w:sz w:val="18"/>
                <w:szCs w:val="18"/>
              </w:rPr>
              <w:t>H.DÖNERAY,MD,Proff.</w:t>
            </w:r>
          </w:p>
        </w:tc>
      </w:tr>
      <w:tr w:rsidR="006239C3" w:rsidRPr="004760EC" w14:paraId="0D1EFBF9" w14:textId="77777777" w:rsidTr="00AF4D25">
        <w:trPr>
          <w:trHeight w:val="20"/>
        </w:trPr>
        <w:tc>
          <w:tcPr>
            <w:tcW w:w="710" w:type="pct"/>
            <w:vMerge/>
            <w:vAlign w:val="center"/>
          </w:tcPr>
          <w:p w14:paraId="71B88F0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055331A"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Pr>
                <w:rFonts w:asciiTheme="minorHAnsi" w:hAnsiTheme="minorHAnsi" w:cstheme="minorHAnsi"/>
                <w:color w:val="212121"/>
                <w:sz w:val="18"/>
                <w:szCs w:val="18"/>
              </w:rPr>
              <w:t>I</w:t>
            </w:r>
            <w:r w:rsidRPr="004760EC">
              <w:rPr>
                <w:rFonts w:asciiTheme="minorHAnsi" w:hAnsiTheme="minorHAnsi" w:cstheme="minorHAnsi"/>
                <w:color w:val="212121"/>
                <w:sz w:val="18"/>
                <w:szCs w:val="18"/>
              </w:rPr>
              <w:t>ndependent working hours</w:t>
            </w:r>
          </w:p>
        </w:tc>
        <w:tc>
          <w:tcPr>
            <w:tcW w:w="491" w:type="pct"/>
            <w:vAlign w:val="center"/>
          </w:tcPr>
          <w:p w14:paraId="6F9641A3"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16.15-17.00</w:t>
            </w:r>
          </w:p>
        </w:tc>
        <w:tc>
          <w:tcPr>
            <w:tcW w:w="1618" w:type="pct"/>
            <w:tcMar>
              <w:top w:w="0" w:type="dxa"/>
              <w:left w:w="108" w:type="dxa"/>
              <w:bottom w:w="0" w:type="dxa"/>
              <w:right w:w="108" w:type="dxa"/>
            </w:tcMar>
            <w:vAlign w:val="center"/>
          </w:tcPr>
          <w:p w14:paraId="7260F835" w14:textId="77777777" w:rsidR="006239C3" w:rsidRPr="004760EC" w:rsidRDefault="006239C3" w:rsidP="00AF4D25">
            <w:pPr>
              <w:rPr>
                <w:rFonts w:asciiTheme="minorHAnsi" w:hAnsiTheme="minorHAnsi" w:cstheme="minorHAnsi"/>
                <w:sz w:val="18"/>
                <w:szCs w:val="18"/>
              </w:rPr>
            </w:pPr>
          </w:p>
        </w:tc>
      </w:tr>
      <w:tr w:rsidR="006239C3" w:rsidRPr="004760EC" w14:paraId="6BD6424F" w14:textId="77777777" w:rsidTr="00AF4D25">
        <w:trPr>
          <w:trHeight w:val="20"/>
        </w:trPr>
        <w:tc>
          <w:tcPr>
            <w:tcW w:w="710" w:type="pct"/>
            <w:vMerge w:val="restart"/>
            <w:tcMar>
              <w:top w:w="0" w:type="dxa"/>
              <w:left w:w="108" w:type="dxa"/>
              <w:bottom w:w="0" w:type="dxa"/>
              <w:right w:w="108" w:type="dxa"/>
            </w:tcMar>
            <w:vAlign w:val="center"/>
          </w:tcPr>
          <w:p w14:paraId="78B53687"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Tuesday</w:t>
            </w:r>
          </w:p>
        </w:tc>
        <w:tc>
          <w:tcPr>
            <w:tcW w:w="2181" w:type="pct"/>
            <w:tcMar>
              <w:top w:w="0" w:type="dxa"/>
              <w:left w:w="108" w:type="dxa"/>
              <w:bottom w:w="0" w:type="dxa"/>
              <w:right w:w="108" w:type="dxa"/>
            </w:tcMar>
            <w:vAlign w:val="center"/>
          </w:tcPr>
          <w:p w14:paraId="5AF9C64A"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Clinical studies in service</w:t>
            </w:r>
          </w:p>
        </w:tc>
        <w:tc>
          <w:tcPr>
            <w:tcW w:w="491" w:type="pct"/>
            <w:vAlign w:val="center"/>
          </w:tcPr>
          <w:p w14:paraId="3B38D86E"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0ED3BBBF" w14:textId="77777777" w:rsidR="006239C3" w:rsidRPr="004760EC" w:rsidRDefault="006239C3" w:rsidP="00AF4D25">
            <w:pPr>
              <w:rPr>
                <w:rFonts w:asciiTheme="minorHAnsi" w:hAnsiTheme="minorHAnsi" w:cstheme="minorHAnsi"/>
                <w:sz w:val="18"/>
                <w:szCs w:val="18"/>
              </w:rPr>
            </w:pPr>
          </w:p>
        </w:tc>
      </w:tr>
      <w:tr w:rsidR="006239C3" w:rsidRPr="004760EC" w14:paraId="1EB0CC0B" w14:textId="77777777" w:rsidTr="00AF4D25">
        <w:trPr>
          <w:trHeight w:val="20"/>
        </w:trPr>
        <w:tc>
          <w:tcPr>
            <w:tcW w:w="710" w:type="pct"/>
            <w:vMerge/>
            <w:vAlign w:val="center"/>
          </w:tcPr>
          <w:p w14:paraId="15BACC2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A37E7BD"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0DC20E2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68A50B56"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5601FF4C" w14:textId="77777777" w:rsidTr="00AF4D25">
        <w:trPr>
          <w:trHeight w:val="20"/>
        </w:trPr>
        <w:tc>
          <w:tcPr>
            <w:tcW w:w="710" w:type="pct"/>
            <w:vMerge/>
            <w:vAlign w:val="center"/>
          </w:tcPr>
          <w:p w14:paraId="7F9087C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6B4D512"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Case presentation and evaluation on the basis of case</w:t>
            </w:r>
          </w:p>
        </w:tc>
        <w:tc>
          <w:tcPr>
            <w:tcW w:w="491" w:type="pct"/>
            <w:vAlign w:val="center"/>
          </w:tcPr>
          <w:p w14:paraId="425F0B59"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5343402E"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18F8C69B" w14:textId="77777777" w:rsidTr="00AF4D25">
        <w:trPr>
          <w:trHeight w:val="20"/>
        </w:trPr>
        <w:tc>
          <w:tcPr>
            <w:tcW w:w="710" w:type="pct"/>
            <w:vMerge/>
            <w:vAlign w:val="center"/>
          </w:tcPr>
          <w:p w14:paraId="25ABF79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146A57D"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Pneumonia</w:t>
            </w:r>
          </w:p>
        </w:tc>
        <w:tc>
          <w:tcPr>
            <w:tcW w:w="491" w:type="pct"/>
            <w:vAlign w:val="center"/>
          </w:tcPr>
          <w:p w14:paraId="1E477E6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37C8448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Ayşe ÖZDEN. MD,Assist.Proff</w:t>
            </w:r>
          </w:p>
        </w:tc>
      </w:tr>
      <w:tr w:rsidR="006239C3" w:rsidRPr="004760EC" w14:paraId="4E5F1399" w14:textId="77777777" w:rsidTr="00AF4D25">
        <w:trPr>
          <w:trHeight w:val="20"/>
        </w:trPr>
        <w:tc>
          <w:tcPr>
            <w:tcW w:w="710" w:type="pct"/>
            <w:vMerge/>
            <w:vAlign w:val="center"/>
          </w:tcPr>
          <w:p w14:paraId="1AE7F59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FC45334"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-2</w:t>
            </w:r>
          </w:p>
          <w:p w14:paraId="39B8CD14" w14:textId="77777777" w:rsidR="006239C3" w:rsidRPr="004760EC" w:rsidRDefault="006239C3" w:rsidP="00AF4D25">
            <w:pPr>
              <w:numPr>
                <w:ilvl w:val="0"/>
                <w:numId w:val="21"/>
              </w:numPr>
              <w:contextualSpacing/>
              <w:rPr>
                <w:rFonts w:asciiTheme="minorHAnsi" w:hAnsiTheme="minorHAnsi" w:cstheme="minorHAnsi"/>
                <w:b/>
                <w:sz w:val="18"/>
                <w:szCs w:val="18"/>
              </w:rPr>
            </w:pPr>
            <w:r w:rsidRPr="004760EC">
              <w:rPr>
                <w:rFonts w:asciiTheme="minorHAnsi" w:hAnsiTheme="minorHAnsi" w:cstheme="minorHAnsi"/>
                <w:color w:val="212121"/>
                <w:sz w:val="18"/>
                <w:szCs w:val="18"/>
              </w:rPr>
              <w:t>Measurement of transcutaneous bilirubin</w:t>
            </w:r>
          </w:p>
          <w:p w14:paraId="01A05448" w14:textId="77777777" w:rsidR="006239C3" w:rsidRPr="004760EC" w:rsidRDefault="006239C3" w:rsidP="00AF4D25">
            <w:pPr>
              <w:numPr>
                <w:ilvl w:val="0"/>
                <w:numId w:val="21"/>
              </w:numPr>
              <w:contextualSpacing/>
              <w:rPr>
                <w:rFonts w:asciiTheme="minorHAnsi" w:hAnsiTheme="minorHAnsi" w:cstheme="minorHAnsi"/>
                <w:b/>
                <w:sz w:val="18"/>
                <w:szCs w:val="18"/>
              </w:rPr>
            </w:pPr>
            <w:r w:rsidRPr="004760EC">
              <w:rPr>
                <w:rFonts w:asciiTheme="minorHAnsi" w:hAnsiTheme="minorHAnsi" w:cstheme="minorHAnsi"/>
                <w:sz w:val="18"/>
                <w:szCs w:val="18"/>
              </w:rPr>
              <w:t>Heel Blood</w:t>
            </w:r>
          </w:p>
          <w:p w14:paraId="7ECE03BA" w14:textId="77777777" w:rsidR="006239C3" w:rsidRPr="004760EC" w:rsidRDefault="006239C3" w:rsidP="00AF4D25">
            <w:pPr>
              <w:numPr>
                <w:ilvl w:val="0"/>
                <w:numId w:val="21"/>
              </w:numPr>
              <w:contextualSpacing/>
              <w:rPr>
                <w:rFonts w:asciiTheme="minorHAnsi" w:hAnsiTheme="minorHAnsi" w:cstheme="minorHAnsi"/>
                <w:b/>
                <w:sz w:val="18"/>
                <w:szCs w:val="18"/>
              </w:rPr>
            </w:pPr>
            <w:r>
              <w:rPr>
                <w:rFonts w:asciiTheme="minorHAnsi" w:hAnsiTheme="minorHAnsi" w:cstheme="minorHAnsi"/>
                <w:color w:val="212121"/>
                <w:sz w:val="18"/>
                <w:szCs w:val="18"/>
              </w:rPr>
              <w:t>B</w:t>
            </w:r>
            <w:r w:rsidRPr="004760EC">
              <w:rPr>
                <w:rFonts w:asciiTheme="minorHAnsi" w:hAnsiTheme="minorHAnsi" w:cstheme="minorHAnsi"/>
                <w:color w:val="212121"/>
                <w:sz w:val="18"/>
                <w:szCs w:val="18"/>
              </w:rPr>
              <w:t>reastfeeding technique</w:t>
            </w:r>
          </w:p>
          <w:p w14:paraId="4071F1E7" w14:textId="77777777" w:rsidR="006239C3" w:rsidRPr="004760EC" w:rsidRDefault="006239C3" w:rsidP="00AF4D25">
            <w:pPr>
              <w:numPr>
                <w:ilvl w:val="0"/>
                <w:numId w:val="21"/>
              </w:numPr>
              <w:contextualSpacing/>
              <w:rPr>
                <w:rFonts w:asciiTheme="minorHAnsi" w:hAnsiTheme="minorHAnsi" w:cstheme="minorHAnsi"/>
                <w:b/>
                <w:sz w:val="18"/>
                <w:szCs w:val="18"/>
              </w:rPr>
            </w:pPr>
            <w:r w:rsidRPr="004760EC">
              <w:rPr>
                <w:rFonts w:asciiTheme="minorHAnsi" w:hAnsiTheme="minorHAnsi" w:cstheme="minorHAnsi"/>
                <w:sz w:val="18"/>
                <w:szCs w:val="18"/>
              </w:rPr>
              <w:t>Newborn metabolic and endocrine disease screening program</w:t>
            </w:r>
          </w:p>
        </w:tc>
        <w:tc>
          <w:tcPr>
            <w:tcW w:w="491" w:type="pct"/>
            <w:vAlign w:val="center"/>
          </w:tcPr>
          <w:p w14:paraId="6E5A0F8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14.30-15.15</w:t>
            </w:r>
          </w:p>
        </w:tc>
        <w:tc>
          <w:tcPr>
            <w:tcW w:w="1618" w:type="pct"/>
            <w:tcMar>
              <w:top w:w="0" w:type="dxa"/>
              <w:left w:w="108" w:type="dxa"/>
              <w:bottom w:w="0" w:type="dxa"/>
              <w:right w:w="108" w:type="dxa"/>
            </w:tcMar>
            <w:vAlign w:val="center"/>
          </w:tcPr>
          <w:p w14:paraId="10134587" w14:textId="77777777" w:rsidR="006239C3" w:rsidRPr="004760EC" w:rsidRDefault="006239C3" w:rsidP="00AF4D25">
            <w:pPr>
              <w:rPr>
                <w:rFonts w:asciiTheme="minorHAnsi" w:eastAsiaTheme="minorHAnsi" w:hAnsiTheme="minorHAnsi" w:cstheme="minorHAnsi"/>
                <w:sz w:val="18"/>
                <w:szCs w:val="18"/>
              </w:rPr>
            </w:pPr>
            <w:r w:rsidRPr="004760EC">
              <w:rPr>
                <w:rFonts w:asciiTheme="minorHAnsi" w:hAnsiTheme="minorHAnsi" w:cstheme="minorHAnsi"/>
                <w:sz w:val="18"/>
                <w:szCs w:val="18"/>
              </w:rPr>
              <w:t>Mustafa KARA MD, Assoc.Proff</w:t>
            </w:r>
          </w:p>
        </w:tc>
      </w:tr>
      <w:tr w:rsidR="006239C3" w:rsidRPr="004760EC" w14:paraId="6B683A0F" w14:textId="77777777" w:rsidTr="00AF4D25">
        <w:trPr>
          <w:trHeight w:val="220"/>
        </w:trPr>
        <w:tc>
          <w:tcPr>
            <w:tcW w:w="710" w:type="pct"/>
            <w:vMerge/>
            <w:vAlign w:val="center"/>
          </w:tcPr>
          <w:p w14:paraId="307FC05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0023800" w14:textId="77777777" w:rsidR="006239C3" w:rsidRPr="004760EC" w:rsidRDefault="006239C3" w:rsidP="00AF4D25">
            <w:pPr>
              <w:contextualSpacing/>
              <w:rPr>
                <w:rFonts w:asciiTheme="minorHAnsi" w:hAnsiTheme="minorHAnsi" w:cstheme="minorHAnsi"/>
                <w:sz w:val="18"/>
                <w:szCs w:val="18"/>
              </w:rPr>
            </w:pPr>
            <w:r>
              <w:rPr>
                <w:rFonts w:asciiTheme="minorHAnsi" w:hAnsiTheme="minorHAnsi" w:cstheme="minorHAnsi"/>
                <w:sz w:val="18"/>
                <w:szCs w:val="18"/>
              </w:rPr>
              <w:t>M</w:t>
            </w:r>
            <w:r w:rsidRPr="004760EC">
              <w:rPr>
                <w:rFonts w:asciiTheme="minorHAnsi" w:hAnsiTheme="minorHAnsi" w:cstheme="minorHAnsi"/>
                <w:sz w:val="18"/>
                <w:szCs w:val="18"/>
              </w:rPr>
              <w:t>egaloblastic anemia</w:t>
            </w:r>
          </w:p>
        </w:tc>
        <w:tc>
          <w:tcPr>
            <w:tcW w:w="491" w:type="pct"/>
            <w:vAlign w:val="center"/>
          </w:tcPr>
          <w:p w14:paraId="602B178A"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lang w:eastAsia="en-US"/>
              </w:rPr>
              <w:t>15.30-16.15</w:t>
            </w:r>
          </w:p>
        </w:tc>
        <w:tc>
          <w:tcPr>
            <w:tcW w:w="1618" w:type="pct"/>
            <w:tcMar>
              <w:top w:w="0" w:type="dxa"/>
              <w:left w:w="108" w:type="dxa"/>
              <w:bottom w:w="0" w:type="dxa"/>
              <w:right w:w="108" w:type="dxa"/>
            </w:tcMar>
            <w:vAlign w:val="center"/>
          </w:tcPr>
          <w:p w14:paraId="7032E42B" w14:textId="77777777" w:rsidR="006239C3" w:rsidRPr="004760EC" w:rsidRDefault="006239C3" w:rsidP="00AF4D25">
            <w:pPr>
              <w:rPr>
                <w:rFonts w:asciiTheme="minorHAnsi" w:eastAsia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126C83FA" w14:textId="77777777" w:rsidTr="00AF4D25">
        <w:trPr>
          <w:trHeight w:val="20"/>
        </w:trPr>
        <w:tc>
          <w:tcPr>
            <w:tcW w:w="710" w:type="pct"/>
            <w:vMerge w:val="restart"/>
            <w:tcMar>
              <w:top w:w="0" w:type="dxa"/>
              <w:left w:w="108" w:type="dxa"/>
              <w:bottom w:w="0" w:type="dxa"/>
              <w:right w:w="108" w:type="dxa"/>
            </w:tcMar>
            <w:vAlign w:val="center"/>
          </w:tcPr>
          <w:p w14:paraId="188835C8"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tc>
        <w:tc>
          <w:tcPr>
            <w:tcW w:w="2181" w:type="pct"/>
            <w:tcMar>
              <w:top w:w="0" w:type="dxa"/>
              <w:left w:w="108" w:type="dxa"/>
              <w:bottom w:w="0" w:type="dxa"/>
              <w:right w:w="108" w:type="dxa"/>
            </w:tcMar>
            <w:vAlign w:val="center"/>
          </w:tcPr>
          <w:p w14:paraId="3C83F586"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2D6EF48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14A82A54" w14:textId="77777777" w:rsidR="006239C3" w:rsidRPr="004760EC" w:rsidRDefault="006239C3" w:rsidP="00AF4D25">
            <w:pPr>
              <w:rPr>
                <w:rFonts w:asciiTheme="minorHAnsi" w:hAnsiTheme="minorHAnsi" w:cstheme="minorHAnsi"/>
                <w:sz w:val="18"/>
                <w:szCs w:val="18"/>
              </w:rPr>
            </w:pPr>
          </w:p>
        </w:tc>
      </w:tr>
      <w:tr w:rsidR="006239C3" w:rsidRPr="004760EC" w14:paraId="048E202B" w14:textId="77777777" w:rsidTr="00AF4D25">
        <w:trPr>
          <w:trHeight w:val="20"/>
        </w:trPr>
        <w:tc>
          <w:tcPr>
            <w:tcW w:w="710" w:type="pct"/>
            <w:vMerge/>
            <w:vAlign w:val="center"/>
          </w:tcPr>
          <w:p w14:paraId="680FCEC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17CBB01"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691EE1D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60CBC695"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42649C5C" w14:textId="77777777" w:rsidTr="00AF4D25">
        <w:trPr>
          <w:trHeight w:val="20"/>
        </w:trPr>
        <w:tc>
          <w:tcPr>
            <w:tcW w:w="710" w:type="pct"/>
            <w:vMerge/>
            <w:vAlign w:val="center"/>
          </w:tcPr>
          <w:p w14:paraId="5B74C386"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97DC479"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Upper Respiratory Tract Infections and otits</w:t>
            </w:r>
          </w:p>
        </w:tc>
        <w:tc>
          <w:tcPr>
            <w:tcW w:w="491" w:type="pct"/>
            <w:vAlign w:val="center"/>
          </w:tcPr>
          <w:p w14:paraId="58E712CC"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33C908D5"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7"/>
                <w:szCs w:val="17"/>
              </w:rPr>
              <w:t>Ayşe TAKIM MD,Assist.Proff</w:t>
            </w:r>
          </w:p>
        </w:tc>
      </w:tr>
      <w:tr w:rsidR="006239C3" w:rsidRPr="004760EC" w14:paraId="15F4A3E7" w14:textId="77777777" w:rsidTr="00AF4D25">
        <w:trPr>
          <w:trHeight w:val="220"/>
        </w:trPr>
        <w:tc>
          <w:tcPr>
            <w:tcW w:w="710" w:type="pct"/>
            <w:vMerge/>
            <w:vAlign w:val="center"/>
          </w:tcPr>
          <w:p w14:paraId="28CF4C1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3A7D472" w14:textId="77777777" w:rsidR="006239C3" w:rsidRPr="004760EC" w:rsidRDefault="006239C3" w:rsidP="00AF4D25">
            <w:pPr>
              <w:rPr>
                <w:rFonts w:asciiTheme="minorHAnsi" w:hAnsiTheme="minorHAnsi" w:cstheme="minorHAnsi"/>
                <w:color w:val="262626"/>
                <w:sz w:val="18"/>
                <w:szCs w:val="18"/>
                <w:lang w:eastAsia="en-US"/>
              </w:rPr>
            </w:pPr>
            <w:r w:rsidRPr="004760EC">
              <w:rPr>
                <w:rFonts w:asciiTheme="minorHAnsi" w:hAnsiTheme="minorHAnsi" w:cstheme="minorHAnsi"/>
                <w:sz w:val="18"/>
                <w:szCs w:val="18"/>
              </w:rPr>
              <w:t>Liquid-Electrolyte and Acid-Base Balance</w:t>
            </w:r>
          </w:p>
        </w:tc>
        <w:tc>
          <w:tcPr>
            <w:tcW w:w="491" w:type="pct"/>
            <w:vAlign w:val="center"/>
          </w:tcPr>
          <w:p w14:paraId="488DE01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05D9F765"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sz w:val="18"/>
                <w:szCs w:val="18"/>
              </w:rPr>
              <w:t>Liquid-Electrolyte and Acid-Base Balance</w:t>
            </w:r>
          </w:p>
        </w:tc>
      </w:tr>
      <w:tr w:rsidR="006239C3" w:rsidRPr="004760EC" w14:paraId="157F042B" w14:textId="77777777" w:rsidTr="00AF4D25">
        <w:trPr>
          <w:trHeight w:val="20"/>
        </w:trPr>
        <w:tc>
          <w:tcPr>
            <w:tcW w:w="710" w:type="pct"/>
            <w:vMerge/>
            <w:tcMar>
              <w:top w:w="0" w:type="dxa"/>
              <w:left w:w="108" w:type="dxa"/>
              <w:bottom w:w="0" w:type="dxa"/>
              <w:right w:w="108" w:type="dxa"/>
            </w:tcMar>
            <w:vAlign w:val="center"/>
          </w:tcPr>
          <w:p w14:paraId="65408FF6" w14:textId="77777777" w:rsidR="006239C3" w:rsidRPr="004760EC" w:rsidRDefault="006239C3" w:rsidP="00AF4D25">
            <w:pPr>
              <w:rPr>
                <w:rFonts w:asciiTheme="minorHAnsi" w:hAnsiTheme="minorHAnsi" w:cstheme="minorHAnsi"/>
                <w:sz w:val="18"/>
                <w:szCs w:val="18"/>
              </w:rPr>
            </w:pPr>
          </w:p>
        </w:tc>
        <w:tc>
          <w:tcPr>
            <w:tcW w:w="2181" w:type="pct"/>
            <w:tcMar>
              <w:top w:w="0" w:type="dxa"/>
              <w:left w:w="108" w:type="dxa"/>
              <w:bottom w:w="0" w:type="dxa"/>
              <w:right w:w="108" w:type="dxa"/>
            </w:tcMar>
            <w:vAlign w:val="center"/>
          </w:tcPr>
          <w:p w14:paraId="78DFAF4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Pr>
                <w:rFonts w:asciiTheme="minorHAnsi" w:hAnsiTheme="minorHAnsi" w:cstheme="minorHAnsi"/>
                <w:color w:val="212121"/>
                <w:sz w:val="18"/>
                <w:szCs w:val="18"/>
              </w:rPr>
              <w:t>I</w:t>
            </w:r>
            <w:r w:rsidRPr="004760EC">
              <w:rPr>
                <w:rFonts w:asciiTheme="minorHAnsi" w:hAnsiTheme="minorHAnsi" w:cstheme="minorHAnsi"/>
                <w:color w:val="212121"/>
                <w:sz w:val="18"/>
                <w:szCs w:val="18"/>
              </w:rPr>
              <w:t>ndependent working hours</w:t>
            </w:r>
          </w:p>
        </w:tc>
        <w:tc>
          <w:tcPr>
            <w:tcW w:w="491" w:type="pct"/>
            <w:vAlign w:val="center"/>
          </w:tcPr>
          <w:p w14:paraId="3854FC22"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16.15-17.00</w:t>
            </w:r>
          </w:p>
        </w:tc>
        <w:tc>
          <w:tcPr>
            <w:tcW w:w="1618" w:type="pct"/>
            <w:tcMar>
              <w:top w:w="0" w:type="dxa"/>
              <w:left w:w="108" w:type="dxa"/>
              <w:bottom w:w="0" w:type="dxa"/>
              <w:right w:w="108" w:type="dxa"/>
            </w:tcMar>
            <w:vAlign w:val="center"/>
          </w:tcPr>
          <w:p w14:paraId="2F597234" w14:textId="77777777" w:rsidR="006239C3" w:rsidRPr="004760EC" w:rsidRDefault="006239C3" w:rsidP="00AF4D25">
            <w:pPr>
              <w:rPr>
                <w:rFonts w:asciiTheme="minorHAnsi" w:hAnsiTheme="minorHAnsi" w:cstheme="minorHAnsi"/>
                <w:sz w:val="18"/>
                <w:szCs w:val="18"/>
              </w:rPr>
            </w:pPr>
          </w:p>
        </w:tc>
      </w:tr>
      <w:tr w:rsidR="006239C3" w:rsidRPr="004760EC" w14:paraId="3097F231" w14:textId="77777777" w:rsidTr="00AF4D25">
        <w:trPr>
          <w:trHeight w:val="20"/>
        </w:trPr>
        <w:tc>
          <w:tcPr>
            <w:tcW w:w="710" w:type="pct"/>
            <w:vMerge w:val="restart"/>
            <w:tcMar>
              <w:top w:w="0" w:type="dxa"/>
              <w:left w:w="108" w:type="dxa"/>
              <w:bottom w:w="0" w:type="dxa"/>
              <w:right w:w="108" w:type="dxa"/>
            </w:tcMar>
            <w:vAlign w:val="center"/>
          </w:tcPr>
          <w:p w14:paraId="44CF9FD7"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vAlign w:val="center"/>
          </w:tcPr>
          <w:p w14:paraId="6C33DA1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1C4370A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6245F369" w14:textId="77777777" w:rsidR="006239C3" w:rsidRPr="004760EC" w:rsidRDefault="006239C3" w:rsidP="00AF4D25">
            <w:pPr>
              <w:rPr>
                <w:rFonts w:asciiTheme="minorHAnsi" w:hAnsiTheme="minorHAnsi" w:cstheme="minorHAnsi"/>
                <w:sz w:val="18"/>
                <w:szCs w:val="18"/>
              </w:rPr>
            </w:pPr>
          </w:p>
        </w:tc>
      </w:tr>
      <w:tr w:rsidR="006239C3" w:rsidRPr="004760EC" w14:paraId="189090D4" w14:textId="77777777" w:rsidTr="00AF4D25">
        <w:trPr>
          <w:trHeight w:val="20"/>
        </w:trPr>
        <w:tc>
          <w:tcPr>
            <w:tcW w:w="710" w:type="pct"/>
            <w:vMerge/>
            <w:vAlign w:val="center"/>
          </w:tcPr>
          <w:p w14:paraId="5032FC9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F1229CA"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06DA15E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778731DB"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27B45E4E" w14:textId="77777777" w:rsidTr="00AF4D25">
        <w:trPr>
          <w:trHeight w:val="20"/>
        </w:trPr>
        <w:tc>
          <w:tcPr>
            <w:tcW w:w="710" w:type="pct"/>
            <w:vMerge/>
            <w:vAlign w:val="center"/>
          </w:tcPr>
          <w:p w14:paraId="7D10C8A3"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7EE1B31"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Obstructive Airway Diseases, Croup syndromes</w:t>
            </w:r>
          </w:p>
        </w:tc>
        <w:tc>
          <w:tcPr>
            <w:tcW w:w="491" w:type="pct"/>
            <w:vAlign w:val="center"/>
          </w:tcPr>
          <w:p w14:paraId="5495D19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12963678" w14:textId="77777777" w:rsidR="006239C3" w:rsidRPr="004760EC" w:rsidRDefault="006239C3" w:rsidP="00AF4D25">
            <w:pPr>
              <w:rPr>
                <w:rFonts w:asciiTheme="minorHAnsi" w:hAnsiTheme="minorHAnsi" w:cstheme="minorHAnsi"/>
                <w:color w:val="262626"/>
                <w:sz w:val="18"/>
                <w:szCs w:val="18"/>
              </w:rPr>
            </w:pPr>
            <w:r>
              <w:rPr>
                <w:rFonts w:asciiTheme="minorHAnsi" w:hAnsiTheme="minorHAnsi" w:cstheme="minorHAnsi"/>
                <w:sz w:val="18"/>
                <w:szCs w:val="18"/>
                <w:u w:val="single"/>
              </w:rPr>
              <w:t>Şeyda KORKMAZ MD,Assist.Proff</w:t>
            </w:r>
          </w:p>
        </w:tc>
      </w:tr>
      <w:tr w:rsidR="006239C3" w:rsidRPr="004760EC" w14:paraId="07FCA327" w14:textId="77777777" w:rsidTr="00AF4D25">
        <w:trPr>
          <w:trHeight w:val="20"/>
        </w:trPr>
        <w:tc>
          <w:tcPr>
            <w:tcW w:w="710" w:type="pct"/>
            <w:vMerge/>
            <w:vAlign w:val="center"/>
          </w:tcPr>
          <w:p w14:paraId="4D929F77"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CFC7CDD"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 xml:space="preserve">Neurologic system </w:t>
            </w:r>
            <w:r w:rsidRPr="004760EC">
              <w:rPr>
                <w:rFonts w:asciiTheme="minorHAnsi" w:hAnsiTheme="minorHAnsi" w:cstheme="minorHAnsi"/>
                <w:color w:val="212121"/>
                <w:sz w:val="18"/>
                <w:szCs w:val="18"/>
              </w:rPr>
              <w:t>Assessment</w:t>
            </w:r>
          </w:p>
        </w:tc>
        <w:tc>
          <w:tcPr>
            <w:tcW w:w="491" w:type="pct"/>
            <w:vAlign w:val="center"/>
          </w:tcPr>
          <w:p w14:paraId="4D4EDB9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654AF74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Hüseyin TAN, MD, Proff.</w:t>
            </w:r>
          </w:p>
        </w:tc>
      </w:tr>
      <w:tr w:rsidR="006239C3" w:rsidRPr="004760EC" w14:paraId="5DE25DB3" w14:textId="77777777" w:rsidTr="00AF4D25">
        <w:trPr>
          <w:trHeight w:val="220"/>
        </w:trPr>
        <w:tc>
          <w:tcPr>
            <w:tcW w:w="710" w:type="pct"/>
            <w:vMerge/>
            <w:vAlign w:val="center"/>
          </w:tcPr>
          <w:p w14:paraId="020BD288" w14:textId="77777777" w:rsidR="006239C3" w:rsidRPr="004760EC" w:rsidRDefault="006239C3" w:rsidP="00AF4D25">
            <w:pPr>
              <w:rPr>
                <w:rFonts w:asciiTheme="minorHAnsi" w:hAnsiTheme="minorHAnsi" w:cstheme="minorHAnsi"/>
                <w:b/>
                <w:sz w:val="18"/>
                <w:szCs w:val="18"/>
                <w:lang w:eastAsia="en-US"/>
              </w:rPr>
            </w:pPr>
          </w:p>
        </w:tc>
        <w:tc>
          <w:tcPr>
            <w:tcW w:w="2181" w:type="pct"/>
            <w:vMerge w:val="restart"/>
            <w:tcMar>
              <w:top w:w="0" w:type="dxa"/>
              <w:left w:w="108" w:type="dxa"/>
              <w:bottom w:w="0" w:type="dxa"/>
              <w:right w:w="108" w:type="dxa"/>
            </w:tcMar>
            <w:vAlign w:val="center"/>
          </w:tcPr>
          <w:p w14:paraId="1A986A33"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-4</w:t>
            </w:r>
          </w:p>
          <w:p w14:paraId="642EE23F" w14:textId="77777777" w:rsidR="006239C3" w:rsidRPr="004760EC" w:rsidRDefault="006239C3" w:rsidP="00AF4D25">
            <w:pPr>
              <w:numPr>
                <w:ilvl w:val="0"/>
                <w:numId w:val="2"/>
              </w:numPr>
              <w:contextualSpacing/>
              <w:rPr>
                <w:rFonts w:asciiTheme="minorHAnsi" w:hAnsiTheme="minorHAnsi" w:cstheme="minorHAnsi"/>
                <w:sz w:val="18"/>
                <w:szCs w:val="18"/>
              </w:rPr>
            </w:pPr>
            <w:r w:rsidRPr="004760EC">
              <w:rPr>
                <w:rFonts w:asciiTheme="minorHAnsi" w:hAnsiTheme="minorHAnsi" w:cstheme="minorHAnsi"/>
                <w:sz w:val="18"/>
                <w:szCs w:val="18"/>
              </w:rPr>
              <w:t>Neurologic system examination</w:t>
            </w:r>
          </w:p>
          <w:p w14:paraId="75AA72CF" w14:textId="77777777" w:rsidR="006239C3" w:rsidRPr="004760EC" w:rsidRDefault="006239C3" w:rsidP="00AF4D25">
            <w:pPr>
              <w:numPr>
                <w:ilvl w:val="0"/>
                <w:numId w:val="2"/>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Consciousness and mental state assessment</w:t>
            </w:r>
          </w:p>
          <w:p w14:paraId="27036CEE" w14:textId="77777777" w:rsidR="006239C3" w:rsidRPr="004760EC" w:rsidRDefault="006239C3" w:rsidP="00AF4D25">
            <w:pPr>
              <w:numPr>
                <w:ilvl w:val="0"/>
                <w:numId w:val="2"/>
              </w:numPr>
              <w:contextualSpacing/>
              <w:rPr>
                <w:rFonts w:asciiTheme="minorHAnsi" w:hAnsiTheme="minorHAnsi" w:cstheme="minorHAnsi"/>
                <w:sz w:val="18"/>
                <w:szCs w:val="18"/>
                <w:lang w:eastAsia="en-US"/>
              </w:rPr>
            </w:pPr>
            <w:r w:rsidRPr="004760EC">
              <w:rPr>
                <w:rFonts w:asciiTheme="minorHAnsi" w:hAnsiTheme="minorHAnsi" w:cstheme="minorHAnsi"/>
                <w:sz w:val="18"/>
                <w:szCs w:val="18"/>
              </w:rPr>
              <w:t xml:space="preserve"> GKS Assesment</w:t>
            </w:r>
          </w:p>
        </w:tc>
        <w:tc>
          <w:tcPr>
            <w:tcW w:w="491" w:type="pct"/>
            <w:vMerge w:val="restart"/>
            <w:vAlign w:val="center"/>
          </w:tcPr>
          <w:p w14:paraId="4976B88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vMerge w:val="restart"/>
            <w:tcMar>
              <w:top w:w="0" w:type="dxa"/>
              <w:left w:w="108" w:type="dxa"/>
              <w:bottom w:w="0" w:type="dxa"/>
              <w:right w:w="108" w:type="dxa"/>
            </w:tcMar>
            <w:vAlign w:val="center"/>
          </w:tcPr>
          <w:p w14:paraId="6A91291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Hüseyin TAN,MD,Proff.</w:t>
            </w:r>
          </w:p>
        </w:tc>
      </w:tr>
      <w:tr w:rsidR="006239C3" w:rsidRPr="004760EC" w14:paraId="032776CC" w14:textId="77777777" w:rsidTr="00AF4D25">
        <w:trPr>
          <w:trHeight w:val="220"/>
        </w:trPr>
        <w:tc>
          <w:tcPr>
            <w:tcW w:w="710" w:type="pct"/>
            <w:vMerge/>
            <w:vAlign w:val="center"/>
          </w:tcPr>
          <w:p w14:paraId="50319004" w14:textId="77777777" w:rsidR="006239C3" w:rsidRPr="004760EC" w:rsidRDefault="006239C3" w:rsidP="00AF4D25">
            <w:pPr>
              <w:rPr>
                <w:rFonts w:asciiTheme="minorHAnsi" w:hAnsiTheme="minorHAnsi" w:cstheme="minorHAnsi"/>
                <w:b/>
                <w:sz w:val="18"/>
                <w:szCs w:val="18"/>
                <w:lang w:eastAsia="en-US"/>
              </w:rPr>
            </w:pPr>
          </w:p>
        </w:tc>
        <w:tc>
          <w:tcPr>
            <w:tcW w:w="2181" w:type="pct"/>
            <w:vMerge/>
            <w:tcMar>
              <w:top w:w="0" w:type="dxa"/>
              <w:left w:w="108" w:type="dxa"/>
              <w:bottom w:w="0" w:type="dxa"/>
              <w:right w:w="108" w:type="dxa"/>
            </w:tcMar>
            <w:vAlign w:val="center"/>
          </w:tcPr>
          <w:p w14:paraId="186ECA30" w14:textId="77777777" w:rsidR="006239C3" w:rsidRPr="004760EC" w:rsidRDefault="006239C3" w:rsidP="00AF4D25">
            <w:pPr>
              <w:rPr>
                <w:rFonts w:asciiTheme="minorHAnsi" w:hAnsiTheme="minorHAnsi" w:cstheme="minorHAnsi"/>
                <w:sz w:val="18"/>
                <w:szCs w:val="18"/>
              </w:rPr>
            </w:pPr>
          </w:p>
        </w:tc>
        <w:tc>
          <w:tcPr>
            <w:tcW w:w="491" w:type="pct"/>
            <w:vMerge/>
            <w:vAlign w:val="center"/>
          </w:tcPr>
          <w:p w14:paraId="6D4F5A04" w14:textId="77777777" w:rsidR="006239C3" w:rsidRPr="004760EC" w:rsidRDefault="006239C3" w:rsidP="00AF4D25">
            <w:pPr>
              <w:jc w:val="center"/>
              <w:rPr>
                <w:rFonts w:asciiTheme="minorHAnsi" w:hAnsiTheme="minorHAnsi" w:cstheme="minorHAnsi"/>
                <w:sz w:val="18"/>
                <w:szCs w:val="18"/>
              </w:rPr>
            </w:pPr>
          </w:p>
        </w:tc>
        <w:tc>
          <w:tcPr>
            <w:tcW w:w="1618" w:type="pct"/>
            <w:vMerge/>
            <w:tcMar>
              <w:top w:w="0" w:type="dxa"/>
              <w:left w:w="108" w:type="dxa"/>
              <w:bottom w:w="0" w:type="dxa"/>
              <w:right w:w="108" w:type="dxa"/>
            </w:tcMar>
            <w:vAlign w:val="center"/>
          </w:tcPr>
          <w:p w14:paraId="183D4FB4" w14:textId="77777777" w:rsidR="006239C3" w:rsidRPr="004760EC" w:rsidRDefault="006239C3" w:rsidP="00AF4D25">
            <w:pPr>
              <w:rPr>
                <w:rFonts w:asciiTheme="minorHAnsi" w:hAnsiTheme="minorHAnsi" w:cstheme="minorHAnsi"/>
                <w:sz w:val="18"/>
                <w:szCs w:val="18"/>
              </w:rPr>
            </w:pPr>
          </w:p>
        </w:tc>
      </w:tr>
      <w:tr w:rsidR="006239C3" w:rsidRPr="004760EC" w14:paraId="02C7B356" w14:textId="77777777" w:rsidTr="00AF4D25">
        <w:trPr>
          <w:trHeight w:val="20"/>
        </w:trPr>
        <w:tc>
          <w:tcPr>
            <w:tcW w:w="710" w:type="pct"/>
            <w:vMerge w:val="restart"/>
            <w:tcMar>
              <w:top w:w="0" w:type="dxa"/>
              <w:left w:w="108" w:type="dxa"/>
              <w:bottom w:w="0" w:type="dxa"/>
              <w:right w:w="108" w:type="dxa"/>
            </w:tcMar>
            <w:vAlign w:val="center"/>
          </w:tcPr>
          <w:p w14:paraId="1C0531C0"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Frıday</w:t>
            </w:r>
          </w:p>
        </w:tc>
        <w:tc>
          <w:tcPr>
            <w:tcW w:w="2181" w:type="pct"/>
            <w:tcMar>
              <w:top w:w="0" w:type="dxa"/>
              <w:left w:w="108" w:type="dxa"/>
              <w:bottom w:w="0" w:type="dxa"/>
              <w:right w:w="108" w:type="dxa"/>
            </w:tcMar>
            <w:vAlign w:val="center"/>
          </w:tcPr>
          <w:p w14:paraId="0E524AB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06097FF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57FCC27" w14:textId="77777777" w:rsidR="006239C3" w:rsidRPr="004760EC" w:rsidRDefault="006239C3" w:rsidP="00AF4D25">
            <w:pPr>
              <w:rPr>
                <w:rFonts w:asciiTheme="minorHAnsi" w:hAnsiTheme="minorHAnsi" w:cstheme="minorHAnsi"/>
                <w:sz w:val="18"/>
                <w:szCs w:val="18"/>
              </w:rPr>
            </w:pPr>
          </w:p>
        </w:tc>
      </w:tr>
      <w:tr w:rsidR="006239C3" w:rsidRPr="004760EC" w14:paraId="4339F678" w14:textId="77777777" w:rsidTr="00AF4D25">
        <w:trPr>
          <w:trHeight w:val="20"/>
        </w:trPr>
        <w:tc>
          <w:tcPr>
            <w:tcW w:w="710" w:type="pct"/>
            <w:vMerge/>
            <w:vAlign w:val="center"/>
          </w:tcPr>
          <w:p w14:paraId="4237A27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B5F855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4A8C607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065D4558"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63CC0904" w14:textId="77777777" w:rsidTr="00AF4D25">
        <w:trPr>
          <w:trHeight w:val="20"/>
        </w:trPr>
        <w:tc>
          <w:tcPr>
            <w:tcW w:w="710" w:type="pct"/>
            <w:vMerge/>
            <w:vAlign w:val="center"/>
          </w:tcPr>
          <w:p w14:paraId="21B1279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448CF6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Rash-causing diseases</w:t>
            </w:r>
            <w:r w:rsidRPr="004760EC">
              <w:rPr>
                <w:rFonts w:asciiTheme="minorHAnsi" w:hAnsiTheme="minorHAnsi" w:cstheme="minorHAnsi"/>
                <w:sz w:val="18"/>
                <w:szCs w:val="18"/>
              </w:rPr>
              <w:tab/>
            </w:r>
          </w:p>
        </w:tc>
        <w:tc>
          <w:tcPr>
            <w:tcW w:w="491" w:type="pct"/>
            <w:vAlign w:val="center"/>
          </w:tcPr>
          <w:p w14:paraId="184A874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7E3574BA"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eastAsiaTheme="minorHAnsi" w:hAnsiTheme="minorHAnsi" w:cstheme="minorHAnsi"/>
                <w:color w:val="262626"/>
                <w:sz w:val="18"/>
                <w:szCs w:val="18"/>
              </w:rPr>
              <w:t>R.Afşin ALAY MD,Assist.Proff</w:t>
            </w:r>
          </w:p>
        </w:tc>
      </w:tr>
      <w:tr w:rsidR="006239C3" w:rsidRPr="004760EC" w14:paraId="3D2BFE21" w14:textId="77777777" w:rsidTr="00AF4D25">
        <w:trPr>
          <w:trHeight w:val="20"/>
        </w:trPr>
        <w:tc>
          <w:tcPr>
            <w:tcW w:w="710" w:type="pct"/>
            <w:vMerge/>
            <w:vAlign w:val="center"/>
          </w:tcPr>
          <w:p w14:paraId="2582CBA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5CA858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color w:val="212121"/>
                <w:sz w:val="18"/>
                <w:szCs w:val="18"/>
              </w:rPr>
              <w:t>Thalassemia</w:t>
            </w:r>
          </w:p>
        </w:tc>
        <w:tc>
          <w:tcPr>
            <w:tcW w:w="491" w:type="pct"/>
            <w:vAlign w:val="center"/>
          </w:tcPr>
          <w:p w14:paraId="6572568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6E6F416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1CFCC353" w14:textId="77777777" w:rsidTr="00AF4D25">
        <w:trPr>
          <w:trHeight w:val="20"/>
        </w:trPr>
        <w:tc>
          <w:tcPr>
            <w:tcW w:w="710" w:type="pct"/>
            <w:vMerge/>
            <w:vAlign w:val="center"/>
          </w:tcPr>
          <w:p w14:paraId="5BC1146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9377F4B"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Gastrointestinal System Assessment</w:t>
            </w:r>
          </w:p>
        </w:tc>
        <w:tc>
          <w:tcPr>
            <w:tcW w:w="491" w:type="pct"/>
            <w:vAlign w:val="center"/>
          </w:tcPr>
          <w:p w14:paraId="011B209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14.30-15.15</w:t>
            </w:r>
          </w:p>
        </w:tc>
        <w:tc>
          <w:tcPr>
            <w:tcW w:w="1618" w:type="pct"/>
            <w:tcMar>
              <w:top w:w="0" w:type="dxa"/>
              <w:left w:w="108" w:type="dxa"/>
              <w:bottom w:w="0" w:type="dxa"/>
              <w:right w:w="108" w:type="dxa"/>
            </w:tcMar>
            <w:vAlign w:val="center"/>
          </w:tcPr>
          <w:p w14:paraId="08BEDBA3"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7"/>
                <w:szCs w:val="17"/>
              </w:rPr>
              <w:t>Ragıp Afşin ALAY MD,Assist.Proff</w:t>
            </w:r>
          </w:p>
        </w:tc>
      </w:tr>
      <w:tr w:rsidR="006239C3" w:rsidRPr="004760EC" w14:paraId="6A23C750" w14:textId="77777777" w:rsidTr="00AF4D25">
        <w:trPr>
          <w:trHeight w:val="20"/>
        </w:trPr>
        <w:tc>
          <w:tcPr>
            <w:tcW w:w="710" w:type="pct"/>
            <w:vMerge/>
            <w:vAlign w:val="center"/>
          </w:tcPr>
          <w:p w14:paraId="27DE149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DC8C75A"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-5</w:t>
            </w:r>
          </w:p>
          <w:p w14:paraId="6A948566" w14:textId="77777777" w:rsidR="006239C3" w:rsidRPr="004760EC" w:rsidRDefault="006239C3" w:rsidP="00AF4D25">
            <w:pPr>
              <w:numPr>
                <w:ilvl w:val="0"/>
                <w:numId w:val="22"/>
              </w:numPr>
              <w:contextualSpacing/>
              <w:rPr>
                <w:rFonts w:asciiTheme="minorHAnsi" w:eastAsiaTheme="minorHAnsi" w:hAnsiTheme="minorHAnsi" w:cstheme="minorHAnsi"/>
                <w:sz w:val="18"/>
                <w:szCs w:val="18"/>
                <w:lang w:eastAsia="en-US"/>
              </w:rPr>
            </w:pPr>
            <w:r w:rsidRPr="004760EC">
              <w:rPr>
                <w:rFonts w:asciiTheme="minorHAnsi" w:hAnsiTheme="minorHAnsi" w:cstheme="minorHAnsi"/>
                <w:sz w:val="18"/>
                <w:szCs w:val="18"/>
              </w:rPr>
              <w:t xml:space="preserve">Gastrointestinal system examination </w:t>
            </w:r>
          </w:p>
          <w:p w14:paraId="5ECE7700" w14:textId="77777777" w:rsidR="006239C3" w:rsidRPr="004760EC" w:rsidRDefault="006239C3" w:rsidP="00AF4D25">
            <w:pPr>
              <w:numPr>
                <w:ilvl w:val="0"/>
                <w:numId w:val="22"/>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Enema application</w:t>
            </w:r>
          </w:p>
          <w:p w14:paraId="31B83489" w14:textId="77777777" w:rsidR="006239C3" w:rsidRPr="004760EC" w:rsidRDefault="006239C3" w:rsidP="00AF4D25">
            <w:pPr>
              <w:numPr>
                <w:ilvl w:val="0"/>
                <w:numId w:val="22"/>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Wash the stomach</w:t>
            </w:r>
          </w:p>
          <w:p w14:paraId="02C43714" w14:textId="77777777" w:rsidR="006239C3" w:rsidRPr="004760EC" w:rsidRDefault="006239C3" w:rsidP="00AF4D25">
            <w:pPr>
              <w:numPr>
                <w:ilvl w:val="0"/>
                <w:numId w:val="22"/>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Nazogastric catheter application</w:t>
            </w:r>
          </w:p>
        </w:tc>
        <w:tc>
          <w:tcPr>
            <w:tcW w:w="491" w:type="pct"/>
            <w:vAlign w:val="center"/>
          </w:tcPr>
          <w:p w14:paraId="3C819C6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535B219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R.Afşin ALAY MD,Assist.Proff</w:t>
            </w:r>
          </w:p>
        </w:tc>
      </w:tr>
      <w:tr w:rsidR="006239C3" w:rsidRPr="004760EC" w14:paraId="27F4ACED" w14:textId="77777777" w:rsidTr="00AF4D25">
        <w:trPr>
          <w:trHeight w:val="20"/>
        </w:trPr>
        <w:tc>
          <w:tcPr>
            <w:tcW w:w="710" w:type="pct"/>
            <w:vMerge/>
            <w:tcMar>
              <w:top w:w="0" w:type="dxa"/>
              <w:left w:w="108" w:type="dxa"/>
              <w:bottom w:w="0" w:type="dxa"/>
              <w:right w:w="108" w:type="dxa"/>
            </w:tcMar>
            <w:vAlign w:val="center"/>
          </w:tcPr>
          <w:p w14:paraId="79A229C4" w14:textId="77777777" w:rsidR="006239C3" w:rsidRPr="004760EC" w:rsidRDefault="006239C3" w:rsidP="00AF4D25">
            <w:pPr>
              <w:rPr>
                <w:rFonts w:asciiTheme="minorHAnsi" w:hAnsiTheme="minorHAnsi" w:cstheme="minorHAnsi"/>
                <w:sz w:val="18"/>
                <w:szCs w:val="18"/>
              </w:rPr>
            </w:pPr>
          </w:p>
        </w:tc>
        <w:tc>
          <w:tcPr>
            <w:tcW w:w="2181" w:type="pct"/>
            <w:tcMar>
              <w:top w:w="0" w:type="dxa"/>
              <w:left w:w="108" w:type="dxa"/>
              <w:bottom w:w="0" w:type="dxa"/>
              <w:right w:w="108" w:type="dxa"/>
            </w:tcMar>
            <w:vAlign w:val="center"/>
          </w:tcPr>
          <w:p w14:paraId="5D293F02"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İndependent working hours</w:t>
            </w:r>
          </w:p>
        </w:tc>
        <w:tc>
          <w:tcPr>
            <w:tcW w:w="491" w:type="pct"/>
            <w:vAlign w:val="center"/>
          </w:tcPr>
          <w:p w14:paraId="126324D8"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16.15-17.00</w:t>
            </w:r>
          </w:p>
        </w:tc>
        <w:tc>
          <w:tcPr>
            <w:tcW w:w="1618" w:type="pct"/>
            <w:tcMar>
              <w:top w:w="0" w:type="dxa"/>
              <w:left w:w="108" w:type="dxa"/>
              <w:bottom w:w="0" w:type="dxa"/>
              <w:right w:w="108" w:type="dxa"/>
            </w:tcMar>
            <w:vAlign w:val="center"/>
          </w:tcPr>
          <w:p w14:paraId="00892247" w14:textId="77777777" w:rsidR="006239C3" w:rsidRPr="004760EC" w:rsidRDefault="006239C3" w:rsidP="00AF4D25">
            <w:pPr>
              <w:rPr>
                <w:rFonts w:asciiTheme="minorHAnsi" w:hAnsiTheme="minorHAnsi" w:cstheme="minorHAnsi"/>
                <w:sz w:val="18"/>
                <w:szCs w:val="18"/>
              </w:rPr>
            </w:pPr>
          </w:p>
        </w:tc>
      </w:tr>
      <w:tr w:rsidR="006239C3" w:rsidRPr="004760EC" w14:paraId="62C0AA72" w14:textId="77777777" w:rsidTr="00AF4D25">
        <w:trPr>
          <w:trHeight w:val="20"/>
        </w:trPr>
        <w:tc>
          <w:tcPr>
            <w:tcW w:w="710" w:type="pct"/>
            <w:vMerge w:val="restart"/>
            <w:vAlign w:val="center"/>
          </w:tcPr>
          <w:p w14:paraId="709ABD3D"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7B5ABAE4" w14:textId="77777777" w:rsidR="006239C3" w:rsidRPr="004760EC" w:rsidRDefault="006239C3" w:rsidP="00AF4D25">
            <w:pPr>
              <w:jc w:val="center"/>
              <w:rPr>
                <w:rFonts w:asciiTheme="minorHAnsi" w:hAnsiTheme="minorHAnsi" w:cstheme="minorHAnsi"/>
                <w:color w:val="00B0F0"/>
                <w:sz w:val="18"/>
                <w:szCs w:val="18"/>
              </w:rPr>
            </w:pPr>
            <w:r w:rsidRPr="004760EC">
              <w:rPr>
                <w:rFonts w:asciiTheme="minorHAnsi" w:hAnsiTheme="minorHAnsi" w:cstheme="minorHAnsi"/>
                <w:b/>
                <w:sz w:val="18"/>
                <w:szCs w:val="18"/>
              </w:rPr>
              <w:t>2. Week</w:t>
            </w:r>
          </w:p>
        </w:tc>
      </w:tr>
      <w:tr w:rsidR="006239C3" w:rsidRPr="004760EC" w14:paraId="3B9CDBFC" w14:textId="77777777" w:rsidTr="00AF4D25">
        <w:trPr>
          <w:trHeight w:val="20"/>
        </w:trPr>
        <w:tc>
          <w:tcPr>
            <w:tcW w:w="710" w:type="pct"/>
            <w:vMerge/>
            <w:vAlign w:val="center"/>
          </w:tcPr>
          <w:p w14:paraId="1457CDB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77C2B2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Clinical studies in service</w:t>
            </w:r>
          </w:p>
        </w:tc>
        <w:tc>
          <w:tcPr>
            <w:tcW w:w="491" w:type="pct"/>
            <w:vAlign w:val="center"/>
          </w:tcPr>
          <w:p w14:paraId="418FE45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483886EC" w14:textId="77777777" w:rsidR="006239C3" w:rsidRPr="004760EC" w:rsidRDefault="006239C3" w:rsidP="00AF4D25">
            <w:pPr>
              <w:rPr>
                <w:rFonts w:asciiTheme="minorHAnsi" w:hAnsiTheme="minorHAnsi" w:cstheme="minorHAnsi"/>
                <w:sz w:val="18"/>
                <w:szCs w:val="18"/>
              </w:rPr>
            </w:pPr>
          </w:p>
        </w:tc>
      </w:tr>
      <w:tr w:rsidR="006239C3" w:rsidRPr="004760EC" w14:paraId="6FFCFE11" w14:textId="77777777" w:rsidTr="00AF4D25">
        <w:trPr>
          <w:trHeight w:val="20"/>
        </w:trPr>
        <w:tc>
          <w:tcPr>
            <w:tcW w:w="710" w:type="pct"/>
            <w:vMerge/>
            <w:vAlign w:val="center"/>
          </w:tcPr>
          <w:p w14:paraId="0BB01AA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DFA6249"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0999758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5F3E317A"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BCFCC8D" w14:textId="77777777" w:rsidTr="00AF4D25">
        <w:trPr>
          <w:trHeight w:val="20"/>
        </w:trPr>
        <w:tc>
          <w:tcPr>
            <w:tcW w:w="710" w:type="pct"/>
            <w:vMerge/>
            <w:vAlign w:val="center"/>
          </w:tcPr>
          <w:p w14:paraId="57ABCFD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550E961" w14:textId="77777777" w:rsidR="006239C3" w:rsidRPr="004760EC" w:rsidRDefault="006239C3" w:rsidP="00AF4D25">
            <w:pPr>
              <w:rPr>
                <w:rFonts w:asciiTheme="minorHAnsi" w:hAnsiTheme="minorHAnsi" w:cstheme="minorHAnsi"/>
                <w:color w:val="262626"/>
                <w:sz w:val="18"/>
                <w:szCs w:val="18"/>
                <w:lang w:eastAsia="en-US"/>
              </w:rPr>
            </w:pPr>
            <w:r w:rsidRPr="004760EC">
              <w:rPr>
                <w:rFonts w:asciiTheme="minorHAnsi" w:hAnsiTheme="minorHAnsi" w:cstheme="minorHAnsi"/>
                <w:sz w:val="18"/>
                <w:szCs w:val="18"/>
              </w:rPr>
              <w:t>Rickets</w:t>
            </w:r>
          </w:p>
        </w:tc>
        <w:tc>
          <w:tcPr>
            <w:tcW w:w="491" w:type="pct"/>
            <w:vAlign w:val="center"/>
          </w:tcPr>
          <w:p w14:paraId="3C16279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38FAE27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Zerrin ORBAK, MD,Proff.</w:t>
            </w:r>
          </w:p>
        </w:tc>
      </w:tr>
      <w:tr w:rsidR="006239C3" w:rsidRPr="004760EC" w14:paraId="430463AC" w14:textId="77777777" w:rsidTr="00AF4D25">
        <w:trPr>
          <w:trHeight w:val="20"/>
        </w:trPr>
        <w:tc>
          <w:tcPr>
            <w:tcW w:w="710" w:type="pct"/>
            <w:vMerge/>
            <w:vAlign w:val="center"/>
          </w:tcPr>
          <w:p w14:paraId="3DE6E95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E93215F"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Cardiovascular System Assessment</w:t>
            </w:r>
          </w:p>
        </w:tc>
        <w:tc>
          <w:tcPr>
            <w:tcW w:w="491" w:type="pct"/>
            <w:vAlign w:val="center"/>
          </w:tcPr>
          <w:p w14:paraId="4D74272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7C0E133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Naci CEVİZ,MD,Proff.</w:t>
            </w:r>
          </w:p>
        </w:tc>
      </w:tr>
      <w:tr w:rsidR="006239C3" w:rsidRPr="004760EC" w14:paraId="61B1F6AA" w14:textId="77777777" w:rsidTr="00AF4D25">
        <w:trPr>
          <w:trHeight w:val="20"/>
        </w:trPr>
        <w:tc>
          <w:tcPr>
            <w:tcW w:w="710" w:type="pct"/>
            <w:vMerge/>
            <w:vAlign w:val="center"/>
          </w:tcPr>
          <w:p w14:paraId="1A70A1F7"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E024A75"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-6</w:t>
            </w:r>
          </w:p>
          <w:p w14:paraId="68EF6084" w14:textId="77777777" w:rsidR="006239C3" w:rsidRPr="004760EC" w:rsidRDefault="006239C3" w:rsidP="00AF4D25">
            <w:pPr>
              <w:numPr>
                <w:ilvl w:val="0"/>
                <w:numId w:val="3"/>
              </w:numPr>
              <w:contextualSpacing/>
              <w:rPr>
                <w:rFonts w:asciiTheme="minorHAnsi" w:hAnsiTheme="minorHAnsi" w:cstheme="minorHAnsi"/>
                <w:sz w:val="18"/>
                <w:szCs w:val="18"/>
              </w:rPr>
            </w:pPr>
            <w:r w:rsidRPr="004760EC">
              <w:rPr>
                <w:rFonts w:asciiTheme="minorHAnsi" w:hAnsiTheme="minorHAnsi" w:cstheme="minorHAnsi"/>
                <w:sz w:val="18"/>
                <w:szCs w:val="18"/>
              </w:rPr>
              <w:t xml:space="preserve">Cardiovascular System Examination </w:t>
            </w:r>
          </w:p>
          <w:p w14:paraId="42568517" w14:textId="77777777" w:rsidR="006239C3" w:rsidRPr="004760EC" w:rsidRDefault="006239C3" w:rsidP="00AF4D25">
            <w:pPr>
              <w:numPr>
                <w:ilvl w:val="0"/>
                <w:numId w:val="3"/>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ECG shooting and evaluation</w:t>
            </w:r>
          </w:p>
          <w:p w14:paraId="0C3C94BB" w14:textId="77777777" w:rsidR="006239C3" w:rsidRPr="004760EC" w:rsidRDefault="006239C3" w:rsidP="00AF4D25">
            <w:pPr>
              <w:numPr>
                <w:ilvl w:val="0"/>
                <w:numId w:val="3"/>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Defibrillation application</w:t>
            </w:r>
          </w:p>
        </w:tc>
        <w:tc>
          <w:tcPr>
            <w:tcW w:w="491" w:type="pct"/>
            <w:vAlign w:val="center"/>
          </w:tcPr>
          <w:p w14:paraId="0B22877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14.30-15.15</w:t>
            </w:r>
          </w:p>
        </w:tc>
        <w:tc>
          <w:tcPr>
            <w:tcW w:w="1618" w:type="pct"/>
            <w:tcMar>
              <w:top w:w="0" w:type="dxa"/>
              <w:left w:w="108" w:type="dxa"/>
              <w:bottom w:w="0" w:type="dxa"/>
              <w:right w:w="108" w:type="dxa"/>
            </w:tcMar>
            <w:vAlign w:val="center"/>
          </w:tcPr>
          <w:p w14:paraId="46B3257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Naci CEVİZ,MD,Proff.</w:t>
            </w:r>
          </w:p>
        </w:tc>
      </w:tr>
      <w:tr w:rsidR="006239C3" w:rsidRPr="004760EC" w14:paraId="3B9EDA03" w14:textId="77777777" w:rsidTr="00AF4D25">
        <w:trPr>
          <w:trHeight w:val="20"/>
        </w:trPr>
        <w:tc>
          <w:tcPr>
            <w:tcW w:w="710" w:type="pct"/>
            <w:vMerge/>
            <w:vAlign w:val="center"/>
          </w:tcPr>
          <w:p w14:paraId="0350B1D3"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9C2ABDE" w14:textId="77777777" w:rsidR="006239C3" w:rsidRPr="004760EC" w:rsidRDefault="006239C3" w:rsidP="00AF4D25">
            <w:pPr>
              <w:ind w:left="720"/>
              <w:contextualSpacing/>
              <w:rPr>
                <w:rFonts w:asciiTheme="minorHAnsi" w:hAnsiTheme="minorHAnsi" w:cstheme="minorHAnsi"/>
                <w:sz w:val="18"/>
                <w:szCs w:val="18"/>
              </w:rPr>
            </w:pPr>
            <w:r w:rsidRPr="004760EC">
              <w:rPr>
                <w:rFonts w:asciiTheme="minorHAnsi" w:hAnsiTheme="minorHAnsi" w:cstheme="minorHAnsi"/>
                <w:color w:val="212121"/>
                <w:sz w:val="18"/>
                <w:szCs w:val="18"/>
              </w:rPr>
              <w:t>İndependent working hours</w:t>
            </w:r>
          </w:p>
        </w:tc>
        <w:tc>
          <w:tcPr>
            <w:tcW w:w="491" w:type="pct"/>
            <w:vAlign w:val="center"/>
          </w:tcPr>
          <w:p w14:paraId="4C4830AD"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15.30-17.00</w:t>
            </w:r>
          </w:p>
        </w:tc>
        <w:tc>
          <w:tcPr>
            <w:tcW w:w="1618" w:type="pct"/>
            <w:tcMar>
              <w:top w:w="0" w:type="dxa"/>
              <w:left w:w="108" w:type="dxa"/>
              <w:bottom w:w="0" w:type="dxa"/>
              <w:right w:w="108" w:type="dxa"/>
            </w:tcMar>
            <w:vAlign w:val="center"/>
          </w:tcPr>
          <w:p w14:paraId="08804334" w14:textId="77777777" w:rsidR="006239C3" w:rsidRPr="004760EC" w:rsidRDefault="006239C3" w:rsidP="00AF4D25">
            <w:pPr>
              <w:rPr>
                <w:rFonts w:asciiTheme="minorHAnsi" w:eastAsiaTheme="minorHAnsi" w:hAnsiTheme="minorHAnsi" w:cstheme="minorHAnsi"/>
                <w:color w:val="262626"/>
                <w:sz w:val="18"/>
                <w:szCs w:val="18"/>
              </w:rPr>
            </w:pPr>
          </w:p>
        </w:tc>
      </w:tr>
      <w:tr w:rsidR="006239C3" w:rsidRPr="004760EC" w14:paraId="20C0B93B" w14:textId="77777777" w:rsidTr="00AF4D25">
        <w:trPr>
          <w:trHeight w:val="20"/>
        </w:trPr>
        <w:tc>
          <w:tcPr>
            <w:tcW w:w="710" w:type="pct"/>
            <w:vMerge w:val="restart"/>
            <w:tcMar>
              <w:top w:w="0" w:type="dxa"/>
              <w:left w:w="108" w:type="dxa"/>
              <w:bottom w:w="0" w:type="dxa"/>
              <w:right w:w="108" w:type="dxa"/>
            </w:tcMar>
            <w:vAlign w:val="center"/>
          </w:tcPr>
          <w:p w14:paraId="581E80CD"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lastRenderedPageBreak/>
              <w:t>Tuesday</w:t>
            </w:r>
          </w:p>
        </w:tc>
        <w:tc>
          <w:tcPr>
            <w:tcW w:w="2181" w:type="pct"/>
            <w:tcMar>
              <w:top w:w="0" w:type="dxa"/>
              <w:left w:w="108" w:type="dxa"/>
              <w:bottom w:w="0" w:type="dxa"/>
              <w:right w:w="108" w:type="dxa"/>
            </w:tcMar>
            <w:vAlign w:val="center"/>
          </w:tcPr>
          <w:p w14:paraId="25401EE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27EE430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7A8D7B51" w14:textId="77777777" w:rsidR="006239C3" w:rsidRPr="004760EC" w:rsidRDefault="006239C3" w:rsidP="00AF4D25">
            <w:pPr>
              <w:rPr>
                <w:rFonts w:asciiTheme="minorHAnsi" w:hAnsiTheme="minorHAnsi" w:cstheme="minorHAnsi"/>
                <w:sz w:val="18"/>
                <w:szCs w:val="18"/>
              </w:rPr>
            </w:pPr>
          </w:p>
        </w:tc>
      </w:tr>
      <w:tr w:rsidR="006239C3" w:rsidRPr="004760EC" w14:paraId="759096C5" w14:textId="77777777" w:rsidTr="00AF4D25">
        <w:trPr>
          <w:trHeight w:val="20"/>
        </w:trPr>
        <w:tc>
          <w:tcPr>
            <w:tcW w:w="710" w:type="pct"/>
            <w:vMerge/>
            <w:vAlign w:val="center"/>
          </w:tcPr>
          <w:p w14:paraId="1C8EC80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C9B915A"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6723EC0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6821D90C"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17DA4533" w14:textId="77777777" w:rsidTr="00AF4D25">
        <w:trPr>
          <w:trHeight w:val="20"/>
        </w:trPr>
        <w:tc>
          <w:tcPr>
            <w:tcW w:w="710" w:type="pct"/>
            <w:vMerge/>
            <w:vAlign w:val="center"/>
          </w:tcPr>
          <w:p w14:paraId="46F4F59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E7F26D5"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Case presentation and evaluation on the basis of case</w:t>
            </w:r>
          </w:p>
        </w:tc>
        <w:tc>
          <w:tcPr>
            <w:tcW w:w="491" w:type="pct"/>
            <w:vAlign w:val="center"/>
          </w:tcPr>
          <w:p w14:paraId="2F0185F5"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687CD3E7"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r w:rsidRPr="004760EC">
              <w:rPr>
                <w:rFonts w:asciiTheme="minorHAnsi" w:hAnsiTheme="minorHAnsi" w:cstheme="minorHAnsi"/>
                <w:sz w:val="18"/>
                <w:szCs w:val="18"/>
              </w:rPr>
              <w:t xml:space="preserve"> </w:t>
            </w:r>
          </w:p>
        </w:tc>
      </w:tr>
      <w:tr w:rsidR="006239C3" w:rsidRPr="004760EC" w14:paraId="5FA8F99C" w14:textId="77777777" w:rsidTr="00AF4D25">
        <w:trPr>
          <w:trHeight w:val="20"/>
        </w:trPr>
        <w:tc>
          <w:tcPr>
            <w:tcW w:w="710" w:type="pct"/>
            <w:vMerge/>
            <w:vAlign w:val="center"/>
          </w:tcPr>
          <w:p w14:paraId="2B9D67C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0A41F1B"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NRP(Newborn resuscitation)</w:t>
            </w:r>
          </w:p>
        </w:tc>
        <w:tc>
          <w:tcPr>
            <w:tcW w:w="491" w:type="pct"/>
            <w:vAlign w:val="center"/>
          </w:tcPr>
          <w:p w14:paraId="434A1D6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0D570D61" w14:textId="77777777" w:rsidR="006239C3" w:rsidRPr="004760EC" w:rsidRDefault="006239C3" w:rsidP="00AF4D25">
            <w:pPr>
              <w:rPr>
                <w:rFonts w:asciiTheme="minorHAnsi" w:eastAsiaTheme="minorHAnsi" w:hAnsiTheme="minorHAnsi" w:cstheme="minorHAnsi"/>
                <w:sz w:val="18"/>
                <w:szCs w:val="18"/>
              </w:rPr>
            </w:pPr>
            <w:r w:rsidRPr="004760EC">
              <w:rPr>
                <w:rFonts w:asciiTheme="minorHAnsi" w:hAnsiTheme="minorHAnsi" w:cstheme="minorHAnsi"/>
                <w:sz w:val="18"/>
                <w:szCs w:val="18"/>
              </w:rPr>
              <w:t>K.Ş. TEKGÜNDÜZ,MD,Proff.</w:t>
            </w:r>
          </w:p>
        </w:tc>
      </w:tr>
      <w:tr w:rsidR="006239C3" w:rsidRPr="004760EC" w14:paraId="5F615A2E" w14:textId="77777777" w:rsidTr="00AF4D25">
        <w:trPr>
          <w:trHeight w:val="20"/>
        </w:trPr>
        <w:tc>
          <w:tcPr>
            <w:tcW w:w="710" w:type="pct"/>
            <w:vMerge/>
            <w:vAlign w:val="center"/>
          </w:tcPr>
          <w:p w14:paraId="707CB86D"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BBC16D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-7</w:t>
            </w:r>
          </w:p>
          <w:p w14:paraId="79C64ACA" w14:textId="77777777" w:rsidR="006239C3" w:rsidRPr="004760EC" w:rsidRDefault="006239C3" w:rsidP="00AF4D25">
            <w:pPr>
              <w:numPr>
                <w:ilvl w:val="0"/>
                <w:numId w:val="4"/>
              </w:numPr>
              <w:contextualSpacing/>
              <w:rPr>
                <w:rFonts w:asciiTheme="minorHAnsi" w:hAnsiTheme="minorHAnsi" w:cstheme="minorHAnsi"/>
                <w:sz w:val="18"/>
                <w:szCs w:val="18"/>
              </w:rPr>
            </w:pPr>
            <w:r w:rsidRPr="004760EC">
              <w:rPr>
                <w:rFonts w:asciiTheme="minorHAnsi" w:hAnsiTheme="minorHAnsi" w:cstheme="minorHAnsi"/>
                <w:sz w:val="18"/>
                <w:szCs w:val="18"/>
              </w:rPr>
              <w:t>Examination of newborn</w:t>
            </w:r>
          </w:p>
          <w:p w14:paraId="4730293C" w14:textId="77777777" w:rsidR="006239C3" w:rsidRPr="004760EC" w:rsidRDefault="006239C3" w:rsidP="00AF4D25">
            <w:pPr>
              <w:numPr>
                <w:ilvl w:val="0"/>
                <w:numId w:val="4"/>
              </w:numPr>
              <w:contextualSpacing/>
              <w:rPr>
                <w:rFonts w:asciiTheme="minorHAnsi" w:hAnsiTheme="minorHAnsi" w:cstheme="minorHAnsi"/>
                <w:sz w:val="18"/>
                <w:szCs w:val="18"/>
              </w:rPr>
            </w:pPr>
            <w:r w:rsidRPr="004760EC">
              <w:rPr>
                <w:rFonts w:asciiTheme="minorHAnsi" w:hAnsiTheme="minorHAnsi" w:cstheme="minorHAnsi"/>
                <w:color w:val="212121"/>
                <w:sz w:val="18"/>
                <w:szCs w:val="18"/>
                <w:shd w:val="clear" w:color="auto" w:fill="FFFFFF"/>
              </w:rPr>
              <w:t>Postnatal baby care</w:t>
            </w:r>
          </w:p>
          <w:p w14:paraId="1DAAB465" w14:textId="77777777" w:rsidR="006239C3" w:rsidRPr="004760EC" w:rsidRDefault="006239C3" w:rsidP="00AF4D25">
            <w:pPr>
              <w:numPr>
                <w:ilvl w:val="0"/>
                <w:numId w:val="4"/>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Application and evaluation of pulse oximetry</w:t>
            </w:r>
          </w:p>
          <w:p w14:paraId="38D7591D" w14:textId="77777777" w:rsidR="006239C3" w:rsidRPr="004760EC" w:rsidRDefault="006239C3" w:rsidP="00AF4D25">
            <w:pPr>
              <w:numPr>
                <w:ilvl w:val="0"/>
                <w:numId w:val="4"/>
              </w:numPr>
              <w:contextualSpacing/>
              <w:rPr>
                <w:rFonts w:asciiTheme="minorHAnsi" w:hAnsiTheme="minorHAnsi" w:cstheme="minorHAnsi"/>
                <w:sz w:val="18"/>
                <w:szCs w:val="18"/>
              </w:rPr>
            </w:pPr>
            <w:r w:rsidRPr="004760EC">
              <w:rPr>
                <w:rFonts w:asciiTheme="minorHAnsi" w:hAnsiTheme="minorHAnsi" w:cstheme="minorHAnsi"/>
                <w:sz w:val="18"/>
                <w:szCs w:val="18"/>
              </w:rPr>
              <w:t>Newborn resuscitation</w:t>
            </w:r>
          </w:p>
        </w:tc>
        <w:tc>
          <w:tcPr>
            <w:tcW w:w="491" w:type="pct"/>
            <w:vAlign w:val="center"/>
          </w:tcPr>
          <w:p w14:paraId="38827FE2"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0170CC7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K.Ş. TEKGÜNDÜZ,MD,Proff.</w:t>
            </w:r>
          </w:p>
        </w:tc>
      </w:tr>
      <w:tr w:rsidR="006239C3" w:rsidRPr="004760EC" w14:paraId="7AE84AFE" w14:textId="77777777" w:rsidTr="00AF4D25">
        <w:trPr>
          <w:trHeight w:val="20"/>
        </w:trPr>
        <w:tc>
          <w:tcPr>
            <w:tcW w:w="710" w:type="pct"/>
            <w:vMerge w:val="restart"/>
            <w:tcMar>
              <w:top w:w="0" w:type="dxa"/>
              <w:left w:w="108" w:type="dxa"/>
              <w:bottom w:w="0" w:type="dxa"/>
              <w:right w:w="108" w:type="dxa"/>
            </w:tcMar>
            <w:vAlign w:val="center"/>
          </w:tcPr>
          <w:p w14:paraId="34CD8C33"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tc>
        <w:tc>
          <w:tcPr>
            <w:tcW w:w="2181" w:type="pct"/>
            <w:tcMar>
              <w:top w:w="0" w:type="dxa"/>
              <w:left w:w="108" w:type="dxa"/>
              <w:bottom w:w="0" w:type="dxa"/>
              <w:right w:w="108" w:type="dxa"/>
            </w:tcMar>
            <w:vAlign w:val="center"/>
          </w:tcPr>
          <w:p w14:paraId="4C885EA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26A3727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676A7A72" w14:textId="77777777" w:rsidR="006239C3" w:rsidRPr="004760EC" w:rsidRDefault="006239C3" w:rsidP="00AF4D25">
            <w:pPr>
              <w:rPr>
                <w:rFonts w:asciiTheme="minorHAnsi" w:hAnsiTheme="minorHAnsi" w:cstheme="minorHAnsi"/>
                <w:sz w:val="18"/>
                <w:szCs w:val="18"/>
              </w:rPr>
            </w:pPr>
          </w:p>
        </w:tc>
      </w:tr>
      <w:tr w:rsidR="006239C3" w:rsidRPr="004760EC" w14:paraId="55681404" w14:textId="77777777" w:rsidTr="00AF4D25">
        <w:trPr>
          <w:trHeight w:val="20"/>
        </w:trPr>
        <w:tc>
          <w:tcPr>
            <w:tcW w:w="710" w:type="pct"/>
            <w:vMerge/>
            <w:vAlign w:val="center"/>
          </w:tcPr>
          <w:p w14:paraId="3C91DB7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29D8BB2"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3105043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288019BC"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5981F44B" w14:textId="77777777" w:rsidTr="00AF4D25">
        <w:trPr>
          <w:trHeight w:val="20"/>
        </w:trPr>
        <w:tc>
          <w:tcPr>
            <w:tcW w:w="710" w:type="pct"/>
            <w:vMerge/>
            <w:vAlign w:val="center"/>
          </w:tcPr>
          <w:p w14:paraId="14D4CBAD"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29666B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Acute Glomerulonephritis</w:t>
            </w:r>
          </w:p>
        </w:tc>
        <w:tc>
          <w:tcPr>
            <w:tcW w:w="491" w:type="pct"/>
            <w:vAlign w:val="center"/>
          </w:tcPr>
          <w:p w14:paraId="1EF0580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056D9F3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Celalettin KOŞAN,MD,Proff.</w:t>
            </w:r>
          </w:p>
        </w:tc>
      </w:tr>
      <w:tr w:rsidR="006239C3" w:rsidRPr="004760EC" w14:paraId="4BD29D9C" w14:textId="77777777" w:rsidTr="00AF4D25">
        <w:trPr>
          <w:trHeight w:val="20"/>
        </w:trPr>
        <w:tc>
          <w:tcPr>
            <w:tcW w:w="710" w:type="pct"/>
            <w:vMerge/>
            <w:vAlign w:val="center"/>
          </w:tcPr>
          <w:p w14:paraId="6985CFFD"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D890895" w14:textId="77777777" w:rsidR="006239C3" w:rsidRPr="004760EC" w:rsidRDefault="006239C3" w:rsidP="00AF4D25">
            <w:pPr>
              <w:rPr>
                <w:rFonts w:asciiTheme="minorHAnsi" w:hAnsiTheme="minorHAnsi" w:cstheme="minorHAnsi"/>
                <w:color w:val="262626"/>
                <w:sz w:val="18"/>
                <w:szCs w:val="18"/>
                <w:lang w:eastAsia="en-US"/>
              </w:rPr>
            </w:pPr>
            <w:r>
              <w:rPr>
                <w:rFonts w:asciiTheme="minorHAnsi" w:hAnsiTheme="minorHAnsi" w:cstheme="minorHAnsi"/>
                <w:color w:val="262626"/>
                <w:sz w:val="18"/>
                <w:szCs w:val="18"/>
              </w:rPr>
              <w:t>Elective / Freelance</w:t>
            </w:r>
          </w:p>
        </w:tc>
        <w:tc>
          <w:tcPr>
            <w:tcW w:w="491" w:type="pct"/>
            <w:vAlign w:val="center"/>
          </w:tcPr>
          <w:p w14:paraId="1D1B16A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tcMar>
              <w:top w:w="0" w:type="dxa"/>
              <w:left w:w="108" w:type="dxa"/>
              <w:bottom w:w="0" w:type="dxa"/>
              <w:right w:w="108" w:type="dxa"/>
            </w:tcMar>
            <w:vAlign w:val="center"/>
          </w:tcPr>
          <w:p w14:paraId="33407B9A" w14:textId="77777777" w:rsidR="006239C3" w:rsidRPr="004760EC" w:rsidRDefault="006239C3" w:rsidP="00AF4D25">
            <w:pPr>
              <w:rPr>
                <w:rFonts w:asciiTheme="minorHAnsi" w:eastAsiaTheme="minorHAnsi" w:hAnsiTheme="minorHAnsi" w:cstheme="minorHAnsi"/>
                <w:color w:val="262626"/>
                <w:sz w:val="18"/>
                <w:szCs w:val="18"/>
              </w:rPr>
            </w:pPr>
          </w:p>
        </w:tc>
      </w:tr>
      <w:tr w:rsidR="006239C3" w:rsidRPr="004760EC" w14:paraId="708076ED" w14:textId="77777777" w:rsidTr="00AF4D25">
        <w:trPr>
          <w:trHeight w:val="20"/>
        </w:trPr>
        <w:tc>
          <w:tcPr>
            <w:tcW w:w="710" w:type="pct"/>
            <w:vMerge w:val="restart"/>
            <w:vAlign w:val="center"/>
          </w:tcPr>
          <w:p w14:paraId="69F53B44"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vAlign w:val="center"/>
          </w:tcPr>
          <w:p w14:paraId="7FEF987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25B9C5C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62E46EED" w14:textId="77777777" w:rsidR="006239C3" w:rsidRPr="004760EC" w:rsidRDefault="006239C3" w:rsidP="00AF4D25">
            <w:pPr>
              <w:rPr>
                <w:rFonts w:asciiTheme="minorHAnsi" w:hAnsiTheme="minorHAnsi" w:cstheme="minorHAnsi"/>
                <w:sz w:val="18"/>
                <w:szCs w:val="18"/>
              </w:rPr>
            </w:pPr>
          </w:p>
        </w:tc>
      </w:tr>
      <w:tr w:rsidR="006239C3" w:rsidRPr="004760EC" w14:paraId="54C647B4" w14:textId="77777777" w:rsidTr="00AF4D25">
        <w:trPr>
          <w:trHeight w:val="20"/>
        </w:trPr>
        <w:tc>
          <w:tcPr>
            <w:tcW w:w="710" w:type="pct"/>
            <w:vMerge/>
            <w:vAlign w:val="center"/>
          </w:tcPr>
          <w:p w14:paraId="0B5F537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311CF5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3D4B8DD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168DB0DA"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527ACBF0" w14:textId="77777777" w:rsidTr="00AF4D25">
        <w:trPr>
          <w:trHeight w:val="20"/>
        </w:trPr>
        <w:tc>
          <w:tcPr>
            <w:tcW w:w="710" w:type="pct"/>
            <w:vMerge/>
            <w:vAlign w:val="center"/>
          </w:tcPr>
          <w:p w14:paraId="55B99A2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C5CD617"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Diabetes Mellitus</w:t>
            </w:r>
          </w:p>
        </w:tc>
        <w:tc>
          <w:tcPr>
            <w:tcW w:w="491" w:type="pct"/>
            <w:vAlign w:val="center"/>
          </w:tcPr>
          <w:p w14:paraId="208E021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02F37FC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Zerrin ORBAK, MD,Proff.</w:t>
            </w:r>
          </w:p>
        </w:tc>
      </w:tr>
      <w:tr w:rsidR="006239C3" w:rsidRPr="004760EC" w14:paraId="3FA3AC10" w14:textId="77777777" w:rsidTr="00AF4D25">
        <w:trPr>
          <w:trHeight w:val="20"/>
        </w:trPr>
        <w:tc>
          <w:tcPr>
            <w:tcW w:w="710" w:type="pct"/>
            <w:vMerge/>
            <w:vAlign w:val="center"/>
          </w:tcPr>
          <w:p w14:paraId="4BEEA8A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DC9FAAC"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DIC</w:t>
            </w:r>
          </w:p>
        </w:tc>
        <w:tc>
          <w:tcPr>
            <w:tcW w:w="491" w:type="pct"/>
            <w:vAlign w:val="center"/>
          </w:tcPr>
          <w:p w14:paraId="68A25BB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37A492E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7180D7E5" w14:textId="77777777" w:rsidTr="00AF4D25">
        <w:trPr>
          <w:trHeight w:val="20"/>
        </w:trPr>
        <w:tc>
          <w:tcPr>
            <w:tcW w:w="710" w:type="pct"/>
            <w:vMerge/>
            <w:vAlign w:val="center"/>
          </w:tcPr>
          <w:p w14:paraId="050CB1FD"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314F806"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-9</w:t>
            </w:r>
          </w:p>
          <w:p w14:paraId="667BD219" w14:textId="77777777" w:rsidR="006239C3" w:rsidRPr="004760EC" w:rsidRDefault="006239C3" w:rsidP="00AF4D25">
            <w:pPr>
              <w:numPr>
                <w:ilvl w:val="0"/>
                <w:numId w:val="8"/>
              </w:numPr>
              <w:contextualSpacing/>
              <w:rPr>
                <w:rFonts w:asciiTheme="minorHAnsi" w:hAnsiTheme="minorHAnsi" w:cstheme="minorHAnsi"/>
                <w:sz w:val="18"/>
                <w:szCs w:val="18"/>
              </w:rPr>
            </w:pPr>
            <w:r w:rsidRPr="004760EC">
              <w:rPr>
                <w:rFonts w:asciiTheme="minorHAnsi" w:hAnsiTheme="minorHAnsi" w:cstheme="minorHAnsi"/>
                <w:color w:val="212121"/>
                <w:sz w:val="18"/>
                <w:szCs w:val="18"/>
              </w:rPr>
              <w:t>Measurement and evaluation of bleeding time</w:t>
            </w:r>
          </w:p>
          <w:p w14:paraId="3737F3B5" w14:textId="77777777" w:rsidR="006239C3" w:rsidRPr="004760EC" w:rsidRDefault="006239C3" w:rsidP="00AF4D2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Capillary blood samples</w:t>
            </w:r>
          </w:p>
          <w:p w14:paraId="788D2C6F" w14:textId="77777777" w:rsidR="006239C3" w:rsidRPr="004760EC" w:rsidRDefault="006239C3" w:rsidP="00AF4D2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Peripheral smear evaluation</w:t>
            </w:r>
          </w:p>
        </w:tc>
        <w:tc>
          <w:tcPr>
            <w:tcW w:w="491" w:type="pct"/>
            <w:vAlign w:val="center"/>
          </w:tcPr>
          <w:p w14:paraId="5AEE9BAE"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14.30-15.15</w:t>
            </w:r>
          </w:p>
        </w:tc>
        <w:tc>
          <w:tcPr>
            <w:tcW w:w="1618" w:type="pct"/>
            <w:tcMar>
              <w:top w:w="0" w:type="dxa"/>
              <w:left w:w="108" w:type="dxa"/>
              <w:bottom w:w="0" w:type="dxa"/>
              <w:right w:w="108" w:type="dxa"/>
            </w:tcMar>
            <w:vAlign w:val="center"/>
          </w:tcPr>
          <w:p w14:paraId="0ED737B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1D42A6A7" w14:textId="77777777" w:rsidTr="00AF4D25">
        <w:trPr>
          <w:trHeight w:val="20"/>
        </w:trPr>
        <w:tc>
          <w:tcPr>
            <w:tcW w:w="710" w:type="pct"/>
            <w:vMerge/>
            <w:vAlign w:val="center"/>
          </w:tcPr>
          <w:p w14:paraId="76E74E6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2B8642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sz w:val="18"/>
                <w:szCs w:val="18"/>
              </w:rPr>
              <w:t>A.Bronchiolitis and</w:t>
            </w:r>
            <w:r w:rsidRPr="004760EC">
              <w:rPr>
                <w:rFonts w:asciiTheme="minorHAnsi" w:hAnsiTheme="minorHAnsi" w:cstheme="minorHAnsi"/>
                <w:color w:val="212121"/>
                <w:sz w:val="18"/>
                <w:szCs w:val="18"/>
              </w:rPr>
              <w:t xml:space="preserve"> wheezy child</w:t>
            </w:r>
          </w:p>
        </w:tc>
        <w:tc>
          <w:tcPr>
            <w:tcW w:w="491" w:type="pct"/>
            <w:vAlign w:val="center"/>
          </w:tcPr>
          <w:p w14:paraId="16E7A4DC"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4FAC3A3A"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Şeyda KORKMAZ MD,Assist.Proff</w:t>
            </w:r>
          </w:p>
        </w:tc>
      </w:tr>
      <w:tr w:rsidR="006239C3" w:rsidRPr="004760EC" w14:paraId="728E4E8C" w14:textId="77777777" w:rsidTr="00AF4D25">
        <w:trPr>
          <w:trHeight w:val="20"/>
        </w:trPr>
        <w:tc>
          <w:tcPr>
            <w:tcW w:w="710" w:type="pct"/>
            <w:vMerge/>
            <w:vAlign w:val="center"/>
          </w:tcPr>
          <w:p w14:paraId="2100178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B928A9B"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color w:val="212121"/>
                <w:sz w:val="18"/>
                <w:szCs w:val="18"/>
              </w:rPr>
              <w:t>İndependent working hours</w:t>
            </w:r>
          </w:p>
        </w:tc>
        <w:tc>
          <w:tcPr>
            <w:tcW w:w="491" w:type="pct"/>
            <w:vAlign w:val="center"/>
          </w:tcPr>
          <w:p w14:paraId="5FDC0E8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16.15-17.00</w:t>
            </w:r>
          </w:p>
        </w:tc>
        <w:tc>
          <w:tcPr>
            <w:tcW w:w="1618" w:type="pct"/>
            <w:tcMar>
              <w:top w:w="0" w:type="dxa"/>
              <w:left w:w="108" w:type="dxa"/>
              <w:bottom w:w="0" w:type="dxa"/>
              <w:right w:w="108" w:type="dxa"/>
            </w:tcMar>
            <w:vAlign w:val="center"/>
          </w:tcPr>
          <w:p w14:paraId="182585E5" w14:textId="77777777" w:rsidR="006239C3" w:rsidRPr="004760EC" w:rsidRDefault="006239C3" w:rsidP="00AF4D25">
            <w:pPr>
              <w:rPr>
                <w:rFonts w:asciiTheme="minorHAnsi" w:hAnsiTheme="minorHAnsi" w:cstheme="minorHAnsi"/>
                <w:sz w:val="18"/>
                <w:szCs w:val="18"/>
              </w:rPr>
            </w:pPr>
          </w:p>
        </w:tc>
      </w:tr>
      <w:tr w:rsidR="006239C3" w:rsidRPr="004760EC" w14:paraId="3C9E5468" w14:textId="77777777" w:rsidTr="00AF4D25">
        <w:trPr>
          <w:trHeight w:val="20"/>
        </w:trPr>
        <w:tc>
          <w:tcPr>
            <w:tcW w:w="710" w:type="pct"/>
            <w:vMerge w:val="restart"/>
            <w:vAlign w:val="center"/>
          </w:tcPr>
          <w:p w14:paraId="58683F14"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Frıday</w:t>
            </w:r>
          </w:p>
        </w:tc>
        <w:tc>
          <w:tcPr>
            <w:tcW w:w="2181" w:type="pct"/>
            <w:tcMar>
              <w:top w:w="0" w:type="dxa"/>
              <w:left w:w="108" w:type="dxa"/>
              <w:bottom w:w="0" w:type="dxa"/>
              <w:right w:w="108" w:type="dxa"/>
            </w:tcMar>
            <w:vAlign w:val="center"/>
          </w:tcPr>
          <w:p w14:paraId="3248C39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2C849C8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76768A23" w14:textId="77777777" w:rsidR="006239C3" w:rsidRPr="004760EC" w:rsidRDefault="006239C3" w:rsidP="00AF4D25">
            <w:pPr>
              <w:rPr>
                <w:rFonts w:asciiTheme="minorHAnsi" w:hAnsiTheme="minorHAnsi" w:cstheme="minorHAnsi"/>
                <w:sz w:val="18"/>
                <w:szCs w:val="18"/>
              </w:rPr>
            </w:pPr>
          </w:p>
        </w:tc>
      </w:tr>
      <w:tr w:rsidR="006239C3" w:rsidRPr="004760EC" w14:paraId="1B2C9D31" w14:textId="77777777" w:rsidTr="00AF4D25">
        <w:trPr>
          <w:trHeight w:val="20"/>
        </w:trPr>
        <w:tc>
          <w:tcPr>
            <w:tcW w:w="710" w:type="pct"/>
            <w:vMerge/>
            <w:vAlign w:val="center"/>
          </w:tcPr>
          <w:p w14:paraId="2118DEA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22210A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7FE5665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1E937CEF"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5A10C47" w14:textId="77777777" w:rsidTr="00AF4D25">
        <w:trPr>
          <w:trHeight w:val="20"/>
        </w:trPr>
        <w:tc>
          <w:tcPr>
            <w:tcW w:w="710" w:type="pct"/>
            <w:vMerge/>
            <w:vAlign w:val="center"/>
          </w:tcPr>
          <w:p w14:paraId="19971567"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41CD786"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Tetanus- Pertussis- Mumps</w:t>
            </w:r>
          </w:p>
        </w:tc>
        <w:tc>
          <w:tcPr>
            <w:tcW w:w="491" w:type="pct"/>
            <w:vAlign w:val="center"/>
          </w:tcPr>
          <w:p w14:paraId="718517F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19F5CC08"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Şeyda KORKMAZ MD,Assist.Proff</w:t>
            </w:r>
          </w:p>
        </w:tc>
      </w:tr>
      <w:tr w:rsidR="006239C3" w:rsidRPr="004760EC" w14:paraId="2681A175" w14:textId="77777777" w:rsidTr="00AF4D25">
        <w:trPr>
          <w:trHeight w:val="20"/>
        </w:trPr>
        <w:tc>
          <w:tcPr>
            <w:tcW w:w="710" w:type="pct"/>
            <w:vMerge/>
            <w:vAlign w:val="center"/>
          </w:tcPr>
          <w:p w14:paraId="0E60AA3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D6E5F63"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Urinary infections</w:t>
            </w:r>
          </w:p>
        </w:tc>
        <w:tc>
          <w:tcPr>
            <w:tcW w:w="491" w:type="pct"/>
            <w:vAlign w:val="center"/>
          </w:tcPr>
          <w:p w14:paraId="7E4E324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18EBBB6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Celalettin KOŞAN, MD,Proff.</w:t>
            </w:r>
          </w:p>
        </w:tc>
      </w:tr>
      <w:tr w:rsidR="006239C3" w:rsidRPr="004760EC" w14:paraId="3FDE88EF" w14:textId="77777777" w:rsidTr="00AF4D25">
        <w:trPr>
          <w:trHeight w:val="20"/>
        </w:trPr>
        <w:tc>
          <w:tcPr>
            <w:tcW w:w="710" w:type="pct"/>
            <w:vMerge/>
            <w:vAlign w:val="center"/>
          </w:tcPr>
          <w:p w14:paraId="561BD813"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53D3130"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 xml:space="preserve"> </w:t>
            </w: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-10</w:t>
            </w:r>
          </w:p>
          <w:p w14:paraId="1794C193" w14:textId="77777777" w:rsidR="006239C3" w:rsidRPr="004760EC" w:rsidRDefault="006239C3" w:rsidP="00AF4D25">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Urinary catheterization</w:t>
            </w:r>
          </w:p>
          <w:p w14:paraId="40D2F4A7" w14:textId="77777777" w:rsidR="006239C3" w:rsidRPr="004760EC" w:rsidRDefault="006239C3" w:rsidP="00AF4D25">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Blood pressure measurement</w:t>
            </w:r>
          </w:p>
        </w:tc>
        <w:tc>
          <w:tcPr>
            <w:tcW w:w="491" w:type="pct"/>
            <w:vAlign w:val="center"/>
          </w:tcPr>
          <w:p w14:paraId="780072B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443EFF8C"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Şeyda KORKMAZ MD,Assist.Proff</w:t>
            </w:r>
          </w:p>
        </w:tc>
      </w:tr>
      <w:tr w:rsidR="006239C3" w:rsidRPr="004760EC" w14:paraId="662278BB" w14:textId="77777777" w:rsidTr="00AF4D25">
        <w:trPr>
          <w:trHeight w:val="20"/>
        </w:trPr>
        <w:tc>
          <w:tcPr>
            <w:tcW w:w="710" w:type="pct"/>
            <w:vMerge w:val="restart"/>
            <w:vAlign w:val="center"/>
          </w:tcPr>
          <w:p w14:paraId="573801F4"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1AAFD246"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3. Week</w:t>
            </w:r>
          </w:p>
        </w:tc>
      </w:tr>
      <w:tr w:rsidR="006239C3" w:rsidRPr="004760EC" w14:paraId="7BA4897F" w14:textId="77777777" w:rsidTr="00AF4D25">
        <w:trPr>
          <w:trHeight w:val="20"/>
        </w:trPr>
        <w:tc>
          <w:tcPr>
            <w:tcW w:w="710" w:type="pct"/>
            <w:vMerge/>
            <w:vAlign w:val="center"/>
          </w:tcPr>
          <w:p w14:paraId="537E8BB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8C25634"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Clinical studies in service</w:t>
            </w:r>
          </w:p>
        </w:tc>
        <w:tc>
          <w:tcPr>
            <w:tcW w:w="491" w:type="pct"/>
            <w:vAlign w:val="center"/>
          </w:tcPr>
          <w:p w14:paraId="1271CC4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2B59868" w14:textId="77777777" w:rsidR="006239C3" w:rsidRPr="004760EC" w:rsidRDefault="006239C3" w:rsidP="00AF4D25">
            <w:pPr>
              <w:rPr>
                <w:rFonts w:asciiTheme="minorHAnsi" w:hAnsiTheme="minorHAnsi" w:cstheme="minorHAnsi"/>
                <w:sz w:val="18"/>
                <w:szCs w:val="18"/>
              </w:rPr>
            </w:pPr>
          </w:p>
        </w:tc>
      </w:tr>
      <w:tr w:rsidR="006239C3" w:rsidRPr="004760EC" w14:paraId="4AAA2093" w14:textId="77777777" w:rsidTr="00AF4D25">
        <w:trPr>
          <w:trHeight w:val="20"/>
        </w:trPr>
        <w:tc>
          <w:tcPr>
            <w:tcW w:w="710" w:type="pct"/>
            <w:vMerge/>
            <w:vAlign w:val="center"/>
          </w:tcPr>
          <w:p w14:paraId="723BC46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9EB43AA"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518FC84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09.00-10.00</w:t>
            </w:r>
          </w:p>
        </w:tc>
        <w:tc>
          <w:tcPr>
            <w:tcW w:w="1618" w:type="pct"/>
            <w:tcMar>
              <w:top w:w="0" w:type="dxa"/>
              <w:left w:w="108" w:type="dxa"/>
              <w:bottom w:w="0" w:type="dxa"/>
              <w:right w:w="108" w:type="dxa"/>
            </w:tcMar>
            <w:vAlign w:val="center"/>
          </w:tcPr>
          <w:p w14:paraId="1402CE1E"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4532A0A9" w14:textId="77777777" w:rsidTr="00AF4D25">
        <w:trPr>
          <w:trHeight w:val="20"/>
        </w:trPr>
        <w:tc>
          <w:tcPr>
            <w:tcW w:w="710" w:type="pct"/>
            <w:vMerge/>
            <w:vAlign w:val="center"/>
          </w:tcPr>
          <w:p w14:paraId="7BB092C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FFB9AEF"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Tuberculosis</w:t>
            </w:r>
          </w:p>
        </w:tc>
        <w:tc>
          <w:tcPr>
            <w:tcW w:w="491" w:type="pct"/>
            <w:vAlign w:val="center"/>
          </w:tcPr>
          <w:p w14:paraId="327396F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1773814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H.DÖNERAY,MD, Proff.</w:t>
            </w:r>
          </w:p>
        </w:tc>
      </w:tr>
      <w:tr w:rsidR="006239C3" w:rsidRPr="004760EC" w14:paraId="711D2731" w14:textId="77777777" w:rsidTr="00AF4D25">
        <w:trPr>
          <w:trHeight w:val="20"/>
        </w:trPr>
        <w:tc>
          <w:tcPr>
            <w:tcW w:w="710" w:type="pct"/>
            <w:vMerge/>
            <w:vAlign w:val="center"/>
          </w:tcPr>
          <w:p w14:paraId="424A4B83"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73FAB72"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Short Stature</w:t>
            </w:r>
          </w:p>
        </w:tc>
        <w:tc>
          <w:tcPr>
            <w:tcW w:w="491" w:type="pct"/>
            <w:vAlign w:val="center"/>
          </w:tcPr>
          <w:p w14:paraId="20A0F98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5A90691B"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color w:val="262626"/>
                <w:sz w:val="18"/>
                <w:szCs w:val="18"/>
              </w:rPr>
              <w:t>Zerrin ORBAK, MD,Proff.</w:t>
            </w:r>
          </w:p>
        </w:tc>
      </w:tr>
      <w:tr w:rsidR="006239C3" w:rsidRPr="004760EC" w14:paraId="1D5747F4" w14:textId="77777777" w:rsidTr="00AF4D25">
        <w:trPr>
          <w:trHeight w:val="20"/>
        </w:trPr>
        <w:tc>
          <w:tcPr>
            <w:tcW w:w="710" w:type="pct"/>
            <w:vMerge/>
            <w:vAlign w:val="center"/>
          </w:tcPr>
          <w:p w14:paraId="067582B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5240FA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-11</w:t>
            </w:r>
          </w:p>
          <w:p w14:paraId="33785DF8" w14:textId="77777777" w:rsidR="006239C3" w:rsidRPr="004760EC" w:rsidRDefault="006239C3" w:rsidP="00AF4D25">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Anthropometric measurements</w:t>
            </w:r>
          </w:p>
          <w:p w14:paraId="2BB9BBB3" w14:textId="77777777" w:rsidR="006239C3" w:rsidRPr="004760EC" w:rsidRDefault="006239C3" w:rsidP="00AF4D25">
            <w:pPr>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blood glucose measurement and evaluation</w:t>
            </w:r>
          </w:p>
          <w:p w14:paraId="0F629C3F" w14:textId="77777777" w:rsidR="006239C3" w:rsidRPr="004760EC" w:rsidRDefault="006239C3" w:rsidP="00AF4D25">
            <w:pPr>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n-US"/>
              </w:rPr>
            </w:pPr>
            <w:r w:rsidRPr="004760EC">
              <w:rPr>
                <w:rFonts w:asciiTheme="minorHAnsi" w:hAnsiTheme="minorHAnsi" w:cstheme="minorHAnsi"/>
                <w:color w:val="212121"/>
                <w:sz w:val="18"/>
                <w:szCs w:val="18"/>
              </w:rPr>
              <w:t>Evaluating screening results</w:t>
            </w:r>
          </w:p>
        </w:tc>
        <w:tc>
          <w:tcPr>
            <w:tcW w:w="491" w:type="pct"/>
            <w:vAlign w:val="center"/>
          </w:tcPr>
          <w:p w14:paraId="5510C4A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7F55E5A1"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Ayşe ÖZDEN. MD,Assist.Proff</w:t>
            </w:r>
          </w:p>
        </w:tc>
      </w:tr>
      <w:tr w:rsidR="006239C3" w:rsidRPr="004760EC" w14:paraId="61316F66" w14:textId="77777777" w:rsidTr="00AF4D25">
        <w:trPr>
          <w:trHeight w:val="20"/>
        </w:trPr>
        <w:tc>
          <w:tcPr>
            <w:tcW w:w="710" w:type="pct"/>
            <w:vMerge w:val="restart"/>
            <w:vAlign w:val="center"/>
          </w:tcPr>
          <w:p w14:paraId="387015DC"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Tuesday</w:t>
            </w:r>
          </w:p>
        </w:tc>
        <w:tc>
          <w:tcPr>
            <w:tcW w:w="2181" w:type="pct"/>
            <w:tcMar>
              <w:top w:w="0" w:type="dxa"/>
              <w:left w:w="108" w:type="dxa"/>
              <w:bottom w:w="0" w:type="dxa"/>
              <w:right w:w="108" w:type="dxa"/>
            </w:tcMar>
            <w:vAlign w:val="center"/>
          </w:tcPr>
          <w:p w14:paraId="3F0377E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031CCB9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02BB2970" w14:textId="77777777" w:rsidR="006239C3" w:rsidRPr="004760EC" w:rsidRDefault="006239C3" w:rsidP="00AF4D25">
            <w:pPr>
              <w:rPr>
                <w:rFonts w:asciiTheme="minorHAnsi" w:hAnsiTheme="minorHAnsi" w:cstheme="minorHAnsi"/>
                <w:sz w:val="18"/>
                <w:szCs w:val="18"/>
              </w:rPr>
            </w:pPr>
          </w:p>
        </w:tc>
      </w:tr>
      <w:tr w:rsidR="006239C3" w:rsidRPr="004760EC" w14:paraId="15B952E6" w14:textId="77777777" w:rsidTr="00AF4D25">
        <w:trPr>
          <w:trHeight w:val="20"/>
        </w:trPr>
        <w:tc>
          <w:tcPr>
            <w:tcW w:w="710" w:type="pct"/>
            <w:vMerge/>
            <w:vAlign w:val="center"/>
          </w:tcPr>
          <w:p w14:paraId="408B985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660BA5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07DA83C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64FE957A"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7D643CBF" w14:textId="77777777" w:rsidTr="00AF4D25">
        <w:trPr>
          <w:trHeight w:val="20"/>
        </w:trPr>
        <w:tc>
          <w:tcPr>
            <w:tcW w:w="710" w:type="pct"/>
            <w:vMerge/>
            <w:vAlign w:val="center"/>
          </w:tcPr>
          <w:p w14:paraId="01ADF26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9396A1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Case presentation and evaluation on the basis of case</w:t>
            </w:r>
          </w:p>
        </w:tc>
        <w:tc>
          <w:tcPr>
            <w:tcW w:w="491" w:type="pct"/>
            <w:vAlign w:val="center"/>
          </w:tcPr>
          <w:p w14:paraId="7AA85DFB"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282A64A8"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5BD478D5" w14:textId="77777777" w:rsidTr="00AF4D25">
        <w:trPr>
          <w:trHeight w:val="20"/>
        </w:trPr>
        <w:tc>
          <w:tcPr>
            <w:tcW w:w="710" w:type="pct"/>
            <w:vMerge/>
            <w:vAlign w:val="center"/>
          </w:tcPr>
          <w:p w14:paraId="097B62AD"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D8540EA"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-12</w:t>
            </w:r>
          </w:p>
          <w:p w14:paraId="5C184871" w14:textId="77777777" w:rsidR="006239C3" w:rsidRPr="004760EC" w:rsidRDefault="006239C3" w:rsidP="00AF4D25">
            <w:pPr>
              <w:numPr>
                <w:ilvl w:val="0"/>
                <w:numId w:val="6"/>
              </w:numPr>
              <w:contextualSpacing/>
              <w:rPr>
                <w:rFonts w:asciiTheme="minorHAnsi" w:hAnsiTheme="minorHAnsi" w:cstheme="minorHAnsi"/>
                <w:b/>
                <w:sz w:val="18"/>
                <w:szCs w:val="18"/>
              </w:rPr>
            </w:pPr>
            <w:r w:rsidRPr="004760EC">
              <w:rPr>
                <w:rFonts w:asciiTheme="minorHAnsi" w:hAnsiTheme="minorHAnsi" w:cstheme="minorHAnsi"/>
                <w:color w:val="212121"/>
                <w:sz w:val="18"/>
                <w:szCs w:val="18"/>
                <w:shd w:val="clear" w:color="auto" w:fill="FFFFFF"/>
              </w:rPr>
              <w:t>Decontamination, disinfection, sterilization, antisepsis</w:t>
            </w:r>
          </w:p>
          <w:p w14:paraId="2AA0056C" w14:textId="77777777" w:rsidR="006239C3" w:rsidRPr="004760EC" w:rsidRDefault="006239C3" w:rsidP="00AF4D25">
            <w:pPr>
              <w:numPr>
                <w:ilvl w:val="0"/>
                <w:numId w:val="6"/>
              </w:numPr>
              <w:contextualSpacing/>
              <w:rPr>
                <w:rFonts w:asciiTheme="minorHAnsi" w:hAnsiTheme="minorHAnsi" w:cstheme="minorHAnsi"/>
                <w:b/>
                <w:sz w:val="18"/>
                <w:szCs w:val="18"/>
              </w:rPr>
            </w:pPr>
            <w:r>
              <w:rPr>
                <w:rFonts w:asciiTheme="minorHAnsi" w:hAnsiTheme="minorHAnsi" w:cstheme="minorHAnsi"/>
                <w:color w:val="212121"/>
                <w:sz w:val="18"/>
                <w:szCs w:val="18"/>
                <w:shd w:val="clear" w:color="auto" w:fill="FFFFFF"/>
              </w:rPr>
              <w:t>T</w:t>
            </w:r>
            <w:r w:rsidRPr="004760EC">
              <w:rPr>
                <w:rFonts w:asciiTheme="minorHAnsi" w:hAnsiTheme="minorHAnsi" w:cstheme="minorHAnsi"/>
                <w:color w:val="212121"/>
                <w:sz w:val="18"/>
                <w:szCs w:val="18"/>
                <w:shd w:val="clear" w:color="auto" w:fill="FFFFFF"/>
              </w:rPr>
              <w:t>ake measures to prevent infections</w:t>
            </w:r>
          </w:p>
          <w:p w14:paraId="57FCC910" w14:textId="77777777" w:rsidR="006239C3" w:rsidRPr="004760EC" w:rsidRDefault="006239C3" w:rsidP="00AF4D25">
            <w:pPr>
              <w:numPr>
                <w:ilvl w:val="0"/>
                <w:numId w:val="6"/>
              </w:numPr>
              <w:contextualSpacing/>
              <w:rPr>
                <w:rFonts w:asciiTheme="minorHAnsi" w:hAnsiTheme="minorHAnsi" w:cstheme="minorHAnsi"/>
                <w:b/>
                <w:sz w:val="18"/>
                <w:szCs w:val="18"/>
              </w:rPr>
            </w:pPr>
            <w:r w:rsidRPr="004760EC">
              <w:rPr>
                <w:rFonts w:asciiTheme="minorHAnsi" w:hAnsiTheme="minorHAnsi" w:cstheme="minorHAnsi"/>
                <w:color w:val="212121"/>
                <w:sz w:val="18"/>
                <w:szCs w:val="18"/>
                <w:shd w:val="clear" w:color="auto" w:fill="FFFFFF"/>
              </w:rPr>
              <w:t>Sampling for culture</w:t>
            </w:r>
          </w:p>
          <w:p w14:paraId="17BA59EF" w14:textId="77777777" w:rsidR="006239C3" w:rsidRPr="004760EC" w:rsidRDefault="006239C3" w:rsidP="00AF4D25">
            <w:pPr>
              <w:numPr>
                <w:ilvl w:val="0"/>
                <w:numId w:val="6"/>
              </w:numPr>
              <w:contextualSpacing/>
              <w:rPr>
                <w:rFonts w:asciiTheme="minorHAnsi" w:hAnsiTheme="minorHAnsi" w:cstheme="minorHAnsi"/>
                <w:b/>
                <w:sz w:val="18"/>
                <w:szCs w:val="18"/>
              </w:rPr>
            </w:pPr>
            <w:r w:rsidRPr="004760EC">
              <w:rPr>
                <w:rFonts w:asciiTheme="minorHAnsi" w:hAnsiTheme="minorHAnsi" w:cstheme="minorHAnsi"/>
                <w:color w:val="212121"/>
                <w:sz w:val="18"/>
                <w:szCs w:val="18"/>
              </w:rPr>
              <w:t>Hand washing</w:t>
            </w:r>
          </w:p>
          <w:p w14:paraId="6318E79C" w14:textId="77777777" w:rsidR="006239C3" w:rsidRPr="004760EC" w:rsidRDefault="006239C3" w:rsidP="00AF4D25">
            <w:pPr>
              <w:numPr>
                <w:ilvl w:val="0"/>
                <w:numId w:val="6"/>
              </w:numPr>
              <w:contextualSpacing/>
              <w:rPr>
                <w:rFonts w:asciiTheme="minorHAnsi" w:hAnsiTheme="minorHAnsi" w:cstheme="minorHAnsi"/>
                <w:b/>
                <w:sz w:val="18"/>
                <w:szCs w:val="18"/>
              </w:rPr>
            </w:pPr>
            <w:r w:rsidRPr="004760EC">
              <w:rPr>
                <w:rFonts w:asciiTheme="minorHAnsi" w:hAnsiTheme="minorHAnsi" w:cstheme="minorHAnsi"/>
                <w:sz w:val="18"/>
                <w:szCs w:val="18"/>
              </w:rPr>
              <w:t>Being able to evaluate complete urine analysis (including microscopic examination)</w:t>
            </w:r>
          </w:p>
        </w:tc>
        <w:tc>
          <w:tcPr>
            <w:tcW w:w="491" w:type="pct"/>
            <w:vAlign w:val="center"/>
          </w:tcPr>
          <w:p w14:paraId="4D7A37F1"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64C10472"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u w:val="single"/>
              </w:rPr>
              <w:t>Şeyda KORKMAZ MD,Assist.Proff</w:t>
            </w:r>
          </w:p>
        </w:tc>
      </w:tr>
      <w:tr w:rsidR="006239C3" w:rsidRPr="004760EC" w14:paraId="45D21562" w14:textId="77777777" w:rsidTr="00AF4D25">
        <w:trPr>
          <w:trHeight w:val="20"/>
        </w:trPr>
        <w:tc>
          <w:tcPr>
            <w:tcW w:w="710" w:type="pct"/>
            <w:vMerge/>
            <w:vAlign w:val="center"/>
          </w:tcPr>
          <w:p w14:paraId="012C610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E93986C" w14:textId="77777777" w:rsidR="006239C3" w:rsidRPr="004760EC" w:rsidRDefault="006239C3" w:rsidP="00AF4D25">
            <w:pPr>
              <w:ind w:left="720"/>
              <w:contextualSpacing/>
              <w:rPr>
                <w:rFonts w:asciiTheme="minorHAnsi" w:hAnsiTheme="minorHAnsi" w:cstheme="minorHAnsi"/>
                <w:sz w:val="18"/>
                <w:szCs w:val="18"/>
              </w:rPr>
            </w:pPr>
            <w:r w:rsidRPr="004760EC">
              <w:rPr>
                <w:rFonts w:asciiTheme="minorHAnsi" w:hAnsiTheme="minorHAnsi" w:cstheme="minorHAnsi"/>
                <w:color w:val="212121"/>
                <w:sz w:val="18"/>
                <w:szCs w:val="18"/>
              </w:rPr>
              <w:t>İndependent working hours</w:t>
            </w:r>
          </w:p>
        </w:tc>
        <w:tc>
          <w:tcPr>
            <w:tcW w:w="491" w:type="pct"/>
            <w:vAlign w:val="center"/>
          </w:tcPr>
          <w:p w14:paraId="1F4B2E4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14.30-17.00</w:t>
            </w:r>
          </w:p>
        </w:tc>
        <w:tc>
          <w:tcPr>
            <w:tcW w:w="1618" w:type="pct"/>
            <w:tcMar>
              <w:top w:w="0" w:type="dxa"/>
              <w:left w:w="108" w:type="dxa"/>
              <w:bottom w:w="0" w:type="dxa"/>
              <w:right w:w="108" w:type="dxa"/>
            </w:tcMar>
            <w:vAlign w:val="center"/>
          </w:tcPr>
          <w:p w14:paraId="223AD38A" w14:textId="77777777" w:rsidR="006239C3" w:rsidRPr="004760EC" w:rsidRDefault="006239C3" w:rsidP="00AF4D25">
            <w:pPr>
              <w:rPr>
                <w:rFonts w:asciiTheme="minorHAnsi" w:hAnsiTheme="minorHAnsi" w:cstheme="minorHAnsi"/>
                <w:sz w:val="18"/>
                <w:szCs w:val="18"/>
              </w:rPr>
            </w:pPr>
          </w:p>
        </w:tc>
      </w:tr>
      <w:tr w:rsidR="006239C3" w:rsidRPr="004760EC" w14:paraId="6A03057F" w14:textId="77777777" w:rsidTr="00AF4D25">
        <w:trPr>
          <w:trHeight w:val="20"/>
        </w:trPr>
        <w:tc>
          <w:tcPr>
            <w:tcW w:w="710" w:type="pct"/>
            <w:vMerge w:val="restart"/>
            <w:vAlign w:val="center"/>
          </w:tcPr>
          <w:p w14:paraId="278B344C"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p w14:paraId="226201C2" w14:textId="77777777" w:rsidR="006239C3" w:rsidRPr="004760EC" w:rsidRDefault="006239C3" w:rsidP="00AF4D25">
            <w:pPr>
              <w:rPr>
                <w:rFonts w:asciiTheme="minorHAnsi" w:hAnsiTheme="minorHAnsi" w:cstheme="minorHAnsi"/>
                <w:b/>
                <w:sz w:val="18"/>
                <w:szCs w:val="18"/>
              </w:rPr>
            </w:pPr>
          </w:p>
        </w:tc>
        <w:tc>
          <w:tcPr>
            <w:tcW w:w="2181" w:type="pct"/>
            <w:tcMar>
              <w:top w:w="0" w:type="dxa"/>
              <w:left w:w="108" w:type="dxa"/>
              <w:bottom w:w="0" w:type="dxa"/>
              <w:right w:w="108" w:type="dxa"/>
            </w:tcMar>
            <w:vAlign w:val="center"/>
          </w:tcPr>
          <w:p w14:paraId="24EA212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4506BF6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2EEA3514" w14:textId="77777777" w:rsidR="006239C3" w:rsidRPr="004760EC" w:rsidRDefault="006239C3" w:rsidP="00AF4D25">
            <w:pPr>
              <w:rPr>
                <w:rFonts w:asciiTheme="minorHAnsi" w:hAnsiTheme="minorHAnsi" w:cstheme="minorHAnsi"/>
                <w:sz w:val="18"/>
                <w:szCs w:val="18"/>
              </w:rPr>
            </w:pPr>
          </w:p>
        </w:tc>
      </w:tr>
      <w:tr w:rsidR="006239C3" w:rsidRPr="004760EC" w14:paraId="1CE714BB" w14:textId="77777777" w:rsidTr="00AF4D25">
        <w:trPr>
          <w:trHeight w:val="20"/>
        </w:trPr>
        <w:tc>
          <w:tcPr>
            <w:tcW w:w="710" w:type="pct"/>
            <w:vMerge/>
            <w:vAlign w:val="center"/>
          </w:tcPr>
          <w:p w14:paraId="10F6D30C"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80B3B2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11E8AE5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26762145"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7A900438" w14:textId="77777777" w:rsidTr="00AF4D25">
        <w:trPr>
          <w:trHeight w:val="20"/>
        </w:trPr>
        <w:tc>
          <w:tcPr>
            <w:tcW w:w="710" w:type="pct"/>
            <w:vMerge/>
            <w:vAlign w:val="center"/>
          </w:tcPr>
          <w:p w14:paraId="68131A6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FE8E4C5"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Membrane defects and enzymopathies</w:t>
            </w:r>
          </w:p>
        </w:tc>
        <w:tc>
          <w:tcPr>
            <w:tcW w:w="491" w:type="pct"/>
            <w:vAlign w:val="center"/>
          </w:tcPr>
          <w:p w14:paraId="649D1D0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7A6E751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6263FC2A" w14:textId="77777777" w:rsidTr="00AF4D25">
        <w:trPr>
          <w:trHeight w:val="20"/>
        </w:trPr>
        <w:tc>
          <w:tcPr>
            <w:tcW w:w="710" w:type="pct"/>
            <w:vMerge/>
            <w:vAlign w:val="center"/>
          </w:tcPr>
          <w:p w14:paraId="01FED02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7845318" w14:textId="77777777" w:rsidR="006239C3" w:rsidRPr="004760EC" w:rsidRDefault="006239C3" w:rsidP="00AF4D25">
            <w:pPr>
              <w:rPr>
                <w:rFonts w:asciiTheme="minorHAnsi" w:hAnsiTheme="minorHAnsi" w:cstheme="minorHAnsi"/>
                <w:color w:val="262626"/>
                <w:sz w:val="18"/>
                <w:szCs w:val="18"/>
                <w:lang w:eastAsia="en-US"/>
              </w:rPr>
            </w:pPr>
            <w:r>
              <w:rPr>
                <w:rFonts w:asciiTheme="minorHAnsi" w:hAnsiTheme="minorHAnsi" w:cstheme="minorHAnsi"/>
                <w:color w:val="262626"/>
                <w:sz w:val="18"/>
                <w:szCs w:val="18"/>
              </w:rPr>
              <w:t>Elective / Freelance</w:t>
            </w:r>
          </w:p>
        </w:tc>
        <w:tc>
          <w:tcPr>
            <w:tcW w:w="491" w:type="pct"/>
            <w:vAlign w:val="center"/>
          </w:tcPr>
          <w:p w14:paraId="1A747AE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tcMar>
              <w:top w:w="0" w:type="dxa"/>
              <w:left w:w="108" w:type="dxa"/>
              <w:bottom w:w="0" w:type="dxa"/>
              <w:right w:w="108" w:type="dxa"/>
            </w:tcMar>
            <w:vAlign w:val="center"/>
          </w:tcPr>
          <w:p w14:paraId="019C4086" w14:textId="77777777" w:rsidR="006239C3" w:rsidRPr="004760EC" w:rsidRDefault="006239C3" w:rsidP="00AF4D25">
            <w:pPr>
              <w:rPr>
                <w:rFonts w:asciiTheme="minorHAnsi" w:eastAsiaTheme="minorHAnsi" w:hAnsiTheme="minorHAnsi" w:cstheme="minorHAnsi"/>
                <w:color w:val="262626"/>
                <w:sz w:val="18"/>
                <w:szCs w:val="18"/>
              </w:rPr>
            </w:pPr>
          </w:p>
        </w:tc>
      </w:tr>
      <w:tr w:rsidR="006239C3" w:rsidRPr="004760EC" w14:paraId="3914DD90" w14:textId="77777777" w:rsidTr="00AF4D25">
        <w:trPr>
          <w:trHeight w:val="20"/>
        </w:trPr>
        <w:tc>
          <w:tcPr>
            <w:tcW w:w="710" w:type="pct"/>
            <w:vMerge w:val="restart"/>
            <w:vAlign w:val="center"/>
          </w:tcPr>
          <w:p w14:paraId="30CDCCE6" w14:textId="77777777" w:rsidR="006239C3" w:rsidRPr="004760EC" w:rsidRDefault="006239C3" w:rsidP="00AF4D25">
            <w:pPr>
              <w:rPr>
                <w:rFonts w:asciiTheme="minorHAnsi" w:hAnsiTheme="minorHAnsi" w:cstheme="minorHAnsi"/>
                <w:b/>
                <w:sz w:val="18"/>
                <w:szCs w:val="18"/>
                <w:lang w:eastAsia="en-US"/>
              </w:rPr>
            </w:pPr>
          </w:p>
          <w:p w14:paraId="623A593C" w14:textId="77777777" w:rsidR="006239C3" w:rsidRPr="004760EC" w:rsidRDefault="006239C3" w:rsidP="00AF4D25">
            <w:pPr>
              <w:rPr>
                <w:rFonts w:asciiTheme="minorHAnsi" w:hAnsiTheme="minorHAnsi" w:cstheme="minorHAnsi"/>
                <w:b/>
                <w:sz w:val="18"/>
                <w:szCs w:val="18"/>
              </w:rPr>
            </w:pPr>
          </w:p>
          <w:p w14:paraId="737E5026" w14:textId="77777777" w:rsidR="006239C3" w:rsidRPr="004760EC" w:rsidRDefault="006239C3" w:rsidP="00AF4D25">
            <w:pPr>
              <w:rPr>
                <w:rFonts w:asciiTheme="minorHAnsi" w:hAnsiTheme="minorHAnsi" w:cstheme="minorHAnsi"/>
                <w:b/>
                <w:sz w:val="18"/>
                <w:szCs w:val="18"/>
              </w:rPr>
            </w:pPr>
          </w:p>
          <w:p w14:paraId="4FD5BD96"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vAlign w:val="center"/>
          </w:tcPr>
          <w:p w14:paraId="55D7000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3428F2E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21FB19AE" w14:textId="77777777" w:rsidR="006239C3" w:rsidRPr="004760EC" w:rsidRDefault="006239C3" w:rsidP="00AF4D25">
            <w:pPr>
              <w:rPr>
                <w:rFonts w:asciiTheme="minorHAnsi" w:hAnsiTheme="minorHAnsi" w:cstheme="minorHAnsi"/>
                <w:sz w:val="18"/>
                <w:szCs w:val="18"/>
              </w:rPr>
            </w:pPr>
          </w:p>
        </w:tc>
      </w:tr>
      <w:tr w:rsidR="006239C3" w:rsidRPr="004760EC" w14:paraId="7729F362" w14:textId="77777777" w:rsidTr="00AF4D25">
        <w:trPr>
          <w:trHeight w:val="20"/>
        </w:trPr>
        <w:tc>
          <w:tcPr>
            <w:tcW w:w="710" w:type="pct"/>
            <w:vMerge/>
            <w:vAlign w:val="center"/>
          </w:tcPr>
          <w:p w14:paraId="70849D6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A965154" w14:textId="77777777" w:rsidR="006239C3" w:rsidRPr="004760EC" w:rsidRDefault="006239C3" w:rsidP="00AF4D25">
            <w:pPr>
              <w:rPr>
                <w:rFonts w:asciiTheme="minorHAnsi" w:hAnsiTheme="minorHAnsi" w:cstheme="minorHAnsi"/>
                <w:sz w:val="18"/>
                <w:szCs w:val="18"/>
                <w:highlight w:val="yellow"/>
                <w:lang w:eastAsia="en-US"/>
              </w:rPr>
            </w:pPr>
            <w:r w:rsidRPr="004760EC">
              <w:rPr>
                <w:rFonts w:asciiTheme="minorHAnsi" w:hAnsiTheme="minorHAnsi" w:cstheme="minorHAnsi"/>
                <w:sz w:val="18"/>
                <w:szCs w:val="18"/>
              </w:rPr>
              <w:t>Visit</w:t>
            </w:r>
          </w:p>
        </w:tc>
        <w:tc>
          <w:tcPr>
            <w:tcW w:w="491" w:type="pct"/>
            <w:vAlign w:val="center"/>
          </w:tcPr>
          <w:p w14:paraId="63BADB4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127A415B"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3D5C8106" w14:textId="77777777" w:rsidTr="00AF4D25">
        <w:trPr>
          <w:trHeight w:val="20"/>
        </w:trPr>
        <w:tc>
          <w:tcPr>
            <w:tcW w:w="710" w:type="pct"/>
            <w:vMerge/>
            <w:vAlign w:val="center"/>
          </w:tcPr>
          <w:p w14:paraId="1F6AE0B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23B14A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n-US"/>
              </w:rPr>
            </w:pPr>
            <w:r w:rsidRPr="004760EC">
              <w:rPr>
                <w:rFonts w:asciiTheme="minorHAnsi" w:hAnsiTheme="minorHAnsi" w:cstheme="minorHAnsi"/>
                <w:sz w:val="18"/>
                <w:szCs w:val="18"/>
              </w:rPr>
              <w:t>Sepsis-</w:t>
            </w:r>
            <w:r w:rsidRPr="004760EC">
              <w:rPr>
                <w:rFonts w:asciiTheme="minorHAnsi" w:hAnsiTheme="minorHAnsi" w:cstheme="minorHAnsi"/>
                <w:color w:val="212121"/>
                <w:sz w:val="18"/>
                <w:szCs w:val="18"/>
              </w:rPr>
              <w:t xml:space="preserve"> shock</w:t>
            </w:r>
          </w:p>
        </w:tc>
        <w:tc>
          <w:tcPr>
            <w:tcW w:w="491" w:type="pct"/>
            <w:vAlign w:val="center"/>
          </w:tcPr>
          <w:p w14:paraId="0F9464E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4AEE91C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Halil Keskin,MD, Assoc.Proff</w:t>
            </w:r>
          </w:p>
        </w:tc>
      </w:tr>
      <w:tr w:rsidR="006239C3" w:rsidRPr="004760EC" w14:paraId="48F48704" w14:textId="77777777" w:rsidTr="00AF4D25">
        <w:trPr>
          <w:trHeight w:val="20"/>
        </w:trPr>
        <w:tc>
          <w:tcPr>
            <w:tcW w:w="710" w:type="pct"/>
            <w:vMerge/>
            <w:vAlign w:val="center"/>
          </w:tcPr>
          <w:p w14:paraId="20CEA05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1E914CD"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Epilepsia</w:t>
            </w:r>
          </w:p>
        </w:tc>
        <w:tc>
          <w:tcPr>
            <w:tcW w:w="491" w:type="pct"/>
            <w:vAlign w:val="center"/>
          </w:tcPr>
          <w:p w14:paraId="55CFB9F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1D1EFD9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Hüseyin TAN,MD,Proff.</w:t>
            </w:r>
          </w:p>
        </w:tc>
      </w:tr>
      <w:tr w:rsidR="006239C3" w:rsidRPr="004760EC" w14:paraId="29FA1D09" w14:textId="77777777" w:rsidTr="00AF4D25">
        <w:trPr>
          <w:trHeight w:val="20"/>
        </w:trPr>
        <w:tc>
          <w:tcPr>
            <w:tcW w:w="710" w:type="pct"/>
            <w:vMerge/>
            <w:vAlign w:val="center"/>
          </w:tcPr>
          <w:p w14:paraId="67EC7E8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6BE7487"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color w:val="212121"/>
                <w:sz w:val="18"/>
                <w:szCs w:val="18"/>
              </w:rPr>
              <w:t>Kawasaki disease</w:t>
            </w:r>
          </w:p>
        </w:tc>
        <w:tc>
          <w:tcPr>
            <w:tcW w:w="491" w:type="pct"/>
            <w:vAlign w:val="center"/>
          </w:tcPr>
          <w:p w14:paraId="0389527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462C3BA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Naci CEVİZ,MD,Proff.</w:t>
            </w:r>
          </w:p>
        </w:tc>
      </w:tr>
      <w:tr w:rsidR="006239C3" w:rsidRPr="004760EC" w14:paraId="1BA0ECBA" w14:textId="77777777" w:rsidTr="00AF4D25">
        <w:trPr>
          <w:trHeight w:val="20"/>
        </w:trPr>
        <w:tc>
          <w:tcPr>
            <w:tcW w:w="710" w:type="pct"/>
            <w:vMerge w:val="restart"/>
            <w:vAlign w:val="center"/>
          </w:tcPr>
          <w:p w14:paraId="7B38BD27"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Fr</w:t>
            </w:r>
            <w:r>
              <w:rPr>
                <w:rFonts w:asciiTheme="minorHAnsi" w:hAnsiTheme="minorHAnsi" w:cstheme="minorHAnsi"/>
                <w:b/>
                <w:sz w:val="18"/>
                <w:szCs w:val="18"/>
              </w:rPr>
              <w:t>i</w:t>
            </w:r>
            <w:r w:rsidRPr="004760EC">
              <w:rPr>
                <w:rFonts w:asciiTheme="minorHAnsi" w:hAnsiTheme="minorHAnsi" w:cstheme="minorHAnsi"/>
                <w:b/>
                <w:sz w:val="18"/>
                <w:szCs w:val="18"/>
              </w:rPr>
              <w:t>day</w:t>
            </w:r>
          </w:p>
        </w:tc>
        <w:tc>
          <w:tcPr>
            <w:tcW w:w="2181" w:type="pct"/>
            <w:tcMar>
              <w:top w:w="0" w:type="dxa"/>
              <w:left w:w="108" w:type="dxa"/>
              <w:bottom w:w="0" w:type="dxa"/>
              <w:right w:w="108" w:type="dxa"/>
            </w:tcMar>
            <w:vAlign w:val="center"/>
          </w:tcPr>
          <w:p w14:paraId="4ABD8E0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64FEB55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1A7F2AFD" w14:textId="77777777" w:rsidR="006239C3" w:rsidRPr="004760EC" w:rsidRDefault="006239C3" w:rsidP="00AF4D25">
            <w:pPr>
              <w:rPr>
                <w:rFonts w:asciiTheme="minorHAnsi" w:hAnsiTheme="minorHAnsi" w:cstheme="minorHAnsi"/>
                <w:sz w:val="18"/>
                <w:szCs w:val="18"/>
              </w:rPr>
            </w:pPr>
          </w:p>
        </w:tc>
      </w:tr>
      <w:tr w:rsidR="006239C3" w:rsidRPr="004760EC" w14:paraId="64BBFD00" w14:textId="77777777" w:rsidTr="00AF4D25">
        <w:trPr>
          <w:trHeight w:val="20"/>
        </w:trPr>
        <w:tc>
          <w:tcPr>
            <w:tcW w:w="710" w:type="pct"/>
            <w:vMerge/>
            <w:vAlign w:val="center"/>
          </w:tcPr>
          <w:p w14:paraId="07A6539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2E2A92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1C7FB4A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6A414333"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F25D20A" w14:textId="77777777" w:rsidTr="00AF4D25">
        <w:trPr>
          <w:trHeight w:val="20"/>
        </w:trPr>
        <w:tc>
          <w:tcPr>
            <w:tcW w:w="710" w:type="pct"/>
            <w:vMerge/>
            <w:vAlign w:val="center"/>
          </w:tcPr>
          <w:p w14:paraId="1AE5E46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07849D8"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Acute Kidney Failure</w:t>
            </w:r>
          </w:p>
        </w:tc>
        <w:tc>
          <w:tcPr>
            <w:tcW w:w="491" w:type="pct"/>
            <w:vAlign w:val="center"/>
          </w:tcPr>
          <w:p w14:paraId="21B591B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4DA35CA4"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Celalettin KOŞAN. MD,Proff</w:t>
            </w:r>
          </w:p>
        </w:tc>
      </w:tr>
      <w:tr w:rsidR="006239C3" w:rsidRPr="004760EC" w14:paraId="48C27E77" w14:textId="77777777" w:rsidTr="00AF4D25">
        <w:trPr>
          <w:trHeight w:val="20"/>
        </w:trPr>
        <w:tc>
          <w:tcPr>
            <w:tcW w:w="710" w:type="pct"/>
            <w:vMerge/>
            <w:vAlign w:val="center"/>
          </w:tcPr>
          <w:p w14:paraId="38F78C5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BCEF298"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color w:val="212121"/>
                <w:sz w:val="18"/>
                <w:szCs w:val="18"/>
              </w:rPr>
              <w:t>İndependent working hours</w:t>
            </w:r>
          </w:p>
        </w:tc>
        <w:tc>
          <w:tcPr>
            <w:tcW w:w="491" w:type="pct"/>
            <w:vAlign w:val="center"/>
          </w:tcPr>
          <w:p w14:paraId="1D3D6BA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tcMar>
              <w:top w:w="0" w:type="dxa"/>
              <w:left w:w="108" w:type="dxa"/>
              <w:bottom w:w="0" w:type="dxa"/>
              <w:right w:w="108" w:type="dxa"/>
            </w:tcMar>
            <w:vAlign w:val="center"/>
          </w:tcPr>
          <w:p w14:paraId="5858264F" w14:textId="77777777" w:rsidR="006239C3" w:rsidRPr="004760EC" w:rsidRDefault="006239C3" w:rsidP="00AF4D25">
            <w:pPr>
              <w:rPr>
                <w:rFonts w:asciiTheme="minorHAnsi" w:hAnsiTheme="minorHAnsi" w:cstheme="minorHAnsi"/>
                <w:sz w:val="18"/>
                <w:szCs w:val="18"/>
              </w:rPr>
            </w:pPr>
          </w:p>
        </w:tc>
      </w:tr>
      <w:tr w:rsidR="006239C3" w:rsidRPr="004760EC" w14:paraId="75473417" w14:textId="77777777" w:rsidTr="00AF4D25">
        <w:trPr>
          <w:trHeight w:val="220"/>
        </w:trPr>
        <w:tc>
          <w:tcPr>
            <w:tcW w:w="710" w:type="pct"/>
            <w:vMerge w:val="restart"/>
            <w:vAlign w:val="center"/>
          </w:tcPr>
          <w:p w14:paraId="687A65EF"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3AA55F5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b/>
                <w:sz w:val="18"/>
                <w:szCs w:val="18"/>
              </w:rPr>
              <w:t>4. Week</w:t>
            </w:r>
          </w:p>
        </w:tc>
      </w:tr>
      <w:tr w:rsidR="006239C3" w:rsidRPr="004760EC" w14:paraId="6D5683D2" w14:textId="77777777" w:rsidTr="00AF4D25">
        <w:trPr>
          <w:trHeight w:val="20"/>
        </w:trPr>
        <w:tc>
          <w:tcPr>
            <w:tcW w:w="710" w:type="pct"/>
            <w:vMerge/>
            <w:vAlign w:val="center"/>
          </w:tcPr>
          <w:p w14:paraId="47A64BF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1BE3001"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Clinical studies in service</w:t>
            </w:r>
          </w:p>
        </w:tc>
        <w:tc>
          <w:tcPr>
            <w:tcW w:w="491" w:type="pct"/>
            <w:vAlign w:val="center"/>
          </w:tcPr>
          <w:p w14:paraId="0844835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476E4B96" w14:textId="77777777" w:rsidR="006239C3" w:rsidRPr="004760EC" w:rsidRDefault="006239C3" w:rsidP="00AF4D25">
            <w:pPr>
              <w:rPr>
                <w:rFonts w:asciiTheme="minorHAnsi" w:hAnsiTheme="minorHAnsi" w:cstheme="minorHAnsi"/>
                <w:sz w:val="18"/>
                <w:szCs w:val="18"/>
              </w:rPr>
            </w:pPr>
          </w:p>
        </w:tc>
      </w:tr>
      <w:tr w:rsidR="006239C3" w:rsidRPr="004760EC" w14:paraId="5C16FD44" w14:textId="77777777" w:rsidTr="00AF4D25">
        <w:trPr>
          <w:trHeight w:val="20"/>
        </w:trPr>
        <w:tc>
          <w:tcPr>
            <w:tcW w:w="710" w:type="pct"/>
            <w:vMerge/>
            <w:vAlign w:val="center"/>
          </w:tcPr>
          <w:p w14:paraId="2B0BF053"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40F5C5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5C558A2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58A20E9A"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62DC2901" w14:textId="77777777" w:rsidTr="00AF4D25">
        <w:trPr>
          <w:trHeight w:val="20"/>
        </w:trPr>
        <w:tc>
          <w:tcPr>
            <w:tcW w:w="710" w:type="pct"/>
            <w:vMerge/>
            <w:vAlign w:val="center"/>
          </w:tcPr>
          <w:p w14:paraId="78FEF2F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7BAEE33"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 xml:space="preserve">Convulsions </w:t>
            </w:r>
          </w:p>
        </w:tc>
        <w:tc>
          <w:tcPr>
            <w:tcW w:w="491" w:type="pct"/>
            <w:vAlign w:val="center"/>
          </w:tcPr>
          <w:p w14:paraId="0951150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06A0D37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Hüseyin TAN,MD,Proff.</w:t>
            </w:r>
          </w:p>
        </w:tc>
      </w:tr>
      <w:tr w:rsidR="006239C3" w:rsidRPr="004760EC" w14:paraId="2CAFBD97" w14:textId="77777777" w:rsidTr="00AF4D25">
        <w:trPr>
          <w:trHeight w:val="20"/>
        </w:trPr>
        <w:tc>
          <w:tcPr>
            <w:tcW w:w="710" w:type="pct"/>
            <w:vMerge/>
            <w:vAlign w:val="center"/>
          </w:tcPr>
          <w:p w14:paraId="331E09D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26C6E53"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 xml:space="preserve">Pubertal disorders </w:t>
            </w:r>
          </w:p>
        </w:tc>
        <w:tc>
          <w:tcPr>
            <w:tcW w:w="491" w:type="pct"/>
            <w:vAlign w:val="center"/>
          </w:tcPr>
          <w:p w14:paraId="34D12B3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577488C4"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H.DÖNERAY,MD,Proff.</w:t>
            </w:r>
          </w:p>
        </w:tc>
      </w:tr>
      <w:tr w:rsidR="006239C3" w:rsidRPr="004760EC" w14:paraId="5D41DB20" w14:textId="77777777" w:rsidTr="00AF4D25">
        <w:trPr>
          <w:trHeight w:val="20"/>
        </w:trPr>
        <w:tc>
          <w:tcPr>
            <w:tcW w:w="710" w:type="pct"/>
            <w:vMerge/>
            <w:vAlign w:val="center"/>
          </w:tcPr>
          <w:p w14:paraId="6D09236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29FB5DB"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-3</w:t>
            </w:r>
          </w:p>
          <w:p w14:paraId="14105639" w14:textId="77777777" w:rsidR="006239C3" w:rsidRPr="004760EC" w:rsidRDefault="006239C3" w:rsidP="00AF4D25">
            <w:pPr>
              <w:numPr>
                <w:ilvl w:val="0"/>
                <w:numId w:val="7"/>
              </w:numPr>
              <w:contextualSpacing/>
              <w:rPr>
                <w:rFonts w:asciiTheme="minorHAnsi" w:hAnsiTheme="minorHAnsi" w:cstheme="minorHAnsi"/>
                <w:b/>
                <w:sz w:val="18"/>
                <w:szCs w:val="18"/>
              </w:rPr>
            </w:pPr>
            <w:r w:rsidRPr="004760EC">
              <w:rPr>
                <w:rFonts w:asciiTheme="minorHAnsi" w:hAnsiTheme="minorHAnsi" w:cstheme="minorHAnsi"/>
                <w:color w:val="212121"/>
                <w:sz w:val="18"/>
                <w:szCs w:val="18"/>
              </w:rPr>
              <w:t>Evaluate vital signs</w:t>
            </w:r>
          </w:p>
          <w:p w14:paraId="51C87D02" w14:textId="77777777" w:rsidR="006239C3" w:rsidRPr="004760EC" w:rsidRDefault="006239C3" w:rsidP="00AF4D25">
            <w:pPr>
              <w:numPr>
                <w:ilvl w:val="0"/>
                <w:numId w:val="7"/>
              </w:numPr>
              <w:contextualSpacing/>
              <w:rPr>
                <w:rFonts w:asciiTheme="minorHAnsi" w:hAnsiTheme="minorHAnsi" w:cstheme="minorHAnsi"/>
                <w:b/>
                <w:sz w:val="18"/>
                <w:szCs w:val="18"/>
              </w:rPr>
            </w:pPr>
            <w:r w:rsidRPr="004760EC">
              <w:rPr>
                <w:rFonts w:asciiTheme="minorHAnsi" w:hAnsiTheme="minorHAnsi" w:cstheme="minorHAnsi"/>
                <w:color w:val="212121"/>
                <w:sz w:val="18"/>
                <w:szCs w:val="18"/>
              </w:rPr>
              <w:t>Preparing a patient file</w:t>
            </w:r>
          </w:p>
          <w:p w14:paraId="13708754" w14:textId="77777777" w:rsidR="006239C3" w:rsidRPr="004760EC" w:rsidRDefault="006239C3" w:rsidP="00AF4D25">
            <w:pPr>
              <w:numPr>
                <w:ilvl w:val="0"/>
                <w:numId w:val="7"/>
              </w:numPr>
              <w:contextualSpacing/>
              <w:rPr>
                <w:rFonts w:asciiTheme="minorHAnsi" w:hAnsiTheme="minorHAnsi" w:cstheme="minorHAnsi"/>
                <w:b/>
                <w:sz w:val="18"/>
                <w:szCs w:val="18"/>
              </w:rPr>
            </w:pPr>
            <w:r w:rsidRPr="004760EC">
              <w:rPr>
                <w:rFonts w:asciiTheme="minorHAnsi" w:hAnsiTheme="minorHAnsi" w:cstheme="minorHAnsi"/>
                <w:color w:val="212121"/>
                <w:sz w:val="18"/>
                <w:szCs w:val="18"/>
                <w:shd w:val="clear" w:color="auto" w:fill="FFFFFF"/>
              </w:rPr>
              <w:t>lumbar puncture</w:t>
            </w:r>
          </w:p>
        </w:tc>
        <w:tc>
          <w:tcPr>
            <w:tcW w:w="491" w:type="pct"/>
            <w:vAlign w:val="center"/>
          </w:tcPr>
          <w:p w14:paraId="5F044D92"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4320D2C0" w14:textId="77777777" w:rsidR="006239C3" w:rsidRPr="004760EC" w:rsidRDefault="006239C3" w:rsidP="00AF4D25">
            <w:pPr>
              <w:rPr>
                <w:rFonts w:asciiTheme="minorHAnsi" w:hAnsiTheme="minorHAnsi" w:cstheme="minorHAnsi"/>
                <w:color w:val="262626"/>
                <w:sz w:val="18"/>
                <w:szCs w:val="18"/>
              </w:rPr>
            </w:pPr>
            <w:r w:rsidRPr="004760EC">
              <w:rPr>
                <w:rFonts w:asciiTheme="minorHAnsi" w:hAnsiTheme="minorHAnsi" w:cstheme="minorHAnsi"/>
                <w:sz w:val="18"/>
                <w:szCs w:val="18"/>
              </w:rPr>
              <w:t>Mustafa KARA MD, Assoc.Proff</w:t>
            </w:r>
            <w:r w:rsidRPr="004760EC">
              <w:rPr>
                <w:rFonts w:asciiTheme="minorHAnsi" w:hAnsiTheme="minorHAnsi" w:cstheme="minorHAnsi"/>
                <w:color w:val="262626"/>
                <w:sz w:val="18"/>
                <w:szCs w:val="18"/>
              </w:rPr>
              <w:t xml:space="preserve"> </w:t>
            </w:r>
          </w:p>
        </w:tc>
      </w:tr>
      <w:tr w:rsidR="006239C3" w:rsidRPr="004760EC" w14:paraId="2175A8DB" w14:textId="77777777" w:rsidTr="00AF4D25">
        <w:trPr>
          <w:trHeight w:val="20"/>
        </w:trPr>
        <w:tc>
          <w:tcPr>
            <w:tcW w:w="710" w:type="pct"/>
            <w:vMerge w:val="restart"/>
            <w:vAlign w:val="center"/>
          </w:tcPr>
          <w:p w14:paraId="4280507D"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Tuesday</w:t>
            </w:r>
          </w:p>
        </w:tc>
        <w:tc>
          <w:tcPr>
            <w:tcW w:w="2181" w:type="pct"/>
            <w:tcMar>
              <w:top w:w="0" w:type="dxa"/>
              <w:left w:w="108" w:type="dxa"/>
              <w:bottom w:w="0" w:type="dxa"/>
              <w:right w:w="108" w:type="dxa"/>
            </w:tcMar>
            <w:vAlign w:val="center"/>
          </w:tcPr>
          <w:p w14:paraId="4F9C9A89" w14:textId="77777777" w:rsidR="006239C3" w:rsidRPr="004760EC" w:rsidRDefault="006239C3" w:rsidP="00AF4D25">
            <w:pPr>
              <w:tabs>
                <w:tab w:val="left" w:pos="2456"/>
              </w:tabs>
              <w:rPr>
                <w:rFonts w:asciiTheme="minorHAnsi" w:hAnsiTheme="minorHAnsi" w:cstheme="minorHAnsi"/>
                <w:sz w:val="18"/>
                <w:szCs w:val="18"/>
              </w:rPr>
            </w:pPr>
            <w:r w:rsidRPr="004760EC">
              <w:rPr>
                <w:rFonts w:asciiTheme="minorHAnsi" w:hAnsiTheme="minorHAnsi" w:cstheme="minorHAnsi"/>
                <w:sz w:val="18"/>
                <w:szCs w:val="18"/>
              </w:rPr>
              <w:t>Clinical studies in service</w:t>
            </w:r>
            <w:r w:rsidRPr="004760EC">
              <w:rPr>
                <w:rFonts w:asciiTheme="minorHAnsi" w:hAnsiTheme="minorHAnsi" w:cstheme="minorHAnsi"/>
                <w:sz w:val="18"/>
                <w:szCs w:val="18"/>
              </w:rPr>
              <w:tab/>
            </w:r>
          </w:p>
        </w:tc>
        <w:tc>
          <w:tcPr>
            <w:tcW w:w="491" w:type="pct"/>
            <w:vAlign w:val="center"/>
          </w:tcPr>
          <w:p w14:paraId="45E14C6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6F3D65C2" w14:textId="77777777" w:rsidR="006239C3" w:rsidRPr="004760EC" w:rsidRDefault="006239C3" w:rsidP="00AF4D25">
            <w:pPr>
              <w:rPr>
                <w:rFonts w:asciiTheme="minorHAnsi" w:hAnsiTheme="minorHAnsi" w:cstheme="minorHAnsi"/>
                <w:sz w:val="18"/>
                <w:szCs w:val="18"/>
              </w:rPr>
            </w:pPr>
          </w:p>
        </w:tc>
      </w:tr>
      <w:tr w:rsidR="006239C3" w:rsidRPr="004760EC" w14:paraId="48F92BF4" w14:textId="77777777" w:rsidTr="00AF4D25">
        <w:trPr>
          <w:trHeight w:val="20"/>
        </w:trPr>
        <w:tc>
          <w:tcPr>
            <w:tcW w:w="710" w:type="pct"/>
            <w:vMerge/>
            <w:vAlign w:val="center"/>
          </w:tcPr>
          <w:p w14:paraId="39DBAA4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B1F7181"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40523F4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2E5333DB"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Teaching Staff</w:t>
            </w:r>
          </w:p>
        </w:tc>
      </w:tr>
      <w:tr w:rsidR="006239C3" w:rsidRPr="004760EC" w14:paraId="420C0B7B" w14:textId="77777777" w:rsidTr="00AF4D25">
        <w:trPr>
          <w:trHeight w:val="20"/>
        </w:trPr>
        <w:tc>
          <w:tcPr>
            <w:tcW w:w="710" w:type="pct"/>
            <w:vMerge/>
            <w:vAlign w:val="center"/>
          </w:tcPr>
          <w:p w14:paraId="1A180FD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824DA5D"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Case presentation and evaluation on the basis of case</w:t>
            </w:r>
          </w:p>
        </w:tc>
        <w:tc>
          <w:tcPr>
            <w:tcW w:w="491" w:type="pct"/>
            <w:vAlign w:val="center"/>
          </w:tcPr>
          <w:p w14:paraId="28D9F628"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4CC5243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Teaching Staff</w:t>
            </w:r>
          </w:p>
        </w:tc>
      </w:tr>
      <w:tr w:rsidR="006239C3" w:rsidRPr="004760EC" w14:paraId="00FFE226" w14:textId="77777777" w:rsidTr="00AF4D25">
        <w:trPr>
          <w:trHeight w:val="20"/>
        </w:trPr>
        <w:tc>
          <w:tcPr>
            <w:tcW w:w="710" w:type="pct"/>
            <w:vMerge/>
            <w:vAlign w:val="center"/>
          </w:tcPr>
          <w:p w14:paraId="632146EC"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EAAB264"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Acute rheumatic fever</w:t>
            </w:r>
          </w:p>
        </w:tc>
        <w:tc>
          <w:tcPr>
            <w:tcW w:w="491" w:type="pct"/>
            <w:vAlign w:val="center"/>
          </w:tcPr>
          <w:p w14:paraId="458A53F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66C3CF9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 Fuat LALOĞLU MD, Assist. Proff</w:t>
            </w:r>
          </w:p>
        </w:tc>
      </w:tr>
      <w:tr w:rsidR="006239C3" w:rsidRPr="004760EC" w14:paraId="0ADE6A3B" w14:textId="77777777" w:rsidTr="00AF4D25">
        <w:trPr>
          <w:trHeight w:val="20"/>
        </w:trPr>
        <w:tc>
          <w:tcPr>
            <w:tcW w:w="710" w:type="pct"/>
            <w:vMerge/>
            <w:vAlign w:val="center"/>
          </w:tcPr>
          <w:p w14:paraId="73937CC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C27E318" w14:textId="77777777" w:rsidR="006239C3" w:rsidRPr="004760EC" w:rsidRDefault="006239C3" w:rsidP="00AF4D25">
            <w:pPr>
              <w:rPr>
                <w:rFonts w:asciiTheme="minorHAnsi" w:hAnsiTheme="minorHAnsi" w:cstheme="minorHAnsi"/>
                <w:b/>
                <w:sz w:val="18"/>
                <w:szCs w:val="18"/>
                <w:lang w:eastAsia="en-US"/>
              </w:rPr>
            </w:pPr>
            <w:r>
              <w:rPr>
                <w:rFonts w:asciiTheme="minorHAnsi" w:hAnsiTheme="minorHAnsi" w:cstheme="minorHAnsi"/>
                <w:color w:val="262626"/>
                <w:sz w:val="18"/>
                <w:szCs w:val="18"/>
              </w:rPr>
              <w:t>Elective / Freelance</w:t>
            </w:r>
          </w:p>
        </w:tc>
        <w:tc>
          <w:tcPr>
            <w:tcW w:w="491" w:type="pct"/>
            <w:vAlign w:val="center"/>
          </w:tcPr>
          <w:p w14:paraId="214009A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15.30-17.00</w:t>
            </w:r>
          </w:p>
        </w:tc>
        <w:tc>
          <w:tcPr>
            <w:tcW w:w="1618" w:type="pct"/>
            <w:tcMar>
              <w:top w:w="0" w:type="dxa"/>
              <w:left w:w="108" w:type="dxa"/>
              <w:bottom w:w="0" w:type="dxa"/>
              <w:right w:w="108" w:type="dxa"/>
            </w:tcMar>
            <w:vAlign w:val="center"/>
          </w:tcPr>
          <w:p w14:paraId="30BE2D59" w14:textId="77777777" w:rsidR="006239C3" w:rsidRPr="004760EC" w:rsidRDefault="006239C3" w:rsidP="00AF4D25">
            <w:pPr>
              <w:rPr>
                <w:rFonts w:asciiTheme="minorHAnsi" w:hAnsiTheme="minorHAnsi" w:cstheme="minorHAnsi"/>
                <w:sz w:val="18"/>
                <w:szCs w:val="18"/>
              </w:rPr>
            </w:pPr>
          </w:p>
        </w:tc>
      </w:tr>
      <w:tr w:rsidR="006239C3" w:rsidRPr="004760EC" w14:paraId="750E323F" w14:textId="77777777" w:rsidTr="00AF4D25">
        <w:trPr>
          <w:trHeight w:val="20"/>
        </w:trPr>
        <w:tc>
          <w:tcPr>
            <w:tcW w:w="710" w:type="pct"/>
            <w:vMerge w:val="restart"/>
            <w:vAlign w:val="center"/>
          </w:tcPr>
          <w:p w14:paraId="119E0412"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tc>
        <w:tc>
          <w:tcPr>
            <w:tcW w:w="2181" w:type="pct"/>
            <w:tcMar>
              <w:top w:w="0" w:type="dxa"/>
              <w:left w:w="108" w:type="dxa"/>
              <w:bottom w:w="0" w:type="dxa"/>
              <w:right w:w="108" w:type="dxa"/>
            </w:tcMar>
            <w:vAlign w:val="center"/>
          </w:tcPr>
          <w:p w14:paraId="760EE79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34D6E5B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3378C4D" w14:textId="77777777" w:rsidR="006239C3" w:rsidRPr="004760EC" w:rsidRDefault="006239C3" w:rsidP="00AF4D25">
            <w:pPr>
              <w:rPr>
                <w:rFonts w:asciiTheme="minorHAnsi" w:hAnsiTheme="minorHAnsi" w:cstheme="minorHAnsi"/>
                <w:sz w:val="18"/>
                <w:szCs w:val="18"/>
              </w:rPr>
            </w:pPr>
          </w:p>
        </w:tc>
      </w:tr>
      <w:tr w:rsidR="006239C3" w:rsidRPr="004760EC" w14:paraId="34C8CAB5" w14:textId="77777777" w:rsidTr="00AF4D25">
        <w:trPr>
          <w:trHeight w:val="20"/>
        </w:trPr>
        <w:tc>
          <w:tcPr>
            <w:tcW w:w="710" w:type="pct"/>
            <w:vMerge/>
            <w:vAlign w:val="center"/>
          </w:tcPr>
          <w:p w14:paraId="3CAA97A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788590C"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44CD25D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0D313B9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Teaching Staff</w:t>
            </w:r>
          </w:p>
        </w:tc>
      </w:tr>
      <w:tr w:rsidR="006239C3" w:rsidRPr="004760EC" w14:paraId="5A9CDED5" w14:textId="77777777" w:rsidTr="00AF4D25">
        <w:trPr>
          <w:trHeight w:val="20"/>
        </w:trPr>
        <w:tc>
          <w:tcPr>
            <w:tcW w:w="710" w:type="pct"/>
            <w:vMerge/>
            <w:vAlign w:val="center"/>
          </w:tcPr>
          <w:p w14:paraId="16153EF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81D994B"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Asthma</w:t>
            </w:r>
          </w:p>
        </w:tc>
        <w:tc>
          <w:tcPr>
            <w:tcW w:w="491" w:type="pct"/>
            <w:vAlign w:val="center"/>
          </w:tcPr>
          <w:p w14:paraId="328EACF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268F181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Ayşe ÖZDEN. MD,Assist.Proff</w:t>
            </w:r>
          </w:p>
        </w:tc>
      </w:tr>
      <w:tr w:rsidR="006239C3" w:rsidRPr="004760EC" w14:paraId="1C7B304A" w14:textId="77777777" w:rsidTr="00AF4D25">
        <w:trPr>
          <w:trHeight w:val="20"/>
        </w:trPr>
        <w:tc>
          <w:tcPr>
            <w:tcW w:w="710" w:type="pct"/>
            <w:vMerge/>
            <w:vAlign w:val="center"/>
          </w:tcPr>
          <w:p w14:paraId="4F1D8A76"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B55BF16"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Liquid-Electrolyte and Acid-Base Balance</w:t>
            </w:r>
          </w:p>
        </w:tc>
        <w:tc>
          <w:tcPr>
            <w:tcW w:w="491" w:type="pct"/>
            <w:vAlign w:val="center"/>
          </w:tcPr>
          <w:p w14:paraId="6390903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13.30-16.15</w:t>
            </w:r>
          </w:p>
        </w:tc>
        <w:tc>
          <w:tcPr>
            <w:tcW w:w="1618" w:type="pct"/>
            <w:tcMar>
              <w:top w:w="0" w:type="dxa"/>
              <w:left w:w="108" w:type="dxa"/>
              <w:bottom w:w="0" w:type="dxa"/>
              <w:right w:w="108" w:type="dxa"/>
            </w:tcMar>
            <w:vAlign w:val="center"/>
          </w:tcPr>
          <w:p w14:paraId="3BFAB840"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sz w:val="18"/>
                <w:szCs w:val="18"/>
              </w:rPr>
              <w:t>Turgay ARAS, MD,Assist.Proff</w:t>
            </w:r>
          </w:p>
        </w:tc>
      </w:tr>
      <w:tr w:rsidR="006239C3" w:rsidRPr="004760EC" w14:paraId="2D950144" w14:textId="77777777" w:rsidTr="00AF4D25">
        <w:trPr>
          <w:trHeight w:val="20"/>
        </w:trPr>
        <w:tc>
          <w:tcPr>
            <w:tcW w:w="710" w:type="pct"/>
            <w:vMerge w:val="restart"/>
            <w:vAlign w:val="center"/>
          </w:tcPr>
          <w:p w14:paraId="3CF853D6"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vAlign w:val="center"/>
          </w:tcPr>
          <w:p w14:paraId="1DB5012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43F8EDE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FCCC457" w14:textId="77777777" w:rsidR="006239C3" w:rsidRPr="004760EC" w:rsidRDefault="006239C3" w:rsidP="00AF4D25">
            <w:pPr>
              <w:rPr>
                <w:rFonts w:asciiTheme="minorHAnsi" w:hAnsiTheme="minorHAnsi" w:cstheme="minorHAnsi"/>
                <w:sz w:val="18"/>
                <w:szCs w:val="18"/>
              </w:rPr>
            </w:pPr>
          </w:p>
        </w:tc>
      </w:tr>
      <w:tr w:rsidR="006239C3" w:rsidRPr="004760EC" w14:paraId="38D9053D" w14:textId="77777777" w:rsidTr="00AF4D25">
        <w:trPr>
          <w:trHeight w:val="20"/>
        </w:trPr>
        <w:tc>
          <w:tcPr>
            <w:tcW w:w="710" w:type="pct"/>
            <w:vMerge/>
            <w:vAlign w:val="center"/>
          </w:tcPr>
          <w:p w14:paraId="485E685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8D6AFB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0F2104D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00C24B8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Teaching Staff</w:t>
            </w:r>
          </w:p>
        </w:tc>
      </w:tr>
      <w:tr w:rsidR="006239C3" w:rsidRPr="004760EC" w14:paraId="113E8DB2" w14:textId="77777777" w:rsidTr="00AF4D25">
        <w:trPr>
          <w:trHeight w:val="20"/>
        </w:trPr>
        <w:tc>
          <w:tcPr>
            <w:tcW w:w="710" w:type="pct"/>
            <w:vMerge/>
            <w:vAlign w:val="center"/>
          </w:tcPr>
          <w:p w14:paraId="78AAC4A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A4761FC"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İron metabolism and İron deficiency anemia</w:t>
            </w:r>
          </w:p>
        </w:tc>
        <w:tc>
          <w:tcPr>
            <w:tcW w:w="491" w:type="pct"/>
            <w:vAlign w:val="center"/>
          </w:tcPr>
          <w:p w14:paraId="2F86CB4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613033C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2F863210" w14:textId="77777777" w:rsidTr="00AF4D25">
        <w:trPr>
          <w:trHeight w:val="20"/>
        </w:trPr>
        <w:tc>
          <w:tcPr>
            <w:tcW w:w="710" w:type="pct"/>
            <w:vMerge/>
            <w:vAlign w:val="center"/>
          </w:tcPr>
          <w:p w14:paraId="27CE8E9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A407DF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18"/>
                <w:szCs w:val="18"/>
                <w:lang w:eastAsia="en-US"/>
              </w:rPr>
            </w:pPr>
            <w:r w:rsidRPr="004760EC">
              <w:rPr>
                <w:rFonts w:asciiTheme="minorHAnsi" w:hAnsiTheme="minorHAnsi" w:cstheme="minorHAnsi"/>
                <w:sz w:val="18"/>
                <w:szCs w:val="18"/>
              </w:rPr>
              <w:t>Intrauterine growth reterdation,</w:t>
            </w:r>
            <w:r w:rsidRPr="004760EC">
              <w:rPr>
                <w:rFonts w:asciiTheme="minorHAnsi" w:hAnsiTheme="minorHAnsi" w:cstheme="minorHAnsi"/>
                <w:color w:val="212121"/>
                <w:sz w:val="18"/>
                <w:szCs w:val="18"/>
              </w:rPr>
              <w:t xml:space="preserve"> properties of prematur</w:t>
            </w:r>
          </w:p>
        </w:tc>
        <w:tc>
          <w:tcPr>
            <w:tcW w:w="491" w:type="pct"/>
            <w:vAlign w:val="center"/>
          </w:tcPr>
          <w:p w14:paraId="572E0B8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1C7E2CB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K.Ş. TEKGÜNDÜZ,MD,Proff.</w:t>
            </w:r>
          </w:p>
        </w:tc>
      </w:tr>
      <w:tr w:rsidR="006239C3" w:rsidRPr="004760EC" w14:paraId="7C68DC38" w14:textId="77777777" w:rsidTr="00AF4D25">
        <w:trPr>
          <w:trHeight w:val="20"/>
        </w:trPr>
        <w:tc>
          <w:tcPr>
            <w:tcW w:w="710" w:type="pct"/>
            <w:vMerge/>
            <w:vAlign w:val="center"/>
          </w:tcPr>
          <w:p w14:paraId="4A3B5186"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0B366FB"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n-US"/>
              </w:rPr>
            </w:pPr>
            <w:r w:rsidRPr="004760EC">
              <w:rPr>
                <w:rFonts w:asciiTheme="minorHAnsi" w:hAnsiTheme="minorHAnsi" w:cstheme="minorHAnsi"/>
                <w:color w:val="212121"/>
                <w:sz w:val="18"/>
                <w:szCs w:val="18"/>
              </w:rPr>
              <w:t>Necrotizan enterocolite</w:t>
            </w:r>
          </w:p>
        </w:tc>
        <w:tc>
          <w:tcPr>
            <w:tcW w:w="491" w:type="pct"/>
            <w:vAlign w:val="center"/>
          </w:tcPr>
          <w:p w14:paraId="5D829B3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7688E291"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K.Ş. TEKGÜNDÜZ,MD,Proff.</w:t>
            </w:r>
          </w:p>
        </w:tc>
      </w:tr>
      <w:tr w:rsidR="006239C3" w:rsidRPr="004760EC" w14:paraId="19BF09B6" w14:textId="77777777" w:rsidTr="00AF4D25">
        <w:trPr>
          <w:trHeight w:val="20"/>
        </w:trPr>
        <w:tc>
          <w:tcPr>
            <w:tcW w:w="710" w:type="pct"/>
            <w:vMerge w:val="restart"/>
            <w:vAlign w:val="center"/>
          </w:tcPr>
          <w:p w14:paraId="5DD540CF"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Frıday</w:t>
            </w:r>
          </w:p>
        </w:tc>
        <w:tc>
          <w:tcPr>
            <w:tcW w:w="2181" w:type="pct"/>
            <w:tcMar>
              <w:top w:w="0" w:type="dxa"/>
              <w:left w:w="108" w:type="dxa"/>
              <w:bottom w:w="0" w:type="dxa"/>
              <w:right w:w="108" w:type="dxa"/>
            </w:tcMar>
            <w:vAlign w:val="center"/>
          </w:tcPr>
          <w:p w14:paraId="592437C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5D7C29A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7F55CDA4" w14:textId="77777777" w:rsidR="006239C3" w:rsidRPr="004760EC" w:rsidRDefault="006239C3" w:rsidP="00AF4D25">
            <w:pPr>
              <w:rPr>
                <w:rFonts w:asciiTheme="minorHAnsi" w:hAnsiTheme="minorHAnsi" w:cstheme="minorHAnsi"/>
                <w:sz w:val="18"/>
                <w:szCs w:val="18"/>
              </w:rPr>
            </w:pPr>
          </w:p>
        </w:tc>
      </w:tr>
      <w:tr w:rsidR="006239C3" w:rsidRPr="004760EC" w14:paraId="6D6EA1BB" w14:textId="77777777" w:rsidTr="00AF4D25">
        <w:trPr>
          <w:trHeight w:val="20"/>
        </w:trPr>
        <w:tc>
          <w:tcPr>
            <w:tcW w:w="710" w:type="pct"/>
            <w:vMerge/>
            <w:vAlign w:val="center"/>
          </w:tcPr>
          <w:p w14:paraId="50E44BC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13C0821"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5710B6F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37485842"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5AF858F9" w14:textId="77777777" w:rsidTr="00AF4D25">
        <w:trPr>
          <w:trHeight w:val="20"/>
        </w:trPr>
        <w:tc>
          <w:tcPr>
            <w:tcW w:w="710" w:type="pct"/>
            <w:vMerge/>
            <w:vAlign w:val="center"/>
          </w:tcPr>
          <w:p w14:paraId="483F874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834C06C"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sz w:val="18"/>
                <w:szCs w:val="18"/>
              </w:rPr>
              <w:t>Cerebral palsy</w:t>
            </w:r>
          </w:p>
        </w:tc>
        <w:tc>
          <w:tcPr>
            <w:tcW w:w="491" w:type="pct"/>
            <w:vAlign w:val="center"/>
          </w:tcPr>
          <w:p w14:paraId="2AC6DA15"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10.30-11.15</w:t>
            </w:r>
          </w:p>
        </w:tc>
        <w:tc>
          <w:tcPr>
            <w:tcW w:w="1618" w:type="pct"/>
            <w:tcMar>
              <w:top w:w="0" w:type="dxa"/>
              <w:left w:w="108" w:type="dxa"/>
              <w:bottom w:w="0" w:type="dxa"/>
              <w:right w:w="108" w:type="dxa"/>
            </w:tcMar>
            <w:vAlign w:val="center"/>
          </w:tcPr>
          <w:p w14:paraId="29A9323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Hüseyin TAN,MD,Proff.</w:t>
            </w:r>
          </w:p>
        </w:tc>
      </w:tr>
      <w:tr w:rsidR="006239C3" w:rsidRPr="004760EC" w14:paraId="57B1DE82" w14:textId="77777777" w:rsidTr="00AF4D25">
        <w:trPr>
          <w:trHeight w:val="20"/>
        </w:trPr>
        <w:tc>
          <w:tcPr>
            <w:tcW w:w="710" w:type="pct"/>
            <w:vMerge/>
            <w:vAlign w:val="center"/>
          </w:tcPr>
          <w:p w14:paraId="047A1F0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C0414F8"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Neonatal sepsis and meningitis</w:t>
            </w:r>
          </w:p>
        </w:tc>
        <w:tc>
          <w:tcPr>
            <w:tcW w:w="491" w:type="pct"/>
            <w:vAlign w:val="center"/>
          </w:tcPr>
          <w:p w14:paraId="23A5635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1AE17E2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Mustafa KARA MD, Assoc.Proff</w:t>
            </w:r>
          </w:p>
        </w:tc>
      </w:tr>
      <w:tr w:rsidR="006239C3" w:rsidRPr="004760EC" w14:paraId="569B0EDE" w14:textId="77777777" w:rsidTr="00AF4D25">
        <w:trPr>
          <w:trHeight w:val="20"/>
        </w:trPr>
        <w:tc>
          <w:tcPr>
            <w:tcW w:w="710" w:type="pct"/>
            <w:vMerge/>
            <w:vAlign w:val="center"/>
          </w:tcPr>
          <w:p w14:paraId="5DB2057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1891AE0"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color w:val="202124"/>
                <w:sz w:val="18"/>
                <w:szCs w:val="18"/>
                <w:shd w:val="clear" w:color="auto" w:fill="FFFFFF"/>
              </w:rPr>
              <w:t>Von Willebrand disease</w:t>
            </w:r>
          </w:p>
        </w:tc>
        <w:tc>
          <w:tcPr>
            <w:tcW w:w="491" w:type="pct"/>
            <w:vAlign w:val="center"/>
          </w:tcPr>
          <w:p w14:paraId="53D8B90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3C3EF71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7906E91C" w14:textId="77777777" w:rsidTr="00AF4D25">
        <w:trPr>
          <w:trHeight w:val="20"/>
        </w:trPr>
        <w:tc>
          <w:tcPr>
            <w:tcW w:w="710" w:type="pct"/>
            <w:vMerge w:val="restart"/>
            <w:vAlign w:val="center"/>
          </w:tcPr>
          <w:p w14:paraId="159633BE"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3E4BB260"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5. Week</w:t>
            </w:r>
          </w:p>
        </w:tc>
      </w:tr>
      <w:tr w:rsidR="006239C3" w:rsidRPr="004760EC" w14:paraId="54F6AD93" w14:textId="77777777" w:rsidTr="00AF4D25">
        <w:trPr>
          <w:trHeight w:val="20"/>
        </w:trPr>
        <w:tc>
          <w:tcPr>
            <w:tcW w:w="710" w:type="pct"/>
            <w:vMerge/>
            <w:vAlign w:val="center"/>
          </w:tcPr>
          <w:p w14:paraId="1929C80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2EB0A3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Clinical studies in service</w:t>
            </w:r>
          </w:p>
        </w:tc>
        <w:tc>
          <w:tcPr>
            <w:tcW w:w="491" w:type="pct"/>
            <w:vAlign w:val="center"/>
          </w:tcPr>
          <w:p w14:paraId="3DF37B6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40D20AD7" w14:textId="77777777" w:rsidR="006239C3" w:rsidRPr="004760EC" w:rsidRDefault="006239C3" w:rsidP="00AF4D25">
            <w:pPr>
              <w:rPr>
                <w:rFonts w:asciiTheme="minorHAnsi" w:hAnsiTheme="minorHAnsi" w:cstheme="minorHAnsi"/>
                <w:sz w:val="18"/>
                <w:szCs w:val="18"/>
              </w:rPr>
            </w:pPr>
          </w:p>
        </w:tc>
      </w:tr>
      <w:tr w:rsidR="006239C3" w:rsidRPr="004760EC" w14:paraId="686E0CFE" w14:textId="77777777" w:rsidTr="00AF4D25">
        <w:trPr>
          <w:trHeight w:val="20"/>
        </w:trPr>
        <w:tc>
          <w:tcPr>
            <w:tcW w:w="710" w:type="pct"/>
            <w:vMerge/>
            <w:vAlign w:val="center"/>
          </w:tcPr>
          <w:p w14:paraId="166DC79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C8E572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4BB32E1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33FC12E8"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34454193" w14:textId="77777777" w:rsidTr="00AF4D25">
        <w:trPr>
          <w:trHeight w:val="20"/>
        </w:trPr>
        <w:tc>
          <w:tcPr>
            <w:tcW w:w="710" w:type="pct"/>
            <w:vMerge/>
            <w:vAlign w:val="center"/>
          </w:tcPr>
          <w:p w14:paraId="60F56DB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28033CB"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Solid tumours</w:t>
            </w:r>
          </w:p>
        </w:tc>
        <w:tc>
          <w:tcPr>
            <w:tcW w:w="491" w:type="pct"/>
            <w:vAlign w:val="center"/>
          </w:tcPr>
          <w:p w14:paraId="4B4FD2C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5056FD6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4EB35054" w14:textId="77777777" w:rsidTr="00AF4D25">
        <w:trPr>
          <w:trHeight w:val="20"/>
        </w:trPr>
        <w:tc>
          <w:tcPr>
            <w:tcW w:w="710" w:type="pct"/>
            <w:vMerge/>
            <w:vAlign w:val="center"/>
          </w:tcPr>
          <w:p w14:paraId="5FF16B5C"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BB082C9"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Encephalitis</w:t>
            </w:r>
          </w:p>
        </w:tc>
        <w:tc>
          <w:tcPr>
            <w:tcW w:w="491" w:type="pct"/>
            <w:vAlign w:val="center"/>
          </w:tcPr>
          <w:p w14:paraId="4D96351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16802FB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Hüseyin TAN,MD,Proff.</w:t>
            </w:r>
          </w:p>
        </w:tc>
      </w:tr>
      <w:tr w:rsidR="006239C3" w:rsidRPr="004760EC" w14:paraId="06CA8126" w14:textId="77777777" w:rsidTr="00AF4D25">
        <w:trPr>
          <w:trHeight w:val="20"/>
        </w:trPr>
        <w:tc>
          <w:tcPr>
            <w:tcW w:w="710" w:type="pct"/>
            <w:vMerge/>
            <w:vAlign w:val="center"/>
          </w:tcPr>
          <w:p w14:paraId="501D7FF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6C39561" w14:textId="77777777" w:rsidR="006239C3" w:rsidRPr="004760EC" w:rsidRDefault="006239C3" w:rsidP="00AF4D25">
            <w:pPr>
              <w:rPr>
                <w:rFonts w:asciiTheme="minorHAnsi" w:hAnsiTheme="minorHAnsi" w:cstheme="minorHAnsi"/>
                <w:sz w:val="18"/>
                <w:szCs w:val="18"/>
                <w:lang w:eastAsia="en-US"/>
              </w:rPr>
            </w:pPr>
            <w:r>
              <w:rPr>
                <w:rFonts w:asciiTheme="minorHAnsi" w:hAnsiTheme="minorHAnsi" w:cstheme="minorHAnsi"/>
                <w:color w:val="262626"/>
                <w:sz w:val="18"/>
                <w:szCs w:val="18"/>
              </w:rPr>
              <w:t>Elective / Freelance</w:t>
            </w:r>
          </w:p>
        </w:tc>
        <w:tc>
          <w:tcPr>
            <w:tcW w:w="491" w:type="pct"/>
            <w:vAlign w:val="center"/>
          </w:tcPr>
          <w:p w14:paraId="684671D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14.30-17.00</w:t>
            </w:r>
          </w:p>
        </w:tc>
        <w:tc>
          <w:tcPr>
            <w:tcW w:w="1618" w:type="pct"/>
            <w:tcMar>
              <w:top w:w="0" w:type="dxa"/>
              <w:left w:w="108" w:type="dxa"/>
              <w:bottom w:w="0" w:type="dxa"/>
              <w:right w:w="108" w:type="dxa"/>
            </w:tcMar>
            <w:vAlign w:val="center"/>
          </w:tcPr>
          <w:p w14:paraId="718B445C" w14:textId="77777777" w:rsidR="006239C3" w:rsidRPr="004760EC" w:rsidRDefault="006239C3" w:rsidP="00AF4D25">
            <w:pPr>
              <w:rPr>
                <w:rFonts w:asciiTheme="minorHAnsi" w:hAnsiTheme="minorHAnsi" w:cstheme="minorHAnsi"/>
                <w:sz w:val="18"/>
                <w:szCs w:val="18"/>
              </w:rPr>
            </w:pPr>
          </w:p>
        </w:tc>
      </w:tr>
      <w:tr w:rsidR="006239C3" w:rsidRPr="004760EC" w14:paraId="496719F1" w14:textId="77777777" w:rsidTr="00AF4D25">
        <w:trPr>
          <w:trHeight w:val="20"/>
        </w:trPr>
        <w:tc>
          <w:tcPr>
            <w:tcW w:w="710" w:type="pct"/>
            <w:vMerge w:val="restart"/>
            <w:vAlign w:val="center"/>
          </w:tcPr>
          <w:p w14:paraId="21C94EDF"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Tuesday</w:t>
            </w:r>
          </w:p>
          <w:p w14:paraId="42E3801A" w14:textId="77777777" w:rsidR="006239C3" w:rsidRPr="004760EC" w:rsidRDefault="006239C3" w:rsidP="00AF4D25">
            <w:pPr>
              <w:rPr>
                <w:rFonts w:asciiTheme="minorHAnsi" w:hAnsiTheme="minorHAnsi" w:cstheme="minorHAnsi"/>
                <w:b/>
                <w:sz w:val="18"/>
                <w:szCs w:val="18"/>
              </w:rPr>
            </w:pPr>
          </w:p>
        </w:tc>
        <w:tc>
          <w:tcPr>
            <w:tcW w:w="2181" w:type="pct"/>
            <w:tcMar>
              <w:top w:w="0" w:type="dxa"/>
              <w:left w:w="108" w:type="dxa"/>
              <w:bottom w:w="0" w:type="dxa"/>
              <w:right w:w="108" w:type="dxa"/>
            </w:tcMar>
            <w:vAlign w:val="center"/>
          </w:tcPr>
          <w:p w14:paraId="2CB63D0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6650691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5DBB979" w14:textId="77777777" w:rsidR="006239C3" w:rsidRPr="004760EC" w:rsidRDefault="006239C3" w:rsidP="00AF4D25">
            <w:pPr>
              <w:rPr>
                <w:rFonts w:asciiTheme="minorHAnsi" w:hAnsiTheme="minorHAnsi" w:cstheme="minorHAnsi"/>
                <w:sz w:val="18"/>
                <w:szCs w:val="18"/>
              </w:rPr>
            </w:pPr>
          </w:p>
        </w:tc>
      </w:tr>
      <w:tr w:rsidR="006239C3" w:rsidRPr="004760EC" w14:paraId="4E8C3B66" w14:textId="77777777" w:rsidTr="00AF4D25">
        <w:trPr>
          <w:trHeight w:val="20"/>
        </w:trPr>
        <w:tc>
          <w:tcPr>
            <w:tcW w:w="710" w:type="pct"/>
            <w:vMerge/>
            <w:vAlign w:val="center"/>
          </w:tcPr>
          <w:p w14:paraId="135B1B3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930506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3D8901B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4C14A1B3"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72815186" w14:textId="77777777" w:rsidTr="00AF4D25">
        <w:trPr>
          <w:trHeight w:val="20"/>
        </w:trPr>
        <w:tc>
          <w:tcPr>
            <w:tcW w:w="710" w:type="pct"/>
            <w:vMerge/>
            <w:vAlign w:val="center"/>
          </w:tcPr>
          <w:p w14:paraId="74CF9D0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BC91C9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Case presentation and evaluation on the basis of case</w:t>
            </w:r>
          </w:p>
        </w:tc>
        <w:tc>
          <w:tcPr>
            <w:tcW w:w="491" w:type="pct"/>
            <w:vAlign w:val="center"/>
          </w:tcPr>
          <w:p w14:paraId="4D5ACC75"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2F628B28"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4DAD3940" w14:textId="77777777" w:rsidTr="00AF4D25">
        <w:trPr>
          <w:trHeight w:val="20"/>
        </w:trPr>
        <w:tc>
          <w:tcPr>
            <w:tcW w:w="710" w:type="pct"/>
            <w:vMerge/>
            <w:vAlign w:val="center"/>
          </w:tcPr>
          <w:p w14:paraId="6621734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C5005F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Neonatal convulsions</w:t>
            </w:r>
          </w:p>
        </w:tc>
        <w:tc>
          <w:tcPr>
            <w:tcW w:w="491" w:type="pct"/>
            <w:vAlign w:val="center"/>
          </w:tcPr>
          <w:p w14:paraId="1502B8A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24723D7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K.Ş. TEKGÜNDÜZ,MD,Proff.</w:t>
            </w:r>
          </w:p>
        </w:tc>
      </w:tr>
      <w:tr w:rsidR="006239C3" w:rsidRPr="004760EC" w14:paraId="71622F52" w14:textId="77777777" w:rsidTr="00AF4D25">
        <w:trPr>
          <w:trHeight w:val="20"/>
        </w:trPr>
        <w:tc>
          <w:tcPr>
            <w:tcW w:w="710" w:type="pct"/>
            <w:vMerge/>
            <w:vAlign w:val="center"/>
          </w:tcPr>
          <w:p w14:paraId="097A347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03BF93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color w:val="212121"/>
                <w:sz w:val="18"/>
                <w:szCs w:val="18"/>
              </w:rPr>
              <w:t>Anaphylaxis in childhood</w:t>
            </w:r>
          </w:p>
        </w:tc>
        <w:tc>
          <w:tcPr>
            <w:tcW w:w="491" w:type="pct"/>
            <w:vAlign w:val="center"/>
          </w:tcPr>
          <w:p w14:paraId="07D3DAF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658318FB"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Halil Keskin,MD,Assoc.Proff</w:t>
            </w:r>
          </w:p>
        </w:tc>
      </w:tr>
      <w:tr w:rsidR="006239C3" w:rsidRPr="004760EC" w14:paraId="140F9198" w14:textId="77777777" w:rsidTr="00AF4D25">
        <w:trPr>
          <w:trHeight w:val="20"/>
        </w:trPr>
        <w:tc>
          <w:tcPr>
            <w:tcW w:w="710" w:type="pct"/>
            <w:vMerge w:val="restart"/>
            <w:vAlign w:val="center"/>
          </w:tcPr>
          <w:p w14:paraId="5EBE4A55"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tc>
        <w:tc>
          <w:tcPr>
            <w:tcW w:w="2181" w:type="pct"/>
            <w:tcMar>
              <w:top w:w="0" w:type="dxa"/>
              <w:left w:w="108" w:type="dxa"/>
              <w:bottom w:w="0" w:type="dxa"/>
              <w:right w:w="108" w:type="dxa"/>
            </w:tcMar>
            <w:vAlign w:val="center"/>
          </w:tcPr>
          <w:p w14:paraId="45368E4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58FDD74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1D384DDB" w14:textId="77777777" w:rsidR="006239C3" w:rsidRPr="004760EC" w:rsidRDefault="006239C3" w:rsidP="00AF4D25">
            <w:pPr>
              <w:rPr>
                <w:rFonts w:asciiTheme="minorHAnsi" w:hAnsiTheme="minorHAnsi" w:cstheme="minorHAnsi"/>
                <w:sz w:val="18"/>
                <w:szCs w:val="18"/>
              </w:rPr>
            </w:pPr>
          </w:p>
        </w:tc>
      </w:tr>
      <w:tr w:rsidR="006239C3" w:rsidRPr="004760EC" w14:paraId="13A275EC" w14:textId="77777777" w:rsidTr="00AF4D25">
        <w:trPr>
          <w:trHeight w:val="20"/>
        </w:trPr>
        <w:tc>
          <w:tcPr>
            <w:tcW w:w="710" w:type="pct"/>
            <w:vMerge/>
            <w:vAlign w:val="center"/>
          </w:tcPr>
          <w:p w14:paraId="34512F3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98C1C68"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7F2A7EB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1C4B665B"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7524622" w14:textId="77777777" w:rsidTr="00AF4D25">
        <w:trPr>
          <w:trHeight w:val="20"/>
        </w:trPr>
        <w:tc>
          <w:tcPr>
            <w:tcW w:w="710" w:type="pct"/>
            <w:vMerge/>
            <w:vAlign w:val="center"/>
          </w:tcPr>
          <w:p w14:paraId="5A928F7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395981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Respiratory disorders in the newborn</w:t>
            </w:r>
          </w:p>
        </w:tc>
        <w:tc>
          <w:tcPr>
            <w:tcW w:w="491" w:type="pct"/>
            <w:vAlign w:val="center"/>
          </w:tcPr>
          <w:p w14:paraId="5CF7E95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2DBEAF2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Mustafa KARA MD, Assoc.Proff</w:t>
            </w:r>
          </w:p>
        </w:tc>
      </w:tr>
      <w:tr w:rsidR="006239C3" w:rsidRPr="004760EC" w14:paraId="368D3B9B" w14:textId="77777777" w:rsidTr="00AF4D25">
        <w:trPr>
          <w:trHeight w:val="20"/>
        </w:trPr>
        <w:tc>
          <w:tcPr>
            <w:tcW w:w="710" w:type="pct"/>
            <w:vMerge/>
            <w:vAlign w:val="center"/>
          </w:tcPr>
          <w:p w14:paraId="7A594D7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EFD69CE"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I</w:t>
            </w:r>
            <w:r w:rsidRPr="004760EC">
              <w:rPr>
                <w:rFonts w:asciiTheme="minorHAnsi" w:hAnsiTheme="minorHAnsi" w:cstheme="minorHAnsi"/>
                <w:sz w:val="18"/>
                <w:szCs w:val="18"/>
              </w:rPr>
              <w:t>mmune hemolytic anemia</w:t>
            </w:r>
          </w:p>
        </w:tc>
        <w:tc>
          <w:tcPr>
            <w:tcW w:w="491" w:type="pct"/>
            <w:vAlign w:val="center"/>
          </w:tcPr>
          <w:p w14:paraId="6AD0D7A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68EF11D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38E13B90" w14:textId="77777777" w:rsidTr="00AF4D25">
        <w:trPr>
          <w:trHeight w:val="20"/>
        </w:trPr>
        <w:tc>
          <w:tcPr>
            <w:tcW w:w="710" w:type="pct"/>
            <w:vMerge/>
            <w:vAlign w:val="center"/>
          </w:tcPr>
          <w:p w14:paraId="6334677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C736A32" w14:textId="77777777" w:rsidR="006239C3" w:rsidRPr="004760EC" w:rsidRDefault="006239C3" w:rsidP="00AF4D25">
            <w:pPr>
              <w:rPr>
                <w:rFonts w:asciiTheme="minorHAnsi" w:hAnsiTheme="minorHAnsi" w:cstheme="minorHAnsi"/>
                <w:color w:val="262626"/>
                <w:sz w:val="18"/>
                <w:szCs w:val="18"/>
                <w:lang w:eastAsia="en-US"/>
              </w:rPr>
            </w:pPr>
            <w:r>
              <w:rPr>
                <w:rFonts w:asciiTheme="minorHAnsi" w:hAnsiTheme="minorHAnsi" w:cstheme="minorHAnsi"/>
                <w:color w:val="262626"/>
                <w:sz w:val="18"/>
                <w:szCs w:val="18"/>
                <w:lang w:eastAsia="en-US"/>
              </w:rPr>
              <w:t>I</w:t>
            </w:r>
            <w:r w:rsidRPr="004760EC">
              <w:rPr>
                <w:rFonts w:asciiTheme="minorHAnsi" w:hAnsiTheme="minorHAnsi" w:cstheme="minorHAnsi"/>
                <w:color w:val="262626"/>
                <w:sz w:val="18"/>
                <w:szCs w:val="18"/>
                <w:lang w:eastAsia="en-US"/>
              </w:rPr>
              <w:t>mmunothrombocytopenia</w:t>
            </w:r>
          </w:p>
        </w:tc>
        <w:tc>
          <w:tcPr>
            <w:tcW w:w="491" w:type="pct"/>
            <w:vAlign w:val="center"/>
          </w:tcPr>
          <w:p w14:paraId="22BDF20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14.30- 15.15</w:t>
            </w:r>
          </w:p>
        </w:tc>
        <w:tc>
          <w:tcPr>
            <w:tcW w:w="1618" w:type="pct"/>
            <w:tcMar>
              <w:top w:w="0" w:type="dxa"/>
              <w:left w:w="108" w:type="dxa"/>
              <w:bottom w:w="0" w:type="dxa"/>
              <w:right w:w="108" w:type="dxa"/>
            </w:tcMar>
            <w:vAlign w:val="center"/>
          </w:tcPr>
          <w:p w14:paraId="6BFBE085" w14:textId="77777777" w:rsidR="006239C3" w:rsidRPr="004760EC" w:rsidRDefault="006239C3" w:rsidP="00AF4D25">
            <w:pPr>
              <w:rPr>
                <w:rFonts w:asciiTheme="minorHAnsi" w:eastAsiaTheme="minorHAnsi" w:hAnsiTheme="minorHAnsi" w:cstheme="minorHAnsi"/>
                <w:color w:val="262626"/>
                <w:sz w:val="18"/>
                <w:szCs w:val="18"/>
              </w:rPr>
            </w:pPr>
            <w:r w:rsidRPr="004760EC">
              <w:rPr>
                <w:rFonts w:asciiTheme="minorHAnsi" w:hAnsiTheme="minorHAnsi" w:cstheme="minorHAnsi"/>
                <w:sz w:val="18"/>
                <w:szCs w:val="18"/>
              </w:rPr>
              <w:t>Zafer BIÇAKÇI, MD,Proff.</w:t>
            </w:r>
          </w:p>
        </w:tc>
      </w:tr>
      <w:tr w:rsidR="006239C3" w:rsidRPr="004760EC" w14:paraId="7E0361F7" w14:textId="77777777" w:rsidTr="00AF4D25">
        <w:trPr>
          <w:trHeight w:val="20"/>
        </w:trPr>
        <w:tc>
          <w:tcPr>
            <w:tcW w:w="710" w:type="pct"/>
            <w:vMerge w:val="restart"/>
            <w:vAlign w:val="center"/>
          </w:tcPr>
          <w:p w14:paraId="33B6D6DC" w14:textId="77777777" w:rsidR="006239C3" w:rsidRPr="004760EC" w:rsidRDefault="006239C3" w:rsidP="00AF4D25">
            <w:pPr>
              <w:rPr>
                <w:rFonts w:asciiTheme="minorHAnsi" w:hAnsiTheme="minorHAnsi" w:cstheme="minorHAnsi"/>
                <w:b/>
                <w:sz w:val="18"/>
                <w:szCs w:val="18"/>
                <w:lang w:eastAsia="en-US"/>
              </w:rPr>
            </w:pPr>
          </w:p>
          <w:p w14:paraId="085D7DB5"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vAlign w:val="center"/>
          </w:tcPr>
          <w:p w14:paraId="05AC3CA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3BA0B45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1F32E18B" w14:textId="77777777" w:rsidR="006239C3" w:rsidRPr="004760EC" w:rsidRDefault="006239C3" w:rsidP="00AF4D25">
            <w:pPr>
              <w:rPr>
                <w:rFonts w:asciiTheme="minorHAnsi" w:hAnsiTheme="minorHAnsi" w:cstheme="minorHAnsi"/>
                <w:sz w:val="18"/>
                <w:szCs w:val="18"/>
              </w:rPr>
            </w:pPr>
          </w:p>
        </w:tc>
      </w:tr>
      <w:tr w:rsidR="006239C3" w:rsidRPr="004760EC" w14:paraId="7D2B2084" w14:textId="77777777" w:rsidTr="00AF4D25">
        <w:trPr>
          <w:trHeight w:val="20"/>
        </w:trPr>
        <w:tc>
          <w:tcPr>
            <w:tcW w:w="710" w:type="pct"/>
            <w:vMerge/>
            <w:vAlign w:val="center"/>
          </w:tcPr>
          <w:p w14:paraId="62D2441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78A9D24"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5BBB3AC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38CBCAAD"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65DA1D3B" w14:textId="77777777" w:rsidTr="00AF4D25">
        <w:trPr>
          <w:trHeight w:val="20"/>
        </w:trPr>
        <w:tc>
          <w:tcPr>
            <w:tcW w:w="710" w:type="pct"/>
            <w:vMerge/>
            <w:vAlign w:val="center"/>
          </w:tcPr>
          <w:p w14:paraId="7A8B67B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116590E"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Hemorrhagic diathezis and hemophilia</w:t>
            </w:r>
          </w:p>
        </w:tc>
        <w:tc>
          <w:tcPr>
            <w:tcW w:w="491" w:type="pct"/>
            <w:vAlign w:val="center"/>
          </w:tcPr>
          <w:p w14:paraId="616340E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37BCECE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444C21F7" w14:textId="77777777" w:rsidTr="00AF4D25">
        <w:trPr>
          <w:trHeight w:val="20"/>
        </w:trPr>
        <w:tc>
          <w:tcPr>
            <w:tcW w:w="710" w:type="pct"/>
            <w:vMerge/>
            <w:vAlign w:val="center"/>
          </w:tcPr>
          <w:p w14:paraId="7BA0582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1634D80"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Fluid and electrolyte regulation, acid-base imbalance</w:t>
            </w:r>
          </w:p>
        </w:tc>
        <w:tc>
          <w:tcPr>
            <w:tcW w:w="491" w:type="pct"/>
            <w:vAlign w:val="center"/>
          </w:tcPr>
          <w:p w14:paraId="69A1064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617AEFB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Zerrin ORBAK, MD,Proff.</w:t>
            </w:r>
          </w:p>
        </w:tc>
      </w:tr>
      <w:tr w:rsidR="006239C3" w:rsidRPr="004760EC" w14:paraId="2819B778" w14:textId="77777777" w:rsidTr="00AF4D25">
        <w:trPr>
          <w:trHeight w:val="20"/>
        </w:trPr>
        <w:tc>
          <w:tcPr>
            <w:tcW w:w="710" w:type="pct"/>
            <w:vMerge/>
            <w:vAlign w:val="center"/>
          </w:tcPr>
          <w:p w14:paraId="37BFE7A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827EE14"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Celiac Disease</w:t>
            </w:r>
          </w:p>
        </w:tc>
        <w:tc>
          <w:tcPr>
            <w:tcW w:w="491" w:type="pct"/>
            <w:vAlign w:val="center"/>
          </w:tcPr>
          <w:p w14:paraId="0EE5566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0F2F63F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Turgay ARAS, MD,Assist.Proff</w:t>
            </w:r>
          </w:p>
        </w:tc>
      </w:tr>
      <w:tr w:rsidR="006239C3" w:rsidRPr="004760EC" w14:paraId="2799852A" w14:textId="77777777" w:rsidTr="00AF4D25">
        <w:trPr>
          <w:trHeight w:val="20"/>
        </w:trPr>
        <w:tc>
          <w:tcPr>
            <w:tcW w:w="710" w:type="pct"/>
            <w:vMerge w:val="restart"/>
            <w:vAlign w:val="center"/>
          </w:tcPr>
          <w:p w14:paraId="7DA042CB"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Frıday</w:t>
            </w:r>
          </w:p>
        </w:tc>
        <w:tc>
          <w:tcPr>
            <w:tcW w:w="2181" w:type="pct"/>
            <w:tcMar>
              <w:top w:w="0" w:type="dxa"/>
              <w:left w:w="108" w:type="dxa"/>
              <w:bottom w:w="0" w:type="dxa"/>
              <w:right w:w="108" w:type="dxa"/>
            </w:tcMar>
            <w:vAlign w:val="center"/>
          </w:tcPr>
          <w:p w14:paraId="082F5B8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1BD75EE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06180DE" w14:textId="77777777" w:rsidR="006239C3" w:rsidRPr="004760EC" w:rsidRDefault="006239C3" w:rsidP="00AF4D25">
            <w:pPr>
              <w:rPr>
                <w:rFonts w:asciiTheme="minorHAnsi" w:hAnsiTheme="minorHAnsi" w:cstheme="minorHAnsi"/>
                <w:sz w:val="18"/>
                <w:szCs w:val="18"/>
              </w:rPr>
            </w:pPr>
          </w:p>
        </w:tc>
      </w:tr>
      <w:tr w:rsidR="006239C3" w:rsidRPr="004760EC" w14:paraId="35EEE418" w14:textId="77777777" w:rsidTr="00AF4D25">
        <w:trPr>
          <w:trHeight w:val="20"/>
        </w:trPr>
        <w:tc>
          <w:tcPr>
            <w:tcW w:w="710" w:type="pct"/>
            <w:vMerge/>
            <w:vAlign w:val="center"/>
          </w:tcPr>
          <w:p w14:paraId="47965EC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EBF76F9"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4244178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4946A32D"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15ABEF58" w14:textId="77777777" w:rsidTr="00AF4D25">
        <w:trPr>
          <w:trHeight w:val="20"/>
        </w:trPr>
        <w:tc>
          <w:tcPr>
            <w:tcW w:w="710" w:type="pct"/>
            <w:vMerge/>
            <w:vAlign w:val="center"/>
          </w:tcPr>
          <w:p w14:paraId="28B13207"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0D9110F"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Neonatal hyperbilirubinemias</w:t>
            </w:r>
          </w:p>
        </w:tc>
        <w:tc>
          <w:tcPr>
            <w:tcW w:w="491" w:type="pct"/>
            <w:vAlign w:val="center"/>
          </w:tcPr>
          <w:p w14:paraId="1270301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74F27CD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Mustafa KARA MD, Assoc.Proff</w:t>
            </w:r>
          </w:p>
        </w:tc>
      </w:tr>
      <w:tr w:rsidR="006239C3" w:rsidRPr="004760EC" w14:paraId="40638E05" w14:textId="77777777" w:rsidTr="00AF4D25">
        <w:trPr>
          <w:trHeight w:val="20"/>
        </w:trPr>
        <w:tc>
          <w:tcPr>
            <w:tcW w:w="710" w:type="pct"/>
            <w:vMerge/>
            <w:vAlign w:val="center"/>
          </w:tcPr>
          <w:p w14:paraId="0009AF1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E8F51C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Lymphoma and lymph node examination</w:t>
            </w:r>
          </w:p>
        </w:tc>
        <w:tc>
          <w:tcPr>
            <w:tcW w:w="491" w:type="pct"/>
            <w:vAlign w:val="center"/>
          </w:tcPr>
          <w:p w14:paraId="2B406D1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61A6359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Zafer BIÇAKÇI, MD,Proff.</w:t>
            </w:r>
          </w:p>
        </w:tc>
      </w:tr>
      <w:tr w:rsidR="006239C3" w:rsidRPr="004760EC" w14:paraId="70375F3D" w14:textId="77777777" w:rsidTr="00AF4D25">
        <w:trPr>
          <w:trHeight w:val="20"/>
        </w:trPr>
        <w:tc>
          <w:tcPr>
            <w:tcW w:w="710" w:type="pct"/>
            <w:vMerge w:val="restart"/>
            <w:vAlign w:val="center"/>
          </w:tcPr>
          <w:p w14:paraId="464C2251"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71CD68B8"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6. Week</w:t>
            </w:r>
          </w:p>
        </w:tc>
      </w:tr>
      <w:tr w:rsidR="006239C3" w:rsidRPr="004760EC" w14:paraId="35EBD973" w14:textId="77777777" w:rsidTr="00AF4D25">
        <w:trPr>
          <w:trHeight w:val="20"/>
        </w:trPr>
        <w:tc>
          <w:tcPr>
            <w:tcW w:w="710" w:type="pct"/>
            <w:vMerge/>
            <w:vAlign w:val="center"/>
          </w:tcPr>
          <w:p w14:paraId="174DA5D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8E0EF1F"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Clinical studies in service</w:t>
            </w:r>
          </w:p>
        </w:tc>
        <w:tc>
          <w:tcPr>
            <w:tcW w:w="491" w:type="pct"/>
            <w:vAlign w:val="center"/>
          </w:tcPr>
          <w:p w14:paraId="084237F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6F694E40" w14:textId="77777777" w:rsidR="006239C3" w:rsidRPr="004760EC" w:rsidRDefault="006239C3" w:rsidP="00AF4D25">
            <w:pPr>
              <w:rPr>
                <w:rFonts w:asciiTheme="minorHAnsi" w:hAnsiTheme="minorHAnsi" w:cstheme="minorHAnsi"/>
                <w:sz w:val="18"/>
                <w:szCs w:val="18"/>
              </w:rPr>
            </w:pPr>
          </w:p>
        </w:tc>
      </w:tr>
      <w:tr w:rsidR="006239C3" w:rsidRPr="004760EC" w14:paraId="61583160" w14:textId="77777777" w:rsidTr="00AF4D25">
        <w:trPr>
          <w:trHeight w:val="20"/>
        </w:trPr>
        <w:tc>
          <w:tcPr>
            <w:tcW w:w="710" w:type="pct"/>
            <w:vMerge/>
            <w:vAlign w:val="center"/>
          </w:tcPr>
          <w:p w14:paraId="3401CF5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47C302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6B4FD8B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713A36E0"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79BFCE24" w14:textId="77777777" w:rsidTr="00AF4D25">
        <w:trPr>
          <w:trHeight w:val="20"/>
        </w:trPr>
        <w:tc>
          <w:tcPr>
            <w:tcW w:w="710" w:type="pct"/>
            <w:vMerge/>
            <w:vAlign w:val="center"/>
          </w:tcPr>
          <w:p w14:paraId="0F6B0F6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93AF954"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 xml:space="preserve">Newborn Emergency </w:t>
            </w:r>
          </w:p>
        </w:tc>
        <w:tc>
          <w:tcPr>
            <w:tcW w:w="491" w:type="pct"/>
            <w:vAlign w:val="center"/>
          </w:tcPr>
          <w:p w14:paraId="067BB840"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5358339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Mustafa KARA MD, Assoc.Proff</w:t>
            </w:r>
          </w:p>
        </w:tc>
      </w:tr>
      <w:tr w:rsidR="006239C3" w:rsidRPr="004760EC" w14:paraId="621D0F91" w14:textId="77777777" w:rsidTr="00AF4D25">
        <w:trPr>
          <w:trHeight w:val="20"/>
        </w:trPr>
        <w:tc>
          <w:tcPr>
            <w:tcW w:w="710" w:type="pct"/>
            <w:vMerge/>
            <w:vAlign w:val="center"/>
          </w:tcPr>
          <w:p w14:paraId="4E543450"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F67B702"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Connective tissue diseases</w:t>
            </w:r>
          </w:p>
        </w:tc>
        <w:tc>
          <w:tcPr>
            <w:tcW w:w="491" w:type="pct"/>
            <w:vAlign w:val="center"/>
          </w:tcPr>
          <w:p w14:paraId="18E4885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124E54E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Celalettin KOŞAN,MD,Proff.</w:t>
            </w:r>
          </w:p>
        </w:tc>
      </w:tr>
      <w:tr w:rsidR="006239C3" w:rsidRPr="004760EC" w14:paraId="246A8A37" w14:textId="77777777" w:rsidTr="00AF4D25">
        <w:trPr>
          <w:trHeight w:val="20"/>
        </w:trPr>
        <w:tc>
          <w:tcPr>
            <w:tcW w:w="710" w:type="pct"/>
            <w:vMerge/>
            <w:vAlign w:val="center"/>
          </w:tcPr>
          <w:p w14:paraId="0FEB171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8E209B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Evaluation of growth and examination for adolescences</w:t>
            </w:r>
          </w:p>
        </w:tc>
        <w:tc>
          <w:tcPr>
            <w:tcW w:w="491" w:type="pct"/>
            <w:vAlign w:val="center"/>
          </w:tcPr>
          <w:p w14:paraId="229BF0C6"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5370AB5A" w14:textId="77777777" w:rsidR="006239C3" w:rsidRPr="004760EC" w:rsidRDefault="006239C3" w:rsidP="00AF4D25">
            <w:pPr>
              <w:rPr>
                <w:rFonts w:asciiTheme="minorHAnsi" w:eastAsiaTheme="minorHAnsi" w:hAnsiTheme="minorHAnsi" w:cstheme="minorHAnsi"/>
                <w:b/>
                <w:color w:val="262626"/>
                <w:sz w:val="18"/>
                <w:szCs w:val="18"/>
              </w:rPr>
            </w:pPr>
            <w:r w:rsidRPr="004760EC">
              <w:rPr>
                <w:rFonts w:asciiTheme="minorHAnsi" w:hAnsiTheme="minorHAnsi" w:cstheme="minorHAnsi"/>
                <w:color w:val="262626"/>
                <w:sz w:val="18"/>
                <w:szCs w:val="18"/>
              </w:rPr>
              <w:t>H.DÖNERAY,MD,Proff.</w:t>
            </w:r>
          </w:p>
        </w:tc>
      </w:tr>
      <w:tr w:rsidR="006239C3" w:rsidRPr="004760EC" w14:paraId="7C998303" w14:textId="77777777" w:rsidTr="00AF4D25">
        <w:trPr>
          <w:trHeight w:val="20"/>
        </w:trPr>
        <w:tc>
          <w:tcPr>
            <w:tcW w:w="710" w:type="pct"/>
            <w:vMerge w:val="restart"/>
            <w:vAlign w:val="center"/>
          </w:tcPr>
          <w:p w14:paraId="264536C0"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Tuesday</w:t>
            </w:r>
          </w:p>
        </w:tc>
        <w:tc>
          <w:tcPr>
            <w:tcW w:w="2181" w:type="pct"/>
            <w:tcMar>
              <w:top w:w="0" w:type="dxa"/>
              <w:left w:w="108" w:type="dxa"/>
              <w:bottom w:w="0" w:type="dxa"/>
              <w:right w:w="108" w:type="dxa"/>
            </w:tcMar>
            <w:vAlign w:val="center"/>
          </w:tcPr>
          <w:p w14:paraId="4852244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1246073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23909464" w14:textId="77777777" w:rsidR="006239C3" w:rsidRPr="004760EC" w:rsidRDefault="006239C3" w:rsidP="00AF4D25">
            <w:pPr>
              <w:rPr>
                <w:rFonts w:asciiTheme="minorHAnsi" w:hAnsiTheme="minorHAnsi" w:cstheme="minorHAnsi"/>
                <w:sz w:val="18"/>
                <w:szCs w:val="18"/>
              </w:rPr>
            </w:pPr>
          </w:p>
        </w:tc>
      </w:tr>
      <w:tr w:rsidR="006239C3" w:rsidRPr="004760EC" w14:paraId="58DED0ED" w14:textId="77777777" w:rsidTr="00AF4D25">
        <w:trPr>
          <w:trHeight w:val="20"/>
        </w:trPr>
        <w:tc>
          <w:tcPr>
            <w:tcW w:w="710" w:type="pct"/>
            <w:vMerge/>
            <w:vAlign w:val="center"/>
          </w:tcPr>
          <w:p w14:paraId="2843FD4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357877F"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5FF5E7A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77C4EDA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Teaching Staff</w:t>
            </w:r>
          </w:p>
        </w:tc>
      </w:tr>
      <w:tr w:rsidR="006239C3" w:rsidRPr="004760EC" w14:paraId="3CB350E5" w14:textId="77777777" w:rsidTr="00AF4D25">
        <w:trPr>
          <w:trHeight w:val="20"/>
        </w:trPr>
        <w:tc>
          <w:tcPr>
            <w:tcW w:w="710" w:type="pct"/>
            <w:vMerge/>
            <w:vAlign w:val="center"/>
          </w:tcPr>
          <w:p w14:paraId="7701EE3C"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01D615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Case presentation and evaluation on the basis of case</w:t>
            </w:r>
          </w:p>
        </w:tc>
        <w:tc>
          <w:tcPr>
            <w:tcW w:w="491" w:type="pct"/>
            <w:vAlign w:val="center"/>
          </w:tcPr>
          <w:p w14:paraId="222C3607"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152161D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Teaching Staff</w:t>
            </w:r>
          </w:p>
        </w:tc>
      </w:tr>
      <w:tr w:rsidR="006239C3" w:rsidRPr="004760EC" w14:paraId="32348E9D" w14:textId="77777777" w:rsidTr="00AF4D25">
        <w:trPr>
          <w:trHeight w:val="20"/>
        </w:trPr>
        <w:tc>
          <w:tcPr>
            <w:tcW w:w="710" w:type="pct"/>
            <w:vMerge/>
            <w:vAlign w:val="center"/>
          </w:tcPr>
          <w:p w14:paraId="4633283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39AF40A"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Malnutrition</w:t>
            </w:r>
          </w:p>
        </w:tc>
        <w:tc>
          <w:tcPr>
            <w:tcW w:w="491" w:type="pct"/>
            <w:vAlign w:val="center"/>
          </w:tcPr>
          <w:p w14:paraId="5A90FB9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0710FFDE"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7"/>
                <w:szCs w:val="17"/>
              </w:rPr>
              <w:t>Şeyda KORKMAZ MD,Assist.Proff</w:t>
            </w:r>
          </w:p>
        </w:tc>
      </w:tr>
      <w:tr w:rsidR="006239C3" w:rsidRPr="004760EC" w14:paraId="4F056C41" w14:textId="77777777" w:rsidTr="00AF4D25">
        <w:trPr>
          <w:trHeight w:val="20"/>
        </w:trPr>
        <w:tc>
          <w:tcPr>
            <w:tcW w:w="710" w:type="pct"/>
            <w:vMerge/>
            <w:vAlign w:val="center"/>
          </w:tcPr>
          <w:p w14:paraId="254FE1E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499E54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Poisonings in childhood</w:t>
            </w:r>
          </w:p>
        </w:tc>
        <w:tc>
          <w:tcPr>
            <w:tcW w:w="491" w:type="pct"/>
            <w:vAlign w:val="center"/>
          </w:tcPr>
          <w:p w14:paraId="1EFCF15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15.30-17.15</w:t>
            </w:r>
          </w:p>
        </w:tc>
        <w:tc>
          <w:tcPr>
            <w:tcW w:w="1618" w:type="pct"/>
            <w:tcMar>
              <w:top w:w="0" w:type="dxa"/>
              <w:left w:w="108" w:type="dxa"/>
              <w:bottom w:w="0" w:type="dxa"/>
              <w:right w:w="108" w:type="dxa"/>
            </w:tcMar>
            <w:vAlign w:val="center"/>
          </w:tcPr>
          <w:p w14:paraId="68C4553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Halil Keskin,MD,Assoc.Proff</w:t>
            </w:r>
          </w:p>
        </w:tc>
      </w:tr>
      <w:tr w:rsidR="006239C3" w:rsidRPr="004760EC" w14:paraId="4BF73AEF" w14:textId="77777777" w:rsidTr="00AF4D25">
        <w:trPr>
          <w:trHeight w:val="20"/>
        </w:trPr>
        <w:tc>
          <w:tcPr>
            <w:tcW w:w="710" w:type="pct"/>
            <w:vMerge w:val="restart"/>
            <w:vAlign w:val="center"/>
          </w:tcPr>
          <w:p w14:paraId="1E16D494"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tc>
        <w:tc>
          <w:tcPr>
            <w:tcW w:w="2181" w:type="pct"/>
            <w:tcMar>
              <w:top w:w="0" w:type="dxa"/>
              <w:left w:w="108" w:type="dxa"/>
              <w:bottom w:w="0" w:type="dxa"/>
              <w:right w:w="108" w:type="dxa"/>
            </w:tcMar>
            <w:vAlign w:val="center"/>
          </w:tcPr>
          <w:p w14:paraId="6CE5F8D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4D896B5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2BE6AFE9" w14:textId="77777777" w:rsidR="006239C3" w:rsidRPr="004760EC" w:rsidRDefault="006239C3" w:rsidP="00AF4D25">
            <w:pPr>
              <w:rPr>
                <w:rFonts w:asciiTheme="minorHAnsi" w:hAnsiTheme="minorHAnsi" w:cstheme="minorHAnsi"/>
                <w:sz w:val="18"/>
                <w:szCs w:val="18"/>
              </w:rPr>
            </w:pPr>
          </w:p>
        </w:tc>
      </w:tr>
      <w:tr w:rsidR="006239C3" w:rsidRPr="004760EC" w14:paraId="07AD6F74" w14:textId="77777777" w:rsidTr="00AF4D25">
        <w:trPr>
          <w:trHeight w:val="20"/>
        </w:trPr>
        <w:tc>
          <w:tcPr>
            <w:tcW w:w="710" w:type="pct"/>
            <w:vMerge/>
            <w:vAlign w:val="center"/>
          </w:tcPr>
          <w:p w14:paraId="669CD2FD"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95730E4"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10FB73C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19951759"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B55695C" w14:textId="77777777" w:rsidTr="00AF4D25">
        <w:trPr>
          <w:trHeight w:val="20"/>
        </w:trPr>
        <w:tc>
          <w:tcPr>
            <w:tcW w:w="710" w:type="pct"/>
            <w:vMerge/>
            <w:vAlign w:val="center"/>
          </w:tcPr>
          <w:p w14:paraId="2399588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CE542E0"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Perinatal asphyxia and hypothermia treatment</w:t>
            </w:r>
          </w:p>
        </w:tc>
        <w:tc>
          <w:tcPr>
            <w:tcW w:w="491" w:type="pct"/>
            <w:vAlign w:val="center"/>
          </w:tcPr>
          <w:p w14:paraId="1243687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3F0A5B17"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K.Ş. TEKGÜNDÜZ,MD,Proff.</w:t>
            </w:r>
          </w:p>
        </w:tc>
      </w:tr>
      <w:tr w:rsidR="006239C3" w:rsidRPr="004760EC" w14:paraId="2BD57F9D" w14:textId="77777777" w:rsidTr="00AF4D25">
        <w:trPr>
          <w:trHeight w:val="20"/>
        </w:trPr>
        <w:tc>
          <w:tcPr>
            <w:tcW w:w="710" w:type="pct"/>
            <w:vMerge/>
            <w:vAlign w:val="center"/>
          </w:tcPr>
          <w:p w14:paraId="66B7A664"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E773E78"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Post- Discharge Follow-up of the Premature baby</w:t>
            </w:r>
          </w:p>
        </w:tc>
        <w:tc>
          <w:tcPr>
            <w:tcW w:w="491" w:type="pct"/>
            <w:vAlign w:val="center"/>
          </w:tcPr>
          <w:p w14:paraId="2FA449E7"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4CB3E14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K.Ş. TEKGÜNDÜZ,MD,Proff.</w:t>
            </w:r>
          </w:p>
        </w:tc>
      </w:tr>
      <w:tr w:rsidR="006239C3" w:rsidRPr="004760EC" w14:paraId="5CCEDE81" w14:textId="77777777" w:rsidTr="00AF4D25">
        <w:trPr>
          <w:trHeight w:val="20"/>
        </w:trPr>
        <w:tc>
          <w:tcPr>
            <w:tcW w:w="710" w:type="pct"/>
            <w:vMerge/>
            <w:vAlign w:val="center"/>
          </w:tcPr>
          <w:p w14:paraId="388D6D5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4A7C0F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Bacterial meningitis in childhood</w:t>
            </w:r>
          </w:p>
        </w:tc>
        <w:tc>
          <w:tcPr>
            <w:tcW w:w="491" w:type="pct"/>
            <w:vAlign w:val="center"/>
          </w:tcPr>
          <w:p w14:paraId="52A2F6A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14.30-16.15</w:t>
            </w:r>
          </w:p>
        </w:tc>
        <w:tc>
          <w:tcPr>
            <w:tcW w:w="1618" w:type="pct"/>
            <w:tcMar>
              <w:top w:w="0" w:type="dxa"/>
              <w:left w:w="108" w:type="dxa"/>
              <w:bottom w:w="0" w:type="dxa"/>
              <w:right w:w="108" w:type="dxa"/>
            </w:tcMar>
            <w:vAlign w:val="center"/>
          </w:tcPr>
          <w:p w14:paraId="50DD81F1"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R.Afşin ALAY MD,Assist.Proff</w:t>
            </w:r>
          </w:p>
        </w:tc>
      </w:tr>
      <w:tr w:rsidR="006239C3" w:rsidRPr="004760EC" w14:paraId="26C2C4C1" w14:textId="77777777" w:rsidTr="00AF4D25">
        <w:trPr>
          <w:trHeight w:val="20"/>
        </w:trPr>
        <w:tc>
          <w:tcPr>
            <w:tcW w:w="710" w:type="pct"/>
            <w:vMerge w:val="restart"/>
            <w:vAlign w:val="center"/>
          </w:tcPr>
          <w:p w14:paraId="073AE08B" w14:textId="77777777" w:rsidR="006239C3" w:rsidRPr="004760EC" w:rsidRDefault="006239C3" w:rsidP="00AF4D25">
            <w:pPr>
              <w:rPr>
                <w:rFonts w:asciiTheme="minorHAnsi" w:hAnsiTheme="minorHAnsi" w:cstheme="minorHAnsi"/>
                <w:b/>
                <w:sz w:val="18"/>
                <w:szCs w:val="18"/>
                <w:lang w:eastAsia="en-US"/>
              </w:rPr>
            </w:pPr>
          </w:p>
          <w:p w14:paraId="78C4FAA0"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vAlign w:val="center"/>
          </w:tcPr>
          <w:p w14:paraId="37CFCCE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39F5833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1AB82DD3" w14:textId="77777777" w:rsidR="006239C3" w:rsidRPr="004760EC" w:rsidRDefault="006239C3" w:rsidP="00AF4D25">
            <w:pPr>
              <w:rPr>
                <w:rFonts w:asciiTheme="minorHAnsi" w:hAnsiTheme="minorHAnsi" w:cstheme="minorHAnsi"/>
                <w:sz w:val="18"/>
                <w:szCs w:val="18"/>
              </w:rPr>
            </w:pPr>
          </w:p>
        </w:tc>
      </w:tr>
      <w:tr w:rsidR="006239C3" w:rsidRPr="004760EC" w14:paraId="1F4C008F" w14:textId="77777777" w:rsidTr="00AF4D25">
        <w:trPr>
          <w:trHeight w:val="20"/>
        </w:trPr>
        <w:tc>
          <w:tcPr>
            <w:tcW w:w="710" w:type="pct"/>
            <w:vMerge/>
            <w:vAlign w:val="center"/>
          </w:tcPr>
          <w:p w14:paraId="1902F66F"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1B4BD6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2DD2809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7F9C03D5"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1C1CB67A" w14:textId="77777777" w:rsidTr="00AF4D25">
        <w:trPr>
          <w:trHeight w:val="20"/>
        </w:trPr>
        <w:tc>
          <w:tcPr>
            <w:tcW w:w="710" w:type="pct"/>
            <w:vMerge/>
            <w:vAlign w:val="center"/>
          </w:tcPr>
          <w:p w14:paraId="41BE434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B2869D1"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Nephrotic syndromes</w:t>
            </w:r>
          </w:p>
        </w:tc>
        <w:tc>
          <w:tcPr>
            <w:tcW w:w="491" w:type="pct"/>
            <w:vAlign w:val="center"/>
          </w:tcPr>
          <w:p w14:paraId="18703B0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2495A66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Celalettin KOŞAN,MD,Proff.</w:t>
            </w:r>
          </w:p>
        </w:tc>
      </w:tr>
      <w:tr w:rsidR="006239C3" w:rsidRPr="004760EC" w14:paraId="425165C9" w14:textId="77777777" w:rsidTr="00AF4D25">
        <w:trPr>
          <w:trHeight w:val="20"/>
        </w:trPr>
        <w:tc>
          <w:tcPr>
            <w:tcW w:w="710" w:type="pct"/>
            <w:vMerge/>
            <w:vAlign w:val="center"/>
          </w:tcPr>
          <w:p w14:paraId="149114A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CD121B5"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Heart failure</w:t>
            </w:r>
          </w:p>
        </w:tc>
        <w:tc>
          <w:tcPr>
            <w:tcW w:w="491" w:type="pct"/>
            <w:vAlign w:val="center"/>
          </w:tcPr>
          <w:p w14:paraId="1E06DF9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08BC7E9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Naci CEVİZ,MD,Proff.</w:t>
            </w:r>
          </w:p>
        </w:tc>
      </w:tr>
      <w:tr w:rsidR="006239C3" w:rsidRPr="004760EC" w14:paraId="1BEC8616" w14:textId="77777777" w:rsidTr="00AF4D25">
        <w:trPr>
          <w:trHeight w:val="20"/>
        </w:trPr>
        <w:tc>
          <w:tcPr>
            <w:tcW w:w="710" w:type="pct"/>
            <w:vMerge/>
            <w:vAlign w:val="center"/>
          </w:tcPr>
          <w:p w14:paraId="47BA9E5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D588282"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-8</w:t>
            </w:r>
          </w:p>
          <w:p w14:paraId="2793A373" w14:textId="77777777" w:rsidR="006239C3" w:rsidRPr="004760EC" w:rsidRDefault="006239C3" w:rsidP="00AF4D25">
            <w:pPr>
              <w:numPr>
                <w:ilvl w:val="0"/>
                <w:numId w:val="5"/>
              </w:numPr>
              <w:contextualSpacing/>
              <w:rPr>
                <w:rFonts w:asciiTheme="minorHAnsi" w:hAnsiTheme="minorHAnsi" w:cstheme="minorHAnsi"/>
                <w:sz w:val="18"/>
                <w:szCs w:val="18"/>
              </w:rPr>
            </w:pPr>
            <w:r w:rsidRPr="004760EC">
              <w:rPr>
                <w:rFonts w:asciiTheme="minorHAnsi" w:hAnsiTheme="minorHAnsi" w:cstheme="minorHAnsi"/>
                <w:sz w:val="18"/>
                <w:szCs w:val="18"/>
              </w:rPr>
              <w:t>Airway management in pediatric patient</w:t>
            </w:r>
          </w:p>
        </w:tc>
        <w:tc>
          <w:tcPr>
            <w:tcW w:w="491" w:type="pct"/>
            <w:vAlign w:val="center"/>
          </w:tcPr>
          <w:p w14:paraId="65F22DA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16CEF07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Halil Keskin,MD,Assoc.Proff</w:t>
            </w:r>
          </w:p>
        </w:tc>
      </w:tr>
      <w:tr w:rsidR="006239C3" w:rsidRPr="004760EC" w14:paraId="012B3F21" w14:textId="77777777" w:rsidTr="00AF4D25">
        <w:trPr>
          <w:trHeight w:val="20"/>
        </w:trPr>
        <w:tc>
          <w:tcPr>
            <w:tcW w:w="710" w:type="pct"/>
            <w:vMerge w:val="restart"/>
            <w:vAlign w:val="center"/>
          </w:tcPr>
          <w:p w14:paraId="5BE0C6F1"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Frıday</w:t>
            </w:r>
          </w:p>
        </w:tc>
        <w:tc>
          <w:tcPr>
            <w:tcW w:w="2181" w:type="pct"/>
            <w:tcMar>
              <w:top w:w="0" w:type="dxa"/>
              <w:left w:w="108" w:type="dxa"/>
              <w:bottom w:w="0" w:type="dxa"/>
              <w:right w:w="108" w:type="dxa"/>
            </w:tcMar>
            <w:vAlign w:val="center"/>
          </w:tcPr>
          <w:p w14:paraId="593CFA4B"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135AFAE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2458E3E3" w14:textId="77777777" w:rsidR="006239C3" w:rsidRPr="004760EC" w:rsidRDefault="006239C3" w:rsidP="00AF4D25">
            <w:pPr>
              <w:rPr>
                <w:rFonts w:asciiTheme="minorHAnsi" w:hAnsiTheme="minorHAnsi" w:cstheme="minorHAnsi"/>
                <w:sz w:val="18"/>
                <w:szCs w:val="18"/>
              </w:rPr>
            </w:pPr>
          </w:p>
        </w:tc>
      </w:tr>
      <w:tr w:rsidR="006239C3" w:rsidRPr="004760EC" w14:paraId="1C87F6F7" w14:textId="77777777" w:rsidTr="00AF4D25">
        <w:trPr>
          <w:trHeight w:val="20"/>
        </w:trPr>
        <w:tc>
          <w:tcPr>
            <w:tcW w:w="710" w:type="pct"/>
            <w:vMerge/>
            <w:vAlign w:val="center"/>
          </w:tcPr>
          <w:p w14:paraId="7321894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89CAD7B"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5DB825B8"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7C8BDC1B"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Teaching Staff</w:t>
            </w:r>
          </w:p>
        </w:tc>
      </w:tr>
      <w:tr w:rsidR="006239C3" w:rsidRPr="004760EC" w14:paraId="0771F29D" w14:textId="77777777" w:rsidTr="00AF4D25">
        <w:trPr>
          <w:trHeight w:val="20"/>
        </w:trPr>
        <w:tc>
          <w:tcPr>
            <w:tcW w:w="710" w:type="pct"/>
            <w:vMerge/>
            <w:vAlign w:val="center"/>
          </w:tcPr>
          <w:p w14:paraId="271A1EA6"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01693A2"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lang w:eastAsia="en-US"/>
              </w:rPr>
              <w:t xml:space="preserve">Neonatal metabolic problems </w:t>
            </w:r>
          </w:p>
        </w:tc>
        <w:tc>
          <w:tcPr>
            <w:tcW w:w="491" w:type="pct"/>
            <w:vAlign w:val="center"/>
          </w:tcPr>
          <w:p w14:paraId="6D2A72B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107F873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Mustafa KARA MD, Assoc.Proff</w:t>
            </w:r>
          </w:p>
        </w:tc>
      </w:tr>
      <w:tr w:rsidR="006239C3" w:rsidRPr="004760EC" w14:paraId="17745146" w14:textId="77777777" w:rsidTr="00AF4D25">
        <w:trPr>
          <w:trHeight w:val="20"/>
        </w:trPr>
        <w:tc>
          <w:tcPr>
            <w:tcW w:w="710" w:type="pct"/>
            <w:vMerge/>
            <w:vAlign w:val="center"/>
          </w:tcPr>
          <w:p w14:paraId="39753106"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FE691AA"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color w:val="111111"/>
                <w:sz w:val="18"/>
                <w:szCs w:val="18"/>
                <w:shd w:val="clear" w:color="auto" w:fill="FFFFFF"/>
              </w:rPr>
              <w:t>Familial Mediterranean fever(FMF)</w:t>
            </w:r>
          </w:p>
        </w:tc>
        <w:tc>
          <w:tcPr>
            <w:tcW w:w="491" w:type="pct"/>
            <w:vAlign w:val="center"/>
          </w:tcPr>
          <w:p w14:paraId="2B6F027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5CBE9C05"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Ayşe ÖZDEN. MD,Assist.Proff</w:t>
            </w:r>
          </w:p>
        </w:tc>
      </w:tr>
      <w:tr w:rsidR="006239C3" w:rsidRPr="004760EC" w14:paraId="4D425409" w14:textId="77777777" w:rsidTr="00AF4D25">
        <w:trPr>
          <w:trHeight w:val="20"/>
        </w:trPr>
        <w:tc>
          <w:tcPr>
            <w:tcW w:w="710" w:type="pct"/>
            <w:vMerge/>
            <w:vAlign w:val="center"/>
          </w:tcPr>
          <w:p w14:paraId="645E9BA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C8662D6"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lang w:eastAsia="en-US"/>
              </w:rPr>
              <w:t>Mind antibiotic use in childhood</w:t>
            </w:r>
          </w:p>
        </w:tc>
        <w:tc>
          <w:tcPr>
            <w:tcW w:w="491" w:type="pct"/>
            <w:vAlign w:val="center"/>
          </w:tcPr>
          <w:p w14:paraId="6A8A674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5AAA2B0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 xml:space="preserve">Halil Keskin,MD,Assoc.Proff </w:t>
            </w:r>
          </w:p>
        </w:tc>
      </w:tr>
      <w:tr w:rsidR="006239C3" w:rsidRPr="004760EC" w14:paraId="189775BF" w14:textId="77777777" w:rsidTr="00AF4D25">
        <w:trPr>
          <w:trHeight w:val="20"/>
        </w:trPr>
        <w:tc>
          <w:tcPr>
            <w:tcW w:w="710" w:type="pct"/>
            <w:vMerge w:val="restart"/>
            <w:vAlign w:val="center"/>
          </w:tcPr>
          <w:p w14:paraId="049EAD99"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56766F44" w14:textId="77777777" w:rsidR="006239C3" w:rsidRPr="004760EC" w:rsidRDefault="006239C3" w:rsidP="00AF4D25">
            <w:pPr>
              <w:jc w:val="center"/>
              <w:rPr>
                <w:rFonts w:asciiTheme="minorHAnsi" w:hAnsiTheme="minorHAnsi" w:cstheme="minorHAnsi"/>
                <w:b/>
                <w:sz w:val="18"/>
                <w:szCs w:val="18"/>
              </w:rPr>
            </w:pPr>
            <w:r w:rsidRPr="004760EC">
              <w:rPr>
                <w:rFonts w:asciiTheme="minorHAnsi" w:hAnsiTheme="minorHAnsi" w:cstheme="minorHAnsi"/>
                <w:b/>
                <w:sz w:val="18"/>
                <w:szCs w:val="18"/>
              </w:rPr>
              <w:t>7. Week</w:t>
            </w:r>
          </w:p>
        </w:tc>
      </w:tr>
      <w:tr w:rsidR="006239C3" w:rsidRPr="004760EC" w14:paraId="02B00D79" w14:textId="77777777" w:rsidTr="00AF4D25">
        <w:trPr>
          <w:trHeight w:val="20"/>
        </w:trPr>
        <w:tc>
          <w:tcPr>
            <w:tcW w:w="710" w:type="pct"/>
            <w:vMerge/>
            <w:vAlign w:val="center"/>
          </w:tcPr>
          <w:p w14:paraId="058CE566"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94938B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Clinical studies in service</w:t>
            </w:r>
          </w:p>
        </w:tc>
        <w:tc>
          <w:tcPr>
            <w:tcW w:w="491" w:type="pct"/>
            <w:vAlign w:val="center"/>
          </w:tcPr>
          <w:p w14:paraId="5910D8CF"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765A565C" w14:textId="77777777" w:rsidR="006239C3" w:rsidRPr="004760EC" w:rsidRDefault="006239C3" w:rsidP="00AF4D25">
            <w:pPr>
              <w:rPr>
                <w:rFonts w:asciiTheme="minorHAnsi" w:hAnsiTheme="minorHAnsi" w:cstheme="minorHAnsi"/>
                <w:sz w:val="18"/>
                <w:szCs w:val="18"/>
              </w:rPr>
            </w:pPr>
          </w:p>
        </w:tc>
      </w:tr>
      <w:tr w:rsidR="006239C3" w:rsidRPr="004760EC" w14:paraId="42E6BAA2" w14:textId="77777777" w:rsidTr="00AF4D25">
        <w:trPr>
          <w:trHeight w:val="20"/>
        </w:trPr>
        <w:tc>
          <w:tcPr>
            <w:tcW w:w="710" w:type="pct"/>
            <w:vMerge/>
            <w:vAlign w:val="center"/>
          </w:tcPr>
          <w:p w14:paraId="37018CC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182CCD8"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21F9527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74DC4F9A"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E6095D0" w14:textId="77777777" w:rsidTr="00AF4D25">
        <w:trPr>
          <w:trHeight w:val="20"/>
        </w:trPr>
        <w:tc>
          <w:tcPr>
            <w:tcW w:w="710" w:type="pct"/>
            <w:vMerge/>
            <w:vAlign w:val="center"/>
          </w:tcPr>
          <w:p w14:paraId="2892C413"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178E3F9"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Adrenal Gland disorders</w:t>
            </w:r>
          </w:p>
        </w:tc>
        <w:tc>
          <w:tcPr>
            <w:tcW w:w="491" w:type="pct"/>
            <w:vAlign w:val="center"/>
          </w:tcPr>
          <w:p w14:paraId="35CE7D7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4DB0B01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color w:val="262626"/>
                <w:sz w:val="18"/>
                <w:szCs w:val="18"/>
              </w:rPr>
              <w:t>Zerrin ORBAK, MD,Proff.</w:t>
            </w:r>
          </w:p>
        </w:tc>
      </w:tr>
      <w:tr w:rsidR="006239C3" w:rsidRPr="004760EC" w14:paraId="3264FB66" w14:textId="77777777" w:rsidTr="00AF4D25">
        <w:trPr>
          <w:trHeight w:val="20"/>
        </w:trPr>
        <w:tc>
          <w:tcPr>
            <w:tcW w:w="710" w:type="pct"/>
            <w:vMerge/>
            <w:vAlign w:val="center"/>
          </w:tcPr>
          <w:p w14:paraId="2A60012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0196F5D"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lang w:eastAsia="en-US"/>
              </w:rPr>
              <w:t>Basic and Advanced life support in pediatric patient</w:t>
            </w:r>
          </w:p>
        </w:tc>
        <w:tc>
          <w:tcPr>
            <w:tcW w:w="491" w:type="pct"/>
            <w:vAlign w:val="center"/>
          </w:tcPr>
          <w:p w14:paraId="2AD22B1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5BCBBED6"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Halil Keskin,MD,Assoc.Proff</w:t>
            </w:r>
          </w:p>
        </w:tc>
      </w:tr>
      <w:tr w:rsidR="006239C3" w:rsidRPr="004760EC" w14:paraId="3AD35BC5" w14:textId="77777777" w:rsidTr="00AF4D25">
        <w:trPr>
          <w:trHeight w:val="20"/>
        </w:trPr>
        <w:tc>
          <w:tcPr>
            <w:tcW w:w="710" w:type="pct"/>
            <w:vMerge/>
            <w:vAlign w:val="center"/>
          </w:tcPr>
          <w:p w14:paraId="670D41DB" w14:textId="77777777" w:rsidR="006239C3" w:rsidRPr="004760EC" w:rsidRDefault="006239C3" w:rsidP="00AF4D25">
            <w:pPr>
              <w:rPr>
                <w:rFonts w:asciiTheme="minorHAnsi" w:hAnsiTheme="minorHAnsi" w:cstheme="minorHAnsi"/>
                <w:sz w:val="18"/>
                <w:szCs w:val="18"/>
              </w:rPr>
            </w:pPr>
          </w:p>
        </w:tc>
        <w:tc>
          <w:tcPr>
            <w:tcW w:w="2181" w:type="pct"/>
            <w:tcMar>
              <w:top w:w="0" w:type="dxa"/>
              <w:left w:w="108" w:type="dxa"/>
              <w:bottom w:w="0" w:type="dxa"/>
              <w:right w:w="108" w:type="dxa"/>
            </w:tcMar>
            <w:vAlign w:val="center"/>
          </w:tcPr>
          <w:p w14:paraId="02A46B8B"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lang w:eastAsia="en-US"/>
              </w:rPr>
              <w:t>Cardites</w:t>
            </w:r>
          </w:p>
        </w:tc>
        <w:tc>
          <w:tcPr>
            <w:tcW w:w="491" w:type="pct"/>
            <w:vAlign w:val="center"/>
          </w:tcPr>
          <w:p w14:paraId="78BE661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3B5EB1AF"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Fuat LALOĞLU MD,Assist.Proff</w:t>
            </w:r>
          </w:p>
        </w:tc>
      </w:tr>
      <w:tr w:rsidR="006239C3" w:rsidRPr="004760EC" w14:paraId="68D90905" w14:textId="77777777" w:rsidTr="00AF4D25">
        <w:trPr>
          <w:trHeight w:val="20"/>
        </w:trPr>
        <w:tc>
          <w:tcPr>
            <w:tcW w:w="710" w:type="pct"/>
            <w:vMerge w:val="restart"/>
            <w:vAlign w:val="center"/>
          </w:tcPr>
          <w:p w14:paraId="59745C32"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Tuesday</w:t>
            </w:r>
          </w:p>
          <w:p w14:paraId="6001DCE1" w14:textId="77777777" w:rsidR="006239C3" w:rsidRPr="004760EC" w:rsidRDefault="006239C3" w:rsidP="00AF4D25">
            <w:pPr>
              <w:rPr>
                <w:rFonts w:asciiTheme="minorHAnsi" w:hAnsiTheme="minorHAnsi" w:cstheme="minorHAnsi"/>
                <w:b/>
                <w:sz w:val="18"/>
                <w:szCs w:val="18"/>
              </w:rPr>
            </w:pPr>
          </w:p>
        </w:tc>
        <w:tc>
          <w:tcPr>
            <w:tcW w:w="2181" w:type="pct"/>
            <w:tcMar>
              <w:top w:w="0" w:type="dxa"/>
              <w:left w:w="108" w:type="dxa"/>
              <w:bottom w:w="0" w:type="dxa"/>
              <w:right w:w="108" w:type="dxa"/>
            </w:tcMar>
            <w:vAlign w:val="center"/>
          </w:tcPr>
          <w:p w14:paraId="42838119"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49FC825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7721DAEF" w14:textId="77777777" w:rsidR="006239C3" w:rsidRPr="004760EC" w:rsidRDefault="006239C3" w:rsidP="00AF4D25">
            <w:pPr>
              <w:rPr>
                <w:rFonts w:asciiTheme="minorHAnsi" w:hAnsiTheme="minorHAnsi" w:cstheme="minorHAnsi"/>
                <w:sz w:val="18"/>
                <w:szCs w:val="18"/>
              </w:rPr>
            </w:pPr>
          </w:p>
        </w:tc>
      </w:tr>
      <w:tr w:rsidR="006239C3" w:rsidRPr="004760EC" w14:paraId="48D4A65F" w14:textId="77777777" w:rsidTr="00AF4D25">
        <w:trPr>
          <w:trHeight w:val="20"/>
        </w:trPr>
        <w:tc>
          <w:tcPr>
            <w:tcW w:w="710" w:type="pct"/>
            <w:vMerge/>
            <w:vAlign w:val="center"/>
          </w:tcPr>
          <w:p w14:paraId="693BEAF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3AB10F7F"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35AC3CDA"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2BA73623"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C94CAAE" w14:textId="77777777" w:rsidTr="00AF4D25">
        <w:trPr>
          <w:trHeight w:val="20"/>
        </w:trPr>
        <w:tc>
          <w:tcPr>
            <w:tcW w:w="710" w:type="pct"/>
            <w:vMerge/>
            <w:vAlign w:val="center"/>
          </w:tcPr>
          <w:p w14:paraId="20FF5332"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E275FFB"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rPr>
            </w:pPr>
            <w:r w:rsidRPr="004760EC">
              <w:rPr>
                <w:rFonts w:asciiTheme="minorHAnsi" w:hAnsiTheme="minorHAnsi" w:cstheme="minorHAnsi"/>
                <w:sz w:val="18"/>
                <w:szCs w:val="18"/>
              </w:rPr>
              <w:t>Case presentation and evaluation on the basis of case</w:t>
            </w:r>
          </w:p>
        </w:tc>
        <w:tc>
          <w:tcPr>
            <w:tcW w:w="491" w:type="pct"/>
            <w:vAlign w:val="center"/>
          </w:tcPr>
          <w:p w14:paraId="479A1093"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7C7AC2EC" w14:textId="77777777" w:rsidR="006239C3" w:rsidRPr="004760EC" w:rsidRDefault="006239C3" w:rsidP="00AF4D25">
            <w:pPr>
              <w:rPr>
                <w:rFonts w:asciiTheme="minorHAnsi" w:hAnsiTheme="minorHAnsi" w:cstheme="minorHAnsi"/>
                <w:sz w:val="18"/>
                <w:szCs w:val="18"/>
              </w:rPr>
            </w:pPr>
            <w:r>
              <w:rPr>
                <w:rFonts w:asciiTheme="minorHAnsi" w:hAnsiTheme="minorHAnsi" w:cstheme="minorHAnsi"/>
                <w:sz w:val="18"/>
                <w:szCs w:val="18"/>
              </w:rPr>
              <w:t>Teaching Staff</w:t>
            </w:r>
          </w:p>
        </w:tc>
      </w:tr>
      <w:tr w:rsidR="006239C3" w:rsidRPr="004760EC" w14:paraId="05698A7E" w14:textId="77777777" w:rsidTr="00AF4D25">
        <w:trPr>
          <w:trHeight w:val="20"/>
        </w:trPr>
        <w:tc>
          <w:tcPr>
            <w:tcW w:w="710" w:type="pct"/>
            <w:vMerge/>
            <w:vAlign w:val="center"/>
          </w:tcPr>
          <w:p w14:paraId="43301AE6"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784D168"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n-US"/>
              </w:rPr>
            </w:pPr>
            <w:r w:rsidRPr="004760EC">
              <w:rPr>
                <w:rFonts w:asciiTheme="minorHAnsi" w:hAnsiTheme="minorHAnsi" w:cstheme="minorHAnsi"/>
                <w:color w:val="212121"/>
                <w:sz w:val="18"/>
                <w:szCs w:val="18"/>
              </w:rPr>
              <w:t>Newborn Anomalies</w:t>
            </w:r>
          </w:p>
        </w:tc>
        <w:tc>
          <w:tcPr>
            <w:tcW w:w="491" w:type="pct"/>
            <w:vAlign w:val="center"/>
          </w:tcPr>
          <w:p w14:paraId="2D62532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301DE1BB"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Mustafa KARA MD, Assoc.Proff.</w:t>
            </w:r>
          </w:p>
        </w:tc>
      </w:tr>
      <w:tr w:rsidR="006239C3" w:rsidRPr="004760EC" w14:paraId="34086647" w14:textId="77777777" w:rsidTr="00AF4D25">
        <w:trPr>
          <w:trHeight w:val="20"/>
        </w:trPr>
        <w:tc>
          <w:tcPr>
            <w:tcW w:w="710" w:type="pct"/>
            <w:vMerge/>
            <w:vAlign w:val="center"/>
          </w:tcPr>
          <w:p w14:paraId="3CF2C92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91BE503"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color w:val="212121"/>
                <w:sz w:val="18"/>
                <w:szCs w:val="18"/>
              </w:rPr>
              <w:t>Practical course of basic medical practice</w:t>
            </w:r>
            <w:r w:rsidRPr="004760EC">
              <w:rPr>
                <w:rFonts w:asciiTheme="minorHAnsi" w:hAnsiTheme="minorHAnsi" w:cstheme="minorHAnsi"/>
                <w:b/>
                <w:sz w:val="18"/>
                <w:szCs w:val="18"/>
              </w:rPr>
              <w:t xml:space="preserve"> -13</w:t>
            </w:r>
          </w:p>
          <w:p w14:paraId="4E2D89FE" w14:textId="77777777" w:rsidR="006239C3" w:rsidRPr="004760EC" w:rsidRDefault="006239C3" w:rsidP="00AF4D25">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Application of oxygen and nebulous inhaler therapy</w:t>
            </w:r>
          </w:p>
          <w:p w14:paraId="4413B050" w14:textId="77777777" w:rsidR="006239C3" w:rsidRPr="004760EC" w:rsidRDefault="006239C3" w:rsidP="00AF4D25">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shd w:val="clear" w:color="auto" w:fill="FFFFFF"/>
              </w:rPr>
              <w:t>Cold chain transportation.</w:t>
            </w:r>
          </w:p>
          <w:p w14:paraId="425FBB23" w14:textId="77777777" w:rsidR="006239C3" w:rsidRPr="004760EC" w:rsidRDefault="006239C3" w:rsidP="00AF4D25">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18"/>
                <w:szCs w:val="18"/>
              </w:rPr>
            </w:pPr>
            <w:r w:rsidRPr="004760EC">
              <w:rPr>
                <w:rFonts w:asciiTheme="minorHAnsi" w:hAnsiTheme="minorHAnsi" w:cstheme="minorHAnsi"/>
                <w:color w:val="212121"/>
                <w:sz w:val="18"/>
                <w:szCs w:val="18"/>
              </w:rPr>
              <w:t>Immunization Application</w:t>
            </w:r>
          </w:p>
        </w:tc>
        <w:tc>
          <w:tcPr>
            <w:tcW w:w="491" w:type="pct"/>
            <w:vAlign w:val="center"/>
          </w:tcPr>
          <w:p w14:paraId="6D9B11E4" w14:textId="77777777" w:rsidR="006239C3" w:rsidRPr="004760EC" w:rsidRDefault="006239C3" w:rsidP="00AF4D25">
            <w:pPr>
              <w:jc w:val="center"/>
              <w:rPr>
                <w:rFonts w:asciiTheme="minorHAnsi" w:hAnsiTheme="minorHAnsi" w:cstheme="minorHAnsi"/>
                <w:sz w:val="18"/>
                <w:szCs w:val="18"/>
                <w:lang w:eastAsia="en-US"/>
              </w:rPr>
            </w:pPr>
            <w:r w:rsidRPr="004760EC">
              <w:rPr>
                <w:rFonts w:asciiTheme="minorHAnsi" w:hAnsiTheme="minorHAnsi" w:cstheme="minorHAnsi"/>
                <w:sz w:val="18"/>
                <w:szCs w:val="18"/>
              </w:rPr>
              <w:t>15.30-16.15</w:t>
            </w:r>
          </w:p>
        </w:tc>
        <w:tc>
          <w:tcPr>
            <w:tcW w:w="1618" w:type="pct"/>
            <w:tcMar>
              <w:top w:w="0" w:type="dxa"/>
              <w:left w:w="108" w:type="dxa"/>
              <w:bottom w:w="0" w:type="dxa"/>
              <w:right w:w="108" w:type="dxa"/>
            </w:tcMar>
            <w:vAlign w:val="center"/>
          </w:tcPr>
          <w:p w14:paraId="710A5268"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u w:val="single"/>
              </w:rPr>
              <w:t>Şeyda KORKMAZ MD,Assist.Proff</w:t>
            </w:r>
          </w:p>
        </w:tc>
      </w:tr>
      <w:tr w:rsidR="006239C3" w:rsidRPr="004760EC" w14:paraId="3110ACD0" w14:textId="77777777" w:rsidTr="00AF4D25">
        <w:trPr>
          <w:trHeight w:val="20"/>
        </w:trPr>
        <w:tc>
          <w:tcPr>
            <w:tcW w:w="710" w:type="pct"/>
            <w:vMerge w:val="restart"/>
            <w:vAlign w:val="center"/>
          </w:tcPr>
          <w:p w14:paraId="41488D6E"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tc>
        <w:tc>
          <w:tcPr>
            <w:tcW w:w="2181" w:type="pct"/>
            <w:tcMar>
              <w:top w:w="0" w:type="dxa"/>
              <w:left w:w="108" w:type="dxa"/>
              <w:bottom w:w="0" w:type="dxa"/>
              <w:right w:w="108" w:type="dxa"/>
            </w:tcMar>
            <w:vAlign w:val="center"/>
          </w:tcPr>
          <w:p w14:paraId="1766946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5558B672"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475C0AA1" w14:textId="77777777" w:rsidR="006239C3" w:rsidRPr="006239C3" w:rsidRDefault="006239C3" w:rsidP="00AF4D25">
            <w:pPr>
              <w:rPr>
                <w:rFonts w:asciiTheme="minorHAnsi" w:hAnsiTheme="minorHAnsi" w:cstheme="minorHAnsi"/>
                <w:sz w:val="18"/>
                <w:szCs w:val="18"/>
              </w:rPr>
            </w:pPr>
          </w:p>
        </w:tc>
      </w:tr>
      <w:tr w:rsidR="006239C3" w:rsidRPr="004760EC" w14:paraId="4983DE30" w14:textId="77777777" w:rsidTr="00AF4D25">
        <w:trPr>
          <w:trHeight w:val="20"/>
        </w:trPr>
        <w:tc>
          <w:tcPr>
            <w:tcW w:w="710" w:type="pct"/>
            <w:vMerge/>
            <w:vAlign w:val="center"/>
          </w:tcPr>
          <w:p w14:paraId="67C277BC"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A784EC6"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6472D5D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2482D075"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Teaching Staff</w:t>
            </w:r>
          </w:p>
        </w:tc>
      </w:tr>
      <w:tr w:rsidR="006239C3" w:rsidRPr="004760EC" w14:paraId="4ED7A2A4" w14:textId="77777777" w:rsidTr="00AF4D25">
        <w:trPr>
          <w:trHeight w:val="20"/>
        </w:trPr>
        <w:tc>
          <w:tcPr>
            <w:tcW w:w="710" w:type="pct"/>
            <w:vMerge/>
            <w:vAlign w:val="center"/>
          </w:tcPr>
          <w:p w14:paraId="62EFAE6D"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0038762"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Birth trauma</w:t>
            </w:r>
          </w:p>
        </w:tc>
        <w:tc>
          <w:tcPr>
            <w:tcW w:w="491" w:type="pct"/>
            <w:vAlign w:val="center"/>
          </w:tcPr>
          <w:p w14:paraId="426D70C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7B8C4247"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K.Ş. TEKGÜNDÜZ,MD,Proff.</w:t>
            </w:r>
          </w:p>
        </w:tc>
      </w:tr>
      <w:tr w:rsidR="006239C3" w:rsidRPr="004760EC" w14:paraId="64BA6984" w14:textId="77777777" w:rsidTr="00AF4D25">
        <w:trPr>
          <w:trHeight w:val="20"/>
        </w:trPr>
        <w:tc>
          <w:tcPr>
            <w:tcW w:w="710" w:type="pct"/>
            <w:vMerge/>
            <w:vAlign w:val="center"/>
          </w:tcPr>
          <w:p w14:paraId="4187495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7E16622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Headache migraine</w:t>
            </w:r>
          </w:p>
        </w:tc>
        <w:tc>
          <w:tcPr>
            <w:tcW w:w="491" w:type="pct"/>
            <w:vAlign w:val="center"/>
          </w:tcPr>
          <w:p w14:paraId="3BC1600B"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048E5E0A" w14:textId="77777777" w:rsidR="006239C3" w:rsidRPr="006239C3" w:rsidRDefault="006239C3" w:rsidP="00AF4D25">
            <w:pPr>
              <w:rPr>
                <w:rFonts w:asciiTheme="minorHAnsi" w:hAnsiTheme="minorHAnsi" w:cstheme="minorHAnsi"/>
                <w:sz w:val="18"/>
                <w:szCs w:val="18"/>
              </w:rPr>
            </w:pPr>
            <w:r w:rsidRPr="006239C3">
              <w:rPr>
                <w:rFonts w:eastAsia="Calibri" w:cstheme="minorHAnsi"/>
                <w:color w:val="262626"/>
                <w:sz w:val="17"/>
                <w:szCs w:val="17"/>
              </w:rPr>
              <w:t>Elif YILDIRIM,</w:t>
            </w:r>
            <w:r w:rsidRPr="006239C3">
              <w:rPr>
                <w:rFonts w:asciiTheme="minorHAnsi" w:hAnsiTheme="minorHAnsi" w:cstheme="minorHAnsi"/>
                <w:sz w:val="18"/>
                <w:szCs w:val="18"/>
              </w:rPr>
              <w:t xml:space="preserve"> MD,Assist.Proff</w:t>
            </w:r>
          </w:p>
        </w:tc>
      </w:tr>
      <w:tr w:rsidR="006239C3" w:rsidRPr="004760EC" w14:paraId="13D44097" w14:textId="77777777" w:rsidTr="00AF4D25">
        <w:trPr>
          <w:trHeight w:val="20"/>
        </w:trPr>
        <w:tc>
          <w:tcPr>
            <w:tcW w:w="710" w:type="pct"/>
            <w:vMerge/>
            <w:vAlign w:val="center"/>
          </w:tcPr>
          <w:p w14:paraId="5E6EDC8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E0EC5E9" w14:textId="77777777" w:rsidR="006239C3" w:rsidRPr="004760EC" w:rsidRDefault="006239C3" w:rsidP="00AF4D25">
            <w:pPr>
              <w:rPr>
                <w:rFonts w:asciiTheme="minorHAnsi" w:hAnsiTheme="minorHAnsi" w:cstheme="minorHAnsi"/>
                <w:color w:val="262626"/>
                <w:sz w:val="18"/>
                <w:szCs w:val="18"/>
                <w:lang w:eastAsia="en-US"/>
              </w:rPr>
            </w:pPr>
            <w:r w:rsidRPr="004760EC">
              <w:rPr>
                <w:rFonts w:asciiTheme="minorHAnsi" w:hAnsiTheme="minorHAnsi" w:cstheme="minorHAnsi"/>
                <w:color w:val="262626"/>
                <w:sz w:val="18"/>
                <w:szCs w:val="18"/>
                <w:lang w:eastAsia="en-US"/>
              </w:rPr>
              <w:t xml:space="preserve">Coma </w:t>
            </w:r>
          </w:p>
        </w:tc>
        <w:tc>
          <w:tcPr>
            <w:tcW w:w="491" w:type="pct"/>
            <w:vAlign w:val="center"/>
          </w:tcPr>
          <w:p w14:paraId="77CB758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14.30- 15.15</w:t>
            </w:r>
          </w:p>
        </w:tc>
        <w:tc>
          <w:tcPr>
            <w:tcW w:w="1618" w:type="pct"/>
            <w:tcMar>
              <w:top w:w="0" w:type="dxa"/>
              <w:left w:w="108" w:type="dxa"/>
              <w:bottom w:w="0" w:type="dxa"/>
              <w:right w:w="108" w:type="dxa"/>
            </w:tcMar>
            <w:vAlign w:val="center"/>
          </w:tcPr>
          <w:p w14:paraId="5369905E" w14:textId="77777777" w:rsidR="006239C3" w:rsidRPr="006239C3" w:rsidRDefault="006239C3" w:rsidP="00AF4D25">
            <w:pPr>
              <w:rPr>
                <w:rFonts w:asciiTheme="minorHAnsi" w:eastAsiaTheme="minorHAnsi" w:hAnsiTheme="minorHAnsi" w:cstheme="minorHAnsi"/>
                <w:color w:val="262626"/>
                <w:sz w:val="18"/>
                <w:szCs w:val="18"/>
              </w:rPr>
            </w:pPr>
            <w:r w:rsidRPr="006239C3">
              <w:rPr>
                <w:rFonts w:eastAsia="Calibri" w:cstheme="minorHAnsi"/>
                <w:color w:val="262626"/>
                <w:sz w:val="17"/>
                <w:szCs w:val="17"/>
              </w:rPr>
              <w:t>Elif YILDIRIM,</w:t>
            </w:r>
            <w:r w:rsidRPr="006239C3">
              <w:rPr>
                <w:rFonts w:asciiTheme="minorHAnsi" w:hAnsiTheme="minorHAnsi" w:cstheme="minorHAnsi"/>
                <w:sz w:val="18"/>
                <w:szCs w:val="18"/>
              </w:rPr>
              <w:t xml:space="preserve"> MD,Assist.Proff</w:t>
            </w:r>
          </w:p>
        </w:tc>
      </w:tr>
      <w:tr w:rsidR="006239C3" w:rsidRPr="004760EC" w14:paraId="42A1D930" w14:textId="77777777" w:rsidTr="00AF4D25">
        <w:trPr>
          <w:trHeight w:val="20"/>
        </w:trPr>
        <w:tc>
          <w:tcPr>
            <w:tcW w:w="710" w:type="pct"/>
            <w:vMerge w:val="restart"/>
            <w:vAlign w:val="center"/>
          </w:tcPr>
          <w:p w14:paraId="50BE9D8C" w14:textId="77777777" w:rsidR="006239C3" w:rsidRPr="004760EC" w:rsidRDefault="006239C3" w:rsidP="00AF4D25">
            <w:pPr>
              <w:rPr>
                <w:rFonts w:asciiTheme="minorHAnsi" w:hAnsiTheme="minorHAnsi" w:cstheme="minorHAnsi"/>
                <w:b/>
                <w:sz w:val="18"/>
                <w:szCs w:val="18"/>
                <w:lang w:eastAsia="en-US"/>
              </w:rPr>
            </w:pPr>
          </w:p>
          <w:p w14:paraId="3BAEE2A5"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vAlign w:val="center"/>
          </w:tcPr>
          <w:p w14:paraId="3F39A52A"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2182123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1601157B" w14:textId="77777777" w:rsidR="006239C3" w:rsidRPr="006239C3" w:rsidRDefault="006239C3" w:rsidP="00AF4D25">
            <w:pPr>
              <w:rPr>
                <w:rFonts w:asciiTheme="minorHAnsi" w:hAnsiTheme="minorHAnsi" w:cstheme="minorHAnsi"/>
                <w:sz w:val="18"/>
                <w:szCs w:val="18"/>
              </w:rPr>
            </w:pPr>
          </w:p>
        </w:tc>
      </w:tr>
      <w:tr w:rsidR="006239C3" w:rsidRPr="004760EC" w14:paraId="0CBE9475" w14:textId="77777777" w:rsidTr="00AF4D25">
        <w:trPr>
          <w:trHeight w:val="20"/>
        </w:trPr>
        <w:tc>
          <w:tcPr>
            <w:tcW w:w="710" w:type="pct"/>
            <w:vMerge/>
            <w:vAlign w:val="center"/>
          </w:tcPr>
          <w:p w14:paraId="5615E78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160A8EC"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143D2F0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0A4178A9"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Teaching Staff</w:t>
            </w:r>
          </w:p>
        </w:tc>
      </w:tr>
      <w:tr w:rsidR="006239C3" w:rsidRPr="004760EC" w14:paraId="718C7975" w14:textId="77777777" w:rsidTr="00AF4D25">
        <w:trPr>
          <w:trHeight w:val="20"/>
        </w:trPr>
        <w:tc>
          <w:tcPr>
            <w:tcW w:w="710" w:type="pct"/>
            <w:vMerge/>
            <w:vAlign w:val="center"/>
          </w:tcPr>
          <w:p w14:paraId="065214A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5EF6E2A"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Chronic Kidney Disease</w:t>
            </w:r>
          </w:p>
        </w:tc>
        <w:tc>
          <w:tcPr>
            <w:tcW w:w="491" w:type="pct"/>
            <w:vAlign w:val="center"/>
          </w:tcPr>
          <w:p w14:paraId="1D6201C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53EACB77"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color w:val="262626"/>
                <w:sz w:val="18"/>
                <w:szCs w:val="18"/>
              </w:rPr>
              <w:t>Celalettin KOŞAN, MD,Proff.</w:t>
            </w:r>
          </w:p>
        </w:tc>
      </w:tr>
      <w:tr w:rsidR="006239C3" w:rsidRPr="004760EC" w14:paraId="02BF6DDB" w14:textId="77777777" w:rsidTr="00AF4D25">
        <w:trPr>
          <w:trHeight w:val="20"/>
        </w:trPr>
        <w:tc>
          <w:tcPr>
            <w:tcW w:w="710" w:type="pct"/>
            <w:vMerge/>
            <w:vAlign w:val="center"/>
          </w:tcPr>
          <w:p w14:paraId="351C668E"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D97228A"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Congenital Heart Disease</w:t>
            </w:r>
          </w:p>
        </w:tc>
        <w:tc>
          <w:tcPr>
            <w:tcW w:w="491" w:type="pct"/>
            <w:vAlign w:val="center"/>
          </w:tcPr>
          <w:p w14:paraId="4A14D083"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13.30-15.15</w:t>
            </w:r>
          </w:p>
        </w:tc>
        <w:tc>
          <w:tcPr>
            <w:tcW w:w="1618" w:type="pct"/>
            <w:tcMar>
              <w:top w:w="0" w:type="dxa"/>
              <w:left w:w="108" w:type="dxa"/>
              <w:bottom w:w="0" w:type="dxa"/>
              <w:right w:w="108" w:type="dxa"/>
            </w:tcMar>
            <w:vAlign w:val="center"/>
          </w:tcPr>
          <w:p w14:paraId="1B901D44"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Fuat LALOĞLU MD, Assist. Proff</w:t>
            </w:r>
          </w:p>
        </w:tc>
      </w:tr>
      <w:tr w:rsidR="006239C3" w:rsidRPr="004760EC" w14:paraId="1C46B5EF" w14:textId="77777777" w:rsidTr="00AF4D25">
        <w:trPr>
          <w:trHeight w:val="20"/>
        </w:trPr>
        <w:tc>
          <w:tcPr>
            <w:tcW w:w="710" w:type="pct"/>
            <w:vMerge/>
            <w:vAlign w:val="center"/>
          </w:tcPr>
          <w:p w14:paraId="04E62E39"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0D87F503"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İmmunization-1</w:t>
            </w:r>
          </w:p>
        </w:tc>
        <w:tc>
          <w:tcPr>
            <w:tcW w:w="491" w:type="pct"/>
            <w:vAlign w:val="center"/>
          </w:tcPr>
          <w:p w14:paraId="33CF365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15.30-17.15</w:t>
            </w:r>
          </w:p>
        </w:tc>
        <w:tc>
          <w:tcPr>
            <w:tcW w:w="1618" w:type="pct"/>
            <w:tcMar>
              <w:top w:w="0" w:type="dxa"/>
              <w:left w:w="108" w:type="dxa"/>
              <w:bottom w:w="0" w:type="dxa"/>
              <w:right w:w="108" w:type="dxa"/>
            </w:tcMar>
            <w:vAlign w:val="center"/>
          </w:tcPr>
          <w:p w14:paraId="2F63A1E6"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Turgay ARAS, MD,Assist.Proff</w:t>
            </w:r>
          </w:p>
        </w:tc>
      </w:tr>
      <w:tr w:rsidR="006239C3" w:rsidRPr="004760EC" w14:paraId="58D81480" w14:textId="77777777" w:rsidTr="00AF4D25">
        <w:trPr>
          <w:trHeight w:val="20"/>
        </w:trPr>
        <w:tc>
          <w:tcPr>
            <w:tcW w:w="710" w:type="pct"/>
            <w:vMerge w:val="restart"/>
            <w:vAlign w:val="center"/>
          </w:tcPr>
          <w:p w14:paraId="5FBE4496"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Fr</w:t>
            </w:r>
            <w:r>
              <w:rPr>
                <w:rFonts w:asciiTheme="minorHAnsi" w:hAnsiTheme="minorHAnsi" w:cstheme="minorHAnsi"/>
                <w:b/>
                <w:sz w:val="18"/>
                <w:szCs w:val="18"/>
              </w:rPr>
              <w:t>i</w:t>
            </w:r>
            <w:r w:rsidRPr="004760EC">
              <w:rPr>
                <w:rFonts w:asciiTheme="minorHAnsi" w:hAnsiTheme="minorHAnsi" w:cstheme="minorHAnsi"/>
                <w:b/>
                <w:sz w:val="18"/>
                <w:szCs w:val="18"/>
              </w:rPr>
              <w:t>day</w:t>
            </w:r>
          </w:p>
        </w:tc>
        <w:tc>
          <w:tcPr>
            <w:tcW w:w="2181" w:type="pct"/>
            <w:tcMar>
              <w:top w:w="0" w:type="dxa"/>
              <w:left w:w="108" w:type="dxa"/>
              <w:bottom w:w="0" w:type="dxa"/>
              <w:right w:w="108" w:type="dxa"/>
            </w:tcMar>
            <w:vAlign w:val="center"/>
          </w:tcPr>
          <w:p w14:paraId="215A1DE0"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1938E16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62C341D" w14:textId="77777777" w:rsidR="006239C3" w:rsidRPr="006239C3" w:rsidRDefault="006239C3" w:rsidP="00AF4D25">
            <w:pPr>
              <w:rPr>
                <w:rFonts w:asciiTheme="minorHAnsi" w:hAnsiTheme="minorHAnsi" w:cstheme="minorHAnsi"/>
                <w:sz w:val="18"/>
                <w:szCs w:val="18"/>
              </w:rPr>
            </w:pPr>
          </w:p>
        </w:tc>
      </w:tr>
      <w:tr w:rsidR="006239C3" w:rsidRPr="004760EC" w14:paraId="511D8317" w14:textId="77777777" w:rsidTr="00AF4D25">
        <w:trPr>
          <w:trHeight w:val="20"/>
        </w:trPr>
        <w:tc>
          <w:tcPr>
            <w:tcW w:w="710" w:type="pct"/>
            <w:vMerge/>
            <w:vAlign w:val="center"/>
          </w:tcPr>
          <w:p w14:paraId="749755C7"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CC2A6FB"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028CD66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09.00-10.30</w:t>
            </w:r>
          </w:p>
        </w:tc>
        <w:tc>
          <w:tcPr>
            <w:tcW w:w="1618" w:type="pct"/>
            <w:tcMar>
              <w:top w:w="0" w:type="dxa"/>
              <w:left w:w="108" w:type="dxa"/>
              <w:bottom w:w="0" w:type="dxa"/>
              <w:right w:w="108" w:type="dxa"/>
            </w:tcMar>
            <w:vAlign w:val="center"/>
          </w:tcPr>
          <w:p w14:paraId="700A2AEC"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Teaching Staff</w:t>
            </w:r>
          </w:p>
        </w:tc>
      </w:tr>
      <w:tr w:rsidR="006239C3" w:rsidRPr="004760EC" w14:paraId="7415C4DC" w14:textId="77777777" w:rsidTr="00AF4D25">
        <w:trPr>
          <w:trHeight w:val="20"/>
        </w:trPr>
        <w:tc>
          <w:tcPr>
            <w:tcW w:w="710" w:type="pct"/>
            <w:vMerge/>
            <w:vAlign w:val="center"/>
          </w:tcPr>
          <w:p w14:paraId="743AF4B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14CB6894"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Vasculitis</w:t>
            </w:r>
            <w:r w:rsidRPr="004760EC">
              <w:rPr>
                <w:rFonts w:asciiTheme="minorHAnsi" w:hAnsiTheme="minorHAnsi" w:cstheme="minorHAnsi"/>
                <w:color w:val="262626"/>
                <w:sz w:val="18"/>
                <w:szCs w:val="18"/>
              </w:rPr>
              <w:t>-Henoch- Shönlein Purpura</w:t>
            </w:r>
          </w:p>
        </w:tc>
        <w:tc>
          <w:tcPr>
            <w:tcW w:w="491" w:type="pct"/>
            <w:vAlign w:val="center"/>
          </w:tcPr>
          <w:p w14:paraId="5A77A38C"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3ACA0B06"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Ayşe ÖZDEN. MD,Assist.Proff</w:t>
            </w:r>
          </w:p>
        </w:tc>
      </w:tr>
      <w:tr w:rsidR="006239C3" w:rsidRPr="004760EC" w14:paraId="7AC653A1" w14:textId="77777777" w:rsidTr="00AF4D25">
        <w:trPr>
          <w:trHeight w:val="225"/>
        </w:trPr>
        <w:tc>
          <w:tcPr>
            <w:tcW w:w="710" w:type="pct"/>
            <w:vMerge/>
            <w:vAlign w:val="center"/>
          </w:tcPr>
          <w:p w14:paraId="022E2A68"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401D7C46"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Guillain–Barré syndrome and poliomyelitis</w:t>
            </w:r>
          </w:p>
        </w:tc>
        <w:tc>
          <w:tcPr>
            <w:tcW w:w="491" w:type="pct"/>
            <w:vAlign w:val="center"/>
          </w:tcPr>
          <w:p w14:paraId="46354E8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vAlign w:val="center"/>
          </w:tcPr>
          <w:p w14:paraId="0611FA91" w14:textId="10BF8813" w:rsidR="006239C3" w:rsidRPr="006239C3" w:rsidRDefault="006239C3" w:rsidP="00AF4D25">
            <w:pPr>
              <w:rPr>
                <w:rFonts w:asciiTheme="minorHAnsi" w:hAnsiTheme="minorHAnsi" w:cstheme="minorHAnsi"/>
                <w:sz w:val="18"/>
                <w:szCs w:val="18"/>
              </w:rPr>
            </w:pPr>
            <w:r>
              <w:rPr>
                <w:rFonts w:asciiTheme="minorHAnsi" w:hAnsiTheme="minorHAnsi" w:cstheme="minorHAnsi"/>
                <w:sz w:val="18"/>
                <w:szCs w:val="18"/>
              </w:rPr>
              <w:t xml:space="preserve">   </w:t>
            </w:r>
            <w:r w:rsidRPr="006239C3">
              <w:rPr>
                <w:rFonts w:asciiTheme="minorHAnsi" w:hAnsiTheme="minorHAnsi" w:cstheme="minorHAnsi"/>
                <w:sz w:val="18"/>
                <w:szCs w:val="18"/>
              </w:rPr>
              <w:t>Hüseyin TAN,MD,Proff.</w:t>
            </w:r>
          </w:p>
        </w:tc>
      </w:tr>
      <w:tr w:rsidR="006239C3" w:rsidRPr="004760EC" w14:paraId="2BD728D3" w14:textId="77777777" w:rsidTr="00AF4D25">
        <w:trPr>
          <w:trHeight w:val="119"/>
        </w:trPr>
        <w:tc>
          <w:tcPr>
            <w:tcW w:w="710" w:type="pct"/>
            <w:vMerge w:val="restart"/>
            <w:vAlign w:val="center"/>
          </w:tcPr>
          <w:p w14:paraId="25834838"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Monday</w:t>
            </w:r>
          </w:p>
        </w:tc>
        <w:tc>
          <w:tcPr>
            <w:tcW w:w="4290" w:type="pct"/>
            <w:gridSpan w:val="3"/>
            <w:shd w:val="clear" w:color="auto" w:fill="D9D9D9" w:themeFill="background1" w:themeFillShade="D9"/>
            <w:tcMar>
              <w:top w:w="0" w:type="dxa"/>
              <w:left w:w="108" w:type="dxa"/>
              <w:bottom w:w="0" w:type="dxa"/>
              <w:right w:w="108" w:type="dxa"/>
            </w:tcMar>
            <w:vAlign w:val="center"/>
          </w:tcPr>
          <w:p w14:paraId="38764238" w14:textId="77777777" w:rsidR="006239C3" w:rsidRPr="006239C3" w:rsidRDefault="006239C3" w:rsidP="00AF4D25">
            <w:pPr>
              <w:jc w:val="center"/>
              <w:rPr>
                <w:rFonts w:asciiTheme="minorHAnsi" w:hAnsiTheme="minorHAnsi" w:cstheme="minorHAnsi"/>
                <w:b/>
                <w:sz w:val="18"/>
                <w:szCs w:val="18"/>
              </w:rPr>
            </w:pPr>
            <w:r w:rsidRPr="006239C3">
              <w:rPr>
                <w:rFonts w:asciiTheme="minorHAnsi" w:hAnsiTheme="minorHAnsi" w:cstheme="minorHAnsi"/>
                <w:b/>
                <w:sz w:val="18"/>
                <w:szCs w:val="18"/>
              </w:rPr>
              <w:t>8. Week</w:t>
            </w:r>
          </w:p>
        </w:tc>
      </w:tr>
      <w:tr w:rsidR="006239C3" w:rsidRPr="004760EC" w14:paraId="25EBE8B3" w14:textId="77777777" w:rsidTr="00AF4D25">
        <w:trPr>
          <w:trHeight w:val="20"/>
        </w:trPr>
        <w:tc>
          <w:tcPr>
            <w:tcW w:w="710" w:type="pct"/>
            <w:vMerge/>
            <w:vAlign w:val="center"/>
          </w:tcPr>
          <w:p w14:paraId="7845EF41"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DF89131"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Clinical studies in service</w:t>
            </w:r>
          </w:p>
        </w:tc>
        <w:tc>
          <w:tcPr>
            <w:tcW w:w="491" w:type="pct"/>
            <w:vAlign w:val="center"/>
          </w:tcPr>
          <w:p w14:paraId="33E6D2F4"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39379F6D" w14:textId="77777777" w:rsidR="006239C3" w:rsidRPr="006239C3" w:rsidRDefault="006239C3" w:rsidP="00AF4D25">
            <w:pPr>
              <w:rPr>
                <w:rFonts w:asciiTheme="minorHAnsi" w:hAnsiTheme="minorHAnsi" w:cstheme="minorHAnsi"/>
                <w:sz w:val="18"/>
                <w:szCs w:val="18"/>
              </w:rPr>
            </w:pPr>
          </w:p>
        </w:tc>
      </w:tr>
      <w:tr w:rsidR="006239C3" w:rsidRPr="004760EC" w14:paraId="3307ACDB" w14:textId="77777777" w:rsidTr="00AF4D25">
        <w:trPr>
          <w:trHeight w:val="20"/>
        </w:trPr>
        <w:tc>
          <w:tcPr>
            <w:tcW w:w="710" w:type="pct"/>
            <w:vMerge/>
            <w:vAlign w:val="center"/>
          </w:tcPr>
          <w:p w14:paraId="664AD52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FE0D106"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rPr>
              <w:t>Visit</w:t>
            </w:r>
          </w:p>
        </w:tc>
        <w:tc>
          <w:tcPr>
            <w:tcW w:w="491" w:type="pct"/>
            <w:vAlign w:val="center"/>
          </w:tcPr>
          <w:p w14:paraId="4EBFBD6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09.00-10.00</w:t>
            </w:r>
          </w:p>
        </w:tc>
        <w:tc>
          <w:tcPr>
            <w:tcW w:w="1618" w:type="pct"/>
            <w:tcMar>
              <w:top w:w="0" w:type="dxa"/>
              <w:left w:w="108" w:type="dxa"/>
              <w:bottom w:w="0" w:type="dxa"/>
              <w:right w:w="108" w:type="dxa"/>
            </w:tcMar>
            <w:vAlign w:val="center"/>
          </w:tcPr>
          <w:p w14:paraId="2CD2EE2B"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Teaching Staff</w:t>
            </w:r>
          </w:p>
        </w:tc>
      </w:tr>
      <w:tr w:rsidR="006239C3" w:rsidRPr="004760EC" w14:paraId="7BF6D7F9" w14:textId="77777777" w:rsidTr="00AF4D25">
        <w:trPr>
          <w:trHeight w:val="20"/>
        </w:trPr>
        <w:tc>
          <w:tcPr>
            <w:tcW w:w="710" w:type="pct"/>
            <w:vMerge/>
            <w:vAlign w:val="center"/>
          </w:tcPr>
          <w:p w14:paraId="487F211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025D097" w14:textId="77777777" w:rsidR="006239C3" w:rsidRPr="004760EC" w:rsidRDefault="006239C3" w:rsidP="00AF4D25">
            <w:pPr>
              <w:rPr>
                <w:rFonts w:asciiTheme="minorHAnsi" w:hAnsiTheme="minorHAnsi" w:cstheme="minorHAnsi"/>
                <w:sz w:val="18"/>
                <w:szCs w:val="18"/>
                <w:lang w:eastAsia="en-US"/>
              </w:rPr>
            </w:pPr>
            <w:r w:rsidRPr="004760EC">
              <w:rPr>
                <w:rFonts w:asciiTheme="minorHAnsi" w:hAnsiTheme="minorHAnsi" w:cstheme="minorHAnsi"/>
                <w:sz w:val="18"/>
                <w:szCs w:val="18"/>
                <w:lang w:eastAsia="en-US"/>
              </w:rPr>
              <w:t>Childhood gastroenteritis</w:t>
            </w:r>
          </w:p>
        </w:tc>
        <w:tc>
          <w:tcPr>
            <w:tcW w:w="491" w:type="pct"/>
            <w:vAlign w:val="center"/>
          </w:tcPr>
          <w:p w14:paraId="55C00B2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43785F8F"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R.Afşin ALAY MD,Assist.Proff</w:t>
            </w:r>
          </w:p>
        </w:tc>
      </w:tr>
      <w:tr w:rsidR="006239C3" w:rsidRPr="004760EC" w14:paraId="49FA69C4" w14:textId="77777777" w:rsidTr="00AF4D25">
        <w:trPr>
          <w:trHeight w:val="225"/>
        </w:trPr>
        <w:tc>
          <w:tcPr>
            <w:tcW w:w="710" w:type="pct"/>
            <w:vMerge/>
            <w:vAlign w:val="center"/>
          </w:tcPr>
          <w:p w14:paraId="47C8624B"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6D6FB461" w14:textId="77777777" w:rsidR="006239C3" w:rsidRPr="00816547" w:rsidRDefault="006239C3" w:rsidP="00AF4D25">
            <w:pPr>
              <w:rPr>
                <w:rFonts w:asciiTheme="minorHAnsi" w:hAnsiTheme="minorHAnsi" w:cstheme="minorHAnsi"/>
                <w:sz w:val="18"/>
                <w:szCs w:val="18"/>
              </w:rPr>
            </w:pPr>
            <w:r w:rsidRPr="00816547">
              <w:rPr>
                <w:rFonts w:asciiTheme="minorHAnsi" w:hAnsiTheme="minorHAnsi" w:cstheme="minorHAnsi"/>
                <w:sz w:val="18"/>
                <w:szCs w:val="18"/>
              </w:rPr>
              <w:t>Leukemia</w:t>
            </w:r>
          </w:p>
        </w:tc>
        <w:tc>
          <w:tcPr>
            <w:tcW w:w="491" w:type="pct"/>
            <w:vAlign w:val="center"/>
          </w:tcPr>
          <w:p w14:paraId="7167E4F9"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vAlign w:val="center"/>
          </w:tcPr>
          <w:p w14:paraId="39C8087D" w14:textId="107D3D61" w:rsidR="006239C3" w:rsidRPr="006239C3" w:rsidRDefault="006239C3" w:rsidP="006239C3">
            <w:pPr>
              <w:rPr>
                <w:rFonts w:asciiTheme="minorHAnsi" w:hAnsiTheme="minorHAnsi" w:cstheme="minorHAnsi"/>
                <w:sz w:val="18"/>
                <w:szCs w:val="18"/>
              </w:rPr>
            </w:pPr>
            <w:r>
              <w:rPr>
                <w:rFonts w:asciiTheme="minorHAnsi" w:hAnsiTheme="minorHAnsi" w:cstheme="minorHAnsi"/>
                <w:color w:val="262626"/>
                <w:sz w:val="18"/>
                <w:szCs w:val="18"/>
              </w:rPr>
              <w:t xml:space="preserve">   </w:t>
            </w:r>
            <w:r w:rsidRPr="006239C3">
              <w:rPr>
                <w:rFonts w:asciiTheme="minorHAnsi" w:hAnsiTheme="minorHAnsi" w:cstheme="minorHAnsi"/>
                <w:color w:val="262626"/>
                <w:sz w:val="18"/>
                <w:szCs w:val="18"/>
              </w:rPr>
              <w:t>Zafer BIÇAKÇI, MD,Proff.</w:t>
            </w:r>
          </w:p>
        </w:tc>
      </w:tr>
      <w:tr w:rsidR="006239C3" w:rsidRPr="004760EC" w14:paraId="27E0F595" w14:textId="77777777" w:rsidTr="00AF4D25">
        <w:trPr>
          <w:trHeight w:val="20"/>
        </w:trPr>
        <w:tc>
          <w:tcPr>
            <w:tcW w:w="710" w:type="pct"/>
            <w:vMerge w:val="restart"/>
            <w:vAlign w:val="center"/>
          </w:tcPr>
          <w:p w14:paraId="26B8738C"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Tuesday</w:t>
            </w:r>
          </w:p>
        </w:tc>
        <w:tc>
          <w:tcPr>
            <w:tcW w:w="2181" w:type="pct"/>
            <w:tcMar>
              <w:top w:w="0" w:type="dxa"/>
              <w:left w:w="108" w:type="dxa"/>
              <w:bottom w:w="0" w:type="dxa"/>
              <w:right w:w="108" w:type="dxa"/>
            </w:tcMar>
            <w:vAlign w:val="center"/>
          </w:tcPr>
          <w:p w14:paraId="0D35988E"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vAlign w:val="center"/>
          </w:tcPr>
          <w:p w14:paraId="5C2A3921"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Mar>
              <w:top w:w="0" w:type="dxa"/>
              <w:left w:w="108" w:type="dxa"/>
              <w:bottom w:w="0" w:type="dxa"/>
              <w:right w:w="108" w:type="dxa"/>
            </w:tcMar>
            <w:vAlign w:val="center"/>
          </w:tcPr>
          <w:p w14:paraId="5ADE9402" w14:textId="77777777" w:rsidR="006239C3" w:rsidRPr="006239C3" w:rsidRDefault="006239C3" w:rsidP="00AF4D25">
            <w:pPr>
              <w:rPr>
                <w:rFonts w:asciiTheme="minorHAnsi" w:hAnsiTheme="minorHAnsi" w:cstheme="minorHAnsi"/>
                <w:sz w:val="18"/>
                <w:szCs w:val="18"/>
              </w:rPr>
            </w:pPr>
          </w:p>
        </w:tc>
      </w:tr>
      <w:tr w:rsidR="006239C3" w:rsidRPr="004760EC" w14:paraId="471E047D" w14:textId="77777777" w:rsidTr="00AF4D25">
        <w:trPr>
          <w:trHeight w:val="20"/>
        </w:trPr>
        <w:tc>
          <w:tcPr>
            <w:tcW w:w="710" w:type="pct"/>
            <w:vMerge/>
            <w:vAlign w:val="center"/>
          </w:tcPr>
          <w:p w14:paraId="7C3A1B55"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5C3793A6"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sz w:val="18"/>
                <w:szCs w:val="18"/>
              </w:rPr>
              <w:t>İmmunization-2</w:t>
            </w:r>
          </w:p>
        </w:tc>
        <w:tc>
          <w:tcPr>
            <w:tcW w:w="491" w:type="pct"/>
            <w:vAlign w:val="center"/>
          </w:tcPr>
          <w:p w14:paraId="5B28263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10.30-12.00</w:t>
            </w:r>
          </w:p>
        </w:tc>
        <w:tc>
          <w:tcPr>
            <w:tcW w:w="1618" w:type="pct"/>
            <w:tcMar>
              <w:top w:w="0" w:type="dxa"/>
              <w:left w:w="108" w:type="dxa"/>
              <w:bottom w:w="0" w:type="dxa"/>
              <w:right w:w="108" w:type="dxa"/>
            </w:tcMar>
            <w:vAlign w:val="center"/>
          </w:tcPr>
          <w:p w14:paraId="2E4FD152"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8"/>
                <w:szCs w:val="18"/>
              </w:rPr>
              <w:t>Turgay ARAS, MD,Assist.Proff</w:t>
            </w:r>
          </w:p>
        </w:tc>
      </w:tr>
      <w:tr w:rsidR="006239C3" w:rsidRPr="004760EC" w14:paraId="261F3F37" w14:textId="77777777" w:rsidTr="00AF4D25">
        <w:trPr>
          <w:trHeight w:val="153"/>
        </w:trPr>
        <w:tc>
          <w:tcPr>
            <w:tcW w:w="710" w:type="pct"/>
            <w:vMerge/>
            <w:vAlign w:val="center"/>
          </w:tcPr>
          <w:p w14:paraId="659F171C"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vAlign w:val="center"/>
          </w:tcPr>
          <w:p w14:paraId="23467600"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color w:val="212121"/>
                <w:sz w:val="18"/>
                <w:szCs w:val="18"/>
              </w:rPr>
              <w:t>Hypertension</w:t>
            </w:r>
          </w:p>
        </w:tc>
        <w:tc>
          <w:tcPr>
            <w:tcW w:w="491" w:type="pct"/>
            <w:vAlign w:val="center"/>
          </w:tcPr>
          <w:p w14:paraId="612995E5"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13.30-14.15</w:t>
            </w:r>
          </w:p>
        </w:tc>
        <w:tc>
          <w:tcPr>
            <w:tcW w:w="1618" w:type="pct"/>
            <w:tcMar>
              <w:top w:w="0" w:type="dxa"/>
              <w:left w:w="108" w:type="dxa"/>
              <w:bottom w:w="0" w:type="dxa"/>
              <w:right w:w="108" w:type="dxa"/>
            </w:tcMar>
            <w:vAlign w:val="center"/>
          </w:tcPr>
          <w:p w14:paraId="13685F5D" w14:textId="77777777" w:rsidR="006239C3" w:rsidRPr="006239C3" w:rsidRDefault="006239C3" w:rsidP="00AF4D25">
            <w:pPr>
              <w:rPr>
                <w:rFonts w:asciiTheme="minorHAnsi" w:hAnsiTheme="minorHAnsi" w:cstheme="minorHAnsi"/>
                <w:sz w:val="18"/>
                <w:szCs w:val="18"/>
              </w:rPr>
            </w:pPr>
            <w:r w:rsidRPr="006239C3">
              <w:rPr>
                <w:rFonts w:asciiTheme="minorHAnsi" w:hAnsiTheme="minorHAnsi" w:cstheme="minorHAnsi"/>
                <w:sz w:val="17"/>
                <w:szCs w:val="17"/>
              </w:rPr>
              <w:t>Ayşe TAKIM MD,Assist.Proff</w:t>
            </w:r>
          </w:p>
        </w:tc>
      </w:tr>
      <w:tr w:rsidR="006239C3" w:rsidRPr="004760EC" w14:paraId="39DA9CE1" w14:textId="77777777" w:rsidTr="00AF4D25">
        <w:trPr>
          <w:trHeight w:val="184"/>
        </w:trPr>
        <w:tc>
          <w:tcPr>
            <w:tcW w:w="710" w:type="pct"/>
            <w:vMerge w:val="restart"/>
            <w:vAlign w:val="center"/>
          </w:tcPr>
          <w:p w14:paraId="17C8DEF3"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Wednesday</w:t>
            </w:r>
          </w:p>
        </w:tc>
        <w:tc>
          <w:tcPr>
            <w:tcW w:w="2181" w:type="pct"/>
            <w:tcMar>
              <w:top w:w="0" w:type="dxa"/>
              <w:left w:w="108" w:type="dxa"/>
              <w:bottom w:w="0" w:type="dxa"/>
              <w:right w:w="108" w:type="dxa"/>
            </w:tcMar>
          </w:tcPr>
          <w:p w14:paraId="101DCC13"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tcPr>
          <w:p w14:paraId="622AA66E"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08.00-09.00</w:t>
            </w:r>
          </w:p>
        </w:tc>
        <w:tc>
          <w:tcPr>
            <w:tcW w:w="1618" w:type="pct"/>
          </w:tcPr>
          <w:p w14:paraId="193FA646" w14:textId="77777777" w:rsidR="006239C3" w:rsidRPr="004760EC" w:rsidRDefault="006239C3" w:rsidP="00AF4D25">
            <w:pPr>
              <w:rPr>
                <w:rFonts w:asciiTheme="minorHAnsi" w:hAnsiTheme="minorHAnsi" w:cstheme="minorHAnsi"/>
                <w:sz w:val="18"/>
                <w:szCs w:val="18"/>
              </w:rPr>
            </w:pPr>
          </w:p>
        </w:tc>
      </w:tr>
      <w:tr w:rsidR="006239C3" w:rsidRPr="004760EC" w14:paraId="2B4E5C5D" w14:textId="77777777" w:rsidTr="00AF4D25">
        <w:trPr>
          <w:trHeight w:val="20"/>
        </w:trPr>
        <w:tc>
          <w:tcPr>
            <w:tcW w:w="710" w:type="pct"/>
            <w:vMerge/>
          </w:tcPr>
          <w:p w14:paraId="12C1283A"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tcPr>
          <w:p w14:paraId="1730ED4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Clinical studies in service</w:t>
            </w:r>
          </w:p>
        </w:tc>
        <w:tc>
          <w:tcPr>
            <w:tcW w:w="491" w:type="pct"/>
          </w:tcPr>
          <w:p w14:paraId="4B0C473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13.30-17.00</w:t>
            </w:r>
          </w:p>
        </w:tc>
        <w:tc>
          <w:tcPr>
            <w:tcW w:w="1618" w:type="pct"/>
            <w:tcMar>
              <w:top w:w="0" w:type="dxa"/>
              <w:left w:w="108" w:type="dxa"/>
              <w:bottom w:w="0" w:type="dxa"/>
              <w:right w:w="108" w:type="dxa"/>
            </w:tcMar>
          </w:tcPr>
          <w:p w14:paraId="3115C5B4" w14:textId="77777777" w:rsidR="006239C3" w:rsidRPr="004760EC" w:rsidRDefault="006239C3" w:rsidP="00AF4D25">
            <w:pPr>
              <w:rPr>
                <w:rFonts w:asciiTheme="minorHAnsi" w:hAnsiTheme="minorHAnsi" w:cstheme="minorHAnsi"/>
                <w:sz w:val="18"/>
                <w:szCs w:val="18"/>
              </w:rPr>
            </w:pPr>
          </w:p>
        </w:tc>
      </w:tr>
      <w:tr w:rsidR="006239C3" w:rsidRPr="004760EC" w14:paraId="6FB2A299" w14:textId="77777777" w:rsidTr="00AF4D25">
        <w:trPr>
          <w:trHeight w:val="20"/>
        </w:trPr>
        <w:tc>
          <w:tcPr>
            <w:tcW w:w="710" w:type="pct"/>
          </w:tcPr>
          <w:p w14:paraId="783A2AAE" w14:textId="77777777" w:rsidR="006239C3" w:rsidRPr="004760EC" w:rsidRDefault="006239C3" w:rsidP="00AF4D25">
            <w:pPr>
              <w:rPr>
                <w:rFonts w:asciiTheme="minorHAnsi" w:hAnsiTheme="minorHAnsi" w:cstheme="minorHAnsi"/>
                <w:b/>
                <w:sz w:val="18"/>
                <w:szCs w:val="18"/>
              </w:rPr>
            </w:pPr>
            <w:r w:rsidRPr="004760EC">
              <w:rPr>
                <w:rFonts w:asciiTheme="minorHAnsi" w:hAnsiTheme="minorHAnsi" w:cstheme="minorHAnsi"/>
                <w:b/>
                <w:sz w:val="18"/>
                <w:szCs w:val="18"/>
              </w:rPr>
              <w:t>Thursday</w:t>
            </w:r>
          </w:p>
        </w:tc>
        <w:tc>
          <w:tcPr>
            <w:tcW w:w="2181" w:type="pct"/>
            <w:tcMar>
              <w:top w:w="0" w:type="dxa"/>
              <w:left w:w="108" w:type="dxa"/>
              <w:bottom w:w="0" w:type="dxa"/>
              <w:right w:w="108" w:type="dxa"/>
            </w:tcMar>
          </w:tcPr>
          <w:p w14:paraId="6A845FAD"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Exam (Physical examination and oral examination)</w:t>
            </w:r>
          </w:p>
        </w:tc>
        <w:tc>
          <w:tcPr>
            <w:tcW w:w="491" w:type="pct"/>
          </w:tcPr>
          <w:p w14:paraId="73576376"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w:t>
            </w:r>
          </w:p>
        </w:tc>
        <w:tc>
          <w:tcPr>
            <w:tcW w:w="1618" w:type="pct"/>
            <w:tcMar>
              <w:top w:w="0" w:type="dxa"/>
              <w:left w:w="108" w:type="dxa"/>
              <w:bottom w:w="0" w:type="dxa"/>
              <w:right w:w="108" w:type="dxa"/>
            </w:tcMar>
          </w:tcPr>
          <w:p w14:paraId="7A8F8A1E" w14:textId="77777777" w:rsidR="006239C3" w:rsidRPr="004760EC" w:rsidRDefault="006239C3" w:rsidP="00AF4D25">
            <w:pPr>
              <w:rPr>
                <w:rFonts w:asciiTheme="minorHAnsi" w:hAnsiTheme="minorHAnsi" w:cstheme="minorHAnsi"/>
                <w:sz w:val="18"/>
                <w:szCs w:val="18"/>
              </w:rPr>
            </w:pPr>
          </w:p>
        </w:tc>
      </w:tr>
      <w:tr w:rsidR="006239C3" w:rsidRPr="004760EC" w14:paraId="3FA093C7" w14:textId="77777777" w:rsidTr="00AF4D25">
        <w:trPr>
          <w:trHeight w:val="20"/>
        </w:trPr>
        <w:tc>
          <w:tcPr>
            <w:tcW w:w="710" w:type="pct"/>
            <w:vMerge w:val="restart"/>
          </w:tcPr>
          <w:p w14:paraId="3314B19B" w14:textId="77777777" w:rsidR="006239C3" w:rsidRPr="004760EC" w:rsidRDefault="006239C3" w:rsidP="00AF4D25">
            <w:pPr>
              <w:rPr>
                <w:rFonts w:asciiTheme="minorHAnsi" w:hAnsiTheme="minorHAnsi" w:cstheme="minorHAnsi"/>
                <w:b/>
                <w:sz w:val="18"/>
                <w:szCs w:val="18"/>
                <w:lang w:eastAsia="en-US"/>
              </w:rPr>
            </w:pPr>
            <w:r w:rsidRPr="004760EC">
              <w:rPr>
                <w:rFonts w:asciiTheme="minorHAnsi" w:hAnsiTheme="minorHAnsi" w:cstheme="minorHAnsi"/>
                <w:b/>
                <w:sz w:val="18"/>
                <w:szCs w:val="18"/>
              </w:rPr>
              <w:t>Frıday</w:t>
            </w:r>
          </w:p>
        </w:tc>
        <w:tc>
          <w:tcPr>
            <w:tcW w:w="2181" w:type="pct"/>
            <w:tcMar>
              <w:top w:w="0" w:type="dxa"/>
              <w:left w:w="108" w:type="dxa"/>
              <w:bottom w:w="0" w:type="dxa"/>
              <w:right w:w="108" w:type="dxa"/>
            </w:tcMar>
          </w:tcPr>
          <w:p w14:paraId="3BEE620C" w14:textId="77777777" w:rsidR="006239C3" w:rsidRPr="004760EC" w:rsidRDefault="006239C3" w:rsidP="00AF4D25">
            <w:pPr>
              <w:rPr>
                <w:rFonts w:asciiTheme="minorHAnsi" w:hAnsiTheme="minorHAnsi" w:cstheme="minorHAnsi"/>
                <w:sz w:val="18"/>
                <w:szCs w:val="18"/>
              </w:rPr>
            </w:pPr>
            <w:r w:rsidRPr="004760EC">
              <w:rPr>
                <w:rFonts w:asciiTheme="minorHAnsi" w:hAnsiTheme="minorHAnsi" w:cstheme="minorHAnsi"/>
                <w:sz w:val="18"/>
                <w:szCs w:val="18"/>
              </w:rPr>
              <w:t>Test examination</w:t>
            </w:r>
          </w:p>
        </w:tc>
        <w:tc>
          <w:tcPr>
            <w:tcW w:w="491" w:type="pct"/>
          </w:tcPr>
          <w:p w14:paraId="43343EED"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09.00</w:t>
            </w:r>
          </w:p>
        </w:tc>
        <w:tc>
          <w:tcPr>
            <w:tcW w:w="1618" w:type="pct"/>
            <w:tcMar>
              <w:top w:w="0" w:type="dxa"/>
              <w:left w:w="108" w:type="dxa"/>
              <w:bottom w:w="0" w:type="dxa"/>
              <w:right w:w="108" w:type="dxa"/>
            </w:tcMar>
          </w:tcPr>
          <w:p w14:paraId="465ED866" w14:textId="77777777" w:rsidR="006239C3" w:rsidRPr="004760EC" w:rsidRDefault="006239C3" w:rsidP="00AF4D25">
            <w:pPr>
              <w:rPr>
                <w:rFonts w:asciiTheme="minorHAnsi" w:hAnsiTheme="minorHAnsi" w:cstheme="minorHAnsi"/>
                <w:sz w:val="18"/>
                <w:szCs w:val="18"/>
              </w:rPr>
            </w:pPr>
          </w:p>
        </w:tc>
      </w:tr>
      <w:tr w:rsidR="006239C3" w:rsidRPr="004760EC" w14:paraId="458192C4" w14:textId="77777777" w:rsidTr="00AF4D25">
        <w:trPr>
          <w:trHeight w:val="20"/>
        </w:trPr>
        <w:tc>
          <w:tcPr>
            <w:tcW w:w="710" w:type="pct"/>
            <w:vMerge/>
          </w:tcPr>
          <w:p w14:paraId="0E520127" w14:textId="77777777" w:rsidR="006239C3" w:rsidRPr="004760EC" w:rsidRDefault="006239C3" w:rsidP="00AF4D25">
            <w:pPr>
              <w:rPr>
                <w:rFonts w:asciiTheme="minorHAnsi" w:hAnsiTheme="minorHAnsi" w:cstheme="minorHAnsi"/>
                <w:b/>
                <w:sz w:val="18"/>
                <w:szCs w:val="18"/>
                <w:lang w:eastAsia="en-US"/>
              </w:rPr>
            </w:pPr>
          </w:p>
        </w:tc>
        <w:tc>
          <w:tcPr>
            <w:tcW w:w="2181" w:type="pct"/>
            <w:tcMar>
              <w:top w:w="0" w:type="dxa"/>
              <w:left w:w="108" w:type="dxa"/>
              <w:bottom w:w="0" w:type="dxa"/>
              <w:right w:w="108" w:type="dxa"/>
            </w:tcMar>
          </w:tcPr>
          <w:p w14:paraId="7B02F00F" w14:textId="77777777" w:rsidR="006239C3" w:rsidRPr="004760EC" w:rsidRDefault="006239C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8"/>
                <w:szCs w:val="18"/>
                <w:lang w:eastAsia="en-US"/>
              </w:rPr>
            </w:pPr>
            <w:r w:rsidRPr="004760EC">
              <w:rPr>
                <w:rFonts w:asciiTheme="minorHAnsi" w:hAnsiTheme="minorHAnsi" w:cstheme="minorHAnsi"/>
                <w:color w:val="212121"/>
                <w:sz w:val="18"/>
                <w:szCs w:val="18"/>
              </w:rPr>
              <w:t>Post-internship feedback meeting</w:t>
            </w:r>
          </w:p>
        </w:tc>
        <w:tc>
          <w:tcPr>
            <w:tcW w:w="491" w:type="pct"/>
          </w:tcPr>
          <w:p w14:paraId="3AC066D0" w14:textId="77777777" w:rsidR="006239C3" w:rsidRPr="004760EC" w:rsidRDefault="006239C3" w:rsidP="00AF4D25">
            <w:pPr>
              <w:jc w:val="center"/>
              <w:rPr>
                <w:rFonts w:asciiTheme="minorHAnsi" w:hAnsiTheme="minorHAnsi" w:cstheme="minorHAnsi"/>
                <w:sz w:val="18"/>
                <w:szCs w:val="18"/>
              </w:rPr>
            </w:pPr>
            <w:r w:rsidRPr="004760EC">
              <w:rPr>
                <w:rFonts w:asciiTheme="minorHAnsi" w:hAnsiTheme="minorHAnsi" w:cstheme="minorHAnsi"/>
                <w:sz w:val="18"/>
                <w:szCs w:val="18"/>
              </w:rPr>
              <w:t>15.30</w:t>
            </w:r>
          </w:p>
        </w:tc>
        <w:tc>
          <w:tcPr>
            <w:tcW w:w="1618" w:type="pct"/>
            <w:tcMar>
              <w:top w:w="0" w:type="dxa"/>
              <w:left w:w="108" w:type="dxa"/>
              <w:bottom w:w="0" w:type="dxa"/>
              <w:right w:w="108" w:type="dxa"/>
            </w:tcMar>
          </w:tcPr>
          <w:p w14:paraId="0234FAAE" w14:textId="77777777" w:rsidR="006239C3" w:rsidRPr="004760EC" w:rsidRDefault="006239C3" w:rsidP="00AF4D25">
            <w:pPr>
              <w:rPr>
                <w:rFonts w:asciiTheme="minorHAnsi" w:hAnsiTheme="minorHAnsi" w:cstheme="minorHAnsi"/>
                <w:sz w:val="18"/>
                <w:szCs w:val="18"/>
              </w:rPr>
            </w:pPr>
          </w:p>
        </w:tc>
      </w:tr>
    </w:tbl>
    <w:p w14:paraId="05C72A19" w14:textId="77777777" w:rsidR="00B81C8D" w:rsidRDefault="00B81C8D" w:rsidP="00D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heme="minorHAnsi" w:hAnsiTheme="minorHAnsi" w:cstheme="minorHAnsi"/>
          <w:b/>
          <w:szCs w:val="18"/>
        </w:rPr>
      </w:pPr>
    </w:p>
    <w:p w14:paraId="1495AAC2" w14:textId="12274E5E" w:rsidR="00DB751D" w:rsidRPr="000872B6" w:rsidRDefault="00924F96" w:rsidP="00D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heme="minorHAnsi" w:hAnsiTheme="minorHAnsi" w:cstheme="minorHAnsi"/>
          <w:b/>
          <w:szCs w:val="18"/>
        </w:rPr>
      </w:pPr>
      <w:r>
        <w:rPr>
          <w:rFonts w:asciiTheme="minorHAnsi" w:hAnsiTheme="minorHAnsi" w:cstheme="minorHAnsi"/>
          <w:b/>
          <w:szCs w:val="18"/>
        </w:rPr>
        <w:lastRenderedPageBreak/>
        <w:t>202</w:t>
      </w:r>
      <w:r w:rsidR="006239C3">
        <w:rPr>
          <w:rFonts w:asciiTheme="minorHAnsi" w:hAnsiTheme="minorHAnsi" w:cstheme="minorHAnsi"/>
          <w:b/>
          <w:szCs w:val="18"/>
        </w:rPr>
        <w:t>6</w:t>
      </w:r>
      <w:r>
        <w:rPr>
          <w:rFonts w:asciiTheme="minorHAnsi" w:hAnsiTheme="minorHAnsi" w:cstheme="minorHAnsi"/>
          <w:b/>
          <w:szCs w:val="18"/>
        </w:rPr>
        <w:t>-202</w:t>
      </w:r>
      <w:r w:rsidR="006239C3">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4CC48D6C" w14:textId="77777777" w:rsidR="005D756B" w:rsidRPr="000872B6" w:rsidRDefault="005D756B" w:rsidP="00EF3D58">
      <w:pPr>
        <w:pStyle w:val="Balk2"/>
        <w:tabs>
          <w:tab w:val="left" w:pos="6412"/>
        </w:tabs>
        <w:spacing w:before="120" w:after="0"/>
        <w:rPr>
          <w:rFonts w:asciiTheme="minorHAnsi" w:hAnsiTheme="minorHAnsi" w:cstheme="minorHAnsi"/>
          <w:b w:val="0"/>
          <w:sz w:val="20"/>
          <w:szCs w:val="20"/>
        </w:rPr>
      </w:pPr>
      <w:bookmarkStart w:id="78" w:name="_Toc238050100"/>
      <w:r w:rsidRPr="00AA614C">
        <w:rPr>
          <w:rFonts w:asciiTheme="minorHAnsi" w:hAnsiTheme="minorHAnsi" w:cstheme="minorHAnsi"/>
        </w:rPr>
        <w:t>GENERAL SURGERY CLERKSHIP PROGRAM</w:t>
      </w:r>
      <w:bookmarkEnd w:id="69"/>
      <w:bookmarkEnd w:id="70"/>
      <w:bookmarkEnd w:id="71"/>
      <w:bookmarkEnd w:id="72"/>
      <w:bookmarkEnd w:id="73"/>
      <w:bookmarkEnd w:id="74"/>
      <w:bookmarkEnd w:id="75"/>
      <w:bookmarkEnd w:id="76"/>
      <w:bookmarkEnd w:id="77"/>
      <w:bookmarkEnd w:id="78"/>
    </w:p>
    <w:tbl>
      <w:tblPr>
        <w:tblW w:w="5164"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14"/>
        <w:gridCol w:w="4639"/>
        <w:gridCol w:w="992"/>
        <w:gridCol w:w="2695"/>
        <w:gridCol w:w="12"/>
      </w:tblGrid>
      <w:tr w:rsidR="00B07CC2" w:rsidRPr="003D3788" w14:paraId="5D5E4C76" w14:textId="77777777" w:rsidTr="007835EF">
        <w:trPr>
          <w:gridAfter w:val="1"/>
          <w:wAfter w:w="6" w:type="pct"/>
          <w:trHeight w:val="20"/>
          <w:tblHeader/>
        </w:trPr>
        <w:tc>
          <w:tcPr>
            <w:tcW w:w="681" w:type="pct"/>
            <w:shd w:val="clear" w:color="auto" w:fill="B6DDE8" w:themeFill="accent5" w:themeFillTint="66"/>
            <w:tcMar>
              <w:top w:w="0" w:type="dxa"/>
              <w:left w:w="108" w:type="dxa"/>
              <w:bottom w:w="0" w:type="dxa"/>
              <w:right w:w="108" w:type="dxa"/>
            </w:tcMar>
            <w:vAlign w:val="center"/>
            <w:hideMark/>
          </w:tcPr>
          <w:p w14:paraId="74280CFD" w14:textId="77777777" w:rsidR="00B07CC2" w:rsidRPr="003D3788" w:rsidRDefault="00B07CC2" w:rsidP="007835EF">
            <w:pPr>
              <w:ind w:firstLine="56"/>
              <w:rPr>
                <w:rFonts w:asciiTheme="minorHAnsi" w:hAnsiTheme="minorHAnsi" w:cstheme="minorHAnsi"/>
                <w:b/>
                <w:sz w:val="18"/>
                <w:szCs w:val="18"/>
              </w:rPr>
            </w:pPr>
            <w:bookmarkStart w:id="79" w:name="_Toc463619885"/>
            <w:bookmarkStart w:id="80" w:name="_Toc463619580"/>
            <w:bookmarkStart w:id="81" w:name="_Toc463617846"/>
            <w:bookmarkStart w:id="82" w:name="_Toc441760280"/>
            <w:bookmarkStart w:id="83" w:name="_Toc428514873"/>
            <w:bookmarkStart w:id="84" w:name="_Toc463892464"/>
            <w:r w:rsidRPr="003D3788">
              <w:rPr>
                <w:rFonts w:asciiTheme="minorHAnsi" w:hAnsiTheme="minorHAnsi" w:cstheme="minorHAnsi"/>
                <w:b/>
                <w:sz w:val="18"/>
                <w:szCs w:val="18"/>
              </w:rPr>
              <w:t>Days</w:t>
            </w:r>
          </w:p>
        </w:tc>
        <w:tc>
          <w:tcPr>
            <w:tcW w:w="2403" w:type="pct"/>
            <w:shd w:val="clear" w:color="auto" w:fill="B6DDE8" w:themeFill="accent5" w:themeFillTint="66"/>
            <w:tcMar>
              <w:top w:w="0" w:type="dxa"/>
              <w:left w:w="108" w:type="dxa"/>
              <w:bottom w:w="0" w:type="dxa"/>
              <w:right w:w="108" w:type="dxa"/>
            </w:tcMar>
            <w:vAlign w:val="center"/>
            <w:hideMark/>
          </w:tcPr>
          <w:p w14:paraId="3F874643" w14:textId="77777777" w:rsidR="00B07CC2" w:rsidRPr="003D3788" w:rsidRDefault="00B07CC2" w:rsidP="007835EF">
            <w:pPr>
              <w:ind w:firstLine="56"/>
              <w:rPr>
                <w:rFonts w:asciiTheme="minorHAnsi" w:hAnsiTheme="minorHAnsi" w:cstheme="minorHAnsi"/>
                <w:b/>
                <w:sz w:val="18"/>
                <w:szCs w:val="18"/>
              </w:rPr>
            </w:pPr>
            <w:r w:rsidRPr="003D3788">
              <w:rPr>
                <w:rFonts w:asciiTheme="minorHAnsi" w:hAnsiTheme="minorHAnsi" w:cstheme="minorHAnsi"/>
                <w:b/>
                <w:sz w:val="18"/>
                <w:szCs w:val="18"/>
              </w:rPr>
              <w:t>Subject of The Lesson</w:t>
            </w:r>
          </w:p>
        </w:tc>
        <w:tc>
          <w:tcPr>
            <w:tcW w:w="514" w:type="pct"/>
            <w:shd w:val="clear" w:color="auto" w:fill="B6DDE8" w:themeFill="accent5" w:themeFillTint="66"/>
            <w:vAlign w:val="center"/>
            <w:hideMark/>
          </w:tcPr>
          <w:p w14:paraId="439F5806" w14:textId="77777777" w:rsidR="00B07CC2" w:rsidRPr="003D3788" w:rsidRDefault="00B07CC2" w:rsidP="007835EF">
            <w:pPr>
              <w:ind w:firstLine="56"/>
              <w:jc w:val="center"/>
              <w:rPr>
                <w:rFonts w:asciiTheme="minorHAnsi" w:hAnsiTheme="minorHAnsi" w:cstheme="minorHAnsi"/>
                <w:b/>
                <w:sz w:val="18"/>
                <w:szCs w:val="18"/>
              </w:rPr>
            </w:pPr>
            <w:r w:rsidRPr="003D3788">
              <w:rPr>
                <w:rFonts w:asciiTheme="minorHAnsi" w:hAnsiTheme="minorHAnsi" w:cstheme="minorHAnsi"/>
                <w:b/>
                <w:sz w:val="18"/>
                <w:szCs w:val="18"/>
              </w:rPr>
              <w:t>Lesson Time</w:t>
            </w:r>
          </w:p>
        </w:tc>
        <w:tc>
          <w:tcPr>
            <w:tcW w:w="1396" w:type="pct"/>
            <w:shd w:val="clear" w:color="auto" w:fill="B6DDE8" w:themeFill="accent5" w:themeFillTint="66"/>
            <w:tcMar>
              <w:top w:w="0" w:type="dxa"/>
              <w:left w:w="108" w:type="dxa"/>
              <w:bottom w:w="0" w:type="dxa"/>
              <w:right w:w="108" w:type="dxa"/>
            </w:tcMar>
            <w:vAlign w:val="center"/>
            <w:hideMark/>
          </w:tcPr>
          <w:p w14:paraId="5300B64B" w14:textId="77777777" w:rsidR="00B07CC2" w:rsidRPr="003D3788" w:rsidRDefault="00B07CC2" w:rsidP="007835EF">
            <w:pPr>
              <w:ind w:firstLine="56"/>
              <w:rPr>
                <w:rFonts w:asciiTheme="minorHAnsi" w:hAnsiTheme="minorHAnsi" w:cstheme="minorHAnsi"/>
                <w:b/>
                <w:sz w:val="18"/>
                <w:szCs w:val="18"/>
              </w:rPr>
            </w:pPr>
            <w:r w:rsidRPr="003D3788">
              <w:rPr>
                <w:rFonts w:asciiTheme="minorHAnsi" w:hAnsiTheme="minorHAnsi" w:cstheme="minorHAnsi"/>
                <w:b/>
                <w:sz w:val="18"/>
                <w:szCs w:val="18"/>
              </w:rPr>
              <w:t>Teaching Staff</w:t>
            </w:r>
          </w:p>
        </w:tc>
      </w:tr>
      <w:tr w:rsidR="00B07CC2" w:rsidRPr="003D3788" w14:paraId="10A1344C" w14:textId="77777777" w:rsidTr="007835EF">
        <w:trPr>
          <w:trHeight w:val="20"/>
        </w:trPr>
        <w:tc>
          <w:tcPr>
            <w:tcW w:w="681" w:type="pct"/>
            <w:vMerge w:val="restart"/>
            <w:tcMar>
              <w:top w:w="0" w:type="dxa"/>
              <w:left w:w="108" w:type="dxa"/>
              <w:bottom w:w="0" w:type="dxa"/>
              <w:right w:w="108" w:type="dxa"/>
            </w:tcMar>
            <w:vAlign w:val="center"/>
            <w:hideMark/>
          </w:tcPr>
          <w:p w14:paraId="05A8365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4319" w:type="pct"/>
            <w:gridSpan w:val="4"/>
            <w:shd w:val="clear" w:color="auto" w:fill="D9D9D9" w:themeFill="background1" w:themeFillShade="D9"/>
            <w:tcMar>
              <w:top w:w="0" w:type="dxa"/>
              <w:left w:w="108" w:type="dxa"/>
              <w:bottom w:w="0" w:type="dxa"/>
              <w:right w:w="108" w:type="dxa"/>
            </w:tcMar>
            <w:vAlign w:val="center"/>
            <w:hideMark/>
          </w:tcPr>
          <w:p w14:paraId="21388709"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1. Week</w:t>
            </w:r>
          </w:p>
        </w:tc>
      </w:tr>
      <w:tr w:rsidR="00B07CC2" w:rsidRPr="003D3788" w14:paraId="72F2C82E" w14:textId="77777777" w:rsidTr="007835EF">
        <w:trPr>
          <w:gridAfter w:val="1"/>
          <w:wAfter w:w="6" w:type="pct"/>
          <w:trHeight w:val="20"/>
        </w:trPr>
        <w:tc>
          <w:tcPr>
            <w:tcW w:w="681" w:type="pct"/>
            <w:vMerge/>
            <w:vAlign w:val="center"/>
            <w:hideMark/>
          </w:tcPr>
          <w:p w14:paraId="135FFAC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424CD2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Information about internship and ethical and professional values in clinical practice</w:t>
            </w:r>
          </w:p>
        </w:tc>
        <w:tc>
          <w:tcPr>
            <w:tcW w:w="514" w:type="pct"/>
            <w:vAlign w:val="center"/>
          </w:tcPr>
          <w:p w14:paraId="72E0479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08.00-09.00</w:t>
            </w:r>
          </w:p>
        </w:tc>
        <w:tc>
          <w:tcPr>
            <w:tcW w:w="1396" w:type="pct"/>
            <w:tcMar>
              <w:top w:w="0" w:type="dxa"/>
              <w:left w:w="108" w:type="dxa"/>
              <w:bottom w:w="0" w:type="dxa"/>
              <w:right w:w="108" w:type="dxa"/>
            </w:tcMar>
            <w:vAlign w:val="center"/>
          </w:tcPr>
          <w:p w14:paraId="2127123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 Dr. Müfide Nuran AKÇAY</w:t>
            </w:r>
          </w:p>
        </w:tc>
      </w:tr>
      <w:tr w:rsidR="00B07CC2" w:rsidRPr="003D3788" w14:paraId="18AC6D00" w14:textId="77777777" w:rsidTr="007835EF">
        <w:trPr>
          <w:gridAfter w:val="1"/>
          <w:wAfter w:w="6" w:type="pct"/>
          <w:trHeight w:val="20"/>
        </w:trPr>
        <w:tc>
          <w:tcPr>
            <w:tcW w:w="681" w:type="pct"/>
            <w:vMerge/>
            <w:vAlign w:val="center"/>
            <w:hideMark/>
          </w:tcPr>
          <w:p w14:paraId="66F684B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A4F6CE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74129C4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09.00-10.00</w:t>
            </w:r>
          </w:p>
        </w:tc>
        <w:tc>
          <w:tcPr>
            <w:tcW w:w="1396" w:type="pct"/>
            <w:tcMar>
              <w:top w:w="0" w:type="dxa"/>
              <w:left w:w="108" w:type="dxa"/>
              <w:bottom w:w="0" w:type="dxa"/>
              <w:right w:w="108" w:type="dxa"/>
            </w:tcMar>
            <w:vAlign w:val="center"/>
          </w:tcPr>
          <w:p w14:paraId="090179D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6444119D" w14:textId="77777777" w:rsidTr="007835EF">
        <w:trPr>
          <w:gridAfter w:val="1"/>
          <w:wAfter w:w="6" w:type="pct"/>
          <w:trHeight w:val="20"/>
        </w:trPr>
        <w:tc>
          <w:tcPr>
            <w:tcW w:w="681" w:type="pct"/>
            <w:vMerge/>
            <w:vAlign w:val="center"/>
            <w:hideMark/>
          </w:tcPr>
          <w:p w14:paraId="29DE5372"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13409F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Surgical anamnesis, physical examination and diagnostic paths</w:t>
            </w:r>
          </w:p>
        </w:tc>
        <w:tc>
          <w:tcPr>
            <w:tcW w:w="514" w:type="pct"/>
            <w:vAlign w:val="center"/>
          </w:tcPr>
          <w:p w14:paraId="546F227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468B2CD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Doç.Dr.Esra DİŞÇİ</w:t>
            </w:r>
          </w:p>
        </w:tc>
      </w:tr>
      <w:tr w:rsidR="00B07CC2" w:rsidRPr="003D3788" w14:paraId="72A96475" w14:textId="77777777" w:rsidTr="007835EF">
        <w:trPr>
          <w:gridAfter w:val="1"/>
          <w:wAfter w:w="6" w:type="pct"/>
          <w:trHeight w:val="20"/>
        </w:trPr>
        <w:tc>
          <w:tcPr>
            <w:tcW w:w="681" w:type="pct"/>
            <w:vMerge/>
            <w:vAlign w:val="center"/>
            <w:hideMark/>
          </w:tcPr>
          <w:p w14:paraId="2264A84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A976E8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6E77EB4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13.00-16.00</w:t>
            </w:r>
          </w:p>
        </w:tc>
        <w:tc>
          <w:tcPr>
            <w:tcW w:w="1396" w:type="pct"/>
            <w:tcMar>
              <w:top w:w="0" w:type="dxa"/>
              <w:left w:w="108" w:type="dxa"/>
              <w:bottom w:w="0" w:type="dxa"/>
              <w:right w:w="108" w:type="dxa"/>
            </w:tcMar>
            <w:vAlign w:val="center"/>
          </w:tcPr>
          <w:p w14:paraId="0989485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62E662CD"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677FCC72"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2CD319A4"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Group 1(amly.),Group 2(pol.)Group 3(end.), Group 4 (serv</w:t>
            </w:r>
          </w:p>
        </w:tc>
        <w:tc>
          <w:tcPr>
            <w:tcW w:w="514" w:type="pct"/>
            <w:vAlign w:val="center"/>
            <w:hideMark/>
          </w:tcPr>
          <w:p w14:paraId="398B757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3625CAEB"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3E89097D" w14:textId="77777777" w:rsidTr="007835EF">
        <w:trPr>
          <w:gridAfter w:val="1"/>
          <w:wAfter w:w="6" w:type="pct"/>
          <w:trHeight w:val="20"/>
        </w:trPr>
        <w:tc>
          <w:tcPr>
            <w:tcW w:w="681" w:type="pct"/>
            <w:vMerge/>
            <w:vAlign w:val="center"/>
            <w:hideMark/>
          </w:tcPr>
          <w:p w14:paraId="3B692C9D"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CE14A3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Wound healing</w:t>
            </w:r>
          </w:p>
        </w:tc>
        <w:tc>
          <w:tcPr>
            <w:tcW w:w="514" w:type="pct"/>
            <w:vAlign w:val="center"/>
          </w:tcPr>
          <w:p w14:paraId="79E90F3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7CFAD9F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Prof.Dr.S.Selçuk ATAMANALP</w:t>
            </w:r>
          </w:p>
        </w:tc>
      </w:tr>
      <w:tr w:rsidR="00B07CC2" w:rsidRPr="003D3788" w14:paraId="2C488103" w14:textId="77777777" w:rsidTr="007835EF">
        <w:trPr>
          <w:gridAfter w:val="1"/>
          <w:wAfter w:w="6" w:type="pct"/>
          <w:trHeight w:val="20"/>
        </w:trPr>
        <w:tc>
          <w:tcPr>
            <w:tcW w:w="681" w:type="pct"/>
            <w:vMerge/>
            <w:vAlign w:val="center"/>
            <w:hideMark/>
          </w:tcPr>
          <w:p w14:paraId="2A3DC6C5"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EFF3C8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40C29D8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13.00-16.00</w:t>
            </w:r>
          </w:p>
        </w:tc>
        <w:tc>
          <w:tcPr>
            <w:tcW w:w="1396" w:type="pct"/>
            <w:tcMar>
              <w:top w:w="0" w:type="dxa"/>
              <w:left w:w="108" w:type="dxa"/>
              <w:bottom w:w="0" w:type="dxa"/>
              <w:right w:w="108" w:type="dxa"/>
            </w:tcMar>
            <w:vAlign w:val="center"/>
          </w:tcPr>
          <w:p w14:paraId="05230A2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5BB58414"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748A0E94"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tc>
        <w:tc>
          <w:tcPr>
            <w:tcW w:w="2403" w:type="pct"/>
            <w:tcMar>
              <w:top w:w="0" w:type="dxa"/>
              <w:left w:w="108" w:type="dxa"/>
              <w:bottom w:w="0" w:type="dxa"/>
              <w:right w:w="108" w:type="dxa"/>
            </w:tcMar>
            <w:vAlign w:val="center"/>
            <w:hideMark/>
          </w:tcPr>
          <w:p w14:paraId="6F5E3056"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CBA (Case-Based Assessment )</w:t>
            </w:r>
          </w:p>
        </w:tc>
        <w:tc>
          <w:tcPr>
            <w:tcW w:w="514" w:type="pct"/>
            <w:vAlign w:val="center"/>
            <w:hideMark/>
          </w:tcPr>
          <w:p w14:paraId="0B7134B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09.00-10.00</w:t>
            </w:r>
          </w:p>
        </w:tc>
        <w:tc>
          <w:tcPr>
            <w:tcW w:w="1396" w:type="pct"/>
            <w:tcMar>
              <w:top w:w="0" w:type="dxa"/>
              <w:left w:w="108" w:type="dxa"/>
              <w:bottom w:w="0" w:type="dxa"/>
              <w:right w:w="108" w:type="dxa"/>
            </w:tcMar>
            <w:vAlign w:val="center"/>
          </w:tcPr>
          <w:p w14:paraId="11008330"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01F60172" w14:textId="77777777" w:rsidTr="007835EF">
        <w:trPr>
          <w:gridAfter w:val="1"/>
          <w:wAfter w:w="6" w:type="pct"/>
          <w:trHeight w:val="20"/>
        </w:trPr>
        <w:tc>
          <w:tcPr>
            <w:tcW w:w="681" w:type="pct"/>
            <w:vMerge/>
            <w:vAlign w:val="center"/>
            <w:hideMark/>
          </w:tcPr>
          <w:p w14:paraId="5D98E395"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D5FAFA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Shock and Multiorgan Failure</w:t>
            </w:r>
          </w:p>
        </w:tc>
        <w:tc>
          <w:tcPr>
            <w:tcW w:w="514" w:type="pct"/>
            <w:vAlign w:val="center"/>
          </w:tcPr>
          <w:p w14:paraId="6AE39D4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391551F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06F01DEC" w14:textId="77777777" w:rsidTr="007835EF">
        <w:trPr>
          <w:gridAfter w:val="1"/>
          <w:wAfter w:w="6" w:type="pct"/>
          <w:trHeight w:val="20"/>
        </w:trPr>
        <w:tc>
          <w:tcPr>
            <w:tcW w:w="681" w:type="pct"/>
            <w:vMerge/>
            <w:vAlign w:val="center"/>
            <w:hideMark/>
          </w:tcPr>
          <w:p w14:paraId="55A212E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5BD2E3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Surgical Diseases of the Colon</w:t>
            </w:r>
          </w:p>
        </w:tc>
        <w:tc>
          <w:tcPr>
            <w:tcW w:w="514" w:type="pct"/>
            <w:vAlign w:val="center"/>
          </w:tcPr>
          <w:p w14:paraId="05A3118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13.00-15.00</w:t>
            </w:r>
          </w:p>
        </w:tc>
        <w:tc>
          <w:tcPr>
            <w:tcW w:w="1396" w:type="pct"/>
            <w:tcMar>
              <w:top w:w="0" w:type="dxa"/>
              <w:left w:w="108" w:type="dxa"/>
              <w:bottom w:w="0" w:type="dxa"/>
              <w:right w:w="108" w:type="dxa"/>
            </w:tcMar>
            <w:vAlign w:val="center"/>
          </w:tcPr>
          <w:p w14:paraId="5BE54E0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Prof.Yavuz ALBAYRAK</w:t>
            </w:r>
          </w:p>
        </w:tc>
      </w:tr>
      <w:tr w:rsidR="00B07CC2" w:rsidRPr="003D3788" w14:paraId="282F3FDC" w14:textId="77777777" w:rsidTr="007835EF">
        <w:trPr>
          <w:gridAfter w:val="1"/>
          <w:wAfter w:w="6" w:type="pct"/>
          <w:trHeight w:val="20"/>
        </w:trPr>
        <w:tc>
          <w:tcPr>
            <w:tcW w:w="681" w:type="pct"/>
            <w:vMerge/>
            <w:vAlign w:val="center"/>
            <w:hideMark/>
          </w:tcPr>
          <w:p w14:paraId="44B88801"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6465AB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0412FBD8"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15.00-16.00</w:t>
            </w:r>
          </w:p>
        </w:tc>
        <w:tc>
          <w:tcPr>
            <w:tcW w:w="1396" w:type="pct"/>
            <w:tcMar>
              <w:top w:w="0" w:type="dxa"/>
              <w:left w:w="108" w:type="dxa"/>
              <w:bottom w:w="0" w:type="dxa"/>
              <w:right w:w="108" w:type="dxa"/>
            </w:tcMar>
            <w:vAlign w:val="center"/>
          </w:tcPr>
          <w:p w14:paraId="67544D8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132A19D5"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37B1B284"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Thursday</w:t>
            </w:r>
          </w:p>
        </w:tc>
        <w:tc>
          <w:tcPr>
            <w:tcW w:w="2403" w:type="pct"/>
            <w:tcMar>
              <w:top w:w="0" w:type="dxa"/>
              <w:left w:w="108" w:type="dxa"/>
              <w:bottom w:w="0" w:type="dxa"/>
              <w:right w:w="108" w:type="dxa"/>
            </w:tcMar>
            <w:vAlign w:val="center"/>
            <w:hideMark/>
          </w:tcPr>
          <w:p w14:paraId="371A3264"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Group 1(amly.),Group 2(pol.)Group 3(end.), Group 4 (serv</w:t>
            </w:r>
          </w:p>
        </w:tc>
        <w:tc>
          <w:tcPr>
            <w:tcW w:w="514" w:type="pct"/>
            <w:vAlign w:val="center"/>
            <w:hideMark/>
          </w:tcPr>
          <w:p w14:paraId="030C0843"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08.00-09.00</w:t>
            </w:r>
          </w:p>
        </w:tc>
        <w:tc>
          <w:tcPr>
            <w:tcW w:w="1396" w:type="pct"/>
            <w:tcMar>
              <w:top w:w="0" w:type="dxa"/>
              <w:left w:w="108" w:type="dxa"/>
              <w:bottom w:w="0" w:type="dxa"/>
              <w:right w:w="108" w:type="dxa"/>
            </w:tcMar>
            <w:vAlign w:val="center"/>
          </w:tcPr>
          <w:p w14:paraId="7FA5B552"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63F8AFE8" w14:textId="77777777" w:rsidTr="007835EF">
        <w:trPr>
          <w:gridAfter w:val="1"/>
          <w:wAfter w:w="6" w:type="pct"/>
          <w:trHeight w:val="20"/>
        </w:trPr>
        <w:tc>
          <w:tcPr>
            <w:tcW w:w="681" w:type="pct"/>
            <w:vMerge/>
            <w:vAlign w:val="center"/>
            <w:hideMark/>
          </w:tcPr>
          <w:p w14:paraId="512DC157"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35F12F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5166E724"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73BE3B5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Dr.Öğr.Ü.Nurhak AKSUNGUR</w:t>
            </w:r>
          </w:p>
        </w:tc>
      </w:tr>
      <w:tr w:rsidR="00B07CC2" w:rsidRPr="003D3788" w14:paraId="130ECB8E" w14:textId="77777777" w:rsidTr="007835EF">
        <w:trPr>
          <w:gridAfter w:val="1"/>
          <w:wAfter w:w="6" w:type="pct"/>
          <w:trHeight w:val="20"/>
        </w:trPr>
        <w:tc>
          <w:tcPr>
            <w:tcW w:w="681" w:type="pct"/>
            <w:vMerge/>
            <w:vAlign w:val="center"/>
            <w:hideMark/>
          </w:tcPr>
          <w:p w14:paraId="568155F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ACC844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52FC836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3C4A8CF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655FB2B6"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39A3C8AC"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hideMark/>
          </w:tcPr>
          <w:p w14:paraId="5B565044"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19521C1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08.00-09.00</w:t>
            </w:r>
          </w:p>
        </w:tc>
        <w:tc>
          <w:tcPr>
            <w:tcW w:w="1396" w:type="pct"/>
            <w:tcMar>
              <w:top w:w="0" w:type="dxa"/>
              <w:left w:w="108" w:type="dxa"/>
              <w:bottom w:w="0" w:type="dxa"/>
              <w:right w:w="108" w:type="dxa"/>
            </w:tcMar>
            <w:vAlign w:val="center"/>
          </w:tcPr>
          <w:p w14:paraId="7E0D7573"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01EAFDCE" w14:textId="77777777" w:rsidTr="007835EF">
        <w:trPr>
          <w:gridAfter w:val="1"/>
          <w:wAfter w:w="6" w:type="pct"/>
          <w:trHeight w:val="20"/>
        </w:trPr>
        <w:tc>
          <w:tcPr>
            <w:tcW w:w="681" w:type="pct"/>
            <w:vMerge/>
            <w:vAlign w:val="center"/>
            <w:hideMark/>
          </w:tcPr>
          <w:p w14:paraId="2357ECB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F2151A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3C46EC8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09.00-10.00</w:t>
            </w:r>
          </w:p>
        </w:tc>
        <w:tc>
          <w:tcPr>
            <w:tcW w:w="1396" w:type="pct"/>
            <w:tcMar>
              <w:top w:w="0" w:type="dxa"/>
              <w:left w:w="108" w:type="dxa"/>
              <w:bottom w:w="0" w:type="dxa"/>
              <w:right w:w="108" w:type="dxa"/>
            </w:tcMar>
            <w:vAlign w:val="center"/>
          </w:tcPr>
          <w:p w14:paraId="07EBF38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7A14C27B" w14:textId="77777777" w:rsidTr="007835EF">
        <w:trPr>
          <w:gridAfter w:val="1"/>
          <w:wAfter w:w="6" w:type="pct"/>
          <w:trHeight w:val="20"/>
        </w:trPr>
        <w:tc>
          <w:tcPr>
            <w:tcW w:w="681" w:type="pct"/>
            <w:vMerge/>
            <w:vAlign w:val="center"/>
            <w:hideMark/>
          </w:tcPr>
          <w:p w14:paraId="2F17874D"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4AE690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General information about transplantation and organ transplantation   </w:t>
            </w:r>
            <w:r w:rsidRPr="003D3788">
              <w:rPr>
                <w:rFonts w:asciiTheme="minorHAnsi" w:hAnsiTheme="minorHAnsi" w:cstheme="minorHAnsi"/>
                <w:sz w:val="18"/>
                <w:szCs w:val="18"/>
              </w:rPr>
              <w:tab/>
            </w:r>
          </w:p>
        </w:tc>
        <w:tc>
          <w:tcPr>
            <w:tcW w:w="514" w:type="pct"/>
            <w:vAlign w:val="center"/>
          </w:tcPr>
          <w:p w14:paraId="2200B433"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100DBCE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 Dr.Necip ALTUNDAŞ</w:t>
            </w:r>
          </w:p>
        </w:tc>
      </w:tr>
      <w:tr w:rsidR="00B07CC2" w:rsidRPr="003D3788" w14:paraId="26B58667" w14:textId="77777777" w:rsidTr="007835EF">
        <w:trPr>
          <w:gridAfter w:val="1"/>
          <w:wAfter w:w="6" w:type="pct"/>
          <w:trHeight w:val="20"/>
        </w:trPr>
        <w:tc>
          <w:tcPr>
            <w:tcW w:w="681" w:type="pct"/>
            <w:vMerge/>
            <w:vAlign w:val="center"/>
            <w:hideMark/>
          </w:tcPr>
          <w:p w14:paraId="0975DD5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9B9722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2A5C2AD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13.00-16.00</w:t>
            </w:r>
          </w:p>
        </w:tc>
        <w:tc>
          <w:tcPr>
            <w:tcW w:w="1396" w:type="pct"/>
            <w:tcMar>
              <w:top w:w="0" w:type="dxa"/>
              <w:left w:w="108" w:type="dxa"/>
              <w:bottom w:w="0" w:type="dxa"/>
              <w:right w:w="108" w:type="dxa"/>
            </w:tcMar>
            <w:vAlign w:val="center"/>
          </w:tcPr>
          <w:p w14:paraId="2CE34AB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74CA333E" w14:textId="77777777" w:rsidTr="007835EF">
        <w:trPr>
          <w:trHeight w:val="20"/>
        </w:trPr>
        <w:tc>
          <w:tcPr>
            <w:tcW w:w="681" w:type="pct"/>
            <w:vMerge w:val="restart"/>
            <w:tcMar>
              <w:top w:w="0" w:type="dxa"/>
              <w:left w:w="108" w:type="dxa"/>
              <w:bottom w:w="0" w:type="dxa"/>
              <w:right w:w="108" w:type="dxa"/>
            </w:tcMar>
            <w:vAlign w:val="center"/>
            <w:hideMark/>
          </w:tcPr>
          <w:p w14:paraId="1CF1DAF0" w14:textId="77777777" w:rsidR="00B07CC2" w:rsidRPr="003D3788" w:rsidRDefault="00B07CC2" w:rsidP="007835EF">
            <w:pPr>
              <w:rPr>
                <w:rFonts w:asciiTheme="minorHAnsi" w:hAnsiTheme="minorHAnsi" w:cstheme="minorHAnsi"/>
                <w:b/>
                <w:sz w:val="18"/>
                <w:szCs w:val="18"/>
              </w:rPr>
            </w:pPr>
          </w:p>
          <w:p w14:paraId="0568E18A"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4319" w:type="pct"/>
            <w:gridSpan w:val="4"/>
            <w:shd w:val="clear" w:color="auto" w:fill="D9D9D9" w:themeFill="background1" w:themeFillShade="D9"/>
            <w:tcMar>
              <w:top w:w="0" w:type="dxa"/>
              <w:left w:w="108" w:type="dxa"/>
              <w:bottom w:w="0" w:type="dxa"/>
              <w:right w:w="108" w:type="dxa"/>
            </w:tcMar>
            <w:vAlign w:val="center"/>
            <w:hideMark/>
          </w:tcPr>
          <w:p w14:paraId="23A10F0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2. Week</w:t>
            </w:r>
          </w:p>
        </w:tc>
      </w:tr>
      <w:tr w:rsidR="00B07CC2" w:rsidRPr="003D3788" w14:paraId="48E9F58E" w14:textId="77777777" w:rsidTr="007835EF">
        <w:trPr>
          <w:gridAfter w:val="1"/>
          <w:wAfter w:w="6" w:type="pct"/>
          <w:trHeight w:val="20"/>
        </w:trPr>
        <w:tc>
          <w:tcPr>
            <w:tcW w:w="681" w:type="pct"/>
            <w:vMerge/>
            <w:vAlign w:val="center"/>
            <w:hideMark/>
          </w:tcPr>
          <w:p w14:paraId="0C1CB81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4CF8A8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6902F32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3137E8C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1DEEE7B5" w14:textId="77777777" w:rsidTr="007835EF">
        <w:trPr>
          <w:gridAfter w:val="1"/>
          <w:wAfter w:w="6" w:type="pct"/>
          <w:trHeight w:val="20"/>
        </w:trPr>
        <w:tc>
          <w:tcPr>
            <w:tcW w:w="681" w:type="pct"/>
            <w:vMerge/>
            <w:vAlign w:val="center"/>
            <w:hideMark/>
          </w:tcPr>
          <w:p w14:paraId="527E2B91"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D5A317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The metabolic and endocrine response to trauma</w:t>
            </w:r>
            <w:r w:rsidRPr="003D3788">
              <w:rPr>
                <w:rFonts w:asciiTheme="minorHAnsi" w:hAnsiTheme="minorHAnsi" w:cstheme="minorHAnsi"/>
                <w:sz w:val="18"/>
                <w:szCs w:val="18"/>
              </w:rPr>
              <w:tab/>
              <w:t xml:space="preserve">                </w:t>
            </w:r>
          </w:p>
        </w:tc>
        <w:tc>
          <w:tcPr>
            <w:tcW w:w="514" w:type="pct"/>
            <w:vAlign w:val="center"/>
          </w:tcPr>
          <w:p w14:paraId="1829841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0BBE487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Ahmet KÜÇÜK</w:t>
            </w:r>
          </w:p>
        </w:tc>
      </w:tr>
      <w:tr w:rsidR="00B07CC2" w:rsidRPr="003D3788" w14:paraId="709AB7F0" w14:textId="77777777" w:rsidTr="007835EF">
        <w:trPr>
          <w:gridAfter w:val="1"/>
          <w:wAfter w:w="6" w:type="pct"/>
          <w:trHeight w:val="20"/>
        </w:trPr>
        <w:tc>
          <w:tcPr>
            <w:tcW w:w="681" w:type="pct"/>
            <w:vMerge/>
            <w:vAlign w:val="center"/>
            <w:hideMark/>
          </w:tcPr>
          <w:p w14:paraId="713BC27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CA187B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OTD (Olgu Temelli Değerlendirme)</w:t>
            </w:r>
          </w:p>
        </w:tc>
        <w:tc>
          <w:tcPr>
            <w:tcW w:w="514" w:type="pct"/>
            <w:vAlign w:val="center"/>
          </w:tcPr>
          <w:p w14:paraId="7BE10C0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0397C62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Doç.Dr.Murat KARTAL</w:t>
            </w:r>
          </w:p>
        </w:tc>
      </w:tr>
      <w:tr w:rsidR="00B07CC2" w:rsidRPr="003D3788" w14:paraId="39B2039E" w14:textId="77777777" w:rsidTr="007835EF">
        <w:trPr>
          <w:gridAfter w:val="1"/>
          <w:wAfter w:w="6" w:type="pct"/>
          <w:trHeight w:val="20"/>
        </w:trPr>
        <w:tc>
          <w:tcPr>
            <w:tcW w:w="681" w:type="pct"/>
            <w:vMerge/>
            <w:vAlign w:val="center"/>
            <w:hideMark/>
          </w:tcPr>
          <w:p w14:paraId="7A8F5B3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8AC001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Asepsis, antisepsis, disinfection</w:t>
            </w:r>
          </w:p>
        </w:tc>
        <w:tc>
          <w:tcPr>
            <w:tcW w:w="514" w:type="pct"/>
            <w:vAlign w:val="center"/>
          </w:tcPr>
          <w:p w14:paraId="298D20F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15.00-16.00</w:t>
            </w:r>
          </w:p>
        </w:tc>
        <w:tc>
          <w:tcPr>
            <w:tcW w:w="1396" w:type="pct"/>
            <w:tcMar>
              <w:top w:w="0" w:type="dxa"/>
              <w:left w:w="108" w:type="dxa"/>
              <w:bottom w:w="0" w:type="dxa"/>
              <w:right w:w="108" w:type="dxa"/>
            </w:tcMar>
            <w:vAlign w:val="center"/>
          </w:tcPr>
          <w:p w14:paraId="26377C8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Dr.Öğr.Tarık Recep KANTARCI</w:t>
            </w:r>
          </w:p>
        </w:tc>
      </w:tr>
      <w:tr w:rsidR="00B07CC2" w:rsidRPr="003D3788" w14:paraId="4D22A303"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7D41886E"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561BE177"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06A575A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08.00-09.00</w:t>
            </w:r>
          </w:p>
        </w:tc>
        <w:tc>
          <w:tcPr>
            <w:tcW w:w="1396" w:type="pct"/>
            <w:tcMar>
              <w:top w:w="0" w:type="dxa"/>
              <w:left w:w="108" w:type="dxa"/>
              <w:bottom w:w="0" w:type="dxa"/>
              <w:right w:w="108" w:type="dxa"/>
            </w:tcMar>
            <w:vAlign w:val="center"/>
          </w:tcPr>
          <w:p w14:paraId="149FAFA9"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64B20F0A" w14:textId="77777777" w:rsidTr="007835EF">
        <w:trPr>
          <w:gridAfter w:val="1"/>
          <w:wAfter w:w="6" w:type="pct"/>
          <w:trHeight w:val="20"/>
        </w:trPr>
        <w:tc>
          <w:tcPr>
            <w:tcW w:w="681" w:type="pct"/>
            <w:vMerge/>
            <w:vAlign w:val="center"/>
            <w:hideMark/>
          </w:tcPr>
          <w:p w14:paraId="44D481E8"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78876A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Traumatic acute abdomen</w:t>
            </w:r>
          </w:p>
        </w:tc>
        <w:tc>
          <w:tcPr>
            <w:tcW w:w="514" w:type="pct"/>
            <w:vAlign w:val="center"/>
          </w:tcPr>
          <w:p w14:paraId="393BADB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09.00-11.00</w:t>
            </w:r>
          </w:p>
        </w:tc>
        <w:tc>
          <w:tcPr>
            <w:tcW w:w="1396" w:type="pct"/>
            <w:tcMar>
              <w:top w:w="0" w:type="dxa"/>
              <w:left w:w="108" w:type="dxa"/>
              <w:bottom w:w="0" w:type="dxa"/>
              <w:right w:w="108" w:type="dxa"/>
            </w:tcMar>
            <w:vAlign w:val="center"/>
          </w:tcPr>
          <w:p w14:paraId="418349C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4BC37F0D" w14:textId="77777777" w:rsidTr="007835EF">
        <w:trPr>
          <w:gridAfter w:val="1"/>
          <w:wAfter w:w="6" w:type="pct"/>
          <w:trHeight w:val="20"/>
        </w:trPr>
        <w:tc>
          <w:tcPr>
            <w:tcW w:w="681" w:type="pct"/>
            <w:vMerge/>
            <w:vAlign w:val="center"/>
            <w:hideMark/>
          </w:tcPr>
          <w:p w14:paraId="1DF7D1D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73B065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3E6E350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24F4509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1C4985FE" w14:textId="77777777" w:rsidTr="007835EF">
        <w:trPr>
          <w:gridAfter w:val="1"/>
          <w:wAfter w:w="6" w:type="pct"/>
          <w:trHeight w:val="20"/>
        </w:trPr>
        <w:tc>
          <w:tcPr>
            <w:tcW w:w="681" w:type="pct"/>
            <w:vMerge/>
            <w:vAlign w:val="center"/>
            <w:hideMark/>
          </w:tcPr>
          <w:p w14:paraId="25EDEE4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3DB5B2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Mesenteric Vascular Diseases</w:t>
            </w:r>
          </w:p>
        </w:tc>
        <w:tc>
          <w:tcPr>
            <w:tcW w:w="514" w:type="pct"/>
            <w:vAlign w:val="center"/>
          </w:tcPr>
          <w:p w14:paraId="0145ECC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13.00-15.00</w:t>
            </w:r>
          </w:p>
        </w:tc>
        <w:tc>
          <w:tcPr>
            <w:tcW w:w="1396" w:type="pct"/>
            <w:tcMar>
              <w:top w:w="0" w:type="dxa"/>
              <w:left w:w="108" w:type="dxa"/>
              <w:bottom w:w="0" w:type="dxa"/>
              <w:right w:w="108" w:type="dxa"/>
            </w:tcMar>
            <w:vAlign w:val="center"/>
          </w:tcPr>
          <w:p w14:paraId="729A15F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Prof.Dr.Erdem KARADENİZ</w:t>
            </w:r>
          </w:p>
        </w:tc>
      </w:tr>
      <w:tr w:rsidR="00B07CC2" w:rsidRPr="003D3788" w14:paraId="1BE2C8BC"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4BA61772"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tc>
        <w:tc>
          <w:tcPr>
            <w:tcW w:w="2403" w:type="pct"/>
            <w:tcMar>
              <w:top w:w="0" w:type="dxa"/>
              <w:left w:w="108" w:type="dxa"/>
              <w:bottom w:w="0" w:type="dxa"/>
              <w:right w:w="108" w:type="dxa"/>
            </w:tcMar>
            <w:vAlign w:val="center"/>
            <w:hideMark/>
          </w:tcPr>
          <w:p w14:paraId="3DDE56C4"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15B37BB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08.00-09.00</w:t>
            </w:r>
          </w:p>
        </w:tc>
        <w:tc>
          <w:tcPr>
            <w:tcW w:w="1396" w:type="pct"/>
            <w:tcMar>
              <w:top w:w="0" w:type="dxa"/>
              <w:left w:w="108" w:type="dxa"/>
              <w:bottom w:w="0" w:type="dxa"/>
              <w:right w:w="108" w:type="dxa"/>
            </w:tcMar>
            <w:vAlign w:val="center"/>
          </w:tcPr>
          <w:p w14:paraId="219CEAA7"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79B1379D" w14:textId="77777777" w:rsidTr="007835EF">
        <w:trPr>
          <w:gridAfter w:val="1"/>
          <w:wAfter w:w="6" w:type="pct"/>
          <w:trHeight w:val="20"/>
        </w:trPr>
        <w:tc>
          <w:tcPr>
            <w:tcW w:w="681" w:type="pct"/>
            <w:vMerge/>
            <w:vAlign w:val="center"/>
            <w:hideMark/>
          </w:tcPr>
          <w:p w14:paraId="663B9362"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692148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Blood Transfusions                   </w:t>
            </w:r>
          </w:p>
        </w:tc>
        <w:tc>
          <w:tcPr>
            <w:tcW w:w="514" w:type="pct"/>
            <w:vAlign w:val="center"/>
          </w:tcPr>
          <w:p w14:paraId="7D2B726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09.00-11.00</w:t>
            </w:r>
          </w:p>
        </w:tc>
        <w:tc>
          <w:tcPr>
            <w:tcW w:w="1396" w:type="pct"/>
            <w:tcMar>
              <w:top w:w="0" w:type="dxa"/>
              <w:left w:w="108" w:type="dxa"/>
              <w:bottom w:w="0" w:type="dxa"/>
              <w:right w:w="108" w:type="dxa"/>
            </w:tcMar>
            <w:vAlign w:val="center"/>
          </w:tcPr>
          <w:p w14:paraId="06D021E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Metin YILDIZ</w:t>
            </w:r>
          </w:p>
        </w:tc>
      </w:tr>
      <w:tr w:rsidR="00B07CC2" w:rsidRPr="003D3788" w14:paraId="36E2E15B" w14:textId="77777777" w:rsidTr="007835EF">
        <w:trPr>
          <w:gridAfter w:val="1"/>
          <w:wAfter w:w="6" w:type="pct"/>
          <w:trHeight w:val="20"/>
        </w:trPr>
        <w:tc>
          <w:tcPr>
            <w:tcW w:w="681" w:type="pct"/>
            <w:vMerge/>
            <w:vAlign w:val="center"/>
            <w:hideMark/>
          </w:tcPr>
          <w:p w14:paraId="1EAF71A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BA8EC9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2A882DA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454D05C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 Dr. Necip ALTUNDAŞ</w:t>
            </w:r>
          </w:p>
        </w:tc>
      </w:tr>
      <w:tr w:rsidR="00B07CC2" w:rsidRPr="003D3788" w14:paraId="767E6AFD" w14:textId="77777777" w:rsidTr="007835EF">
        <w:trPr>
          <w:gridAfter w:val="1"/>
          <w:wAfter w:w="6" w:type="pct"/>
          <w:trHeight w:val="20"/>
        </w:trPr>
        <w:tc>
          <w:tcPr>
            <w:tcW w:w="681" w:type="pct"/>
            <w:vMerge/>
            <w:vAlign w:val="center"/>
            <w:hideMark/>
          </w:tcPr>
          <w:p w14:paraId="38EC3FE5"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A5BF3E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Intestinal obstructions  </w:t>
            </w:r>
          </w:p>
        </w:tc>
        <w:tc>
          <w:tcPr>
            <w:tcW w:w="514" w:type="pct"/>
            <w:vAlign w:val="center"/>
          </w:tcPr>
          <w:p w14:paraId="14A7E7B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08711D5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Doç.Dr.Murat KARTAL</w:t>
            </w:r>
          </w:p>
        </w:tc>
      </w:tr>
      <w:tr w:rsidR="00B07CC2" w:rsidRPr="003D3788" w14:paraId="04CAFA2F" w14:textId="77777777" w:rsidTr="007835EF">
        <w:trPr>
          <w:gridAfter w:val="1"/>
          <w:wAfter w:w="6" w:type="pct"/>
          <w:trHeight w:val="20"/>
        </w:trPr>
        <w:tc>
          <w:tcPr>
            <w:tcW w:w="681" w:type="pct"/>
            <w:vMerge/>
            <w:vAlign w:val="center"/>
            <w:hideMark/>
          </w:tcPr>
          <w:p w14:paraId="6ADB5F7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CE99C3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Pilonidal sinus and its surgical treatment</w:t>
            </w:r>
          </w:p>
        </w:tc>
        <w:tc>
          <w:tcPr>
            <w:tcW w:w="514" w:type="pct"/>
            <w:vAlign w:val="center"/>
          </w:tcPr>
          <w:p w14:paraId="291AB0F0"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0002C1A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5DE3F125"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79EC957E"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Thursday</w:t>
            </w:r>
          </w:p>
        </w:tc>
        <w:tc>
          <w:tcPr>
            <w:tcW w:w="2403" w:type="pct"/>
            <w:tcMar>
              <w:top w:w="0" w:type="dxa"/>
              <w:left w:w="108" w:type="dxa"/>
              <w:bottom w:w="0" w:type="dxa"/>
              <w:right w:w="108" w:type="dxa"/>
            </w:tcMar>
            <w:vAlign w:val="center"/>
            <w:hideMark/>
          </w:tcPr>
          <w:p w14:paraId="04300832"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 xml:space="preserve">Acute abdomen and peritonitis </w:t>
            </w:r>
          </w:p>
        </w:tc>
        <w:tc>
          <w:tcPr>
            <w:tcW w:w="514" w:type="pct"/>
            <w:vAlign w:val="center"/>
            <w:hideMark/>
          </w:tcPr>
          <w:p w14:paraId="41B725A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2A2B658F"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Dr.Öğr.Üyesi Enes AĞIRMAN</w:t>
            </w:r>
          </w:p>
        </w:tc>
      </w:tr>
      <w:tr w:rsidR="00B07CC2" w:rsidRPr="003D3788" w14:paraId="3EB0B75F" w14:textId="77777777" w:rsidTr="007835EF">
        <w:trPr>
          <w:gridAfter w:val="1"/>
          <w:wAfter w:w="6" w:type="pct"/>
          <w:trHeight w:val="20"/>
        </w:trPr>
        <w:tc>
          <w:tcPr>
            <w:tcW w:w="681" w:type="pct"/>
            <w:vMerge/>
            <w:vAlign w:val="center"/>
            <w:hideMark/>
          </w:tcPr>
          <w:p w14:paraId="0CA6FC4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D27D4A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Gastrointestinal bleeding</w:t>
            </w:r>
            <w:r w:rsidRPr="003D3788">
              <w:rPr>
                <w:rFonts w:asciiTheme="minorHAnsi" w:hAnsiTheme="minorHAnsi" w:cstheme="minorHAnsi"/>
                <w:sz w:val="18"/>
                <w:szCs w:val="18"/>
              </w:rPr>
              <w:tab/>
            </w:r>
            <w:r w:rsidRPr="003D3788">
              <w:rPr>
                <w:rFonts w:asciiTheme="minorHAnsi" w:hAnsiTheme="minorHAnsi" w:cstheme="minorHAnsi"/>
                <w:sz w:val="18"/>
                <w:szCs w:val="18"/>
              </w:rPr>
              <w:tab/>
            </w:r>
          </w:p>
        </w:tc>
        <w:tc>
          <w:tcPr>
            <w:tcW w:w="514" w:type="pct"/>
            <w:vAlign w:val="center"/>
          </w:tcPr>
          <w:p w14:paraId="7C14F2D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4AB5E22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Doç.Dr.Esra DİŞÇİ</w:t>
            </w:r>
          </w:p>
        </w:tc>
      </w:tr>
      <w:tr w:rsidR="00B07CC2" w:rsidRPr="003D3788" w14:paraId="02566048" w14:textId="77777777" w:rsidTr="007835EF">
        <w:trPr>
          <w:gridAfter w:val="1"/>
          <w:wAfter w:w="6" w:type="pct"/>
          <w:trHeight w:val="20"/>
        </w:trPr>
        <w:tc>
          <w:tcPr>
            <w:tcW w:w="681" w:type="pct"/>
            <w:vMerge/>
            <w:vAlign w:val="center"/>
            <w:hideMark/>
          </w:tcPr>
          <w:p w14:paraId="1C7797D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30A101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24191B0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722EA3F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Doç.Dr.Murat KARTAL</w:t>
            </w:r>
          </w:p>
        </w:tc>
      </w:tr>
      <w:tr w:rsidR="00B07CC2" w:rsidRPr="003D3788" w14:paraId="5A90E627" w14:textId="77777777" w:rsidTr="007835EF">
        <w:trPr>
          <w:gridAfter w:val="1"/>
          <w:wAfter w:w="6" w:type="pct"/>
          <w:trHeight w:val="20"/>
        </w:trPr>
        <w:tc>
          <w:tcPr>
            <w:tcW w:w="681" w:type="pct"/>
            <w:vMerge/>
            <w:vAlign w:val="center"/>
            <w:hideMark/>
          </w:tcPr>
          <w:p w14:paraId="46B85A56"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96E673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Surgical diseases of the biliary system</w:t>
            </w:r>
            <w:r w:rsidRPr="003D3788">
              <w:rPr>
                <w:rFonts w:asciiTheme="minorHAnsi" w:hAnsiTheme="minorHAnsi" w:cstheme="minorHAnsi"/>
                <w:sz w:val="18"/>
                <w:szCs w:val="18"/>
              </w:rPr>
              <w:tab/>
            </w:r>
          </w:p>
        </w:tc>
        <w:tc>
          <w:tcPr>
            <w:tcW w:w="514" w:type="pct"/>
            <w:vAlign w:val="center"/>
          </w:tcPr>
          <w:p w14:paraId="0B7A8EE3"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77C84F2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667925FD"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03DA4A80"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hideMark/>
          </w:tcPr>
          <w:p w14:paraId="6868CC4A"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CBA (Case-Based Assessment )</w:t>
            </w:r>
          </w:p>
        </w:tc>
        <w:tc>
          <w:tcPr>
            <w:tcW w:w="514" w:type="pct"/>
            <w:vAlign w:val="center"/>
            <w:hideMark/>
          </w:tcPr>
          <w:p w14:paraId="17723124"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08.30-09.30</w:t>
            </w:r>
          </w:p>
        </w:tc>
        <w:tc>
          <w:tcPr>
            <w:tcW w:w="1396" w:type="pct"/>
            <w:tcMar>
              <w:top w:w="0" w:type="dxa"/>
              <w:left w:w="108" w:type="dxa"/>
              <w:bottom w:w="0" w:type="dxa"/>
              <w:right w:w="108" w:type="dxa"/>
            </w:tcMar>
            <w:vAlign w:val="center"/>
          </w:tcPr>
          <w:p w14:paraId="12D3E808"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Doç.Dr.Esra DİŞÇİ</w:t>
            </w:r>
          </w:p>
        </w:tc>
      </w:tr>
      <w:tr w:rsidR="00B07CC2" w:rsidRPr="003D3788" w14:paraId="757A9835" w14:textId="77777777" w:rsidTr="007835EF">
        <w:trPr>
          <w:gridAfter w:val="1"/>
          <w:wAfter w:w="6" w:type="pct"/>
          <w:trHeight w:val="20"/>
        </w:trPr>
        <w:tc>
          <w:tcPr>
            <w:tcW w:w="681" w:type="pct"/>
            <w:vMerge/>
            <w:vAlign w:val="center"/>
            <w:hideMark/>
          </w:tcPr>
          <w:p w14:paraId="50B345C2"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887FE1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Morbid Obesity</w:t>
            </w:r>
          </w:p>
        </w:tc>
        <w:tc>
          <w:tcPr>
            <w:tcW w:w="514" w:type="pct"/>
            <w:vAlign w:val="center"/>
          </w:tcPr>
          <w:p w14:paraId="642A9CC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51CE616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Prof.Dr.Müfide N.AKÇAY</w:t>
            </w:r>
          </w:p>
        </w:tc>
      </w:tr>
      <w:tr w:rsidR="00B07CC2" w:rsidRPr="003D3788" w14:paraId="4EAA2070" w14:textId="77777777" w:rsidTr="007835EF">
        <w:trPr>
          <w:gridAfter w:val="1"/>
          <w:wAfter w:w="6" w:type="pct"/>
          <w:trHeight w:val="20"/>
        </w:trPr>
        <w:tc>
          <w:tcPr>
            <w:tcW w:w="681" w:type="pct"/>
            <w:vMerge/>
            <w:vAlign w:val="center"/>
            <w:hideMark/>
          </w:tcPr>
          <w:p w14:paraId="7B2E1E8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355922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74D3F6A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02A9FF0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Doç.Dr.Murat KARTAL</w:t>
            </w:r>
          </w:p>
        </w:tc>
      </w:tr>
      <w:tr w:rsidR="00B07CC2" w:rsidRPr="003D3788" w14:paraId="0DA32E5E" w14:textId="77777777" w:rsidTr="007835EF">
        <w:trPr>
          <w:gridAfter w:val="1"/>
          <w:wAfter w:w="6" w:type="pct"/>
          <w:trHeight w:val="20"/>
        </w:trPr>
        <w:tc>
          <w:tcPr>
            <w:tcW w:w="681" w:type="pct"/>
            <w:vMerge/>
            <w:vAlign w:val="center"/>
            <w:hideMark/>
          </w:tcPr>
          <w:p w14:paraId="6FAB418D"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7FEBF6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23018B9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0D54EA0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198EEA17"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4836907C" w14:textId="77777777" w:rsidR="00B07CC2" w:rsidRPr="003D3788" w:rsidRDefault="00B07CC2" w:rsidP="007835EF">
            <w:pPr>
              <w:rPr>
                <w:rFonts w:asciiTheme="minorHAnsi" w:hAnsiTheme="minorHAnsi" w:cstheme="minorHAnsi"/>
                <w:b/>
                <w:sz w:val="18"/>
                <w:szCs w:val="18"/>
              </w:rPr>
            </w:pPr>
          </w:p>
          <w:p w14:paraId="7051B1B2" w14:textId="77777777" w:rsidR="00B07CC2" w:rsidRPr="003D3788" w:rsidRDefault="00B07CC2" w:rsidP="007835EF">
            <w:pPr>
              <w:rPr>
                <w:rFonts w:asciiTheme="minorHAnsi" w:hAnsiTheme="minorHAnsi" w:cstheme="minorHAnsi"/>
                <w:b/>
                <w:sz w:val="18"/>
                <w:szCs w:val="18"/>
              </w:rPr>
            </w:pPr>
          </w:p>
          <w:p w14:paraId="091AF2E7"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4313" w:type="pct"/>
            <w:gridSpan w:val="3"/>
            <w:shd w:val="clear" w:color="auto" w:fill="D9D9D9" w:themeFill="background1" w:themeFillShade="D9"/>
            <w:tcMar>
              <w:top w:w="0" w:type="dxa"/>
              <w:left w:w="108" w:type="dxa"/>
              <w:bottom w:w="0" w:type="dxa"/>
              <w:right w:w="108" w:type="dxa"/>
            </w:tcMar>
            <w:vAlign w:val="center"/>
            <w:hideMark/>
          </w:tcPr>
          <w:p w14:paraId="69E5377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3.Week</w:t>
            </w:r>
          </w:p>
        </w:tc>
      </w:tr>
      <w:tr w:rsidR="00B07CC2" w:rsidRPr="003D3788" w14:paraId="1AB9F415" w14:textId="77777777" w:rsidTr="007835EF">
        <w:trPr>
          <w:gridAfter w:val="1"/>
          <w:wAfter w:w="6" w:type="pct"/>
          <w:trHeight w:val="20"/>
        </w:trPr>
        <w:tc>
          <w:tcPr>
            <w:tcW w:w="681" w:type="pct"/>
            <w:vMerge/>
            <w:vAlign w:val="center"/>
            <w:hideMark/>
          </w:tcPr>
          <w:p w14:paraId="1AB73DDD"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2CD020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0DD3AFF8"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0D12866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59B62382" w14:textId="77777777" w:rsidTr="007835EF">
        <w:trPr>
          <w:gridAfter w:val="1"/>
          <w:wAfter w:w="6" w:type="pct"/>
          <w:trHeight w:val="20"/>
        </w:trPr>
        <w:tc>
          <w:tcPr>
            <w:tcW w:w="681" w:type="pct"/>
            <w:vMerge/>
            <w:vAlign w:val="center"/>
            <w:hideMark/>
          </w:tcPr>
          <w:p w14:paraId="6AD58FF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E01A5E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Post-operative care</w:t>
            </w:r>
          </w:p>
        </w:tc>
        <w:tc>
          <w:tcPr>
            <w:tcW w:w="514" w:type="pct"/>
            <w:vAlign w:val="center"/>
          </w:tcPr>
          <w:p w14:paraId="4045F2A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567B77F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Prof.Dr.Müfide N.AKÇAY</w:t>
            </w:r>
          </w:p>
        </w:tc>
      </w:tr>
      <w:tr w:rsidR="00B07CC2" w:rsidRPr="003D3788" w14:paraId="348A1483" w14:textId="77777777" w:rsidTr="007835EF">
        <w:trPr>
          <w:gridAfter w:val="1"/>
          <w:wAfter w:w="6" w:type="pct"/>
          <w:trHeight w:val="20"/>
        </w:trPr>
        <w:tc>
          <w:tcPr>
            <w:tcW w:w="681" w:type="pct"/>
            <w:vMerge/>
            <w:vAlign w:val="center"/>
            <w:hideMark/>
          </w:tcPr>
          <w:p w14:paraId="3B7D17D4"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908058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53C9840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74DBEFC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 Öğr Üyesi Tarık Recep Kantarcı</w:t>
            </w:r>
          </w:p>
        </w:tc>
      </w:tr>
      <w:tr w:rsidR="00B07CC2" w:rsidRPr="003D3788" w14:paraId="519EB79E" w14:textId="77777777" w:rsidTr="007835EF">
        <w:trPr>
          <w:gridAfter w:val="1"/>
          <w:wAfter w:w="6" w:type="pct"/>
          <w:trHeight w:val="20"/>
        </w:trPr>
        <w:tc>
          <w:tcPr>
            <w:tcW w:w="681" w:type="pct"/>
            <w:vMerge/>
            <w:vAlign w:val="center"/>
            <w:hideMark/>
          </w:tcPr>
          <w:p w14:paraId="3041A50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165DE2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Nutrition in Surgery  </w:t>
            </w:r>
          </w:p>
        </w:tc>
        <w:tc>
          <w:tcPr>
            <w:tcW w:w="514" w:type="pct"/>
            <w:vAlign w:val="center"/>
          </w:tcPr>
          <w:p w14:paraId="1C0876B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0BBFA16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Prof.Dr.Müfide N.AKÇAY</w:t>
            </w:r>
          </w:p>
        </w:tc>
      </w:tr>
      <w:tr w:rsidR="00B07CC2" w:rsidRPr="003D3788" w14:paraId="7505D6CA"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50F6F6C6" w14:textId="77777777" w:rsidR="00B07CC2" w:rsidRPr="003D3788" w:rsidRDefault="00B07CC2" w:rsidP="007835EF">
            <w:pPr>
              <w:rPr>
                <w:rFonts w:asciiTheme="minorHAnsi" w:hAnsiTheme="minorHAnsi" w:cstheme="minorHAnsi"/>
                <w:b/>
                <w:sz w:val="18"/>
                <w:szCs w:val="18"/>
              </w:rPr>
            </w:pPr>
          </w:p>
          <w:p w14:paraId="2D65E39F"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38DA0E7F"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206AFFC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43E2F60B"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78E154CE" w14:textId="77777777" w:rsidTr="007835EF">
        <w:trPr>
          <w:gridAfter w:val="1"/>
          <w:wAfter w:w="6" w:type="pct"/>
          <w:trHeight w:val="20"/>
        </w:trPr>
        <w:tc>
          <w:tcPr>
            <w:tcW w:w="681" w:type="pct"/>
            <w:vMerge/>
            <w:vAlign w:val="center"/>
            <w:hideMark/>
          </w:tcPr>
          <w:p w14:paraId="7C0DF891"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F05D62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Benign and malignant diseases of the anorectal region</w:t>
            </w:r>
            <w:r w:rsidRPr="003D3788">
              <w:rPr>
                <w:rFonts w:asciiTheme="minorHAnsi" w:hAnsiTheme="minorHAnsi" w:cstheme="minorHAnsi"/>
                <w:sz w:val="18"/>
                <w:szCs w:val="18"/>
              </w:rPr>
              <w:tab/>
            </w:r>
          </w:p>
        </w:tc>
        <w:tc>
          <w:tcPr>
            <w:tcW w:w="514" w:type="pct"/>
            <w:vAlign w:val="center"/>
          </w:tcPr>
          <w:p w14:paraId="5DF64DC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4D134F9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Prof.Dr.M.İlhan YILDIRGAN</w:t>
            </w:r>
          </w:p>
        </w:tc>
      </w:tr>
      <w:tr w:rsidR="00B07CC2" w:rsidRPr="003D3788" w14:paraId="7328D1D8" w14:textId="77777777" w:rsidTr="007835EF">
        <w:trPr>
          <w:gridAfter w:val="1"/>
          <w:wAfter w:w="6" w:type="pct"/>
          <w:trHeight w:val="20"/>
        </w:trPr>
        <w:tc>
          <w:tcPr>
            <w:tcW w:w="681" w:type="pct"/>
            <w:vMerge/>
            <w:vAlign w:val="center"/>
            <w:hideMark/>
          </w:tcPr>
          <w:p w14:paraId="777F53D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ABFC28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OTD (Olgu Temelli Değerlendirme)</w:t>
            </w:r>
            <w:r w:rsidRPr="003D3788">
              <w:rPr>
                <w:rFonts w:asciiTheme="minorHAnsi" w:hAnsiTheme="minorHAnsi" w:cstheme="minorHAnsi"/>
                <w:sz w:val="18"/>
                <w:szCs w:val="18"/>
              </w:rPr>
              <w:tab/>
            </w:r>
          </w:p>
        </w:tc>
        <w:tc>
          <w:tcPr>
            <w:tcW w:w="514" w:type="pct"/>
            <w:vAlign w:val="center"/>
          </w:tcPr>
          <w:p w14:paraId="5997B9F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2CC7418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4ADD5170" w14:textId="77777777" w:rsidTr="007835EF">
        <w:trPr>
          <w:gridAfter w:val="1"/>
          <w:wAfter w:w="6" w:type="pct"/>
          <w:trHeight w:val="20"/>
        </w:trPr>
        <w:tc>
          <w:tcPr>
            <w:tcW w:w="681" w:type="pct"/>
            <w:vMerge/>
            <w:vAlign w:val="center"/>
            <w:hideMark/>
          </w:tcPr>
          <w:p w14:paraId="00073F76"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11A4C3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58EB86B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5E9D128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044F4648"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278A0197" w14:textId="77777777" w:rsidR="00B07CC2" w:rsidRPr="003D3788" w:rsidRDefault="00B07CC2" w:rsidP="007835EF">
            <w:pPr>
              <w:rPr>
                <w:rFonts w:asciiTheme="minorHAnsi" w:hAnsiTheme="minorHAnsi" w:cstheme="minorHAnsi"/>
                <w:b/>
                <w:sz w:val="18"/>
                <w:szCs w:val="18"/>
              </w:rPr>
            </w:pPr>
          </w:p>
          <w:p w14:paraId="746BD7C4"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tc>
        <w:tc>
          <w:tcPr>
            <w:tcW w:w="2403" w:type="pct"/>
            <w:tcMar>
              <w:top w:w="0" w:type="dxa"/>
              <w:left w:w="108" w:type="dxa"/>
              <w:bottom w:w="0" w:type="dxa"/>
              <w:right w:w="108" w:type="dxa"/>
            </w:tcMar>
            <w:vAlign w:val="center"/>
            <w:hideMark/>
          </w:tcPr>
          <w:p w14:paraId="68417934"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32D3BB99"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7FD0B226"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308AA75C" w14:textId="77777777" w:rsidTr="007835EF">
        <w:trPr>
          <w:gridAfter w:val="1"/>
          <w:wAfter w:w="6" w:type="pct"/>
          <w:trHeight w:val="20"/>
        </w:trPr>
        <w:tc>
          <w:tcPr>
            <w:tcW w:w="681" w:type="pct"/>
            <w:vMerge/>
            <w:vAlign w:val="center"/>
            <w:hideMark/>
          </w:tcPr>
          <w:p w14:paraId="7047EFF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2CE300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Stomas of  gastrointestinal system  </w:t>
            </w:r>
          </w:p>
        </w:tc>
        <w:tc>
          <w:tcPr>
            <w:tcW w:w="514" w:type="pct"/>
            <w:vAlign w:val="center"/>
          </w:tcPr>
          <w:p w14:paraId="0B1526B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457B918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Doç.Dr.Murat KARTAL</w:t>
            </w:r>
          </w:p>
        </w:tc>
      </w:tr>
      <w:tr w:rsidR="00B07CC2" w:rsidRPr="003D3788" w14:paraId="406CA618" w14:textId="77777777" w:rsidTr="007835EF">
        <w:trPr>
          <w:gridAfter w:val="1"/>
          <w:wAfter w:w="6" w:type="pct"/>
          <w:trHeight w:val="20"/>
        </w:trPr>
        <w:tc>
          <w:tcPr>
            <w:tcW w:w="681" w:type="pct"/>
            <w:vMerge/>
            <w:vAlign w:val="center"/>
            <w:hideMark/>
          </w:tcPr>
          <w:p w14:paraId="52433A8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82A340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061AAD3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4874B5B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Metin YILDIZ</w:t>
            </w:r>
          </w:p>
        </w:tc>
      </w:tr>
      <w:tr w:rsidR="00B07CC2" w:rsidRPr="003D3788" w14:paraId="68EEC2AA" w14:textId="77777777" w:rsidTr="007835EF">
        <w:trPr>
          <w:gridAfter w:val="1"/>
          <w:wAfter w:w="6" w:type="pct"/>
          <w:trHeight w:val="20"/>
        </w:trPr>
        <w:tc>
          <w:tcPr>
            <w:tcW w:w="681" w:type="pct"/>
            <w:vMerge/>
            <w:vAlign w:val="center"/>
            <w:hideMark/>
          </w:tcPr>
          <w:p w14:paraId="232CB46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512549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2B434DD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500EF58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042FAF7F"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2AAEE68D" w14:textId="77777777" w:rsidR="00B07CC2" w:rsidRPr="003D3788" w:rsidRDefault="00B07CC2" w:rsidP="007835EF">
            <w:pPr>
              <w:rPr>
                <w:rFonts w:asciiTheme="minorHAnsi" w:hAnsiTheme="minorHAnsi" w:cstheme="minorHAnsi"/>
                <w:b/>
                <w:sz w:val="18"/>
                <w:szCs w:val="18"/>
              </w:rPr>
            </w:pPr>
          </w:p>
          <w:p w14:paraId="12CF6D3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lastRenderedPageBreak/>
              <w:t>Thursday</w:t>
            </w:r>
          </w:p>
        </w:tc>
        <w:tc>
          <w:tcPr>
            <w:tcW w:w="2403" w:type="pct"/>
            <w:tcMar>
              <w:top w:w="0" w:type="dxa"/>
              <w:left w:w="108" w:type="dxa"/>
              <w:bottom w:w="0" w:type="dxa"/>
              <w:right w:w="108" w:type="dxa"/>
            </w:tcMar>
            <w:vAlign w:val="center"/>
            <w:hideMark/>
          </w:tcPr>
          <w:p w14:paraId="3A9CAC98"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lastRenderedPageBreak/>
              <w:t>Grup 1(amly.),Grup 2(pol.)Grup 3(end.), Grup 4 (serv)</w:t>
            </w:r>
          </w:p>
        </w:tc>
        <w:tc>
          <w:tcPr>
            <w:tcW w:w="514" w:type="pct"/>
            <w:vAlign w:val="center"/>
            <w:hideMark/>
          </w:tcPr>
          <w:p w14:paraId="27961B1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449ADD7C"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3B20A0B6" w14:textId="77777777" w:rsidTr="007835EF">
        <w:trPr>
          <w:gridAfter w:val="1"/>
          <w:wAfter w:w="6" w:type="pct"/>
          <w:trHeight w:val="20"/>
        </w:trPr>
        <w:tc>
          <w:tcPr>
            <w:tcW w:w="681" w:type="pct"/>
            <w:vMerge/>
            <w:vAlign w:val="center"/>
            <w:hideMark/>
          </w:tcPr>
          <w:p w14:paraId="346C5F9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C9D315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Benign and malignant diseases of the pancreas  </w:t>
            </w:r>
            <w:r w:rsidRPr="003D3788">
              <w:rPr>
                <w:rFonts w:asciiTheme="minorHAnsi" w:hAnsiTheme="minorHAnsi" w:cstheme="minorHAnsi"/>
                <w:sz w:val="18"/>
                <w:szCs w:val="18"/>
              </w:rPr>
              <w:tab/>
            </w:r>
            <w:r w:rsidRPr="003D3788">
              <w:rPr>
                <w:rFonts w:asciiTheme="minorHAnsi" w:hAnsiTheme="minorHAnsi" w:cstheme="minorHAnsi"/>
                <w:sz w:val="18"/>
                <w:szCs w:val="18"/>
              </w:rPr>
              <w:tab/>
              <w:t xml:space="preserve">                </w:t>
            </w:r>
          </w:p>
        </w:tc>
        <w:tc>
          <w:tcPr>
            <w:tcW w:w="514" w:type="pct"/>
            <w:vAlign w:val="center"/>
          </w:tcPr>
          <w:p w14:paraId="757B145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0DC78AB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 Necip ALTUNDAŞ</w:t>
            </w:r>
          </w:p>
        </w:tc>
      </w:tr>
      <w:tr w:rsidR="00B07CC2" w:rsidRPr="003D3788" w14:paraId="63BFEC0D" w14:textId="77777777" w:rsidTr="007835EF">
        <w:trPr>
          <w:gridAfter w:val="1"/>
          <w:wAfter w:w="6" w:type="pct"/>
          <w:trHeight w:val="20"/>
        </w:trPr>
        <w:tc>
          <w:tcPr>
            <w:tcW w:w="681" w:type="pct"/>
            <w:vMerge/>
            <w:vAlign w:val="center"/>
            <w:hideMark/>
          </w:tcPr>
          <w:p w14:paraId="6DC23BF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F84128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18C7B91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4115288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 Dr.Necip ALTUNDAŞ</w:t>
            </w:r>
          </w:p>
        </w:tc>
      </w:tr>
      <w:tr w:rsidR="00B07CC2" w:rsidRPr="003D3788" w14:paraId="3EC65F08" w14:textId="77777777" w:rsidTr="007835EF">
        <w:trPr>
          <w:gridAfter w:val="1"/>
          <w:wAfter w:w="6" w:type="pct"/>
          <w:trHeight w:val="20"/>
        </w:trPr>
        <w:tc>
          <w:tcPr>
            <w:tcW w:w="681" w:type="pct"/>
            <w:vMerge/>
            <w:vAlign w:val="center"/>
            <w:hideMark/>
          </w:tcPr>
          <w:p w14:paraId="54CF8CF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960665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42437D7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3231E26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32BE4101"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5B388DCC" w14:textId="77777777" w:rsidR="00B07CC2" w:rsidRPr="003D3788" w:rsidRDefault="00B07CC2" w:rsidP="007835EF">
            <w:pPr>
              <w:rPr>
                <w:rFonts w:asciiTheme="minorHAnsi" w:hAnsiTheme="minorHAnsi" w:cstheme="minorHAnsi"/>
                <w:b/>
                <w:sz w:val="18"/>
                <w:szCs w:val="18"/>
              </w:rPr>
            </w:pPr>
          </w:p>
          <w:p w14:paraId="23A4A76C"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hideMark/>
          </w:tcPr>
          <w:p w14:paraId="7EB7ABAE"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67421D0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6E61A32F"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61E4B210" w14:textId="77777777" w:rsidTr="007835EF">
        <w:trPr>
          <w:gridAfter w:val="1"/>
          <w:wAfter w:w="6" w:type="pct"/>
          <w:trHeight w:val="20"/>
        </w:trPr>
        <w:tc>
          <w:tcPr>
            <w:tcW w:w="681" w:type="pct"/>
            <w:vMerge/>
            <w:vAlign w:val="center"/>
            <w:hideMark/>
          </w:tcPr>
          <w:p w14:paraId="47D091D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776B93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Portal hipertention</w:t>
            </w:r>
          </w:p>
        </w:tc>
        <w:tc>
          <w:tcPr>
            <w:tcW w:w="514" w:type="pct"/>
            <w:vAlign w:val="center"/>
          </w:tcPr>
          <w:p w14:paraId="10AC7F53"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449D4EC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 Dr.Necip ALTUNDAŞ</w:t>
            </w:r>
          </w:p>
        </w:tc>
      </w:tr>
      <w:tr w:rsidR="00B07CC2" w:rsidRPr="003D3788" w14:paraId="0E0C8EE2" w14:textId="77777777" w:rsidTr="007835EF">
        <w:trPr>
          <w:gridAfter w:val="1"/>
          <w:wAfter w:w="6" w:type="pct"/>
          <w:trHeight w:val="20"/>
        </w:trPr>
        <w:tc>
          <w:tcPr>
            <w:tcW w:w="681" w:type="pct"/>
            <w:vMerge/>
            <w:vAlign w:val="center"/>
            <w:hideMark/>
          </w:tcPr>
          <w:p w14:paraId="1D8FF45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69E8AD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7B41725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18CD10D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56B90E1C" w14:textId="77777777" w:rsidTr="007835EF">
        <w:trPr>
          <w:gridAfter w:val="1"/>
          <w:wAfter w:w="6" w:type="pct"/>
          <w:trHeight w:val="20"/>
        </w:trPr>
        <w:tc>
          <w:tcPr>
            <w:tcW w:w="681" w:type="pct"/>
            <w:vMerge/>
            <w:vAlign w:val="center"/>
            <w:hideMark/>
          </w:tcPr>
          <w:p w14:paraId="12D2281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359498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3366C950"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0945D2E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 xml:space="preserve">Related teaching staff </w:t>
            </w:r>
          </w:p>
        </w:tc>
      </w:tr>
      <w:tr w:rsidR="00B07CC2" w:rsidRPr="003D3788" w14:paraId="6EAE71A8" w14:textId="77777777" w:rsidTr="007835EF">
        <w:trPr>
          <w:trHeight w:val="20"/>
        </w:trPr>
        <w:tc>
          <w:tcPr>
            <w:tcW w:w="681" w:type="pct"/>
            <w:vMerge w:val="restart"/>
            <w:tcMar>
              <w:top w:w="0" w:type="dxa"/>
              <w:left w:w="108" w:type="dxa"/>
              <w:bottom w:w="0" w:type="dxa"/>
              <w:right w:w="108" w:type="dxa"/>
            </w:tcMar>
            <w:vAlign w:val="center"/>
            <w:hideMark/>
          </w:tcPr>
          <w:p w14:paraId="145F1D5E" w14:textId="77777777" w:rsidR="00B07CC2" w:rsidRPr="003D3788" w:rsidRDefault="00B07CC2" w:rsidP="007835EF">
            <w:pPr>
              <w:rPr>
                <w:rFonts w:asciiTheme="minorHAnsi" w:hAnsiTheme="minorHAnsi" w:cstheme="minorHAnsi"/>
                <w:b/>
                <w:sz w:val="18"/>
                <w:szCs w:val="18"/>
              </w:rPr>
            </w:pPr>
          </w:p>
          <w:p w14:paraId="1FF666C8" w14:textId="77777777" w:rsidR="00B07CC2" w:rsidRPr="003D3788" w:rsidRDefault="00B07CC2" w:rsidP="007835EF">
            <w:pPr>
              <w:rPr>
                <w:rFonts w:asciiTheme="minorHAnsi" w:hAnsiTheme="minorHAnsi" w:cstheme="minorHAnsi"/>
                <w:b/>
                <w:sz w:val="18"/>
                <w:szCs w:val="18"/>
              </w:rPr>
            </w:pPr>
          </w:p>
          <w:p w14:paraId="4AD1D302" w14:textId="77777777" w:rsidR="00B07CC2" w:rsidRPr="003D3788" w:rsidRDefault="00B07CC2" w:rsidP="007835EF">
            <w:pPr>
              <w:rPr>
                <w:rFonts w:asciiTheme="minorHAnsi" w:hAnsiTheme="minorHAnsi" w:cstheme="minorHAnsi"/>
                <w:b/>
                <w:sz w:val="18"/>
                <w:szCs w:val="18"/>
              </w:rPr>
            </w:pPr>
          </w:p>
          <w:p w14:paraId="6E98D116"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4319" w:type="pct"/>
            <w:gridSpan w:val="4"/>
            <w:shd w:val="clear" w:color="auto" w:fill="D9D9D9" w:themeFill="background1" w:themeFillShade="D9"/>
            <w:tcMar>
              <w:top w:w="0" w:type="dxa"/>
              <w:left w:w="108" w:type="dxa"/>
              <w:bottom w:w="0" w:type="dxa"/>
              <w:right w:w="108" w:type="dxa"/>
            </w:tcMar>
            <w:vAlign w:val="center"/>
            <w:hideMark/>
          </w:tcPr>
          <w:p w14:paraId="779A1F44"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4. Week</w:t>
            </w:r>
          </w:p>
        </w:tc>
      </w:tr>
      <w:tr w:rsidR="00B07CC2" w:rsidRPr="003D3788" w14:paraId="2F9CF32A" w14:textId="77777777" w:rsidTr="007835EF">
        <w:trPr>
          <w:gridAfter w:val="1"/>
          <w:wAfter w:w="6" w:type="pct"/>
          <w:trHeight w:val="20"/>
        </w:trPr>
        <w:tc>
          <w:tcPr>
            <w:tcW w:w="681" w:type="pct"/>
            <w:vMerge/>
            <w:vAlign w:val="center"/>
            <w:hideMark/>
          </w:tcPr>
          <w:p w14:paraId="354B20E9"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E3A4D4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3DB2A2C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091CC42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282A5115" w14:textId="77777777" w:rsidTr="007835EF">
        <w:trPr>
          <w:gridAfter w:val="1"/>
          <w:wAfter w:w="6" w:type="pct"/>
          <w:trHeight w:val="20"/>
        </w:trPr>
        <w:tc>
          <w:tcPr>
            <w:tcW w:w="681" w:type="pct"/>
            <w:vMerge/>
            <w:vAlign w:val="center"/>
            <w:hideMark/>
          </w:tcPr>
          <w:p w14:paraId="33296F8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7A906C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Gastrointestinal endocrine tumors</w:t>
            </w:r>
            <w:r w:rsidRPr="003D3788">
              <w:rPr>
                <w:rFonts w:asciiTheme="minorHAnsi" w:hAnsiTheme="minorHAnsi" w:cstheme="minorHAnsi"/>
                <w:sz w:val="18"/>
                <w:szCs w:val="18"/>
              </w:rPr>
              <w:tab/>
            </w:r>
          </w:p>
        </w:tc>
        <w:tc>
          <w:tcPr>
            <w:tcW w:w="514" w:type="pct"/>
            <w:vAlign w:val="center"/>
          </w:tcPr>
          <w:p w14:paraId="0A76E87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0EC1496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Enes AĞIRMAN</w:t>
            </w:r>
          </w:p>
        </w:tc>
      </w:tr>
      <w:tr w:rsidR="00B07CC2" w:rsidRPr="003D3788" w14:paraId="6A1F1CA4" w14:textId="77777777" w:rsidTr="007835EF">
        <w:trPr>
          <w:gridAfter w:val="1"/>
          <w:wAfter w:w="6" w:type="pct"/>
          <w:trHeight w:val="20"/>
        </w:trPr>
        <w:tc>
          <w:tcPr>
            <w:tcW w:w="681" w:type="pct"/>
            <w:vMerge/>
            <w:vAlign w:val="center"/>
            <w:hideMark/>
          </w:tcPr>
          <w:p w14:paraId="7A7569D8"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56A6DC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5F02D4F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0AB202B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Enes AĞIRMAN</w:t>
            </w:r>
          </w:p>
        </w:tc>
      </w:tr>
      <w:tr w:rsidR="00B07CC2" w:rsidRPr="003D3788" w14:paraId="5106438D" w14:textId="77777777" w:rsidTr="007835EF">
        <w:trPr>
          <w:gridAfter w:val="1"/>
          <w:wAfter w:w="6" w:type="pct"/>
          <w:trHeight w:val="20"/>
        </w:trPr>
        <w:tc>
          <w:tcPr>
            <w:tcW w:w="681" w:type="pct"/>
            <w:vMerge/>
            <w:vAlign w:val="center"/>
            <w:hideMark/>
          </w:tcPr>
          <w:p w14:paraId="469AAA9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68EB1E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1B4CB9D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6982911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3DBC0789"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785A6AA3" w14:textId="77777777" w:rsidR="00B07CC2" w:rsidRPr="003D3788" w:rsidRDefault="00B07CC2" w:rsidP="007835EF">
            <w:pPr>
              <w:rPr>
                <w:rFonts w:asciiTheme="minorHAnsi" w:hAnsiTheme="minorHAnsi" w:cstheme="minorHAnsi"/>
                <w:b/>
                <w:sz w:val="18"/>
                <w:szCs w:val="18"/>
              </w:rPr>
            </w:pPr>
          </w:p>
          <w:p w14:paraId="3FB9D71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577C77B9"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5D09D829"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5DB68292"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6627ACBC" w14:textId="77777777" w:rsidTr="007835EF">
        <w:trPr>
          <w:gridAfter w:val="1"/>
          <w:wAfter w:w="6" w:type="pct"/>
          <w:trHeight w:val="20"/>
        </w:trPr>
        <w:tc>
          <w:tcPr>
            <w:tcW w:w="681" w:type="pct"/>
            <w:vMerge/>
            <w:vAlign w:val="center"/>
            <w:hideMark/>
          </w:tcPr>
          <w:p w14:paraId="7179ED35"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D8DED4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Laparosopic Surgery</w:t>
            </w:r>
          </w:p>
        </w:tc>
        <w:tc>
          <w:tcPr>
            <w:tcW w:w="514" w:type="pct"/>
            <w:vAlign w:val="center"/>
          </w:tcPr>
          <w:p w14:paraId="78D5CEA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3D64FC1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Prof.Dr.M.İlhan YILDIRGAN</w:t>
            </w:r>
          </w:p>
        </w:tc>
      </w:tr>
      <w:tr w:rsidR="00B07CC2" w:rsidRPr="003D3788" w14:paraId="4F503D8F" w14:textId="77777777" w:rsidTr="007835EF">
        <w:trPr>
          <w:gridAfter w:val="1"/>
          <w:wAfter w:w="6" w:type="pct"/>
          <w:trHeight w:val="20"/>
        </w:trPr>
        <w:tc>
          <w:tcPr>
            <w:tcW w:w="681" w:type="pct"/>
            <w:vMerge/>
            <w:vAlign w:val="center"/>
            <w:hideMark/>
          </w:tcPr>
          <w:p w14:paraId="1B1A92D9"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5804D8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062BCEF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59AFFB8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Doç.Dr..Necip ALTUNDAŞ</w:t>
            </w:r>
          </w:p>
        </w:tc>
      </w:tr>
      <w:tr w:rsidR="00B07CC2" w:rsidRPr="003D3788" w14:paraId="608CC5C8" w14:textId="77777777" w:rsidTr="007835EF">
        <w:trPr>
          <w:gridAfter w:val="1"/>
          <w:wAfter w:w="6" w:type="pct"/>
          <w:trHeight w:val="20"/>
        </w:trPr>
        <w:tc>
          <w:tcPr>
            <w:tcW w:w="681" w:type="pct"/>
            <w:vMerge/>
            <w:vAlign w:val="center"/>
            <w:hideMark/>
          </w:tcPr>
          <w:p w14:paraId="54566B8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268901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Gastric cancer                       </w:t>
            </w:r>
          </w:p>
        </w:tc>
        <w:tc>
          <w:tcPr>
            <w:tcW w:w="514" w:type="pct"/>
            <w:vAlign w:val="center"/>
          </w:tcPr>
          <w:p w14:paraId="506D492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0B9B515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 Yavuz ALBAYRAK</w:t>
            </w:r>
          </w:p>
        </w:tc>
      </w:tr>
      <w:tr w:rsidR="00B07CC2" w:rsidRPr="003D3788" w14:paraId="4B5F6E08"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138C6C9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tc>
        <w:tc>
          <w:tcPr>
            <w:tcW w:w="2403" w:type="pct"/>
            <w:tcMar>
              <w:top w:w="0" w:type="dxa"/>
              <w:left w:w="108" w:type="dxa"/>
              <w:bottom w:w="0" w:type="dxa"/>
              <w:right w:w="108" w:type="dxa"/>
            </w:tcMar>
            <w:vAlign w:val="center"/>
            <w:hideMark/>
          </w:tcPr>
          <w:p w14:paraId="0D2DA12A"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Articles, Seminars, and Case Presentations</w:t>
            </w:r>
          </w:p>
        </w:tc>
        <w:tc>
          <w:tcPr>
            <w:tcW w:w="514" w:type="pct"/>
            <w:vAlign w:val="center"/>
            <w:hideMark/>
          </w:tcPr>
          <w:p w14:paraId="2A8C7B5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6A654D9D"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3456F737" w14:textId="77777777" w:rsidTr="007835EF">
        <w:trPr>
          <w:gridAfter w:val="1"/>
          <w:wAfter w:w="6" w:type="pct"/>
          <w:trHeight w:val="20"/>
        </w:trPr>
        <w:tc>
          <w:tcPr>
            <w:tcW w:w="681" w:type="pct"/>
            <w:vMerge/>
            <w:vAlign w:val="center"/>
            <w:hideMark/>
          </w:tcPr>
          <w:p w14:paraId="270CF54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729C25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Ethical Practices in Surgical Clinics</w:t>
            </w:r>
          </w:p>
        </w:tc>
        <w:tc>
          <w:tcPr>
            <w:tcW w:w="514" w:type="pct"/>
            <w:vAlign w:val="center"/>
          </w:tcPr>
          <w:p w14:paraId="5811438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29581CD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Prof.Dr.Ahmet Nezih KÖK</w:t>
            </w:r>
          </w:p>
        </w:tc>
      </w:tr>
      <w:tr w:rsidR="00B07CC2" w:rsidRPr="003D3788" w14:paraId="77034E5C" w14:textId="77777777" w:rsidTr="007835EF">
        <w:trPr>
          <w:gridAfter w:val="1"/>
          <w:wAfter w:w="6" w:type="pct"/>
          <w:trHeight w:val="20"/>
        </w:trPr>
        <w:tc>
          <w:tcPr>
            <w:tcW w:w="681" w:type="pct"/>
            <w:vMerge/>
            <w:vAlign w:val="center"/>
            <w:hideMark/>
          </w:tcPr>
          <w:p w14:paraId="0756B8A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4F7611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Surgical conditions of the diaphragm and gastroesophageal reflux disease</w:t>
            </w:r>
          </w:p>
        </w:tc>
        <w:tc>
          <w:tcPr>
            <w:tcW w:w="514" w:type="pct"/>
            <w:vAlign w:val="center"/>
          </w:tcPr>
          <w:p w14:paraId="4154C1E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13.00-15.00</w:t>
            </w:r>
          </w:p>
        </w:tc>
        <w:tc>
          <w:tcPr>
            <w:tcW w:w="1396" w:type="pct"/>
            <w:tcMar>
              <w:top w:w="0" w:type="dxa"/>
              <w:left w:w="108" w:type="dxa"/>
              <w:bottom w:w="0" w:type="dxa"/>
              <w:right w:w="108" w:type="dxa"/>
            </w:tcMar>
            <w:vAlign w:val="center"/>
          </w:tcPr>
          <w:p w14:paraId="6BA012E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6D1E493D" w14:textId="77777777" w:rsidTr="007835EF">
        <w:trPr>
          <w:gridAfter w:val="1"/>
          <w:wAfter w:w="6" w:type="pct"/>
          <w:trHeight w:val="20"/>
        </w:trPr>
        <w:tc>
          <w:tcPr>
            <w:tcW w:w="681" w:type="pct"/>
            <w:vMerge/>
            <w:vAlign w:val="center"/>
            <w:hideMark/>
          </w:tcPr>
          <w:p w14:paraId="54E22338"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26E08A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524F3C1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15.00-16.00</w:t>
            </w:r>
          </w:p>
        </w:tc>
        <w:tc>
          <w:tcPr>
            <w:tcW w:w="1396" w:type="pct"/>
            <w:tcMar>
              <w:top w:w="0" w:type="dxa"/>
              <w:left w:w="108" w:type="dxa"/>
              <w:bottom w:w="0" w:type="dxa"/>
              <w:right w:w="108" w:type="dxa"/>
            </w:tcMar>
            <w:vAlign w:val="center"/>
          </w:tcPr>
          <w:p w14:paraId="44C24D5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1D07BE64"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3DEC974E" w14:textId="77777777" w:rsidR="00B07CC2" w:rsidRPr="003D3788" w:rsidRDefault="00B07CC2" w:rsidP="007835EF">
            <w:pPr>
              <w:rPr>
                <w:rFonts w:asciiTheme="minorHAnsi" w:hAnsiTheme="minorHAnsi" w:cstheme="minorHAnsi"/>
                <w:b/>
                <w:sz w:val="18"/>
                <w:szCs w:val="18"/>
              </w:rPr>
            </w:pPr>
          </w:p>
          <w:p w14:paraId="387565C6"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Thursday</w:t>
            </w:r>
          </w:p>
        </w:tc>
        <w:tc>
          <w:tcPr>
            <w:tcW w:w="2403" w:type="pct"/>
            <w:tcMar>
              <w:top w:w="0" w:type="dxa"/>
              <w:left w:w="108" w:type="dxa"/>
              <w:bottom w:w="0" w:type="dxa"/>
              <w:right w:w="108" w:type="dxa"/>
            </w:tcMar>
            <w:vAlign w:val="center"/>
            <w:hideMark/>
          </w:tcPr>
          <w:p w14:paraId="0ACE3FFD"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2579855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41FCDF1A"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5210D773" w14:textId="77777777" w:rsidTr="007835EF">
        <w:trPr>
          <w:gridAfter w:val="1"/>
          <w:wAfter w:w="6" w:type="pct"/>
          <w:trHeight w:val="20"/>
        </w:trPr>
        <w:tc>
          <w:tcPr>
            <w:tcW w:w="681" w:type="pct"/>
            <w:vMerge/>
            <w:vAlign w:val="center"/>
            <w:hideMark/>
          </w:tcPr>
          <w:p w14:paraId="4D1FC2E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6857AE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Surgical Oncology</w:t>
            </w:r>
            <w:r w:rsidRPr="003D3788">
              <w:rPr>
                <w:rFonts w:asciiTheme="minorHAnsi" w:hAnsiTheme="minorHAnsi" w:cstheme="minorHAnsi"/>
                <w:sz w:val="18"/>
                <w:szCs w:val="18"/>
              </w:rPr>
              <w:tab/>
            </w:r>
          </w:p>
        </w:tc>
        <w:tc>
          <w:tcPr>
            <w:tcW w:w="514" w:type="pct"/>
            <w:vAlign w:val="center"/>
          </w:tcPr>
          <w:p w14:paraId="59C7C47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5FC98C1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Prof.Dr.S.Selçuk ATAMANALP</w:t>
            </w:r>
          </w:p>
        </w:tc>
      </w:tr>
      <w:tr w:rsidR="00B07CC2" w:rsidRPr="003D3788" w14:paraId="36273176" w14:textId="77777777" w:rsidTr="007835EF">
        <w:trPr>
          <w:gridAfter w:val="1"/>
          <w:wAfter w:w="6" w:type="pct"/>
          <w:trHeight w:val="20"/>
        </w:trPr>
        <w:tc>
          <w:tcPr>
            <w:tcW w:w="681" w:type="pct"/>
            <w:vMerge/>
            <w:vAlign w:val="center"/>
            <w:hideMark/>
          </w:tcPr>
          <w:p w14:paraId="6B264957"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6D8846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2B5BDED9"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7E81019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27E52DF4" w14:textId="77777777" w:rsidTr="007835EF">
        <w:trPr>
          <w:gridAfter w:val="1"/>
          <w:wAfter w:w="6" w:type="pct"/>
          <w:trHeight w:val="20"/>
        </w:trPr>
        <w:tc>
          <w:tcPr>
            <w:tcW w:w="681" w:type="pct"/>
            <w:vMerge/>
            <w:vAlign w:val="center"/>
            <w:hideMark/>
          </w:tcPr>
          <w:p w14:paraId="18A13E7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CE6BA8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Medical History, Physical Examination, and Diagnostic Methods in Breast Diseases, and Surgical Diseases of the Breast   </w:t>
            </w:r>
          </w:p>
        </w:tc>
        <w:tc>
          <w:tcPr>
            <w:tcW w:w="514" w:type="pct"/>
            <w:vAlign w:val="center"/>
          </w:tcPr>
          <w:p w14:paraId="3A8E3EE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7E0F315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Prof.Dr.Müfide N.AKÇAY</w:t>
            </w:r>
          </w:p>
        </w:tc>
      </w:tr>
      <w:tr w:rsidR="00B07CC2" w:rsidRPr="003D3788" w14:paraId="5F7C7991"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1E209E9E"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hideMark/>
          </w:tcPr>
          <w:p w14:paraId="6471D6FB" w14:textId="77777777" w:rsidR="00B07CC2" w:rsidRPr="003D3788" w:rsidRDefault="00B07CC2" w:rsidP="007835EF">
            <w:pPr>
              <w:rPr>
                <w:rFonts w:asciiTheme="minorHAnsi" w:hAnsiTheme="minorHAnsi" w:cstheme="minorHAnsi"/>
                <w:sz w:val="18"/>
                <w:szCs w:val="18"/>
              </w:rPr>
            </w:pPr>
          </w:p>
        </w:tc>
        <w:tc>
          <w:tcPr>
            <w:tcW w:w="514" w:type="pct"/>
            <w:vAlign w:val="center"/>
            <w:hideMark/>
          </w:tcPr>
          <w:p w14:paraId="7E51553D" w14:textId="77777777" w:rsidR="00B07CC2" w:rsidRPr="003D3788" w:rsidRDefault="00B07CC2" w:rsidP="007835EF">
            <w:pPr>
              <w:jc w:val="center"/>
              <w:rPr>
                <w:rFonts w:asciiTheme="minorHAnsi" w:hAnsiTheme="minorHAnsi" w:cstheme="minorHAnsi"/>
                <w:sz w:val="18"/>
                <w:szCs w:val="18"/>
              </w:rPr>
            </w:pPr>
          </w:p>
        </w:tc>
        <w:tc>
          <w:tcPr>
            <w:tcW w:w="1396" w:type="pct"/>
            <w:tcMar>
              <w:top w:w="0" w:type="dxa"/>
              <w:left w:w="108" w:type="dxa"/>
              <w:bottom w:w="0" w:type="dxa"/>
              <w:right w:w="108" w:type="dxa"/>
            </w:tcMar>
            <w:vAlign w:val="center"/>
          </w:tcPr>
          <w:p w14:paraId="1140013F" w14:textId="77777777" w:rsidR="00B07CC2" w:rsidRPr="003D3788" w:rsidRDefault="00B07CC2" w:rsidP="007835EF">
            <w:pPr>
              <w:rPr>
                <w:rFonts w:asciiTheme="minorHAnsi" w:hAnsiTheme="minorHAnsi" w:cstheme="minorHAnsi"/>
                <w:sz w:val="18"/>
                <w:szCs w:val="18"/>
              </w:rPr>
            </w:pPr>
          </w:p>
        </w:tc>
      </w:tr>
      <w:tr w:rsidR="00B07CC2" w:rsidRPr="003D3788" w14:paraId="534AD5D5" w14:textId="77777777" w:rsidTr="007835EF">
        <w:trPr>
          <w:gridAfter w:val="1"/>
          <w:wAfter w:w="6" w:type="pct"/>
          <w:trHeight w:val="20"/>
        </w:trPr>
        <w:tc>
          <w:tcPr>
            <w:tcW w:w="681" w:type="pct"/>
            <w:vMerge/>
            <w:vAlign w:val="center"/>
            <w:hideMark/>
          </w:tcPr>
          <w:p w14:paraId="4550ABE8"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2DFC344"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ARA SINAVI</w:t>
            </w:r>
          </w:p>
        </w:tc>
        <w:tc>
          <w:tcPr>
            <w:tcW w:w="514" w:type="pct"/>
            <w:vAlign w:val="center"/>
          </w:tcPr>
          <w:p w14:paraId="1D52D55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0DCED840" w14:textId="77777777" w:rsidR="00B07CC2" w:rsidRPr="003D3788" w:rsidRDefault="00B07CC2" w:rsidP="007835EF">
            <w:pPr>
              <w:rPr>
                <w:rFonts w:asciiTheme="minorHAnsi" w:hAnsiTheme="minorHAnsi" w:cstheme="minorHAnsi"/>
                <w:sz w:val="18"/>
                <w:szCs w:val="18"/>
                <w:highlight w:val="green"/>
              </w:rPr>
            </w:pPr>
          </w:p>
        </w:tc>
      </w:tr>
      <w:tr w:rsidR="00B07CC2" w:rsidRPr="003D3788" w14:paraId="12DB7858" w14:textId="77777777" w:rsidTr="007835EF">
        <w:trPr>
          <w:gridAfter w:val="1"/>
          <w:wAfter w:w="6" w:type="pct"/>
          <w:trHeight w:val="20"/>
        </w:trPr>
        <w:tc>
          <w:tcPr>
            <w:tcW w:w="681" w:type="pct"/>
            <w:vMerge/>
            <w:vAlign w:val="center"/>
            <w:hideMark/>
          </w:tcPr>
          <w:p w14:paraId="78FA2A4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0343D09" w14:textId="77777777" w:rsidR="00B07CC2" w:rsidRPr="003D3788" w:rsidRDefault="00B07CC2" w:rsidP="007835EF">
            <w:pPr>
              <w:rPr>
                <w:rFonts w:asciiTheme="minorHAnsi" w:hAnsiTheme="minorHAnsi" w:cstheme="minorHAnsi"/>
                <w:sz w:val="18"/>
                <w:szCs w:val="18"/>
                <w:highlight w:val="green"/>
              </w:rPr>
            </w:pPr>
          </w:p>
        </w:tc>
        <w:tc>
          <w:tcPr>
            <w:tcW w:w="514" w:type="pct"/>
            <w:vAlign w:val="center"/>
          </w:tcPr>
          <w:p w14:paraId="5F163CF0" w14:textId="77777777" w:rsidR="00B07CC2" w:rsidRPr="003D3788" w:rsidRDefault="00B07CC2" w:rsidP="007835EF">
            <w:pPr>
              <w:jc w:val="center"/>
              <w:rPr>
                <w:rFonts w:asciiTheme="minorHAnsi" w:hAnsiTheme="minorHAnsi" w:cstheme="minorHAnsi"/>
                <w:sz w:val="18"/>
                <w:szCs w:val="18"/>
              </w:rPr>
            </w:pPr>
          </w:p>
        </w:tc>
        <w:tc>
          <w:tcPr>
            <w:tcW w:w="1396" w:type="pct"/>
            <w:tcMar>
              <w:top w:w="0" w:type="dxa"/>
              <w:left w:w="108" w:type="dxa"/>
              <w:bottom w:w="0" w:type="dxa"/>
              <w:right w:w="108" w:type="dxa"/>
            </w:tcMar>
            <w:vAlign w:val="center"/>
          </w:tcPr>
          <w:p w14:paraId="732CA5A4" w14:textId="77777777" w:rsidR="00B07CC2" w:rsidRPr="003D3788" w:rsidRDefault="00B07CC2" w:rsidP="007835EF">
            <w:pPr>
              <w:rPr>
                <w:rFonts w:asciiTheme="minorHAnsi" w:hAnsiTheme="minorHAnsi" w:cstheme="minorHAnsi"/>
                <w:sz w:val="18"/>
                <w:szCs w:val="18"/>
                <w:highlight w:val="green"/>
              </w:rPr>
            </w:pPr>
          </w:p>
        </w:tc>
      </w:tr>
      <w:tr w:rsidR="00B07CC2" w:rsidRPr="003D3788" w14:paraId="245A3710" w14:textId="77777777" w:rsidTr="007835EF">
        <w:trPr>
          <w:gridAfter w:val="1"/>
          <w:wAfter w:w="6" w:type="pct"/>
          <w:trHeight w:val="20"/>
        </w:trPr>
        <w:tc>
          <w:tcPr>
            <w:tcW w:w="681" w:type="pct"/>
            <w:vMerge/>
            <w:vAlign w:val="center"/>
            <w:hideMark/>
          </w:tcPr>
          <w:p w14:paraId="08A493E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CC9ABED" w14:textId="77777777" w:rsidR="00B07CC2" w:rsidRPr="003D3788" w:rsidRDefault="00B07CC2" w:rsidP="007835EF">
            <w:pPr>
              <w:rPr>
                <w:rFonts w:asciiTheme="minorHAnsi" w:hAnsiTheme="minorHAnsi" w:cstheme="minorHAnsi"/>
                <w:sz w:val="18"/>
                <w:szCs w:val="18"/>
                <w:highlight w:val="green"/>
              </w:rPr>
            </w:pPr>
          </w:p>
        </w:tc>
        <w:tc>
          <w:tcPr>
            <w:tcW w:w="514" w:type="pct"/>
            <w:vAlign w:val="center"/>
          </w:tcPr>
          <w:p w14:paraId="4FD57BBD" w14:textId="77777777" w:rsidR="00B07CC2" w:rsidRPr="003D3788" w:rsidRDefault="00B07CC2" w:rsidP="007835EF">
            <w:pPr>
              <w:jc w:val="center"/>
              <w:rPr>
                <w:rFonts w:asciiTheme="minorHAnsi" w:hAnsiTheme="minorHAnsi" w:cstheme="minorHAnsi"/>
                <w:sz w:val="18"/>
                <w:szCs w:val="18"/>
              </w:rPr>
            </w:pPr>
          </w:p>
        </w:tc>
        <w:tc>
          <w:tcPr>
            <w:tcW w:w="1396" w:type="pct"/>
            <w:tcMar>
              <w:top w:w="0" w:type="dxa"/>
              <w:left w:w="108" w:type="dxa"/>
              <w:bottom w:w="0" w:type="dxa"/>
              <w:right w:w="108" w:type="dxa"/>
            </w:tcMar>
            <w:vAlign w:val="center"/>
          </w:tcPr>
          <w:p w14:paraId="4BF8D6EE" w14:textId="77777777" w:rsidR="00B07CC2" w:rsidRPr="003D3788" w:rsidRDefault="00B07CC2" w:rsidP="007835EF">
            <w:pPr>
              <w:rPr>
                <w:rFonts w:asciiTheme="minorHAnsi" w:hAnsiTheme="minorHAnsi" w:cstheme="minorHAnsi"/>
                <w:sz w:val="18"/>
                <w:szCs w:val="18"/>
                <w:highlight w:val="green"/>
              </w:rPr>
            </w:pPr>
          </w:p>
        </w:tc>
      </w:tr>
      <w:tr w:rsidR="00B07CC2" w:rsidRPr="003D3788" w14:paraId="627CB0B0" w14:textId="77777777" w:rsidTr="007835EF">
        <w:trPr>
          <w:trHeight w:val="20"/>
        </w:trPr>
        <w:tc>
          <w:tcPr>
            <w:tcW w:w="681" w:type="pct"/>
            <w:vMerge w:val="restart"/>
            <w:tcMar>
              <w:top w:w="0" w:type="dxa"/>
              <w:left w:w="108" w:type="dxa"/>
              <w:bottom w:w="0" w:type="dxa"/>
              <w:right w:w="108" w:type="dxa"/>
            </w:tcMar>
            <w:vAlign w:val="center"/>
            <w:hideMark/>
          </w:tcPr>
          <w:p w14:paraId="33FF290B"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4319" w:type="pct"/>
            <w:gridSpan w:val="4"/>
            <w:shd w:val="clear" w:color="auto" w:fill="D9D9D9" w:themeFill="background1" w:themeFillShade="D9"/>
            <w:tcMar>
              <w:top w:w="0" w:type="dxa"/>
              <w:left w:w="108" w:type="dxa"/>
              <w:bottom w:w="0" w:type="dxa"/>
              <w:right w:w="108" w:type="dxa"/>
            </w:tcMar>
            <w:vAlign w:val="center"/>
            <w:hideMark/>
          </w:tcPr>
          <w:p w14:paraId="5ED668B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5. Week</w:t>
            </w:r>
          </w:p>
        </w:tc>
      </w:tr>
      <w:tr w:rsidR="00B07CC2" w:rsidRPr="003D3788" w14:paraId="0C18A90D" w14:textId="77777777" w:rsidTr="007835EF">
        <w:trPr>
          <w:gridAfter w:val="1"/>
          <w:wAfter w:w="6" w:type="pct"/>
          <w:trHeight w:val="20"/>
        </w:trPr>
        <w:tc>
          <w:tcPr>
            <w:tcW w:w="681" w:type="pct"/>
            <w:vMerge/>
            <w:vAlign w:val="center"/>
            <w:hideMark/>
          </w:tcPr>
          <w:p w14:paraId="64933936"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F06AE5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3E5A7A99"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301E0E5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70882CEE" w14:textId="77777777" w:rsidTr="007835EF">
        <w:trPr>
          <w:gridAfter w:val="1"/>
          <w:wAfter w:w="6" w:type="pct"/>
          <w:trHeight w:val="20"/>
        </w:trPr>
        <w:tc>
          <w:tcPr>
            <w:tcW w:w="681" w:type="pct"/>
            <w:vMerge/>
            <w:vAlign w:val="center"/>
            <w:hideMark/>
          </w:tcPr>
          <w:p w14:paraId="291A06D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685BCB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Benign diseases of the Liver</w:t>
            </w:r>
            <w:r w:rsidRPr="003D3788">
              <w:rPr>
                <w:rFonts w:asciiTheme="minorHAnsi" w:hAnsiTheme="minorHAnsi" w:cstheme="minorHAnsi"/>
                <w:sz w:val="18"/>
                <w:szCs w:val="18"/>
              </w:rPr>
              <w:tab/>
            </w:r>
          </w:p>
        </w:tc>
        <w:tc>
          <w:tcPr>
            <w:tcW w:w="514" w:type="pct"/>
            <w:vAlign w:val="center"/>
          </w:tcPr>
          <w:p w14:paraId="33A5014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5C2E1FD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 Öğr Üyesi Tarık Recep Kantarcı</w:t>
            </w:r>
          </w:p>
        </w:tc>
      </w:tr>
      <w:tr w:rsidR="00B07CC2" w:rsidRPr="003D3788" w14:paraId="532680BF" w14:textId="77777777" w:rsidTr="007835EF">
        <w:trPr>
          <w:gridAfter w:val="1"/>
          <w:wAfter w:w="6" w:type="pct"/>
          <w:trHeight w:val="20"/>
        </w:trPr>
        <w:tc>
          <w:tcPr>
            <w:tcW w:w="681" w:type="pct"/>
            <w:vMerge/>
            <w:vAlign w:val="center"/>
            <w:hideMark/>
          </w:tcPr>
          <w:p w14:paraId="33309EA6"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B430744"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057AA80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4D8DC76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Doç.Dr.Esra DİŞÇİ</w:t>
            </w:r>
          </w:p>
        </w:tc>
      </w:tr>
      <w:tr w:rsidR="00B07CC2" w:rsidRPr="003D3788" w14:paraId="0BEDAF21" w14:textId="77777777" w:rsidTr="007835EF">
        <w:trPr>
          <w:gridAfter w:val="1"/>
          <w:wAfter w:w="6" w:type="pct"/>
          <w:trHeight w:val="20"/>
        </w:trPr>
        <w:tc>
          <w:tcPr>
            <w:tcW w:w="681" w:type="pct"/>
            <w:vMerge/>
            <w:vAlign w:val="center"/>
            <w:hideMark/>
          </w:tcPr>
          <w:p w14:paraId="0725F52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63BBEB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Malign diseases of the Liver</w:t>
            </w:r>
            <w:r w:rsidRPr="003D3788">
              <w:rPr>
                <w:rFonts w:asciiTheme="minorHAnsi" w:hAnsiTheme="minorHAnsi" w:cstheme="minorHAnsi"/>
                <w:sz w:val="18"/>
                <w:szCs w:val="18"/>
              </w:rPr>
              <w:tab/>
            </w:r>
          </w:p>
        </w:tc>
        <w:tc>
          <w:tcPr>
            <w:tcW w:w="514" w:type="pct"/>
            <w:vAlign w:val="center"/>
          </w:tcPr>
          <w:p w14:paraId="4D10B75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15557EC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 Öğr Üyesi Tarık Recep Kantarcı</w:t>
            </w:r>
          </w:p>
        </w:tc>
      </w:tr>
      <w:tr w:rsidR="00B07CC2" w:rsidRPr="003D3788" w14:paraId="5EF09F39"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38642AC1" w14:textId="77777777" w:rsidR="00B07CC2" w:rsidRPr="003D3788" w:rsidRDefault="00B07CC2" w:rsidP="007835EF">
            <w:pPr>
              <w:rPr>
                <w:rFonts w:asciiTheme="minorHAnsi" w:hAnsiTheme="minorHAnsi" w:cstheme="minorHAnsi"/>
                <w:b/>
                <w:sz w:val="18"/>
                <w:szCs w:val="18"/>
              </w:rPr>
            </w:pPr>
          </w:p>
          <w:p w14:paraId="75C8F69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39A80B51"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7EC6F8F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324A1411"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5836A82E" w14:textId="77777777" w:rsidTr="007835EF">
        <w:trPr>
          <w:gridAfter w:val="1"/>
          <w:wAfter w:w="6" w:type="pct"/>
          <w:trHeight w:val="20"/>
        </w:trPr>
        <w:tc>
          <w:tcPr>
            <w:tcW w:w="681" w:type="pct"/>
            <w:vMerge/>
            <w:vAlign w:val="center"/>
            <w:hideMark/>
          </w:tcPr>
          <w:p w14:paraId="50193FB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3AF6DC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General Information About Abdominal Wall Hernias and Specific Types of Hernias                                 </w:t>
            </w:r>
          </w:p>
        </w:tc>
        <w:tc>
          <w:tcPr>
            <w:tcW w:w="514" w:type="pct"/>
            <w:vAlign w:val="center"/>
          </w:tcPr>
          <w:p w14:paraId="2C12907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5F3D92D4"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0038C199" w14:textId="77777777" w:rsidTr="007835EF">
        <w:trPr>
          <w:gridAfter w:val="1"/>
          <w:wAfter w:w="6" w:type="pct"/>
          <w:trHeight w:val="20"/>
        </w:trPr>
        <w:tc>
          <w:tcPr>
            <w:tcW w:w="681" w:type="pct"/>
            <w:vMerge/>
            <w:vAlign w:val="center"/>
            <w:hideMark/>
          </w:tcPr>
          <w:p w14:paraId="43DECC65"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55416C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15FBCE0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781CB42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Doç.Dr.Necip ALTUNDAŞ</w:t>
            </w:r>
          </w:p>
        </w:tc>
      </w:tr>
      <w:tr w:rsidR="00B07CC2" w:rsidRPr="003D3788" w14:paraId="17008EFC" w14:textId="77777777" w:rsidTr="007835EF">
        <w:trPr>
          <w:gridAfter w:val="1"/>
          <w:wAfter w:w="6" w:type="pct"/>
          <w:trHeight w:val="20"/>
        </w:trPr>
        <w:tc>
          <w:tcPr>
            <w:tcW w:w="681" w:type="pct"/>
            <w:vMerge/>
            <w:vAlign w:val="center"/>
            <w:hideMark/>
          </w:tcPr>
          <w:p w14:paraId="1C67B452"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17D67E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53092240"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2073D6B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6C19A25F"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0B7A19FD" w14:textId="77777777" w:rsidR="00B07CC2" w:rsidRPr="003D3788" w:rsidRDefault="00B07CC2" w:rsidP="007835EF">
            <w:pPr>
              <w:rPr>
                <w:rFonts w:asciiTheme="minorHAnsi" w:hAnsiTheme="minorHAnsi" w:cstheme="minorHAnsi"/>
                <w:b/>
                <w:sz w:val="18"/>
                <w:szCs w:val="18"/>
              </w:rPr>
            </w:pPr>
          </w:p>
          <w:p w14:paraId="6643BA7A"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tc>
        <w:tc>
          <w:tcPr>
            <w:tcW w:w="2403" w:type="pct"/>
            <w:tcMar>
              <w:top w:w="0" w:type="dxa"/>
              <w:left w:w="108" w:type="dxa"/>
              <w:bottom w:w="0" w:type="dxa"/>
              <w:right w:w="108" w:type="dxa"/>
            </w:tcMar>
            <w:vAlign w:val="center"/>
            <w:hideMark/>
          </w:tcPr>
          <w:p w14:paraId="4F55C3AB"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28405FC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08.00-09.00</w:t>
            </w:r>
          </w:p>
        </w:tc>
        <w:tc>
          <w:tcPr>
            <w:tcW w:w="1396" w:type="pct"/>
            <w:tcMar>
              <w:top w:w="0" w:type="dxa"/>
              <w:left w:w="108" w:type="dxa"/>
              <w:bottom w:w="0" w:type="dxa"/>
              <w:right w:w="108" w:type="dxa"/>
            </w:tcMar>
            <w:vAlign w:val="center"/>
          </w:tcPr>
          <w:p w14:paraId="48A7E56F"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75EB1AC3" w14:textId="77777777" w:rsidTr="007835EF">
        <w:trPr>
          <w:gridAfter w:val="1"/>
          <w:wAfter w:w="6" w:type="pct"/>
          <w:trHeight w:val="20"/>
        </w:trPr>
        <w:tc>
          <w:tcPr>
            <w:tcW w:w="681" w:type="pct"/>
            <w:vMerge/>
            <w:vAlign w:val="center"/>
            <w:hideMark/>
          </w:tcPr>
          <w:p w14:paraId="2E77088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78FF4B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58AD0FF6"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10.00-11.00</w:t>
            </w:r>
          </w:p>
        </w:tc>
        <w:tc>
          <w:tcPr>
            <w:tcW w:w="1396" w:type="pct"/>
            <w:tcMar>
              <w:top w:w="0" w:type="dxa"/>
              <w:left w:w="108" w:type="dxa"/>
              <w:bottom w:w="0" w:type="dxa"/>
              <w:right w:w="108" w:type="dxa"/>
            </w:tcMar>
            <w:vAlign w:val="center"/>
          </w:tcPr>
          <w:p w14:paraId="024A42A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Ahmet KÜÇÜK</w:t>
            </w:r>
          </w:p>
        </w:tc>
      </w:tr>
      <w:tr w:rsidR="00B07CC2" w:rsidRPr="003D3788" w14:paraId="01D61807" w14:textId="77777777" w:rsidTr="007835EF">
        <w:trPr>
          <w:gridAfter w:val="1"/>
          <w:wAfter w:w="6" w:type="pct"/>
          <w:trHeight w:val="20"/>
        </w:trPr>
        <w:tc>
          <w:tcPr>
            <w:tcW w:w="681" w:type="pct"/>
            <w:vMerge/>
            <w:vAlign w:val="center"/>
            <w:hideMark/>
          </w:tcPr>
          <w:p w14:paraId="576EA9D8"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B76AFB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2340D18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08B4240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Enes AĞIRMAN</w:t>
            </w:r>
          </w:p>
        </w:tc>
      </w:tr>
      <w:tr w:rsidR="00B07CC2" w:rsidRPr="003D3788" w14:paraId="618B29CE" w14:textId="77777777" w:rsidTr="007835EF">
        <w:trPr>
          <w:gridAfter w:val="1"/>
          <w:wAfter w:w="6" w:type="pct"/>
          <w:trHeight w:val="20"/>
        </w:trPr>
        <w:tc>
          <w:tcPr>
            <w:tcW w:w="681" w:type="pct"/>
            <w:vMerge/>
            <w:vAlign w:val="center"/>
            <w:hideMark/>
          </w:tcPr>
          <w:p w14:paraId="0D6479F8"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2A7E62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5E3451F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1839194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415BE1FB"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32CFB774" w14:textId="77777777" w:rsidR="00B07CC2" w:rsidRPr="003D3788" w:rsidRDefault="00B07CC2" w:rsidP="007835EF">
            <w:pPr>
              <w:rPr>
                <w:rFonts w:asciiTheme="minorHAnsi" w:hAnsiTheme="minorHAnsi" w:cstheme="minorHAnsi"/>
                <w:b/>
                <w:sz w:val="18"/>
                <w:szCs w:val="18"/>
              </w:rPr>
            </w:pPr>
          </w:p>
          <w:p w14:paraId="65BD9B08"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Thursday</w:t>
            </w:r>
          </w:p>
        </w:tc>
        <w:tc>
          <w:tcPr>
            <w:tcW w:w="2403" w:type="pct"/>
            <w:tcMar>
              <w:top w:w="0" w:type="dxa"/>
              <w:left w:w="108" w:type="dxa"/>
              <w:bottom w:w="0" w:type="dxa"/>
              <w:right w:w="108" w:type="dxa"/>
            </w:tcMar>
            <w:vAlign w:val="center"/>
            <w:hideMark/>
          </w:tcPr>
          <w:p w14:paraId="35F15D18"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078D3DB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50860ADF"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3D30A7C7" w14:textId="77777777" w:rsidTr="007835EF">
        <w:trPr>
          <w:gridAfter w:val="1"/>
          <w:wAfter w:w="6" w:type="pct"/>
          <w:trHeight w:val="20"/>
        </w:trPr>
        <w:tc>
          <w:tcPr>
            <w:tcW w:w="681" w:type="pct"/>
            <w:vMerge/>
            <w:vAlign w:val="center"/>
            <w:hideMark/>
          </w:tcPr>
          <w:p w14:paraId="7CF93345"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F30DD24"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Acute Appendicitis</w:t>
            </w:r>
          </w:p>
        </w:tc>
        <w:tc>
          <w:tcPr>
            <w:tcW w:w="514" w:type="pct"/>
            <w:vAlign w:val="center"/>
          </w:tcPr>
          <w:p w14:paraId="10A0B0A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7FA6CDC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 .Dr.Erdem KARADENİZ</w:t>
            </w:r>
          </w:p>
        </w:tc>
      </w:tr>
      <w:tr w:rsidR="00B07CC2" w:rsidRPr="003D3788" w14:paraId="6332BDBE" w14:textId="77777777" w:rsidTr="007835EF">
        <w:trPr>
          <w:gridAfter w:val="1"/>
          <w:wAfter w:w="6" w:type="pct"/>
          <w:trHeight w:val="20"/>
        </w:trPr>
        <w:tc>
          <w:tcPr>
            <w:tcW w:w="681" w:type="pct"/>
            <w:vMerge/>
            <w:vAlign w:val="center"/>
            <w:hideMark/>
          </w:tcPr>
          <w:p w14:paraId="0EA1538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E0E8B3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6F0035D1"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13.00-16.00</w:t>
            </w:r>
          </w:p>
        </w:tc>
        <w:tc>
          <w:tcPr>
            <w:tcW w:w="1396" w:type="pct"/>
            <w:tcMar>
              <w:top w:w="0" w:type="dxa"/>
              <w:left w:w="108" w:type="dxa"/>
              <w:bottom w:w="0" w:type="dxa"/>
              <w:right w:w="108" w:type="dxa"/>
            </w:tcMar>
            <w:vAlign w:val="center"/>
          </w:tcPr>
          <w:p w14:paraId="761D758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69C14A48"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2CA60C0C" w14:textId="77777777" w:rsidR="00B07CC2" w:rsidRPr="003D3788" w:rsidRDefault="00B07CC2" w:rsidP="007835EF">
            <w:pPr>
              <w:rPr>
                <w:rFonts w:asciiTheme="minorHAnsi" w:hAnsiTheme="minorHAnsi" w:cstheme="minorHAnsi"/>
                <w:b/>
                <w:sz w:val="18"/>
                <w:szCs w:val="18"/>
              </w:rPr>
            </w:pPr>
          </w:p>
          <w:p w14:paraId="79290305"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hideMark/>
          </w:tcPr>
          <w:p w14:paraId="3565CEC7"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Article, Seminar And Case Presentation Meeting</w:t>
            </w:r>
          </w:p>
        </w:tc>
        <w:tc>
          <w:tcPr>
            <w:tcW w:w="514" w:type="pct"/>
            <w:vAlign w:val="center"/>
            <w:hideMark/>
          </w:tcPr>
          <w:p w14:paraId="1DBA7AC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160570B3" w14:textId="77777777" w:rsidR="00B07CC2" w:rsidRPr="003D3788" w:rsidRDefault="00B07CC2" w:rsidP="007835EF">
            <w:pPr>
              <w:rPr>
                <w:rFonts w:asciiTheme="minorHAnsi" w:hAnsiTheme="minorHAnsi" w:cstheme="minorHAnsi"/>
                <w:sz w:val="18"/>
                <w:szCs w:val="18"/>
              </w:rPr>
            </w:pPr>
          </w:p>
        </w:tc>
      </w:tr>
      <w:tr w:rsidR="00B07CC2" w:rsidRPr="003D3788" w14:paraId="1F6525BC" w14:textId="77777777" w:rsidTr="007835EF">
        <w:trPr>
          <w:gridAfter w:val="1"/>
          <w:wAfter w:w="6" w:type="pct"/>
          <w:trHeight w:val="20"/>
        </w:trPr>
        <w:tc>
          <w:tcPr>
            <w:tcW w:w="681" w:type="pct"/>
            <w:vMerge/>
            <w:vAlign w:val="center"/>
            <w:hideMark/>
          </w:tcPr>
          <w:p w14:paraId="374BA265"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BA1C84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Surgical diseases and trauma of the spleen</w:t>
            </w:r>
          </w:p>
        </w:tc>
        <w:tc>
          <w:tcPr>
            <w:tcW w:w="514" w:type="pct"/>
            <w:vAlign w:val="center"/>
          </w:tcPr>
          <w:p w14:paraId="388DC9A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327DCE6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Enes AĞIRMAN</w:t>
            </w:r>
          </w:p>
        </w:tc>
      </w:tr>
      <w:tr w:rsidR="00B07CC2" w:rsidRPr="003D3788" w14:paraId="242DC23E" w14:textId="77777777" w:rsidTr="007835EF">
        <w:trPr>
          <w:gridAfter w:val="1"/>
          <w:wAfter w:w="6" w:type="pct"/>
          <w:trHeight w:val="20"/>
        </w:trPr>
        <w:tc>
          <w:tcPr>
            <w:tcW w:w="681" w:type="pct"/>
            <w:vMerge/>
            <w:vAlign w:val="center"/>
            <w:hideMark/>
          </w:tcPr>
          <w:p w14:paraId="066553A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845C8A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2830DE2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75C8673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73851E50" w14:textId="77777777" w:rsidTr="007835EF">
        <w:trPr>
          <w:gridAfter w:val="1"/>
          <w:wAfter w:w="6" w:type="pct"/>
          <w:trHeight w:val="20"/>
        </w:trPr>
        <w:tc>
          <w:tcPr>
            <w:tcW w:w="681" w:type="pct"/>
            <w:vMerge/>
            <w:vAlign w:val="center"/>
            <w:hideMark/>
          </w:tcPr>
          <w:p w14:paraId="0A817CC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49D616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44AE3DE0"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6B88A09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07836995" w14:textId="77777777" w:rsidTr="007835EF">
        <w:trPr>
          <w:trHeight w:val="20"/>
        </w:trPr>
        <w:tc>
          <w:tcPr>
            <w:tcW w:w="681" w:type="pct"/>
            <w:vMerge w:val="restart"/>
            <w:tcMar>
              <w:top w:w="0" w:type="dxa"/>
              <w:left w:w="108" w:type="dxa"/>
              <w:bottom w:w="0" w:type="dxa"/>
              <w:right w:w="108" w:type="dxa"/>
            </w:tcMar>
            <w:vAlign w:val="center"/>
            <w:hideMark/>
          </w:tcPr>
          <w:p w14:paraId="54E8C717" w14:textId="77777777" w:rsidR="00B07CC2" w:rsidRPr="003D3788" w:rsidRDefault="00B07CC2" w:rsidP="007835EF">
            <w:pPr>
              <w:rPr>
                <w:rFonts w:asciiTheme="minorHAnsi" w:hAnsiTheme="minorHAnsi" w:cstheme="minorHAnsi"/>
                <w:b/>
                <w:sz w:val="18"/>
                <w:szCs w:val="18"/>
              </w:rPr>
            </w:pPr>
          </w:p>
          <w:p w14:paraId="012AAA15"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4319" w:type="pct"/>
            <w:gridSpan w:val="4"/>
            <w:shd w:val="clear" w:color="auto" w:fill="D9D9D9" w:themeFill="background1" w:themeFillShade="D9"/>
            <w:tcMar>
              <w:top w:w="0" w:type="dxa"/>
              <w:left w:w="108" w:type="dxa"/>
              <w:bottom w:w="0" w:type="dxa"/>
              <w:right w:w="108" w:type="dxa"/>
            </w:tcMar>
            <w:vAlign w:val="center"/>
            <w:hideMark/>
          </w:tcPr>
          <w:p w14:paraId="5CCB8A3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6. Week</w:t>
            </w:r>
          </w:p>
        </w:tc>
      </w:tr>
      <w:tr w:rsidR="00B07CC2" w:rsidRPr="003D3788" w14:paraId="0BA8D276" w14:textId="77777777" w:rsidTr="007835EF">
        <w:trPr>
          <w:gridAfter w:val="1"/>
          <w:wAfter w:w="6" w:type="pct"/>
          <w:trHeight w:val="20"/>
        </w:trPr>
        <w:tc>
          <w:tcPr>
            <w:tcW w:w="681" w:type="pct"/>
            <w:vMerge/>
            <w:vAlign w:val="center"/>
            <w:hideMark/>
          </w:tcPr>
          <w:p w14:paraId="57763E2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E3AA9B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r w:rsidRPr="003D3788">
              <w:rPr>
                <w:rFonts w:asciiTheme="minorHAnsi" w:hAnsiTheme="minorHAnsi" w:cstheme="minorHAnsi"/>
                <w:sz w:val="18"/>
                <w:szCs w:val="18"/>
              </w:rPr>
              <w:tab/>
            </w:r>
          </w:p>
        </w:tc>
        <w:tc>
          <w:tcPr>
            <w:tcW w:w="514" w:type="pct"/>
            <w:vAlign w:val="center"/>
          </w:tcPr>
          <w:p w14:paraId="5B8DCBF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69D7822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3137ABA2" w14:textId="77777777" w:rsidTr="007835EF">
        <w:trPr>
          <w:gridAfter w:val="1"/>
          <w:wAfter w:w="6" w:type="pct"/>
          <w:trHeight w:val="20"/>
        </w:trPr>
        <w:tc>
          <w:tcPr>
            <w:tcW w:w="681" w:type="pct"/>
            <w:vMerge/>
            <w:vAlign w:val="center"/>
            <w:hideMark/>
          </w:tcPr>
          <w:p w14:paraId="669EA67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F6647B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Definition, etiology, diagnostic methods, and differential diagnosis of obstructive jaundice compared to other types of jaundice    </w:t>
            </w:r>
            <w:r w:rsidRPr="003D3788">
              <w:rPr>
                <w:rFonts w:asciiTheme="minorHAnsi" w:hAnsiTheme="minorHAnsi" w:cstheme="minorHAnsi"/>
                <w:sz w:val="18"/>
                <w:szCs w:val="18"/>
              </w:rPr>
              <w:tab/>
            </w:r>
          </w:p>
        </w:tc>
        <w:tc>
          <w:tcPr>
            <w:tcW w:w="514" w:type="pct"/>
            <w:vAlign w:val="center"/>
          </w:tcPr>
          <w:p w14:paraId="41DA927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7932E99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Ahmet KÜÇÜK</w:t>
            </w:r>
          </w:p>
        </w:tc>
      </w:tr>
      <w:tr w:rsidR="00B07CC2" w:rsidRPr="003D3788" w14:paraId="5D12DD74" w14:textId="77777777" w:rsidTr="007835EF">
        <w:trPr>
          <w:gridAfter w:val="1"/>
          <w:wAfter w:w="6" w:type="pct"/>
          <w:trHeight w:val="20"/>
        </w:trPr>
        <w:tc>
          <w:tcPr>
            <w:tcW w:w="681" w:type="pct"/>
            <w:vMerge/>
            <w:vAlign w:val="center"/>
            <w:hideMark/>
          </w:tcPr>
          <w:p w14:paraId="3FC029D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A10E0B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048A73C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4E8846D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 .Dr.Necip ALTUNDAŞ</w:t>
            </w:r>
          </w:p>
        </w:tc>
      </w:tr>
      <w:tr w:rsidR="00B07CC2" w:rsidRPr="003D3788" w14:paraId="78744B5B" w14:textId="77777777" w:rsidTr="007835EF">
        <w:trPr>
          <w:gridAfter w:val="1"/>
          <w:wAfter w:w="6" w:type="pct"/>
          <w:trHeight w:val="20"/>
        </w:trPr>
        <w:tc>
          <w:tcPr>
            <w:tcW w:w="681" w:type="pct"/>
            <w:vMerge/>
            <w:vAlign w:val="center"/>
            <w:hideMark/>
          </w:tcPr>
          <w:p w14:paraId="37C6973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8A2E36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r w:rsidRPr="003D3788">
              <w:rPr>
                <w:rFonts w:asciiTheme="minorHAnsi" w:hAnsiTheme="minorHAnsi" w:cstheme="minorHAnsi"/>
                <w:sz w:val="18"/>
                <w:szCs w:val="18"/>
              </w:rPr>
              <w:tab/>
            </w:r>
          </w:p>
        </w:tc>
        <w:tc>
          <w:tcPr>
            <w:tcW w:w="514" w:type="pct"/>
            <w:vAlign w:val="center"/>
          </w:tcPr>
          <w:p w14:paraId="7BFBC860"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05430DC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4D66022C"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207BC784" w14:textId="77777777" w:rsidR="00B07CC2" w:rsidRPr="003D3788" w:rsidRDefault="00B07CC2" w:rsidP="007835EF">
            <w:pPr>
              <w:rPr>
                <w:rFonts w:asciiTheme="minorHAnsi" w:hAnsiTheme="minorHAnsi" w:cstheme="minorHAnsi"/>
                <w:b/>
                <w:sz w:val="18"/>
                <w:szCs w:val="18"/>
              </w:rPr>
            </w:pPr>
          </w:p>
          <w:p w14:paraId="47A1C455"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23F5BF42"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Group 1(amly.),Group 2(pol.)Group 3(end.), Group 4 (serv</w:t>
            </w:r>
          </w:p>
        </w:tc>
        <w:tc>
          <w:tcPr>
            <w:tcW w:w="514" w:type="pct"/>
            <w:vAlign w:val="center"/>
            <w:hideMark/>
          </w:tcPr>
          <w:p w14:paraId="25B6FA4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77AD4611"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27BE0272" w14:textId="77777777" w:rsidTr="007835EF">
        <w:trPr>
          <w:gridAfter w:val="1"/>
          <w:wAfter w:w="6" w:type="pct"/>
          <w:trHeight w:val="20"/>
        </w:trPr>
        <w:tc>
          <w:tcPr>
            <w:tcW w:w="681" w:type="pct"/>
            <w:vMerge/>
            <w:vAlign w:val="center"/>
            <w:hideMark/>
          </w:tcPr>
          <w:p w14:paraId="5D6E1F89"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4BCA48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3400E679"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21968D7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Dr.Öğr.Ü.Necip ALTUNDAŞ</w:t>
            </w:r>
          </w:p>
        </w:tc>
      </w:tr>
      <w:tr w:rsidR="00B07CC2" w:rsidRPr="003D3788" w14:paraId="797104BC" w14:textId="77777777" w:rsidTr="007835EF">
        <w:trPr>
          <w:gridAfter w:val="1"/>
          <w:wAfter w:w="6" w:type="pct"/>
          <w:trHeight w:val="20"/>
        </w:trPr>
        <w:tc>
          <w:tcPr>
            <w:tcW w:w="681" w:type="pct"/>
            <w:vMerge/>
            <w:vAlign w:val="center"/>
            <w:hideMark/>
          </w:tcPr>
          <w:p w14:paraId="3F709EB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E84A68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21F51B54"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5326254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3ABE8B34"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7FCF885E" w14:textId="77777777" w:rsidR="00B07CC2" w:rsidRPr="003D3788" w:rsidRDefault="00B07CC2" w:rsidP="007835EF">
            <w:pPr>
              <w:rPr>
                <w:rFonts w:asciiTheme="minorHAnsi" w:hAnsiTheme="minorHAnsi" w:cstheme="minorHAnsi"/>
                <w:b/>
                <w:sz w:val="18"/>
                <w:szCs w:val="18"/>
              </w:rPr>
            </w:pPr>
          </w:p>
          <w:p w14:paraId="57AF89E3"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tc>
        <w:tc>
          <w:tcPr>
            <w:tcW w:w="2403" w:type="pct"/>
            <w:tcMar>
              <w:top w:w="0" w:type="dxa"/>
              <w:left w:w="108" w:type="dxa"/>
              <w:bottom w:w="0" w:type="dxa"/>
              <w:right w:w="108" w:type="dxa"/>
            </w:tcMar>
            <w:vAlign w:val="center"/>
            <w:hideMark/>
          </w:tcPr>
          <w:p w14:paraId="0449C088"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r w:rsidRPr="003D3788">
              <w:rPr>
                <w:rFonts w:asciiTheme="minorHAnsi" w:hAnsiTheme="minorHAnsi" w:cstheme="minorHAnsi"/>
                <w:sz w:val="18"/>
                <w:szCs w:val="18"/>
              </w:rPr>
              <w:tab/>
            </w:r>
          </w:p>
        </w:tc>
        <w:tc>
          <w:tcPr>
            <w:tcW w:w="514" w:type="pct"/>
            <w:vAlign w:val="center"/>
            <w:hideMark/>
          </w:tcPr>
          <w:p w14:paraId="1C6BC693"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6DADAC79"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250A2360" w14:textId="77777777" w:rsidTr="007835EF">
        <w:trPr>
          <w:gridAfter w:val="1"/>
          <w:wAfter w:w="6" w:type="pct"/>
          <w:trHeight w:val="20"/>
        </w:trPr>
        <w:tc>
          <w:tcPr>
            <w:tcW w:w="681" w:type="pct"/>
            <w:vMerge/>
            <w:vAlign w:val="center"/>
            <w:hideMark/>
          </w:tcPr>
          <w:p w14:paraId="3AEF1D7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249197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4962EAE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72D9B53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Metin YILDIZ</w:t>
            </w:r>
          </w:p>
        </w:tc>
      </w:tr>
      <w:tr w:rsidR="00B07CC2" w:rsidRPr="003D3788" w14:paraId="0627A212" w14:textId="77777777" w:rsidTr="007835EF">
        <w:trPr>
          <w:gridAfter w:val="1"/>
          <w:wAfter w:w="6" w:type="pct"/>
          <w:trHeight w:val="20"/>
        </w:trPr>
        <w:tc>
          <w:tcPr>
            <w:tcW w:w="681" w:type="pct"/>
            <w:vMerge/>
            <w:vAlign w:val="center"/>
            <w:hideMark/>
          </w:tcPr>
          <w:p w14:paraId="10FBE16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A0424B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OTD (Olgu Temelli Değerlendirme)</w:t>
            </w:r>
            <w:r w:rsidRPr="003D3788">
              <w:rPr>
                <w:rFonts w:asciiTheme="minorHAnsi" w:hAnsiTheme="minorHAnsi" w:cstheme="minorHAnsi"/>
                <w:sz w:val="18"/>
                <w:szCs w:val="18"/>
              </w:rPr>
              <w:tab/>
            </w:r>
            <w:r w:rsidRPr="003D3788">
              <w:rPr>
                <w:rFonts w:asciiTheme="minorHAnsi" w:hAnsiTheme="minorHAnsi" w:cstheme="minorHAnsi"/>
                <w:sz w:val="18"/>
                <w:szCs w:val="18"/>
              </w:rPr>
              <w:tab/>
            </w:r>
          </w:p>
        </w:tc>
        <w:tc>
          <w:tcPr>
            <w:tcW w:w="514" w:type="pct"/>
            <w:vAlign w:val="center"/>
          </w:tcPr>
          <w:p w14:paraId="7C01153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509884B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25082066"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39813440" w14:textId="77777777" w:rsidR="00B07CC2" w:rsidRPr="003D3788" w:rsidRDefault="00B07CC2" w:rsidP="007835EF">
            <w:pPr>
              <w:rPr>
                <w:rFonts w:asciiTheme="minorHAnsi" w:hAnsiTheme="minorHAnsi" w:cstheme="minorHAnsi"/>
                <w:b/>
                <w:sz w:val="18"/>
                <w:szCs w:val="18"/>
              </w:rPr>
            </w:pPr>
          </w:p>
          <w:p w14:paraId="2CBE5F6E"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Thursday</w:t>
            </w:r>
          </w:p>
        </w:tc>
        <w:tc>
          <w:tcPr>
            <w:tcW w:w="2403" w:type="pct"/>
            <w:tcMar>
              <w:top w:w="0" w:type="dxa"/>
              <w:left w:w="108" w:type="dxa"/>
              <w:bottom w:w="0" w:type="dxa"/>
              <w:right w:w="108" w:type="dxa"/>
            </w:tcMar>
            <w:vAlign w:val="center"/>
            <w:hideMark/>
          </w:tcPr>
          <w:p w14:paraId="1E5FD32F"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r w:rsidRPr="003D3788">
              <w:rPr>
                <w:rFonts w:asciiTheme="minorHAnsi" w:hAnsiTheme="minorHAnsi" w:cstheme="minorHAnsi"/>
                <w:sz w:val="18"/>
                <w:szCs w:val="18"/>
              </w:rPr>
              <w:tab/>
            </w:r>
          </w:p>
        </w:tc>
        <w:tc>
          <w:tcPr>
            <w:tcW w:w="514" w:type="pct"/>
            <w:vAlign w:val="center"/>
            <w:hideMark/>
          </w:tcPr>
          <w:p w14:paraId="5D356BD8"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08.00-10.00</w:t>
            </w:r>
          </w:p>
        </w:tc>
        <w:tc>
          <w:tcPr>
            <w:tcW w:w="1396" w:type="pct"/>
            <w:tcMar>
              <w:top w:w="0" w:type="dxa"/>
              <w:left w:w="108" w:type="dxa"/>
              <w:bottom w:w="0" w:type="dxa"/>
              <w:right w:w="108" w:type="dxa"/>
            </w:tcMar>
            <w:vAlign w:val="center"/>
          </w:tcPr>
          <w:p w14:paraId="65771907"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764CC296" w14:textId="77777777" w:rsidTr="007835EF">
        <w:trPr>
          <w:gridAfter w:val="1"/>
          <w:wAfter w:w="6" w:type="pct"/>
          <w:trHeight w:val="20"/>
        </w:trPr>
        <w:tc>
          <w:tcPr>
            <w:tcW w:w="681" w:type="pct"/>
            <w:vMerge/>
            <w:vAlign w:val="center"/>
            <w:hideMark/>
          </w:tcPr>
          <w:p w14:paraId="43CFB06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1AE9CC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 xml:space="preserve">Surgical Infections  </w:t>
            </w:r>
          </w:p>
        </w:tc>
        <w:tc>
          <w:tcPr>
            <w:tcW w:w="514" w:type="pct"/>
            <w:vAlign w:val="center"/>
          </w:tcPr>
          <w:p w14:paraId="72C278A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299C8FF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Doç.Dr.Murat Kartal</w:t>
            </w:r>
          </w:p>
        </w:tc>
      </w:tr>
      <w:tr w:rsidR="00B07CC2" w:rsidRPr="003D3788" w14:paraId="4C79D9DD" w14:textId="77777777" w:rsidTr="007835EF">
        <w:trPr>
          <w:gridAfter w:val="1"/>
          <w:wAfter w:w="6" w:type="pct"/>
          <w:trHeight w:val="20"/>
        </w:trPr>
        <w:tc>
          <w:tcPr>
            <w:tcW w:w="681" w:type="pct"/>
            <w:vMerge/>
            <w:vAlign w:val="center"/>
            <w:hideMark/>
          </w:tcPr>
          <w:p w14:paraId="79D1E0F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3B1245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3DCC4D76"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61C48D9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Doç.Dr.Rıfat PEKSÖZ</w:t>
            </w:r>
          </w:p>
        </w:tc>
      </w:tr>
      <w:tr w:rsidR="00B07CC2" w:rsidRPr="003D3788" w14:paraId="6099855E" w14:textId="77777777" w:rsidTr="007835EF">
        <w:trPr>
          <w:gridAfter w:val="1"/>
          <w:wAfter w:w="6" w:type="pct"/>
          <w:trHeight w:val="20"/>
        </w:trPr>
        <w:tc>
          <w:tcPr>
            <w:tcW w:w="681" w:type="pct"/>
            <w:vMerge/>
            <w:vAlign w:val="center"/>
            <w:hideMark/>
          </w:tcPr>
          <w:p w14:paraId="79A7C999"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4EDFC6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28F7CA3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4515639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1E67ABAD"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7C9E633A" w14:textId="77777777" w:rsidR="00B07CC2" w:rsidRPr="003D3788" w:rsidRDefault="00B07CC2" w:rsidP="007835EF">
            <w:pPr>
              <w:rPr>
                <w:rFonts w:asciiTheme="minorHAnsi" w:hAnsiTheme="minorHAnsi" w:cstheme="minorHAnsi"/>
                <w:b/>
                <w:sz w:val="18"/>
                <w:szCs w:val="18"/>
              </w:rPr>
            </w:pPr>
          </w:p>
          <w:p w14:paraId="6351A07A"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hideMark/>
          </w:tcPr>
          <w:p w14:paraId="4D8664A0"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37CF3514"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08.00-11.00</w:t>
            </w:r>
          </w:p>
        </w:tc>
        <w:tc>
          <w:tcPr>
            <w:tcW w:w="1396" w:type="pct"/>
            <w:tcMar>
              <w:top w:w="0" w:type="dxa"/>
              <w:left w:w="108" w:type="dxa"/>
              <w:bottom w:w="0" w:type="dxa"/>
              <w:right w:w="108" w:type="dxa"/>
            </w:tcMar>
            <w:vAlign w:val="center"/>
          </w:tcPr>
          <w:p w14:paraId="233409C6"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357AE336" w14:textId="77777777" w:rsidTr="007835EF">
        <w:trPr>
          <w:gridAfter w:val="1"/>
          <w:wAfter w:w="6" w:type="pct"/>
          <w:trHeight w:val="20"/>
        </w:trPr>
        <w:tc>
          <w:tcPr>
            <w:tcW w:w="681" w:type="pct"/>
            <w:vMerge/>
            <w:vAlign w:val="center"/>
            <w:hideMark/>
          </w:tcPr>
          <w:p w14:paraId="0A31CEE9"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3DB89ED"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0847154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2A08FA6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 Dr.Necip ALTUNDAŞ</w:t>
            </w:r>
          </w:p>
        </w:tc>
      </w:tr>
      <w:tr w:rsidR="00B07CC2" w:rsidRPr="003D3788" w14:paraId="06692B2B" w14:textId="77777777" w:rsidTr="007835EF">
        <w:trPr>
          <w:gridAfter w:val="1"/>
          <w:wAfter w:w="6" w:type="pct"/>
          <w:trHeight w:val="20"/>
        </w:trPr>
        <w:tc>
          <w:tcPr>
            <w:tcW w:w="681" w:type="pct"/>
            <w:vMerge/>
            <w:vAlign w:val="center"/>
            <w:hideMark/>
          </w:tcPr>
          <w:p w14:paraId="466B6562"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211D477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7B4BFC3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2D17D59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Metin YILDIZ</w:t>
            </w:r>
          </w:p>
        </w:tc>
      </w:tr>
      <w:tr w:rsidR="00B07CC2" w:rsidRPr="003D3788" w14:paraId="428F5138" w14:textId="77777777" w:rsidTr="007835EF">
        <w:trPr>
          <w:gridAfter w:val="1"/>
          <w:wAfter w:w="6" w:type="pct"/>
          <w:trHeight w:val="20"/>
        </w:trPr>
        <w:tc>
          <w:tcPr>
            <w:tcW w:w="681" w:type="pct"/>
            <w:vMerge/>
            <w:vAlign w:val="center"/>
            <w:hideMark/>
          </w:tcPr>
          <w:p w14:paraId="0BA9BE08"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9EBEF3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Fluid–Electrolyte Balance</w:t>
            </w:r>
          </w:p>
        </w:tc>
        <w:tc>
          <w:tcPr>
            <w:tcW w:w="514" w:type="pct"/>
            <w:vAlign w:val="center"/>
          </w:tcPr>
          <w:p w14:paraId="3B45785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732737A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Ahmet KÜÇÜK</w:t>
            </w:r>
          </w:p>
        </w:tc>
      </w:tr>
      <w:tr w:rsidR="00B07CC2" w:rsidRPr="003D3788" w14:paraId="5C781777" w14:textId="77777777" w:rsidTr="007835EF">
        <w:trPr>
          <w:trHeight w:val="20"/>
        </w:trPr>
        <w:tc>
          <w:tcPr>
            <w:tcW w:w="681" w:type="pct"/>
            <w:vMerge w:val="restart"/>
            <w:tcMar>
              <w:top w:w="0" w:type="dxa"/>
              <w:left w:w="108" w:type="dxa"/>
              <w:bottom w:w="0" w:type="dxa"/>
              <w:right w:w="108" w:type="dxa"/>
            </w:tcMar>
            <w:vAlign w:val="center"/>
            <w:hideMark/>
          </w:tcPr>
          <w:p w14:paraId="0F2BB0E1" w14:textId="77777777" w:rsidR="00B07CC2" w:rsidRPr="003D3788" w:rsidRDefault="00B07CC2" w:rsidP="007835EF">
            <w:pPr>
              <w:rPr>
                <w:rFonts w:asciiTheme="minorHAnsi" w:hAnsiTheme="minorHAnsi" w:cstheme="minorHAnsi"/>
                <w:b/>
                <w:sz w:val="18"/>
                <w:szCs w:val="18"/>
              </w:rPr>
            </w:pPr>
          </w:p>
        </w:tc>
        <w:tc>
          <w:tcPr>
            <w:tcW w:w="4319" w:type="pct"/>
            <w:gridSpan w:val="4"/>
            <w:shd w:val="clear" w:color="auto" w:fill="D9D9D9" w:themeFill="background1" w:themeFillShade="D9"/>
            <w:tcMar>
              <w:top w:w="0" w:type="dxa"/>
              <w:left w:w="108" w:type="dxa"/>
              <w:bottom w:w="0" w:type="dxa"/>
              <w:right w:w="108" w:type="dxa"/>
            </w:tcMar>
            <w:vAlign w:val="center"/>
            <w:hideMark/>
          </w:tcPr>
          <w:p w14:paraId="1A2D71E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7. Week</w:t>
            </w:r>
          </w:p>
        </w:tc>
      </w:tr>
      <w:tr w:rsidR="00B07CC2" w:rsidRPr="003D3788" w14:paraId="7985CF28"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06291AEF"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2403" w:type="pct"/>
            <w:tcMar>
              <w:top w:w="0" w:type="dxa"/>
              <w:left w:w="108" w:type="dxa"/>
              <w:bottom w:w="0" w:type="dxa"/>
              <w:right w:w="108" w:type="dxa"/>
            </w:tcMar>
            <w:vAlign w:val="center"/>
            <w:hideMark/>
          </w:tcPr>
          <w:p w14:paraId="71FAE91C"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Article, Seminar And Case Presentation Meeting</w:t>
            </w:r>
          </w:p>
        </w:tc>
        <w:tc>
          <w:tcPr>
            <w:tcW w:w="514" w:type="pct"/>
            <w:vAlign w:val="center"/>
            <w:hideMark/>
          </w:tcPr>
          <w:p w14:paraId="41CDD068"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08.00-11.00</w:t>
            </w:r>
          </w:p>
        </w:tc>
        <w:tc>
          <w:tcPr>
            <w:tcW w:w="1396" w:type="pct"/>
            <w:tcMar>
              <w:top w:w="0" w:type="dxa"/>
              <w:left w:w="108" w:type="dxa"/>
              <w:bottom w:w="0" w:type="dxa"/>
              <w:right w:w="108" w:type="dxa"/>
            </w:tcMar>
            <w:vAlign w:val="center"/>
          </w:tcPr>
          <w:p w14:paraId="0FC0FBBA" w14:textId="77777777" w:rsidR="00B07CC2" w:rsidRPr="003D3788" w:rsidRDefault="00B07CC2" w:rsidP="007835EF">
            <w:pPr>
              <w:rPr>
                <w:rFonts w:asciiTheme="minorHAnsi" w:hAnsiTheme="minorHAnsi" w:cstheme="minorHAnsi"/>
                <w:sz w:val="18"/>
                <w:szCs w:val="18"/>
              </w:rPr>
            </w:pPr>
          </w:p>
        </w:tc>
      </w:tr>
      <w:tr w:rsidR="00B07CC2" w:rsidRPr="003D3788" w14:paraId="0A0D7706" w14:textId="77777777" w:rsidTr="007835EF">
        <w:trPr>
          <w:gridAfter w:val="1"/>
          <w:wAfter w:w="6" w:type="pct"/>
          <w:trHeight w:val="20"/>
        </w:trPr>
        <w:tc>
          <w:tcPr>
            <w:tcW w:w="681" w:type="pct"/>
            <w:vMerge/>
            <w:vAlign w:val="center"/>
            <w:hideMark/>
          </w:tcPr>
          <w:p w14:paraId="1D692167"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533273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r w:rsidRPr="003D3788">
              <w:rPr>
                <w:rFonts w:asciiTheme="minorHAnsi" w:hAnsiTheme="minorHAnsi" w:cstheme="minorHAnsi"/>
                <w:sz w:val="18"/>
                <w:szCs w:val="18"/>
              </w:rPr>
              <w:tab/>
            </w:r>
            <w:r w:rsidRPr="003D3788">
              <w:rPr>
                <w:rFonts w:asciiTheme="minorHAnsi" w:hAnsiTheme="minorHAnsi" w:cstheme="minorHAnsi"/>
                <w:sz w:val="18"/>
                <w:szCs w:val="18"/>
              </w:rPr>
              <w:tab/>
            </w:r>
          </w:p>
        </w:tc>
        <w:tc>
          <w:tcPr>
            <w:tcW w:w="514" w:type="pct"/>
            <w:vAlign w:val="center"/>
          </w:tcPr>
          <w:p w14:paraId="76751930"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055431F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23AE468A" w14:textId="77777777" w:rsidTr="007835EF">
        <w:trPr>
          <w:gridAfter w:val="1"/>
          <w:wAfter w:w="6" w:type="pct"/>
          <w:trHeight w:val="20"/>
        </w:trPr>
        <w:tc>
          <w:tcPr>
            <w:tcW w:w="681" w:type="pct"/>
            <w:vMerge/>
            <w:vAlign w:val="center"/>
            <w:hideMark/>
          </w:tcPr>
          <w:p w14:paraId="419BCDB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12EAEB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r w:rsidRPr="003D3788">
              <w:rPr>
                <w:rFonts w:asciiTheme="minorHAnsi" w:hAnsiTheme="minorHAnsi" w:cstheme="minorHAnsi"/>
                <w:sz w:val="18"/>
                <w:szCs w:val="18"/>
              </w:rPr>
              <w:tab/>
            </w:r>
            <w:r w:rsidRPr="003D3788">
              <w:rPr>
                <w:rFonts w:asciiTheme="minorHAnsi" w:hAnsiTheme="minorHAnsi" w:cstheme="minorHAnsi"/>
                <w:sz w:val="18"/>
                <w:szCs w:val="18"/>
              </w:rPr>
              <w:tab/>
            </w:r>
          </w:p>
        </w:tc>
        <w:tc>
          <w:tcPr>
            <w:tcW w:w="514" w:type="pct"/>
            <w:vAlign w:val="center"/>
          </w:tcPr>
          <w:p w14:paraId="46F214F3"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501A800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 .Dr.Erdem KARADENİZ</w:t>
            </w:r>
          </w:p>
        </w:tc>
      </w:tr>
      <w:tr w:rsidR="00B07CC2" w:rsidRPr="003D3788" w14:paraId="3FD7A27F" w14:textId="77777777" w:rsidTr="007835EF">
        <w:trPr>
          <w:gridAfter w:val="1"/>
          <w:wAfter w:w="6" w:type="pct"/>
          <w:trHeight w:val="20"/>
        </w:trPr>
        <w:tc>
          <w:tcPr>
            <w:tcW w:w="681" w:type="pct"/>
            <w:vMerge/>
            <w:vAlign w:val="center"/>
            <w:hideMark/>
          </w:tcPr>
          <w:p w14:paraId="6FD4E63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5917E4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r w:rsidRPr="003D3788">
              <w:rPr>
                <w:rFonts w:asciiTheme="minorHAnsi" w:hAnsiTheme="minorHAnsi" w:cstheme="minorHAnsi"/>
                <w:sz w:val="18"/>
                <w:szCs w:val="18"/>
              </w:rPr>
              <w:tab/>
            </w:r>
          </w:p>
        </w:tc>
        <w:tc>
          <w:tcPr>
            <w:tcW w:w="514" w:type="pct"/>
            <w:vAlign w:val="center"/>
          </w:tcPr>
          <w:p w14:paraId="49A6A55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1921C6E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433085AD"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4E81A62C" w14:textId="77777777" w:rsidR="00B07CC2" w:rsidRPr="003D3788" w:rsidRDefault="00B07CC2" w:rsidP="007835EF">
            <w:pPr>
              <w:rPr>
                <w:rFonts w:asciiTheme="minorHAnsi" w:hAnsiTheme="minorHAnsi" w:cstheme="minorHAnsi"/>
                <w:b/>
                <w:sz w:val="18"/>
                <w:szCs w:val="18"/>
              </w:rPr>
            </w:pPr>
          </w:p>
          <w:p w14:paraId="5ED0BD20"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08F457FC"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20E00C7B"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 xml:space="preserve"> 08.00-10.00</w:t>
            </w:r>
          </w:p>
        </w:tc>
        <w:tc>
          <w:tcPr>
            <w:tcW w:w="1396" w:type="pct"/>
            <w:tcMar>
              <w:top w:w="0" w:type="dxa"/>
              <w:left w:w="108" w:type="dxa"/>
              <w:bottom w:w="0" w:type="dxa"/>
              <w:right w:w="108" w:type="dxa"/>
            </w:tcMar>
            <w:vAlign w:val="center"/>
          </w:tcPr>
          <w:p w14:paraId="4E4B8B6C"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78598596" w14:textId="77777777" w:rsidTr="007835EF">
        <w:trPr>
          <w:gridAfter w:val="1"/>
          <w:wAfter w:w="6" w:type="pct"/>
          <w:trHeight w:val="20"/>
        </w:trPr>
        <w:tc>
          <w:tcPr>
            <w:tcW w:w="681" w:type="pct"/>
            <w:vMerge/>
            <w:vAlign w:val="center"/>
            <w:hideMark/>
          </w:tcPr>
          <w:p w14:paraId="378516B7"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7C52E4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Medical history, physical examination, diagnostic methods, and surgical conditions of the thyroid</w:t>
            </w:r>
          </w:p>
        </w:tc>
        <w:tc>
          <w:tcPr>
            <w:tcW w:w="514" w:type="pct"/>
            <w:vAlign w:val="center"/>
          </w:tcPr>
          <w:p w14:paraId="328DB57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01781F6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Prof.Dr.Müfide N.AKÇAY</w:t>
            </w:r>
          </w:p>
        </w:tc>
      </w:tr>
      <w:tr w:rsidR="00B07CC2" w:rsidRPr="003D3788" w14:paraId="75C692DC" w14:textId="77777777" w:rsidTr="007835EF">
        <w:trPr>
          <w:gridAfter w:val="1"/>
          <w:wAfter w:w="6" w:type="pct"/>
          <w:trHeight w:val="20"/>
        </w:trPr>
        <w:tc>
          <w:tcPr>
            <w:tcW w:w="681" w:type="pct"/>
            <w:vMerge/>
            <w:vAlign w:val="center"/>
            <w:hideMark/>
          </w:tcPr>
          <w:p w14:paraId="1D66BD29"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973A20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341C32C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13.00-16.00</w:t>
            </w:r>
          </w:p>
        </w:tc>
        <w:tc>
          <w:tcPr>
            <w:tcW w:w="1396" w:type="pct"/>
            <w:tcMar>
              <w:top w:w="0" w:type="dxa"/>
              <w:left w:w="108" w:type="dxa"/>
              <w:bottom w:w="0" w:type="dxa"/>
              <w:right w:w="108" w:type="dxa"/>
            </w:tcMar>
            <w:vAlign w:val="center"/>
          </w:tcPr>
          <w:p w14:paraId="38D59BC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36A5DEA8"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5DFCF323" w14:textId="77777777" w:rsidR="00B07CC2" w:rsidRPr="003D3788" w:rsidRDefault="00B07CC2" w:rsidP="007835EF">
            <w:pPr>
              <w:rPr>
                <w:rFonts w:asciiTheme="minorHAnsi" w:hAnsiTheme="minorHAnsi" w:cstheme="minorHAnsi"/>
                <w:b/>
                <w:sz w:val="18"/>
                <w:szCs w:val="18"/>
              </w:rPr>
            </w:pPr>
          </w:p>
          <w:p w14:paraId="4C08713D"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tc>
        <w:tc>
          <w:tcPr>
            <w:tcW w:w="2403" w:type="pct"/>
            <w:tcMar>
              <w:top w:w="0" w:type="dxa"/>
              <w:left w:w="108" w:type="dxa"/>
              <w:bottom w:w="0" w:type="dxa"/>
              <w:right w:w="108" w:type="dxa"/>
            </w:tcMar>
            <w:vAlign w:val="center"/>
            <w:hideMark/>
          </w:tcPr>
          <w:p w14:paraId="7AECFDBC"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Grup 1(amly.),Grup 2(pol.)Grup 3(end.), Grup 4 (serv)</w:t>
            </w:r>
          </w:p>
        </w:tc>
        <w:tc>
          <w:tcPr>
            <w:tcW w:w="514" w:type="pct"/>
            <w:vAlign w:val="center"/>
            <w:hideMark/>
          </w:tcPr>
          <w:p w14:paraId="70CF078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08.00-09.00</w:t>
            </w:r>
          </w:p>
        </w:tc>
        <w:tc>
          <w:tcPr>
            <w:tcW w:w="1396" w:type="pct"/>
            <w:tcMar>
              <w:top w:w="0" w:type="dxa"/>
              <w:left w:w="108" w:type="dxa"/>
              <w:bottom w:w="0" w:type="dxa"/>
              <w:right w:w="108" w:type="dxa"/>
            </w:tcMar>
            <w:vAlign w:val="center"/>
          </w:tcPr>
          <w:p w14:paraId="5161F94D"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7CA6D057" w14:textId="77777777" w:rsidTr="007835EF">
        <w:trPr>
          <w:gridAfter w:val="1"/>
          <w:wAfter w:w="6" w:type="pct"/>
          <w:trHeight w:val="20"/>
        </w:trPr>
        <w:tc>
          <w:tcPr>
            <w:tcW w:w="681" w:type="pct"/>
            <w:vMerge/>
            <w:vAlign w:val="center"/>
            <w:hideMark/>
          </w:tcPr>
          <w:p w14:paraId="145BAB26"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1BC19BA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Acid-Base Balance</w:t>
            </w:r>
          </w:p>
        </w:tc>
        <w:tc>
          <w:tcPr>
            <w:tcW w:w="514" w:type="pct"/>
            <w:vAlign w:val="center"/>
          </w:tcPr>
          <w:p w14:paraId="6D7D677A"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10.00-12.00</w:t>
            </w:r>
          </w:p>
        </w:tc>
        <w:tc>
          <w:tcPr>
            <w:tcW w:w="1396" w:type="pct"/>
            <w:tcMar>
              <w:top w:w="0" w:type="dxa"/>
              <w:left w:w="108" w:type="dxa"/>
              <w:bottom w:w="0" w:type="dxa"/>
              <w:right w:w="108" w:type="dxa"/>
            </w:tcMar>
            <w:vAlign w:val="center"/>
          </w:tcPr>
          <w:p w14:paraId="7EF79F4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Tarık Recep KANTARCI</w:t>
            </w:r>
          </w:p>
        </w:tc>
      </w:tr>
      <w:tr w:rsidR="00B07CC2" w:rsidRPr="003D3788" w14:paraId="62EF311B" w14:textId="77777777" w:rsidTr="007835EF">
        <w:trPr>
          <w:gridAfter w:val="1"/>
          <w:wAfter w:w="6" w:type="pct"/>
          <w:trHeight w:val="20"/>
        </w:trPr>
        <w:tc>
          <w:tcPr>
            <w:tcW w:w="681" w:type="pct"/>
            <w:vMerge/>
            <w:vAlign w:val="center"/>
            <w:hideMark/>
          </w:tcPr>
          <w:p w14:paraId="2693A08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883204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Grup 1(amly.),Grup 2(pol.)Grup 3(end.), Grup 4 (serv)</w:t>
            </w:r>
          </w:p>
        </w:tc>
        <w:tc>
          <w:tcPr>
            <w:tcW w:w="514" w:type="pct"/>
            <w:vAlign w:val="center"/>
          </w:tcPr>
          <w:p w14:paraId="297B3D6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77F090C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768CCE12" w14:textId="77777777" w:rsidTr="007835EF">
        <w:trPr>
          <w:gridAfter w:val="1"/>
          <w:wAfter w:w="6" w:type="pct"/>
          <w:trHeight w:val="20"/>
        </w:trPr>
        <w:tc>
          <w:tcPr>
            <w:tcW w:w="681" w:type="pct"/>
            <w:vMerge/>
            <w:vAlign w:val="center"/>
            <w:hideMark/>
          </w:tcPr>
          <w:p w14:paraId="0D3BBABE"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777CE0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Surgical conditions of the parathyroid glands</w:t>
            </w:r>
          </w:p>
        </w:tc>
        <w:tc>
          <w:tcPr>
            <w:tcW w:w="514" w:type="pct"/>
            <w:vAlign w:val="center"/>
          </w:tcPr>
          <w:p w14:paraId="5A270B66"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26ED3EBE"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Metin YILDIZ</w:t>
            </w:r>
          </w:p>
        </w:tc>
      </w:tr>
      <w:tr w:rsidR="00B07CC2" w:rsidRPr="003D3788" w14:paraId="2AC75597"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12CA7A95" w14:textId="77777777" w:rsidR="00B07CC2" w:rsidRPr="003D3788" w:rsidRDefault="00B07CC2" w:rsidP="007835EF">
            <w:pPr>
              <w:rPr>
                <w:rFonts w:asciiTheme="minorHAnsi" w:hAnsiTheme="minorHAnsi" w:cstheme="minorHAnsi"/>
                <w:b/>
                <w:sz w:val="18"/>
                <w:szCs w:val="18"/>
              </w:rPr>
            </w:pPr>
          </w:p>
          <w:p w14:paraId="7CCD6B49" w14:textId="77777777" w:rsidR="00B07CC2" w:rsidRPr="003D3788" w:rsidRDefault="00B07CC2" w:rsidP="007835EF">
            <w:pPr>
              <w:rPr>
                <w:rFonts w:asciiTheme="minorHAnsi" w:hAnsiTheme="minorHAnsi" w:cstheme="minorHAnsi"/>
                <w:b/>
                <w:sz w:val="18"/>
                <w:szCs w:val="18"/>
              </w:rPr>
            </w:pPr>
          </w:p>
          <w:p w14:paraId="6F99C275"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Thursday</w:t>
            </w:r>
          </w:p>
        </w:tc>
        <w:tc>
          <w:tcPr>
            <w:tcW w:w="2403" w:type="pct"/>
            <w:tcMar>
              <w:top w:w="0" w:type="dxa"/>
              <w:left w:w="108" w:type="dxa"/>
              <w:bottom w:w="0" w:type="dxa"/>
              <w:right w:w="108" w:type="dxa"/>
            </w:tcMar>
            <w:vAlign w:val="center"/>
            <w:hideMark/>
          </w:tcPr>
          <w:p w14:paraId="78C5F4EB"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Group 1(amly.),Group 2(pol.)Group 3(end.), Group 4 (serv</w:t>
            </w:r>
          </w:p>
        </w:tc>
        <w:tc>
          <w:tcPr>
            <w:tcW w:w="514" w:type="pct"/>
            <w:vAlign w:val="center"/>
            <w:hideMark/>
          </w:tcPr>
          <w:p w14:paraId="5D51C34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08.00-11.00</w:t>
            </w:r>
          </w:p>
        </w:tc>
        <w:tc>
          <w:tcPr>
            <w:tcW w:w="1396" w:type="pct"/>
            <w:tcMar>
              <w:top w:w="0" w:type="dxa"/>
              <w:left w:w="108" w:type="dxa"/>
              <w:bottom w:w="0" w:type="dxa"/>
              <w:right w:w="108" w:type="dxa"/>
            </w:tcMar>
            <w:vAlign w:val="center"/>
          </w:tcPr>
          <w:p w14:paraId="24BE120D"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14277289" w14:textId="77777777" w:rsidTr="007835EF">
        <w:trPr>
          <w:gridAfter w:val="1"/>
          <w:wAfter w:w="6" w:type="pct"/>
          <w:trHeight w:val="20"/>
        </w:trPr>
        <w:tc>
          <w:tcPr>
            <w:tcW w:w="681" w:type="pct"/>
            <w:vMerge/>
            <w:vAlign w:val="center"/>
            <w:hideMark/>
          </w:tcPr>
          <w:p w14:paraId="3C2B45AB"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31C735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558259C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04BAFA78"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Dr.Öğr.Ü.Necip ALTUNDAŞ</w:t>
            </w:r>
          </w:p>
        </w:tc>
      </w:tr>
      <w:tr w:rsidR="00B07CC2" w:rsidRPr="003D3788" w14:paraId="7774F6D1" w14:textId="77777777" w:rsidTr="007835EF">
        <w:trPr>
          <w:gridAfter w:val="1"/>
          <w:wAfter w:w="6" w:type="pct"/>
          <w:trHeight w:val="20"/>
        </w:trPr>
        <w:tc>
          <w:tcPr>
            <w:tcW w:w="681" w:type="pct"/>
            <w:vMerge/>
            <w:vAlign w:val="center"/>
            <w:hideMark/>
          </w:tcPr>
          <w:p w14:paraId="4861BA4D"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6834EF3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51CA099D"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4EDFB6C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Tarık Recep KANTARCI</w:t>
            </w:r>
          </w:p>
        </w:tc>
      </w:tr>
      <w:tr w:rsidR="00B07CC2" w:rsidRPr="003D3788" w14:paraId="6F6E2E3A" w14:textId="77777777" w:rsidTr="007835EF">
        <w:trPr>
          <w:gridAfter w:val="1"/>
          <w:wAfter w:w="6" w:type="pct"/>
          <w:trHeight w:val="20"/>
        </w:trPr>
        <w:tc>
          <w:tcPr>
            <w:tcW w:w="681" w:type="pct"/>
            <w:vMerge/>
            <w:vAlign w:val="center"/>
            <w:hideMark/>
          </w:tcPr>
          <w:p w14:paraId="5D2DA50A"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B2146E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06A8DBD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1706802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21415A96"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70F068C5" w14:textId="77777777" w:rsidR="00B07CC2" w:rsidRPr="003D3788" w:rsidRDefault="00B07CC2" w:rsidP="007835EF">
            <w:pPr>
              <w:rPr>
                <w:rFonts w:asciiTheme="minorHAnsi" w:hAnsiTheme="minorHAnsi" w:cstheme="minorHAnsi"/>
                <w:b/>
                <w:sz w:val="18"/>
                <w:szCs w:val="18"/>
              </w:rPr>
            </w:pPr>
          </w:p>
          <w:p w14:paraId="51F03797"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hideMark/>
          </w:tcPr>
          <w:p w14:paraId="07917699"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Article, Seminar And Case Presentation Meeting</w:t>
            </w:r>
          </w:p>
        </w:tc>
        <w:tc>
          <w:tcPr>
            <w:tcW w:w="514" w:type="pct"/>
            <w:vAlign w:val="center"/>
            <w:hideMark/>
          </w:tcPr>
          <w:p w14:paraId="727F7DC8"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08.00-11.00</w:t>
            </w:r>
          </w:p>
        </w:tc>
        <w:tc>
          <w:tcPr>
            <w:tcW w:w="1396" w:type="pct"/>
            <w:tcMar>
              <w:top w:w="0" w:type="dxa"/>
              <w:left w:w="108" w:type="dxa"/>
              <w:bottom w:w="0" w:type="dxa"/>
              <w:right w:w="108" w:type="dxa"/>
            </w:tcMar>
            <w:vAlign w:val="center"/>
          </w:tcPr>
          <w:p w14:paraId="20095652" w14:textId="77777777" w:rsidR="00B07CC2" w:rsidRPr="003D3788" w:rsidRDefault="00B07CC2" w:rsidP="007835EF">
            <w:pPr>
              <w:rPr>
                <w:rFonts w:asciiTheme="minorHAnsi" w:hAnsiTheme="minorHAnsi" w:cstheme="minorHAnsi"/>
                <w:sz w:val="18"/>
                <w:szCs w:val="18"/>
              </w:rPr>
            </w:pPr>
          </w:p>
        </w:tc>
      </w:tr>
      <w:tr w:rsidR="00B07CC2" w:rsidRPr="003D3788" w14:paraId="517701D9" w14:textId="77777777" w:rsidTr="007835EF">
        <w:trPr>
          <w:gridAfter w:val="1"/>
          <w:wAfter w:w="6" w:type="pct"/>
          <w:trHeight w:val="20"/>
        </w:trPr>
        <w:tc>
          <w:tcPr>
            <w:tcW w:w="681" w:type="pct"/>
            <w:vMerge/>
            <w:vAlign w:val="center"/>
            <w:hideMark/>
          </w:tcPr>
          <w:p w14:paraId="633CFB51"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35822F90"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5E6778A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428DB574"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39DD7A4C" w14:textId="77777777" w:rsidTr="007835EF">
        <w:trPr>
          <w:gridAfter w:val="1"/>
          <w:wAfter w:w="6" w:type="pct"/>
          <w:trHeight w:val="20"/>
        </w:trPr>
        <w:tc>
          <w:tcPr>
            <w:tcW w:w="681" w:type="pct"/>
            <w:vMerge/>
            <w:vAlign w:val="center"/>
            <w:hideMark/>
          </w:tcPr>
          <w:p w14:paraId="5D8ED27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B2C5FD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p>
        </w:tc>
        <w:tc>
          <w:tcPr>
            <w:tcW w:w="514" w:type="pct"/>
            <w:vAlign w:val="center"/>
          </w:tcPr>
          <w:p w14:paraId="0065A1B0"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55F8839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Metin YILDIZ</w:t>
            </w:r>
          </w:p>
        </w:tc>
      </w:tr>
      <w:tr w:rsidR="00B07CC2" w:rsidRPr="003D3788" w14:paraId="48FF9437" w14:textId="77777777" w:rsidTr="007835EF">
        <w:trPr>
          <w:gridAfter w:val="1"/>
          <w:wAfter w:w="6" w:type="pct"/>
          <w:trHeight w:val="20"/>
        </w:trPr>
        <w:tc>
          <w:tcPr>
            <w:tcW w:w="681" w:type="pct"/>
            <w:vMerge/>
            <w:vAlign w:val="center"/>
            <w:hideMark/>
          </w:tcPr>
          <w:p w14:paraId="00A98530"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0267322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4BFC6A26"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14.00-16.00</w:t>
            </w:r>
          </w:p>
        </w:tc>
        <w:tc>
          <w:tcPr>
            <w:tcW w:w="1396" w:type="pct"/>
            <w:tcMar>
              <w:top w:w="0" w:type="dxa"/>
              <w:left w:w="108" w:type="dxa"/>
              <w:bottom w:w="0" w:type="dxa"/>
              <w:right w:w="108" w:type="dxa"/>
            </w:tcMar>
            <w:vAlign w:val="center"/>
          </w:tcPr>
          <w:p w14:paraId="2D810091"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7ACD015D" w14:textId="77777777" w:rsidTr="007835EF">
        <w:trPr>
          <w:trHeight w:val="20"/>
        </w:trPr>
        <w:tc>
          <w:tcPr>
            <w:tcW w:w="681" w:type="pct"/>
            <w:vMerge w:val="restart"/>
            <w:tcMar>
              <w:top w:w="0" w:type="dxa"/>
              <w:left w:w="108" w:type="dxa"/>
              <w:bottom w:w="0" w:type="dxa"/>
              <w:right w:w="108" w:type="dxa"/>
            </w:tcMar>
            <w:vAlign w:val="center"/>
            <w:hideMark/>
          </w:tcPr>
          <w:p w14:paraId="0FE5DE25" w14:textId="77777777" w:rsidR="00B07CC2" w:rsidRPr="003D3788" w:rsidRDefault="00B07CC2" w:rsidP="007835EF">
            <w:pPr>
              <w:rPr>
                <w:rFonts w:asciiTheme="minorHAnsi" w:hAnsiTheme="minorHAnsi" w:cstheme="minorHAnsi"/>
                <w:b/>
                <w:sz w:val="18"/>
                <w:szCs w:val="18"/>
              </w:rPr>
            </w:pPr>
          </w:p>
        </w:tc>
        <w:tc>
          <w:tcPr>
            <w:tcW w:w="4319" w:type="pct"/>
            <w:gridSpan w:val="4"/>
            <w:shd w:val="clear" w:color="auto" w:fill="D9D9D9" w:themeFill="background1" w:themeFillShade="D9"/>
            <w:tcMar>
              <w:top w:w="0" w:type="dxa"/>
              <w:left w:w="108" w:type="dxa"/>
              <w:bottom w:w="0" w:type="dxa"/>
              <w:right w:w="108" w:type="dxa"/>
            </w:tcMar>
            <w:vAlign w:val="center"/>
            <w:hideMark/>
          </w:tcPr>
          <w:p w14:paraId="0087F4F5"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b/>
                <w:sz w:val="18"/>
                <w:szCs w:val="18"/>
              </w:rPr>
              <w:t>8. WEEK</w:t>
            </w:r>
          </w:p>
        </w:tc>
      </w:tr>
      <w:tr w:rsidR="00B07CC2" w:rsidRPr="003D3788" w14:paraId="2FB76D6C"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25BA4CFE" w14:textId="77777777" w:rsidR="00B07CC2" w:rsidRPr="003D3788" w:rsidRDefault="00B07CC2" w:rsidP="007835EF">
            <w:pPr>
              <w:rPr>
                <w:rFonts w:asciiTheme="minorHAnsi" w:hAnsiTheme="minorHAnsi" w:cstheme="minorHAnsi"/>
                <w:b/>
                <w:sz w:val="18"/>
                <w:szCs w:val="18"/>
              </w:rPr>
            </w:pPr>
          </w:p>
          <w:p w14:paraId="7728633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Monday</w:t>
            </w:r>
          </w:p>
        </w:tc>
        <w:tc>
          <w:tcPr>
            <w:tcW w:w="2403" w:type="pct"/>
            <w:tcMar>
              <w:top w:w="0" w:type="dxa"/>
              <w:left w:w="108" w:type="dxa"/>
              <w:bottom w:w="0" w:type="dxa"/>
              <w:right w:w="108" w:type="dxa"/>
            </w:tcMar>
            <w:vAlign w:val="center"/>
            <w:hideMark/>
          </w:tcPr>
          <w:p w14:paraId="63725479"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Article, Seminar And Case Presentation Meeting</w:t>
            </w:r>
          </w:p>
        </w:tc>
        <w:tc>
          <w:tcPr>
            <w:tcW w:w="514" w:type="pct"/>
            <w:vAlign w:val="center"/>
            <w:hideMark/>
          </w:tcPr>
          <w:p w14:paraId="341F8198"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08.00-11.00</w:t>
            </w:r>
          </w:p>
        </w:tc>
        <w:tc>
          <w:tcPr>
            <w:tcW w:w="1396" w:type="pct"/>
            <w:tcMar>
              <w:top w:w="0" w:type="dxa"/>
              <w:left w:w="108" w:type="dxa"/>
              <w:bottom w:w="0" w:type="dxa"/>
              <w:right w:w="108" w:type="dxa"/>
            </w:tcMar>
            <w:vAlign w:val="center"/>
          </w:tcPr>
          <w:p w14:paraId="37BB83AE" w14:textId="77777777" w:rsidR="00B07CC2" w:rsidRPr="003D3788" w:rsidRDefault="00B07CC2" w:rsidP="007835EF">
            <w:pPr>
              <w:rPr>
                <w:rFonts w:asciiTheme="minorHAnsi" w:hAnsiTheme="minorHAnsi" w:cstheme="minorHAnsi"/>
                <w:sz w:val="18"/>
                <w:szCs w:val="18"/>
              </w:rPr>
            </w:pPr>
          </w:p>
        </w:tc>
      </w:tr>
      <w:tr w:rsidR="00B07CC2" w:rsidRPr="003D3788" w14:paraId="74739308" w14:textId="77777777" w:rsidTr="007835EF">
        <w:trPr>
          <w:gridAfter w:val="1"/>
          <w:wAfter w:w="6" w:type="pct"/>
          <w:trHeight w:val="20"/>
        </w:trPr>
        <w:tc>
          <w:tcPr>
            <w:tcW w:w="681" w:type="pct"/>
            <w:vMerge/>
            <w:vAlign w:val="center"/>
            <w:hideMark/>
          </w:tcPr>
          <w:p w14:paraId="2AED9F74"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90AE919"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r w:rsidRPr="003D3788">
              <w:rPr>
                <w:rFonts w:asciiTheme="minorHAnsi" w:hAnsiTheme="minorHAnsi" w:cstheme="minorHAnsi"/>
                <w:sz w:val="18"/>
                <w:szCs w:val="18"/>
              </w:rPr>
              <w:tab/>
            </w:r>
            <w:r w:rsidRPr="003D3788">
              <w:rPr>
                <w:rFonts w:asciiTheme="minorHAnsi" w:hAnsiTheme="minorHAnsi" w:cstheme="minorHAnsi"/>
                <w:sz w:val="18"/>
                <w:szCs w:val="18"/>
              </w:rPr>
              <w:tab/>
            </w:r>
          </w:p>
        </w:tc>
        <w:tc>
          <w:tcPr>
            <w:tcW w:w="514" w:type="pct"/>
            <w:vAlign w:val="center"/>
          </w:tcPr>
          <w:p w14:paraId="329D5A9F"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11.00-12.00</w:t>
            </w:r>
          </w:p>
        </w:tc>
        <w:tc>
          <w:tcPr>
            <w:tcW w:w="1396" w:type="pct"/>
            <w:tcMar>
              <w:top w:w="0" w:type="dxa"/>
              <w:left w:w="108" w:type="dxa"/>
              <w:bottom w:w="0" w:type="dxa"/>
              <w:right w:w="108" w:type="dxa"/>
            </w:tcMar>
            <w:vAlign w:val="center"/>
          </w:tcPr>
          <w:p w14:paraId="59AA4706"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Doç.Dr.Nurhak AKSUNGUR</w:t>
            </w:r>
          </w:p>
        </w:tc>
      </w:tr>
      <w:tr w:rsidR="00B07CC2" w:rsidRPr="003D3788" w14:paraId="0EDB9BD4" w14:textId="77777777" w:rsidTr="007835EF">
        <w:trPr>
          <w:gridAfter w:val="1"/>
          <w:wAfter w:w="6" w:type="pct"/>
          <w:trHeight w:val="20"/>
        </w:trPr>
        <w:tc>
          <w:tcPr>
            <w:tcW w:w="681" w:type="pct"/>
            <w:vMerge/>
            <w:vAlign w:val="center"/>
            <w:hideMark/>
          </w:tcPr>
          <w:p w14:paraId="10DCA2A7"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7B58A72C"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r w:rsidRPr="003D3788">
              <w:rPr>
                <w:rFonts w:asciiTheme="minorHAnsi" w:hAnsiTheme="minorHAnsi" w:cstheme="minorHAnsi"/>
                <w:sz w:val="18"/>
                <w:szCs w:val="18"/>
              </w:rPr>
              <w:tab/>
            </w:r>
            <w:r w:rsidRPr="003D3788">
              <w:rPr>
                <w:rFonts w:asciiTheme="minorHAnsi" w:hAnsiTheme="minorHAnsi" w:cstheme="minorHAnsi"/>
                <w:sz w:val="18"/>
                <w:szCs w:val="18"/>
              </w:rPr>
              <w:tab/>
            </w:r>
          </w:p>
        </w:tc>
        <w:tc>
          <w:tcPr>
            <w:tcW w:w="514" w:type="pct"/>
            <w:vAlign w:val="center"/>
          </w:tcPr>
          <w:p w14:paraId="13124044"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3E383F2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 .Dr.Erdem KARADENİZ</w:t>
            </w:r>
          </w:p>
        </w:tc>
      </w:tr>
      <w:tr w:rsidR="00B07CC2" w:rsidRPr="003D3788" w14:paraId="65C82857"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19F5D3A2"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Tuesday</w:t>
            </w:r>
          </w:p>
        </w:tc>
        <w:tc>
          <w:tcPr>
            <w:tcW w:w="2403" w:type="pct"/>
            <w:tcMar>
              <w:top w:w="0" w:type="dxa"/>
              <w:left w:w="108" w:type="dxa"/>
              <w:bottom w:w="0" w:type="dxa"/>
              <w:right w:w="108" w:type="dxa"/>
            </w:tcMar>
            <w:vAlign w:val="center"/>
            <w:hideMark/>
          </w:tcPr>
          <w:p w14:paraId="06C4A980" w14:textId="77777777" w:rsidR="00B07CC2" w:rsidRPr="003D3788" w:rsidRDefault="00B07CC2" w:rsidP="007835EF">
            <w:pPr>
              <w:rPr>
                <w:rFonts w:asciiTheme="minorHAnsi" w:hAnsiTheme="minorHAnsi" w:cstheme="minorHAnsi"/>
                <w:sz w:val="18"/>
                <w:szCs w:val="18"/>
              </w:rPr>
            </w:pPr>
            <w:r w:rsidRPr="003D3788">
              <w:rPr>
                <w:rFonts w:asciiTheme="minorHAnsi" w:hAnsiTheme="minorHAnsi" w:cstheme="minorHAnsi"/>
                <w:sz w:val="18"/>
                <w:szCs w:val="18"/>
              </w:rPr>
              <w:t>Group 1(amly.),Group 2(pol.)Group 3(end.), Group 4 (serv</w:t>
            </w:r>
          </w:p>
        </w:tc>
        <w:tc>
          <w:tcPr>
            <w:tcW w:w="514" w:type="pct"/>
            <w:vAlign w:val="center"/>
            <w:hideMark/>
          </w:tcPr>
          <w:p w14:paraId="41A73717"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08.00-12.00</w:t>
            </w:r>
          </w:p>
        </w:tc>
        <w:tc>
          <w:tcPr>
            <w:tcW w:w="1396" w:type="pct"/>
            <w:tcMar>
              <w:top w:w="0" w:type="dxa"/>
              <w:left w:w="108" w:type="dxa"/>
              <w:bottom w:w="0" w:type="dxa"/>
              <w:right w:w="108" w:type="dxa"/>
            </w:tcMar>
            <w:vAlign w:val="center"/>
          </w:tcPr>
          <w:p w14:paraId="46F951E9" w14:textId="77777777" w:rsidR="00B07CC2" w:rsidRPr="003D3788" w:rsidRDefault="00B07CC2" w:rsidP="007835EF">
            <w:pPr>
              <w:rPr>
                <w:rFonts w:asciiTheme="minorHAnsi" w:hAnsiTheme="minorHAnsi" w:cstheme="minorHAnsi"/>
                <w:sz w:val="18"/>
                <w:szCs w:val="18"/>
              </w:rPr>
            </w:pPr>
            <w:r w:rsidRPr="003D3788">
              <w:rPr>
                <w:rFonts w:asciiTheme="minorHAnsi" w:eastAsia="Calibri" w:hAnsiTheme="minorHAnsi" w:cstheme="minorHAnsi"/>
                <w:sz w:val="18"/>
                <w:szCs w:val="18"/>
              </w:rPr>
              <w:t>Related teaching staff</w:t>
            </w:r>
          </w:p>
        </w:tc>
      </w:tr>
      <w:tr w:rsidR="00B07CC2" w:rsidRPr="003D3788" w14:paraId="3994F237" w14:textId="77777777" w:rsidTr="007835EF">
        <w:trPr>
          <w:gridAfter w:val="1"/>
          <w:wAfter w:w="6" w:type="pct"/>
          <w:trHeight w:val="20"/>
        </w:trPr>
        <w:tc>
          <w:tcPr>
            <w:tcW w:w="681" w:type="pct"/>
            <w:vMerge/>
            <w:vAlign w:val="center"/>
            <w:hideMark/>
          </w:tcPr>
          <w:p w14:paraId="4AC0837F"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56817C92"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Group 1(amly.),Group 2(pol.)Group 3(end.), Group 4 (serv</w:t>
            </w:r>
          </w:p>
        </w:tc>
        <w:tc>
          <w:tcPr>
            <w:tcW w:w="514" w:type="pct"/>
            <w:vAlign w:val="center"/>
          </w:tcPr>
          <w:p w14:paraId="4094DA49"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13.00-14.00</w:t>
            </w:r>
          </w:p>
        </w:tc>
        <w:tc>
          <w:tcPr>
            <w:tcW w:w="1396" w:type="pct"/>
            <w:tcMar>
              <w:top w:w="0" w:type="dxa"/>
              <w:left w:w="108" w:type="dxa"/>
              <w:bottom w:w="0" w:type="dxa"/>
              <w:right w:w="108" w:type="dxa"/>
            </w:tcMar>
            <w:vAlign w:val="center"/>
          </w:tcPr>
          <w:p w14:paraId="2986F5EB"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Related teaching staff</w:t>
            </w:r>
          </w:p>
        </w:tc>
      </w:tr>
      <w:tr w:rsidR="00B07CC2" w:rsidRPr="003D3788" w14:paraId="79DFDFF2" w14:textId="77777777" w:rsidTr="007835EF">
        <w:trPr>
          <w:gridAfter w:val="1"/>
          <w:wAfter w:w="6" w:type="pct"/>
          <w:trHeight w:val="20"/>
        </w:trPr>
        <w:tc>
          <w:tcPr>
            <w:tcW w:w="681" w:type="pct"/>
            <w:vMerge/>
            <w:vAlign w:val="center"/>
            <w:hideMark/>
          </w:tcPr>
          <w:p w14:paraId="221D0A83"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F2917F5"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CBA (Case-Based Assessment )</w:t>
            </w:r>
            <w:r w:rsidRPr="003D3788">
              <w:rPr>
                <w:rFonts w:asciiTheme="minorHAnsi" w:hAnsiTheme="minorHAnsi" w:cstheme="minorHAnsi"/>
                <w:sz w:val="18"/>
                <w:szCs w:val="18"/>
              </w:rPr>
              <w:tab/>
            </w:r>
            <w:r w:rsidRPr="003D3788">
              <w:rPr>
                <w:rFonts w:asciiTheme="minorHAnsi" w:hAnsiTheme="minorHAnsi" w:cstheme="minorHAnsi"/>
                <w:sz w:val="18"/>
                <w:szCs w:val="18"/>
              </w:rPr>
              <w:tab/>
            </w:r>
          </w:p>
        </w:tc>
        <w:tc>
          <w:tcPr>
            <w:tcW w:w="514" w:type="pct"/>
            <w:vAlign w:val="center"/>
          </w:tcPr>
          <w:p w14:paraId="76890012"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15.00-16.00</w:t>
            </w:r>
          </w:p>
        </w:tc>
        <w:tc>
          <w:tcPr>
            <w:tcW w:w="1396" w:type="pct"/>
            <w:tcMar>
              <w:top w:w="0" w:type="dxa"/>
              <w:left w:w="108" w:type="dxa"/>
              <w:bottom w:w="0" w:type="dxa"/>
              <w:right w:w="108" w:type="dxa"/>
            </w:tcMar>
            <w:vAlign w:val="center"/>
          </w:tcPr>
          <w:p w14:paraId="00D4AC3A"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Dr.Öğr.Üyesi Ahmet KÜÇÜK</w:t>
            </w:r>
          </w:p>
        </w:tc>
      </w:tr>
      <w:tr w:rsidR="00B07CC2" w:rsidRPr="003D3788" w14:paraId="55F94382" w14:textId="77777777" w:rsidTr="007835EF">
        <w:trPr>
          <w:gridAfter w:val="1"/>
          <w:wAfter w:w="6" w:type="pct"/>
          <w:trHeight w:val="20"/>
        </w:trPr>
        <w:tc>
          <w:tcPr>
            <w:tcW w:w="681" w:type="pct"/>
            <w:vMerge w:val="restart"/>
            <w:tcMar>
              <w:top w:w="0" w:type="dxa"/>
              <w:left w:w="108" w:type="dxa"/>
              <w:bottom w:w="0" w:type="dxa"/>
              <w:right w:w="108" w:type="dxa"/>
            </w:tcMar>
            <w:vAlign w:val="center"/>
            <w:hideMark/>
          </w:tcPr>
          <w:p w14:paraId="1C9F2D92"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Wednesday</w:t>
            </w:r>
          </w:p>
          <w:p w14:paraId="21A3F336"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hideMark/>
          </w:tcPr>
          <w:p w14:paraId="29B628CC" w14:textId="77777777" w:rsidR="00B07CC2" w:rsidRPr="003D3788" w:rsidRDefault="00B07CC2" w:rsidP="007835EF">
            <w:pPr>
              <w:rPr>
                <w:rFonts w:asciiTheme="minorHAnsi" w:hAnsiTheme="minorHAnsi" w:cstheme="minorHAnsi"/>
                <w:sz w:val="18"/>
                <w:szCs w:val="18"/>
              </w:rPr>
            </w:pPr>
          </w:p>
        </w:tc>
        <w:tc>
          <w:tcPr>
            <w:tcW w:w="514" w:type="pct"/>
            <w:vAlign w:val="center"/>
            <w:hideMark/>
          </w:tcPr>
          <w:p w14:paraId="4C47ED34" w14:textId="77777777" w:rsidR="00B07CC2" w:rsidRPr="003D3788" w:rsidRDefault="00B07CC2" w:rsidP="007835EF">
            <w:pPr>
              <w:jc w:val="center"/>
              <w:rPr>
                <w:rFonts w:asciiTheme="minorHAnsi" w:hAnsiTheme="minorHAnsi" w:cstheme="minorHAnsi"/>
                <w:sz w:val="18"/>
                <w:szCs w:val="18"/>
              </w:rPr>
            </w:pPr>
          </w:p>
        </w:tc>
        <w:tc>
          <w:tcPr>
            <w:tcW w:w="1396" w:type="pct"/>
            <w:tcMar>
              <w:top w:w="0" w:type="dxa"/>
              <w:left w:w="108" w:type="dxa"/>
              <w:bottom w:w="0" w:type="dxa"/>
              <w:right w:w="108" w:type="dxa"/>
            </w:tcMar>
            <w:vAlign w:val="center"/>
          </w:tcPr>
          <w:p w14:paraId="7E63CE96" w14:textId="77777777" w:rsidR="00B07CC2" w:rsidRPr="003D3788" w:rsidRDefault="00B07CC2" w:rsidP="007835EF">
            <w:pPr>
              <w:rPr>
                <w:rFonts w:asciiTheme="minorHAnsi" w:hAnsiTheme="minorHAnsi" w:cstheme="minorHAnsi"/>
                <w:sz w:val="18"/>
                <w:szCs w:val="18"/>
              </w:rPr>
            </w:pPr>
          </w:p>
        </w:tc>
      </w:tr>
      <w:tr w:rsidR="00B07CC2" w:rsidRPr="003D3788" w14:paraId="57BD39A1" w14:textId="77777777" w:rsidTr="007835EF">
        <w:trPr>
          <w:gridAfter w:val="1"/>
          <w:wAfter w:w="6" w:type="pct"/>
          <w:trHeight w:val="20"/>
        </w:trPr>
        <w:tc>
          <w:tcPr>
            <w:tcW w:w="681" w:type="pct"/>
            <w:vMerge/>
            <w:vAlign w:val="center"/>
            <w:hideMark/>
          </w:tcPr>
          <w:p w14:paraId="569FA52C" w14:textId="77777777" w:rsidR="00B07CC2" w:rsidRPr="003D3788" w:rsidRDefault="00B07CC2" w:rsidP="007835EF">
            <w:pPr>
              <w:rPr>
                <w:rFonts w:asciiTheme="minorHAnsi" w:hAnsiTheme="minorHAnsi" w:cstheme="minorHAnsi"/>
                <w:b/>
                <w:sz w:val="18"/>
                <w:szCs w:val="18"/>
              </w:rPr>
            </w:pPr>
          </w:p>
        </w:tc>
        <w:tc>
          <w:tcPr>
            <w:tcW w:w="2403" w:type="pct"/>
            <w:tcMar>
              <w:top w:w="0" w:type="dxa"/>
              <w:left w:w="108" w:type="dxa"/>
              <w:bottom w:w="0" w:type="dxa"/>
              <w:right w:w="108" w:type="dxa"/>
            </w:tcMar>
            <w:vAlign w:val="center"/>
          </w:tcPr>
          <w:p w14:paraId="459065BF"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Internship feedback meeting</w:t>
            </w:r>
          </w:p>
        </w:tc>
        <w:tc>
          <w:tcPr>
            <w:tcW w:w="514" w:type="pct"/>
            <w:vAlign w:val="center"/>
          </w:tcPr>
          <w:p w14:paraId="4F9C2548" w14:textId="77777777" w:rsidR="00B07CC2" w:rsidRPr="003D3788" w:rsidRDefault="00B07CC2" w:rsidP="007835EF">
            <w:pPr>
              <w:jc w:val="center"/>
              <w:rPr>
                <w:rFonts w:asciiTheme="minorHAnsi" w:hAnsiTheme="minorHAnsi" w:cstheme="minorHAnsi"/>
                <w:sz w:val="18"/>
                <w:szCs w:val="18"/>
              </w:rPr>
            </w:pPr>
          </w:p>
        </w:tc>
        <w:tc>
          <w:tcPr>
            <w:tcW w:w="1396" w:type="pct"/>
            <w:tcMar>
              <w:top w:w="0" w:type="dxa"/>
              <w:left w:w="108" w:type="dxa"/>
              <w:bottom w:w="0" w:type="dxa"/>
              <w:right w:w="108" w:type="dxa"/>
            </w:tcMar>
            <w:vAlign w:val="center"/>
          </w:tcPr>
          <w:p w14:paraId="344F0D4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eastAsia="Calibri" w:hAnsiTheme="minorHAnsi" w:cstheme="minorHAnsi"/>
                <w:sz w:val="18"/>
                <w:szCs w:val="18"/>
              </w:rPr>
              <w:t>Prof.Dr. Müfide Nuran AKÇAY</w:t>
            </w:r>
          </w:p>
        </w:tc>
      </w:tr>
      <w:tr w:rsidR="00B07CC2" w:rsidRPr="003D3788" w14:paraId="713723EA" w14:textId="77777777" w:rsidTr="007835EF">
        <w:trPr>
          <w:gridAfter w:val="1"/>
          <w:wAfter w:w="6" w:type="pct"/>
          <w:trHeight w:val="20"/>
        </w:trPr>
        <w:tc>
          <w:tcPr>
            <w:tcW w:w="681" w:type="pct"/>
            <w:vMerge/>
            <w:vAlign w:val="center"/>
            <w:hideMark/>
          </w:tcPr>
          <w:p w14:paraId="1158B15B" w14:textId="77777777" w:rsidR="00B07CC2" w:rsidRPr="003D3788" w:rsidRDefault="00B07CC2" w:rsidP="007835EF">
            <w:pPr>
              <w:rPr>
                <w:rFonts w:asciiTheme="minorHAnsi" w:hAnsiTheme="minorHAnsi" w:cstheme="minorHAnsi"/>
                <w:b/>
                <w:sz w:val="18"/>
                <w:szCs w:val="18"/>
              </w:rPr>
            </w:pPr>
          </w:p>
          <w:p w14:paraId="129897B3" w14:textId="77777777" w:rsidR="00B07CC2" w:rsidRPr="003D3788" w:rsidRDefault="00B07CC2" w:rsidP="007835EF">
            <w:pPr>
              <w:rPr>
                <w:rFonts w:asciiTheme="minorHAnsi" w:hAnsiTheme="minorHAnsi" w:cstheme="minorHAnsi"/>
                <w:b/>
                <w:sz w:val="18"/>
                <w:szCs w:val="18"/>
              </w:rPr>
            </w:pPr>
          </w:p>
          <w:p w14:paraId="030064E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Thursday</w:t>
            </w:r>
          </w:p>
        </w:tc>
        <w:tc>
          <w:tcPr>
            <w:tcW w:w="2403" w:type="pct"/>
            <w:tcMar>
              <w:top w:w="0" w:type="dxa"/>
              <w:left w:w="108" w:type="dxa"/>
              <w:bottom w:w="0" w:type="dxa"/>
              <w:right w:w="108" w:type="dxa"/>
            </w:tcMar>
            <w:vAlign w:val="center"/>
          </w:tcPr>
          <w:p w14:paraId="412ABDB7"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PRATİCE EXAM</w:t>
            </w:r>
          </w:p>
        </w:tc>
        <w:tc>
          <w:tcPr>
            <w:tcW w:w="514" w:type="pct"/>
            <w:vAlign w:val="center"/>
          </w:tcPr>
          <w:p w14:paraId="1FBCF53E"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08.30</w:t>
            </w:r>
          </w:p>
        </w:tc>
        <w:tc>
          <w:tcPr>
            <w:tcW w:w="1396" w:type="pct"/>
            <w:tcMar>
              <w:top w:w="0" w:type="dxa"/>
              <w:left w:w="108" w:type="dxa"/>
              <w:bottom w:w="0" w:type="dxa"/>
              <w:right w:w="108" w:type="dxa"/>
            </w:tcMar>
            <w:vAlign w:val="center"/>
          </w:tcPr>
          <w:p w14:paraId="2F191B40" w14:textId="77777777" w:rsidR="00B07CC2" w:rsidRPr="003D3788" w:rsidRDefault="00B07CC2" w:rsidP="007835EF">
            <w:pPr>
              <w:rPr>
                <w:rFonts w:asciiTheme="minorHAnsi" w:hAnsiTheme="minorHAnsi" w:cstheme="minorHAnsi"/>
                <w:sz w:val="18"/>
                <w:szCs w:val="18"/>
                <w:highlight w:val="green"/>
              </w:rPr>
            </w:pPr>
          </w:p>
        </w:tc>
      </w:tr>
      <w:tr w:rsidR="00B07CC2" w:rsidRPr="003D3788" w14:paraId="46FABA1F" w14:textId="77777777" w:rsidTr="007835EF">
        <w:trPr>
          <w:gridAfter w:val="1"/>
          <w:wAfter w:w="6" w:type="pct"/>
          <w:trHeight w:val="20"/>
        </w:trPr>
        <w:tc>
          <w:tcPr>
            <w:tcW w:w="681" w:type="pct"/>
            <w:vMerge/>
            <w:vAlign w:val="center"/>
            <w:hideMark/>
          </w:tcPr>
          <w:p w14:paraId="6B69B4A7" w14:textId="77777777" w:rsidR="00B07CC2" w:rsidRPr="003D3788" w:rsidRDefault="00B07CC2" w:rsidP="007835EF">
            <w:pPr>
              <w:rPr>
                <w:rFonts w:asciiTheme="minorHAnsi" w:hAnsiTheme="minorHAnsi" w:cstheme="minorHAnsi"/>
                <w:b/>
                <w:sz w:val="18"/>
                <w:szCs w:val="18"/>
              </w:rPr>
            </w:pPr>
          </w:p>
          <w:p w14:paraId="51445331" w14:textId="77777777" w:rsidR="00B07CC2" w:rsidRPr="003D3788" w:rsidRDefault="00B07CC2" w:rsidP="007835EF">
            <w:pPr>
              <w:rPr>
                <w:rFonts w:asciiTheme="minorHAnsi" w:hAnsiTheme="minorHAnsi" w:cstheme="minorHAnsi"/>
                <w:b/>
                <w:sz w:val="18"/>
                <w:szCs w:val="18"/>
              </w:rPr>
            </w:pPr>
            <w:r w:rsidRPr="003D3788">
              <w:rPr>
                <w:rFonts w:asciiTheme="minorHAnsi" w:hAnsiTheme="minorHAnsi" w:cstheme="minorHAnsi"/>
                <w:b/>
                <w:sz w:val="18"/>
                <w:szCs w:val="18"/>
              </w:rPr>
              <w:t>Friday</w:t>
            </w:r>
          </w:p>
        </w:tc>
        <w:tc>
          <w:tcPr>
            <w:tcW w:w="2403" w:type="pct"/>
            <w:tcMar>
              <w:top w:w="0" w:type="dxa"/>
              <w:left w:w="108" w:type="dxa"/>
              <w:bottom w:w="0" w:type="dxa"/>
              <w:right w:w="108" w:type="dxa"/>
            </w:tcMar>
            <w:vAlign w:val="center"/>
          </w:tcPr>
          <w:p w14:paraId="1FEC4363" w14:textId="77777777" w:rsidR="00B07CC2" w:rsidRPr="003D3788" w:rsidRDefault="00B07CC2" w:rsidP="007835EF">
            <w:pPr>
              <w:rPr>
                <w:rFonts w:asciiTheme="minorHAnsi" w:hAnsiTheme="minorHAnsi" w:cstheme="minorHAnsi"/>
                <w:sz w:val="18"/>
                <w:szCs w:val="18"/>
                <w:highlight w:val="green"/>
              </w:rPr>
            </w:pPr>
            <w:r w:rsidRPr="003D3788">
              <w:rPr>
                <w:rFonts w:asciiTheme="minorHAnsi" w:hAnsiTheme="minorHAnsi" w:cstheme="minorHAnsi"/>
                <w:sz w:val="18"/>
                <w:szCs w:val="18"/>
              </w:rPr>
              <w:t>THEORETICAL EXAM</w:t>
            </w:r>
          </w:p>
        </w:tc>
        <w:tc>
          <w:tcPr>
            <w:tcW w:w="514" w:type="pct"/>
            <w:vAlign w:val="center"/>
          </w:tcPr>
          <w:p w14:paraId="0851BF5C" w14:textId="77777777" w:rsidR="00B07CC2" w:rsidRPr="003D3788" w:rsidRDefault="00B07CC2" w:rsidP="007835EF">
            <w:pPr>
              <w:jc w:val="center"/>
              <w:rPr>
                <w:rFonts w:asciiTheme="minorHAnsi" w:hAnsiTheme="minorHAnsi" w:cstheme="minorHAnsi"/>
                <w:sz w:val="18"/>
                <w:szCs w:val="18"/>
              </w:rPr>
            </w:pPr>
            <w:r w:rsidRPr="003D3788">
              <w:rPr>
                <w:rFonts w:asciiTheme="minorHAnsi" w:hAnsiTheme="minorHAnsi" w:cstheme="minorHAnsi"/>
                <w:sz w:val="18"/>
                <w:szCs w:val="18"/>
              </w:rPr>
              <w:t>08.30</w:t>
            </w:r>
          </w:p>
        </w:tc>
        <w:tc>
          <w:tcPr>
            <w:tcW w:w="1396" w:type="pct"/>
            <w:tcMar>
              <w:top w:w="0" w:type="dxa"/>
              <w:left w:w="108" w:type="dxa"/>
              <w:bottom w:w="0" w:type="dxa"/>
              <w:right w:w="108" w:type="dxa"/>
            </w:tcMar>
            <w:vAlign w:val="center"/>
          </w:tcPr>
          <w:p w14:paraId="4326EA63" w14:textId="77777777" w:rsidR="00B07CC2" w:rsidRPr="003D3788" w:rsidRDefault="00B07CC2" w:rsidP="007835EF">
            <w:pPr>
              <w:rPr>
                <w:rFonts w:asciiTheme="minorHAnsi" w:hAnsiTheme="minorHAnsi" w:cstheme="minorHAnsi"/>
                <w:sz w:val="18"/>
                <w:szCs w:val="18"/>
                <w:highlight w:val="green"/>
              </w:rPr>
            </w:pPr>
          </w:p>
        </w:tc>
      </w:tr>
    </w:tbl>
    <w:p w14:paraId="03F9AC4D" w14:textId="77777777" w:rsidR="00FC0249" w:rsidRDefault="00FC0249" w:rsidP="00677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Cs w:val="18"/>
        </w:rPr>
      </w:pPr>
    </w:p>
    <w:p w14:paraId="604E5D1A" w14:textId="77777777" w:rsidR="007333B9" w:rsidRDefault="007333B9" w:rsidP="00BE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p>
    <w:p w14:paraId="39568D75" w14:textId="77777777" w:rsidR="00B36821" w:rsidRDefault="00B36821" w:rsidP="00BE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p>
    <w:p w14:paraId="487D8145" w14:textId="77777777" w:rsidR="00B60F7D" w:rsidRDefault="00B60F7D">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11D4FDA6" w14:textId="1C3E4179" w:rsidR="00DB751D" w:rsidRPr="000872B6" w:rsidRDefault="00924F96" w:rsidP="00D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heme="minorHAnsi" w:hAnsiTheme="minorHAnsi" w:cstheme="minorHAnsi"/>
          <w:b/>
          <w:szCs w:val="18"/>
        </w:rPr>
      </w:pPr>
      <w:bookmarkStart w:id="85" w:name="_Toc518461267"/>
      <w:bookmarkStart w:id="86" w:name="_Toc49868081"/>
      <w:bookmarkStart w:id="87" w:name="_Toc49868185"/>
      <w:r>
        <w:rPr>
          <w:rFonts w:asciiTheme="minorHAnsi" w:hAnsiTheme="minorHAnsi" w:cstheme="minorHAnsi"/>
          <w:b/>
          <w:szCs w:val="18"/>
        </w:rPr>
        <w:lastRenderedPageBreak/>
        <w:t>202</w:t>
      </w:r>
      <w:r w:rsidR="00C843C8">
        <w:rPr>
          <w:rFonts w:asciiTheme="minorHAnsi" w:hAnsiTheme="minorHAnsi" w:cstheme="minorHAnsi"/>
          <w:b/>
          <w:szCs w:val="18"/>
        </w:rPr>
        <w:t>6</w:t>
      </w:r>
      <w:r>
        <w:rPr>
          <w:rFonts w:asciiTheme="minorHAnsi" w:hAnsiTheme="minorHAnsi" w:cstheme="minorHAnsi"/>
          <w:b/>
          <w:szCs w:val="18"/>
        </w:rPr>
        <w:t>-202</w:t>
      </w:r>
      <w:r w:rsidR="00C843C8">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33138B05" w14:textId="77777777" w:rsidR="00BE2172" w:rsidRPr="000872B6" w:rsidRDefault="00BE2172" w:rsidP="005F5E86">
      <w:pPr>
        <w:pStyle w:val="Balk2"/>
        <w:rPr>
          <w:rFonts w:asciiTheme="minorHAnsi" w:hAnsiTheme="minorHAnsi" w:cstheme="minorHAnsi"/>
        </w:rPr>
      </w:pPr>
      <w:bookmarkStart w:id="88" w:name="_Toc238050101"/>
      <w:r w:rsidRPr="005F5E86">
        <w:rPr>
          <w:rFonts w:asciiTheme="minorHAnsi" w:hAnsiTheme="minorHAnsi" w:cstheme="minorHAnsi"/>
        </w:rPr>
        <w:t>INTERNAL MEDICINE CLERKSHIP PROGRAM</w:t>
      </w:r>
      <w:bookmarkEnd w:id="85"/>
      <w:bookmarkEnd w:id="86"/>
      <w:bookmarkEnd w:id="87"/>
      <w:bookmarkEnd w:id="88"/>
    </w:p>
    <w:tbl>
      <w:tblPr>
        <w:tblW w:w="5540" w:type="pct"/>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1"/>
        <w:gridCol w:w="6382"/>
        <w:gridCol w:w="1013"/>
        <w:gridCol w:w="1822"/>
        <w:gridCol w:w="6"/>
      </w:tblGrid>
      <w:tr w:rsidR="00C843C8" w:rsidRPr="001C2A68" w14:paraId="7E172BB5" w14:textId="77777777" w:rsidTr="00AF4D25">
        <w:trPr>
          <w:gridAfter w:val="1"/>
          <w:wAfter w:w="6" w:type="dxa"/>
          <w:trHeight w:val="20"/>
          <w:tblHeader/>
        </w:trPr>
        <w:tc>
          <w:tcPr>
            <w:tcW w:w="1131" w:type="dxa"/>
            <w:shd w:val="clear" w:color="auto" w:fill="B6DDE8" w:themeFill="accent5" w:themeFillTint="66"/>
            <w:tcMar>
              <w:top w:w="0" w:type="dxa"/>
              <w:left w:w="108" w:type="dxa"/>
              <w:bottom w:w="0" w:type="dxa"/>
              <w:right w:w="108" w:type="dxa"/>
            </w:tcMar>
            <w:vAlign w:val="center"/>
            <w:hideMark/>
          </w:tcPr>
          <w:p w14:paraId="3271D92A" w14:textId="77777777" w:rsidR="00C843C8" w:rsidRPr="001C2A68" w:rsidRDefault="00C843C8" w:rsidP="00AF4D25">
            <w:pPr>
              <w:pStyle w:val="TableParagraph"/>
              <w:spacing w:before="20" w:after="20" w:line="188" w:lineRule="exact"/>
              <w:rPr>
                <w:rFonts w:asciiTheme="minorHAnsi" w:hAnsiTheme="minorHAnsi" w:cstheme="minorHAnsi"/>
                <w:b/>
                <w:sz w:val="18"/>
                <w:szCs w:val="18"/>
              </w:rPr>
            </w:pPr>
            <w:r w:rsidRPr="00FC0249">
              <w:rPr>
                <w:rFonts w:asciiTheme="minorHAnsi" w:hAnsiTheme="minorHAnsi" w:cstheme="minorHAnsi"/>
                <w:b/>
                <w:sz w:val="18"/>
                <w:szCs w:val="18"/>
              </w:rPr>
              <w:t>Days</w:t>
            </w:r>
          </w:p>
        </w:tc>
        <w:tc>
          <w:tcPr>
            <w:tcW w:w="6382" w:type="dxa"/>
            <w:shd w:val="clear" w:color="auto" w:fill="B6DDE8" w:themeFill="accent5" w:themeFillTint="66"/>
            <w:tcMar>
              <w:top w:w="0" w:type="dxa"/>
              <w:left w:w="108" w:type="dxa"/>
              <w:bottom w:w="0" w:type="dxa"/>
              <w:right w:w="108" w:type="dxa"/>
            </w:tcMar>
            <w:vAlign w:val="center"/>
            <w:hideMark/>
          </w:tcPr>
          <w:p w14:paraId="54A4EA70" w14:textId="77777777" w:rsidR="00C843C8" w:rsidRPr="001C2A68" w:rsidRDefault="00C843C8" w:rsidP="00AF4D25">
            <w:pPr>
              <w:pStyle w:val="TableParagraph"/>
              <w:spacing w:before="20" w:after="20" w:line="188" w:lineRule="exact"/>
              <w:rPr>
                <w:rFonts w:asciiTheme="minorHAnsi" w:hAnsiTheme="minorHAnsi" w:cstheme="minorHAnsi"/>
                <w:b/>
                <w:sz w:val="18"/>
                <w:szCs w:val="18"/>
              </w:rPr>
            </w:pPr>
            <w:r w:rsidRPr="00FC0249">
              <w:rPr>
                <w:rFonts w:asciiTheme="minorHAnsi" w:hAnsiTheme="minorHAnsi" w:cstheme="minorHAnsi"/>
                <w:b/>
                <w:sz w:val="18"/>
                <w:szCs w:val="18"/>
              </w:rPr>
              <w:t>Subject of The Lesson</w:t>
            </w:r>
          </w:p>
        </w:tc>
        <w:tc>
          <w:tcPr>
            <w:tcW w:w="1013" w:type="dxa"/>
            <w:shd w:val="clear" w:color="auto" w:fill="B6DDE8" w:themeFill="accent5" w:themeFillTint="66"/>
            <w:vAlign w:val="center"/>
            <w:hideMark/>
          </w:tcPr>
          <w:p w14:paraId="55C29DC8" w14:textId="77777777" w:rsidR="00C843C8" w:rsidRPr="001C2A68" w:rsidRDefault="00C843C8" w:rsidP="00AF4D25">
            <w:pPr>
              <w:pStyle w:val="TableParagraph"/>
              <w:spacing w:before="20" w:after="20" w:line="188" w:lineRule="exact"/>
              <w:ind w:left="36"/>
              <w:rPr>
                <w:rFonts w:asciiTheme="minorHAnsi" w:hAnsiTheme="minorHAnsi" w:cstheme="minorHAnsi"/>
                <w:b/>
                <w:sz w:val="18"/>
                <w:szCs w:val="18"/>
              </w:rPr>
            </w:pPr>
            <w:r w:rsidRPr="00FC0249">
              <w:rPr>
                <w:rFonts w:asciiTheme="minorHAnsi" w:hAnsiTheme="minorHAnsi" w:cstheme="minorHAnsi"/>
                <w:b/>
                <w:sz w:val="18"/>
                <w:szCs w:val="18"/>
              </w:rPr>
              <w:t>Lesson Time</w:t>
            </w:r>
          </w:p>
        </w:tc>
        <w:tc>
          <w:tcPr>
            <w:tcW w:w="1822" w:type="dxa"/>
            <w:shd w:val="clear" w:color="auto" w:fill="B6DDE8" w:themeFill="accent5" w:themeFillTint="66"/>
            <w:tcMar>
              <w:top w:w="0" w:type="dxa"/>
              <w:left w:w="108" w:type="dxa"/>
              <w:bottom w:w="0" w:type="dxa"/>
              <w:right w:w="108" w:type="dxa"/>
            </w:tcMar>
            <w:vAlign w:val="center"/>
            <w:hideMark/>
          </w:tcPr>
          <w:p w14:paraId="262BEC5B" w14:textId="77777777" w:rsidR="00C843C8" w:rsidRPr="001C2A68" w:rsidRDefault="00C843C8" w:rsidP="00AF4D25">
            <w:pPr>
              <w:pStyle w:val="TableParagraph"/>
              <w:spacing w:before="20" w:after="20" w:line="188" w:lineRule="exact"/>
              <w:rPr>
                <w:rFonts w:asciiTheme="minorHAnsi" w:hAnsiTheme="minorHAnsi" w:cstheme="minorHAnsi"/>
                <w:b/>
                <w:sz w:val="18"/>
                <w:szCs w:val="18"/>
              </w:rPr>
            </w:pPr>
            <w:r w:rsidRPr="00FC0249">
              <w:rPr>
                <w:rFonts w:asciiTheme="minorHAnsi" w:hAnsiTheme="minorHAnsi" w:cstheme="minorHAnsi"/>
                <w:b/>
                <w:sz w:val="18"/>
                <w:szCs w:val="18"/>
              </w:rPr>
              <w:t>Teaching Staff</w:t>
            </w:r>
          </w:p>
        </w:tc>
      </w:tr>
      <w:tr w:rsidR="00C843C8" w:rsidRPr="001C2A68" w14:paraId="5A35A425" w14:textId="77777777" w:rsidTr="00AF4D25">
        <w:trPr>
          <w:trHeight w:val="20"/>
        </w:trPr>
        <w:tc>
          <w:tcPr>
            <w:tcW w:w="1131" w:type="dxa"/>
            <w:vMerge w:val="restart"/>
            <w:tcMar>
              <w:top w:w="0" w:type="dxa"/>
              <w:left w:w="108" w:type="dxa"/>
              <w:bottom w:w="0" w:type="dxa"/>
              <w:right w:w="108" w:type="dxa"/>
            </w:tcMar>
            <w:vAlign w:val="center"/>
            <w:hideMark/>
          </w:tcPr>
          <w:p w14:paraId="59F4B7FD"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Monday</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1C433ADB" w14:textId="77777777" w:rsidR="00C843C8" w:rsidRPr="001C2A68" w:rsidRDefault="00C843C8" w:rsidP="00AF4D25">
            <w:pPr>
              <w:spacing w:before="20" w:after="20"/>
              <w:jc w:val="center"/>
              <w:rPr>
                <w:rFonts w:asciiTheme="minorHAnsi" w:hAnsiTheme="minorHAnsi" w:cstheme="minorHAnsi"/>
                <w:sz w:val="18"/>
                <w:szCs w:val="18"/>
              </w:rPr>
            </w:pPr>
            <w:r w:rsidRPr="001C2A68">
              <w:rPr>
                <w:rFonts w:asciiTheme="minorHAnsi" w:hAnsiTheme="minorHAnsi" w:cstheme="minorHAnsi"/>
                <w:b/>
                <w:sz w:val="18"/>
                <w:szCs w:val="18"/>
              </w:rPr>
              <w:t>1. Week</w:t>
            </w:r>
          </w:p>
        </w:tc>
      </w:tr>
      <w:tr w:rsidR="00C843C8" w:rsidRPr="001C2A68" w14:paraId="2AEC00D6" w14:textId="77777777" w:rsidTr="00AF4D25">
        <w:trPr>
          <w:gridAfter w:val="1"/>
          <w:wAfter w:w="6" w:type="dxa"/>
          <w:trHeight w:val="20"/>
        </w:trPr>
        <w:tc>
          <w:tcPr>
            <w:tcW w:w="1131" w:type="dxa"/>
            <w:vMerge/>
            <w:vAlign w:val="center"/>
            <w:hideMark/>
          </w:tcPr>
          <w:p w14:paraId="56E70F4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79432ACE"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Information About Internship and Ethical and Professional Values in Clinical Practice</w:t>
            </w:r>
          </w:p>
        </w:tc>
        <w:tc>
          <w:tcPr>
            <w:tcW w:w="1013" w:type="dxa"/>
            <w:vAlign w:val="center"/>
            <w:hideMark/>
          </w:tcPr>
          <w:p w14:paraId="20CE0A4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1B6C75B2"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Head of Department</w:t>
            </w:r>
          </w:p>
        </w:tc>
      </w:tr>
      <w:tr w:rsidR="00C843C8" w:rsidRPr="001C2A68" w14:paraId="1E8260C2" w14:textId="77777777" w:rsidTr="00AF4D25">
        <w:trPr>
          <w:gridAfter w:val="1"/>
          <w:wAfter w:w="6" w:type="dxa"/>
          <w:trHeight w:val="20"/>
        </w:trPr>
        <w:tc>
          <w:tcPr>
            <w:tcW w:w="1131" w:type="dxa"/>
            <w:vMerge/>
            <w:vAlign w:val="center"/>
            <w:hideMark/>
          </w:tcPr>
          <w:p w14:paraId="3AE8DD0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1274DDE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 (Taking an anamnesis)</w:t>
            </w:r>
          </w:p>
        </w:tc>
        <w:tc>
          <w:tcPr>
            <w:tcW w:w="1013" w:type="dxa"/>
            <w:vAlign w:val="center"/>
            <w:hideMark/>
          </w:tcPr>
          <w:p w14:paraId="2871471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1CC0762D"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Head of Department</w:t>
            </w:r>
          </w:p>
        </w:tc>
      </w:tr>
      <w:tr w:rsidR="00C843C8" w:rsidRPr="001C2A68" w14:paraId="0D4FE034" w14:textId="77777777" w:rsidTr="00AF4D25">
        <w:trPr>
          <w:gridAfter w:val="1"/>
          <w:wAfter w:w="6" w:type="dxa"/>
          <w:trHeight w:val="20"/>
        </w:trPr>
        <w:tc>
          <w:tcPr>
            <w:tcW w:w="1131" w:type="dxa"/>
            <w:vMerge/>
            <w:vAlign w:val="center"/>
            <w:hideMark/>
          </w:tcPr>
          <w:p w14:paraId="0AC6C61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06AA7BD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 **</w:t>
            </w:r>
          </w:p>
        </w:tc>
        <w:tc>
          <w:tcPr>
            <w:tcW w:w="1013" w:type="dxa"/>
            <w:vAlign w:val="center"/>
            <w:hideMark/>
          </w:tcPr>
          <w:p w14:paraId="555D708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7CB38059"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777E4C4" w14:textId="77777777" w:rsidTr="00AF4D25">
        <w:trPr>
          <w:gridAfter w:val="1"/>
          <w:wAfter w:w="6" w:type="dxa"/>
          <w:trHeight w:val="20"/>
        </w:trPr>
        <w:tc>
          <w:tcPr>
            <w:tcW w:w="1131" w:type="dxa"/>
            <w:vMerge/>
            <w:vAlign w:val="center"/>
            <w:hideMark/>
          </w:tcPr>
          <w:p w14:paraId="4C58E6C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09997F57"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Diabetes Mellitus and complications-1 (DT-P-F)</w:t>
            </w:r>
          </w:p>
        </w:tc>
        <w:tc>
          <w:tcPr>
            <w:tcW w:w="1013" w:type="dxa"/>
            <w:vAlign w:val="center"/>
            <w:hideMark/>
          </w:tcPr>
          <w:p w14:paraId="60B6DE6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62801A2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İ. ÇAPOĞLU MD</w:t>
            </w:r>
          </w:p>
        </w:tc>
      </w:tr>
      <w:tr w:rsidR="00C843C8" w:rsidRPr="001C2A68" w14:paraId="1A8497B7" w14:textId="77777777" w:rsidTr="00AF4D25">
        <w:trPr>
          <w:gridAfter w:val="1"/>
          <w:wAfter w:w="6" w:type="dxa"/>
          <w:trHeight w:val="20"/>
        </w:trPr>
        <w:tc>
          <w:tcPr>
            <w:tcW w:w="1131" w:type="dxa"/>
            <w:vMerge/>
            <w:vAlign w:val="center"/>
            <w:hideMark/>
          </w:tcPr>
          <w:p w14:paraId="7D901F8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1D1730B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 ***</w:t>
            </w:r>
          </w:p>
        </w:tc>
        <w:tc>
          <w:tcPr>
            <w:tcW w:w="1013" w:type="dxa"/>
            <w:vAlign w:val="center"/>
            <w:hideMark/>
          </w:tcPr>
          <w:p w14:paraId="1DB5149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46E356C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2549B4A"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BBCFA48"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vAlign w:val="center"/>
            <w:hideMark/>
          </w:tcPr>
          <w:p w14:paraId="4BDA7BD7"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Approach to GIS Bleeding Patient (Pre-D-D)</w:t>
            </w:r>
          </w:p>
        </w:tc>
        <w:tc>
          <w:tcPr>
            <w:tcW w:w="1013" w:type="dxa"/>
            <w:vAlign w:val="center"/>
          </w:tcPr>
          <w:p w14:paraId="17CDBF4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4B30986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 ALBAYRAK MD</w:t>
            </w:r>
          </w:p>
        </w:tc>
      </w:tr>
      <w:tr w:rsidR="00C843C8" w:rsidRPr="001C2A68" w14:paraId="1402D2F4" w14:textId="77777777" w:rsidTr="00AF4D25">
        <w:trPr>
          <w:gridAfter w:val="1"/>
          <w:wAfter w:w="6" w:type="dxa"/>
          <w:trHeight w:val="20"/>
        </w:trPr>
        <w:tc>
          <w:tcPr>
            <w:tcW w:w="1131" w:type="dxa"/>
            <w:vMerge/>
            <w:vAlign w:val="center"/>
            <w:hideMark/>
          </w:tcPr>
          <w:p w14:paraId="22D62BDE"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0D5DB02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General Status Examination</w:t>
            </w:r>
          </w:p>
        </w:tc>
        <w:tc>
          <w:tcPr>
            <w:tcW w:w="1013" w:type="dxa"/>
            <w:vAlign w:val="center"/>
            <w:hideMark/>
          </w:tcPr>
          <w:p w14:paraId="5E3B8D1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2DA0FC7B"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B.YÜKSEL</w:t>
            </w:r>
          </w:p>
        </w:tc>
      </w:tr>
      <w:tr w:rsidR="00C843C8" w:rsidRPr="001C2A68" w14:paraId="00BDA007" w14:textId="77777777" w:rsidTr="00AF4D25">
        <w:trPr>
          <w:gridAfter w:val="1"/>
          <w:wAfter w:w="6" w:type="dxa"/>
          <w:trHeight w:val="20"/>
        </w:trPr>
        <w:tc>
          <w:tcPr>
            <w:tcW w:w="1131" w:type="dxa"/>
            <w:vMerge/>
            <w:vAlign w:val="center"/>
            <w:hideMark/>
          </w:tcPr>
          <w:p w14:paraId="4B638D1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4527A86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1D737DF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72B40F5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2DA0F8B" w14:textId="77777777" w:rsidTr="00AF4D25">
        <w:trPr>
          <w:gridAfter w:val="1"/>
          <w:wAfter w:w="6" w:type="dxa"/>
          <w:trHeight w:val="20"/>
        </w:trPr>
        <w:tc>
          <w:tcPr>
            <w:tcW w:w="1131" w:type="dxa"/>
            <w:vMerge/>
            <w:vAlign w:val="center"/>
            <w:hideMark/>
          </w:tcPr>
          <w:p w14:paraId="05B0E62B"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6E7AA6E2"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Abnormalities in the blood count and Peripheral Blood Smear Evaluation (Pre-D)</w:t>
            </w:r>
          </w:p>
        </w:tc>
        <w:tc>
          <w:tcPr>
            <w:tcW w:w="1013" w:type="dxa"/>
            <w:vAlign w:val="center"/>
            <w:hideMark/>
          </w:tcPr>
          <w:p w14:paraId="7261185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11EF429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 ERDEM MD</w:t>
            </w:r>
          </w:p>
        </w:tc>
      </w:tr>
      <w:tr w:rsidR="00C843C8" w:rsidRPr="001C2A68" w14:paraId="4709A1D7" w14:textId="77777777" w:rsidTr="00AF4D25">
        <w:trPr>
          <w:gridAfter w:val="1"/>
          <w:wAfter w:w="6" w:type="dxa"/>
          <w:trHeight w:val="20"/>
        </w:trPr>
        <w:tc>
          <w:tcPr>
            <w:tcW w:w="1131" w:type="dxa"/>
            <w:vMerge/>
            <w:vAlign w:val="center"/>
            <w:hideMark/>
          </w:tcPr>
          <w:p w14:paraId="229310EE"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7EFD2E3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Independent Working Hour</w:t>
            </w:r>
          </w:p>
        </w:tc>
        <w:tc>
          <w:tcPr>
            <w:tcW w:w="1013" w:type="dxa"/>
            <w:vAlign w:val="center"/>
            <w:hideMark/>
          </w:tcPr>
          <w:p w14:paraId="51E3A15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24B1760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A143FDD"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579290E4"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Wednesday</w:t>
            </w:r>
          </w:p>
        </w:tc>
        <w:tc>
          <w:tcPr>
            <w:tcW w:w="6382" w:type="dxa"/>
            <w:tcMar>
              <w:top w:w="0" w:type="dxa"/>
              <w:left w:w="108" w:type="dxa"/>
              <w:bottom w:w="0" w:type="dxa"/>
              <w:right w:w="108" w:type="dxa"/>
            </w:tcMar>
            <w:vAlign w:val="center"/>
            <w:hideMark/>
          </w:tcPr>
          <w:p w14:paraId="2CCD683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 Diabetes Mellitus and complications-2 (DT-P-F)</w:t>
            </w:r>
          </w:p>
        </w:tc>
        <w:tc>
          <w:tcPr>
            <w:tcW w:w="1013" w:type="dxa"/>
            <w:vAlign w:val="center"/>
          </w:tcPr>
          <w:p w14:paraId="5F24340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AED3B9A"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İ. ÇAPOĞLU MD</w:t>
            </w:r>
          </w:p>
        </w:tc>
      </w:tr>
      <w:tr w:rsidR="00C843C8" w:rsidRPr="001C2A68" w14:paraId="55C69533" w14:textId="77777777" w:rsidTr="00AF4D25">
        <w:trPr>
          <w:gridAfter w:val="1"/>
          <w:wAfter w:w="6" w:type="dxa"/>
          <w:trHeight w:val="20"/>
        </w:trPr>
        <w:tc>
          <w:tcPr>
            <w:tcW w:w="1131" w:type="dxa"/>
            <w:vMerge/>
            <w:vAlign w:val="center"/>
            <w:hideMark/>
          </w:tcPr>
          <w:p w14:paraId="05E2CE9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691D21E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Approach to the patient with anemia and differential diagnosis of hypoproliferative anemias (+ Aplastic anemia) (Pre-D)</w:t>
            </w:r>
          </w:p>
        </w:tc>
        <w:tc>
          <w:tcPr>
            <w:tcW w:w="1013" w:type="dxa"/>
            <w:vAlign w:val="center"/>
            <w:hideMark/>
          </w:tcPr>
          <w:p w14:paraId="1DAA254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2364315D"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G. SİNCAN MD</w:t>
            </w:r>
          </w:p>
        </w:tc>
      </w:tr>
      <w:tr w:rsidR="00C843C8" w:rsidRPr="001C2A68" w14:paraId="3DFBEFE8" w14:textId="77777777" w:rsidTr="00AF4D25">
        <w:trPr>
          <w:gridAfter w:val="1"/>
          <w:wAfter w:w="6" w:type="dxa"/>
          <w:trHeight w:val="20"/>
        </w:trPr>
        <w:tc>
          <w:tcPr>
            <w:tcW w:w="1131" w:type="dxa"/>
            <w:vMerge/>
            <w:vAlign w:val="center"/>
            <w:hideMark/>
          </w:tcPr>
          <w:p w14:paraId="3E56AC4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1E1B149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0FF138E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41FAB50"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2415758" w14:textId="77777777" w:rsidTr="00AF4D25">
        <w:trPr>
          <w:gridAfter w:val="1"/>
          <w:wAfter w:w="6" w:type="dxa"/>
          <w:trHeight w:val="20"/>
        </w:trPr>
        <w:tc>
          <w:tcPr>
            <w:tcW w:w="1131" w:type="dxa"/>
            <w:vMerge/>
            <w:vAlign w:val="center"/>
            <w:hideMark/>
          </w:tcPr>
          <w:p w14:paraId="052F7AF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tcPr>
          <w:p w14:paraId="098C12F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Elective / Freelance Work</w:t>
            </w:r>
          </w:p>
        </w:tc>
        <w:tc>
          <w:tcPr>
            <w:tcW w:w="1013" w:type="dxa"/>
            <w:vAlign w:val="center"/>
            <w:hideMark/>
          </w:tcPr>
          <w:p w14:paraId="5DC170E4" w14:textId="77777777" w:rsidR="00C843C8" w:rsidRPr="001C2A68" w:rsidRDefault="00C843C8" w:rsidP="00AF4D25">
            <w:pPr>
              <w:tabs>
                <w:tab w:val="left" w:pos="269"/>
                <w:tab w:val="left" w:pos="454"/>
              </w:tabs>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vAlign w:val="center"/>
          </w:tcPr>
          <w:p w14:paraId="6114B3C4"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1CFF294D"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4FC0AF72"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Thursday</w:t>
            </w:r>
          </w:p>
          <w:p w14:paraId="2E179895" w14:textId="77777777" w:rsidR="00C843C8" w:rsidRPr="001C2A68" w:rsidRDefault="00C843C8" w:rsidP="00AF4D25">
            <w:pPr>
              <w:spacing w:before="20" w:after="20"/>
              <w:rPr>
                <w:rFonts w:asciiTheme="minorHAnsi" w:hAnsiTheme="minorHAnsi" w:cstheme="minorHAnsi"/>
                <w:b/>
                <w:sz w:val="18"/>
                <w:szCs w:val="18"/>
              </w:rPr>
            </w:pPr>
          </w:p>
          <w:p w14:paraId="5A4562B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32EA125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Differential diagnoses of Acquired Non-Immune Hemolytic Anemias (Pre-D)</w:t>
            </w:r>
          </w:p>
        </w:tc>
        <w:tc>
          <w:tcPr>
            <w:tcW w:w="1013" w:type="dxa"/>
            <w:vAlign w:val="center"/>
          </w:tcPr>
          <w:p w14:paraId="58CDEB4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6EC880B9"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G. SİNCAN MD</w:t>
            </w:r>
          </w:p>
        </w:tc>
      </w:tr>
      <w:tr w:rsidR="00C843C8" w:rsidRPr="001C2A68" w14:paraId="04490655" w14:textId="77777777" w:rsidTr="00AF4D25">
        <w:trPr>
          <w:gridAfter w:val="1"/>
          <w:wAfter w:w="6" w:type="dxa"/>
          <w:trHeight w:val="20"/>
        </w:trPr>
        <w:tc>
          <w:tcPr>
            <w:tcW w:w="1131" w:type="dxa"/>
            <w:vMerge/>
            <w:vAlign w:val="center"/>
          </w:tcPr>
          <w:p w14:paraId="03E03EA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tcPr>
          <w:p w14:paraId="4CCF36D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Gastrointestinal System Semiology (Abdominal Examination)</w:t>
            </w:r>
          </w:p>
        </w:tc>
        <w:tc>
          <w:tcPr>
            <w:tcW w:w="1013" w:type="dxa"/>
            <w:vAlign w:val="center"/>
          </w:tcPr>
          <w:p w14:paraId="4477070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25568C1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B. ALBAYRAK MD</w:t>
            </w:r>
          </w:p>
        </w:tc>
      </w:tr>
      <w:tr w:rsidR="00C843C8" w:rsidRPr="001C2A68" w14:paraId="3FC36DAB" w14:textId="77777777" w:rsidTr="00AF4D25">
        <w:trPr>
          <w:gridAfter w:val="1"/>
          <w:wAfter w:w="6" w:type="dxa"/>
          <w:trHeight w:val="20"/>
        </w:trPr>
        <w:tc>
          <w:tcPr>
            <w:tcW w:w="1131" w:type="dxa"/>
            <w:vMerge/>
            <w:vAlign w:val="center"/>
            <w:hideMark/>
          </w:tcPr>
          <w:p w14:paraId="0084924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78ED0F8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397A78E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2A7E0646"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F4EAE5A" w14:textId="77777777" w:rsidTr="00AF4D25">
        <w:trPr>
          <w:gridAfter w:val="1"/>
          <w:wAfter w:w="6" w:type="dxa"/>
          <w:trHeight w:val="20"/>
        </w:trPr>
        <w:tc>
          <w:tcPr>
            <w:tcW w:w="1131" w:type="dxa"/>
            <w:vMerge/>
            <w:vAlign w:val="center"/>
            <w:hideMark/>
          </w:tcPr>
          <w:p w14:paraId="4753027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tcPr>
          <w:p w14:paraId="5692D57D" w14:textId="77777777" w:rsidR="00C843C8" w:rsidRPr="001C2A68" w:rsidRDefault="00C843C8" w:rsidP="00AF4D25">
            <w:pPr>
              <w:tabs>
                <w:tab w:val="left" w:pos="41"/>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GIS Tumors-1</w:t>
            </w:r>
          </w:p>
        </w:tc>
        <w:tc>
          <w:tcPr>
            <w:tcW w:w="1013" w:type="dxa"/>
            <w:vAlign w:val="center"/>
            <w:hideMark/>
          </w:tcPr>
          <w:p w14:paraId="5A150E1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74C9DDCB"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Ö.YILMAZ MD</w:t>
            </w:r>
          </w:p>
        </w:tc>
      </w:tr>
      <w:tr w:rsidR="00C843C8" w:rsidRPr="001C2A68" w14:paraId="5D0C15C6" w14:textId="77777777" w:rsidTr="00AF4D25">
        <w:trPr>
          <w:gridAfter w:val="1"/>
          <w:wAfter w:w="6" w:type="dxa"/>
          <w:trHeight w:val="20"/>
        </w:trPr>
        <w:tc>
          <w:tcPr>
            <w:tcW w:w="1131" w:type="dxa"/>
            <w:vMerge/>
            <w:vAlign w:val="center"/>
            <w:hideMark/>
          </w:tcPr>
          <w:p w14:paraId="0883AB6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3E53803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Independent Working Hour</w:t>
            </w:r>
          </w:p>
        </w:tc>
        <w:tc>
          <w:tcPr>
            <w:tcW w:w="1013" w:type="dxa"/>
            <w:vAlign w:val="center"/>
            <w:hideMark/>
          </w:tcPr>
          <w:p w14:paraId="246B544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448C7FB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21B6EED"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33AC30A9"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Friday </w:t>
            </w:r>
          </w:p>
          <w:p w14:paraId="6FD3942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22E8081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Differential Diagnosis of Acquired Immune Hemolytic Anemias (Pre-D)</w:t>
            </w:r>
          </w:p>
        </w:tc>
        <w:tc>
          <w:tcPr>
            <w:tcW w:w="1013" w:type="dxa"/>
            <w:vAlign w:val="center"/>
          </w:tcPr>
          <w:p w14:paraId="3A8C404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318B251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F.ERDEM MD </w:t>
            </w:r>
          </w:p>
        </w:tc>
      </w:tr>
      <w:tr w:rsidR="00C843C8" w:rsidRPr="001C2A68" w14:paraId="508DC25F" w14:textId="77777777" w:rsidTr="00AF4D25">
        <w:trPr>
          <w:gridAfter w:val="1"/>
          <w:wAfter w:w="6" w:type="dxa"/>
          <w:trHeight w:val="20"/>
        </w:trPr>
        <w:tc>
          <w:tcPr>
            <w:tcW w:w="1131" w:type="dxa"/>
            <w:vMerge/>
            <w:vAlign w:val="center"/>
            <w:hideMark/>
          </w:tcPr>
          <w:p w14:paraId="317B461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613C27C8" w14:textId="77777777" w:rsidR="00C843C8" w:rsidRPr="001C2A68" w:rsidRDefault="00C843C8" w:rsidP="00AF4D25">
            <w:pPr>
              <w:spacing w:before="20" w:after="20"/>
              <w:rPr>
                <w:rFonts w:asciiTheme="minorHAnsi" w:hAnsiTheme="minorHAnsi" w:cstheme="minorHAnsi"/>
                <w:bCs/>
                <w:sz w:val="18"/>
                <w:szCs w:val="18"/>
              </w:rPr>
            </w:pPr>
            <w:r w:rsidRPr="006047FC">
              <w:rPr>
                <w:rFonts w:asciiTheme="minorHAnsi" w:hAnsiTheme="minorHAnsi" w:cstheme="minorHAnsi"/>
                <w:bCs/>
                <w:sz w:val="18"/>
                <w:szCs w:val="18"/>
              </w:rPr>
              <w:t>Communication with the geriatric patient and geriatric semiology</w:t>
            </w:r>
          </w:p>
        </w:tc>
        <w:tc>
          <w:tcPr>
            <w:tcW w:w="1013" w:type="dxa"/>
            <w:vAlign w:val="center"/>
            <w:hideMark/>
          </w:tcPr>
          <w:p w14:paraId="5BCF1E8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33D369C7"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B.AKPINAR</w:t>
            </w:r>
            <w:r w:rsidRPr="001C2A68">
              <w:rPr>
                <w:rFonts w:asciiTheme="minorHAnsi" w:hAnsiTheme="minorHAnsi" w:cstheme="minorHAnsi"/>
                <w:bCs/>
                <w:sz w:val="18"/>
                <w:szCs w:val="18"/>
              </w:rPr>
              <w:t xml:space="preserve"> MD</w:t>
            </w:r>
          </w:p>
        </w:tc>
      </w:tr>
      <w:tr w:rsidR="00C843C8" w:rsidRPr="001C2A68" w14:paraId="26A60CEA" w14:textId="77777777" w:rsidTr="00AF4D25">
        <w:trPr>
          <w:gridAfter w:val="1"/>
          <w:wAfter w:w="6" w:type="dxa"/>
          <w:trHeight w:val="20"/>
        </w:trPr>
        <w:tc>
          <w:tcPr>
            <w:tcW w:w="1131" w:type="dxa"/>
            <w:vMerge/>
            <w:vAlign w:val="center"/>
            <w:hideMark/>
          </w:tcPr>
          <w:p w14:paraId="6966908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1EC25E1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21A1295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EBAFDC4"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4039950" w14:textId="77777777" w:rsidTr="00AF4D25">
        <w:trPr>
          <w:gridAfter w:val="1"/>
          <w:wAfter w:w="6" w:type="dxa"/>
          <w:trHeight w:val="20"/>
        </w:trPr>
        <w:tc>
          <w:tcPr>
            <w:tcW w:w="1131" w:type="dxa"/>
            <w:vMerge/>
            <w:vAlign w:val="center"/>
            <w:hideMark/>
          </w:tcPr>
          <w:p w14:paraId="4B4A362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tcPr>
          <w:p w14:paraId="790BC157"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GIS Tumors-2</w:t>
            </w:r>
          </w:p>
        </w:tc>
        <w:tc>
          <w:tcPr>
            <w:tcW w:w="1013" w:type="dxa"/>
            <w:vAlign w:val="center"/>
            <w:hideMark/>
          </w:tcPr>
          <w:p w14:paraId="530524A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075B48C6"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Ö.YILMAZ MD</w:t>
            </w:r>
          </w:p>
        </w:tc>
      </w:tr>
      <w:tr w:rsidR="00C843C8" w:rsidRPr="001C2A68" w14:paraId="443926ED" w14:textId="77777777" w:rsidTr="00AF4D25">
        <w:trPr>
          <w:gridAfter w:val="1"/>
          <w:wAfter w:w="6" w:type="dxa"/>
          <w:trHeight w:val="20"/>
        </w:trPr>
        <w:tc>
          <w:tcPr>
            <w:tcW w:w="1131" w:type="dxa"/>
            <w:vMerge/>
            <w:vAlign w:val="center"/>
            <w:hideMark/>
          </w:tcPr>
          <w:p w14:paraId="291D738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vAlign w:val="center"/>
            <w:hideMark/>
          </w:tcPr>
          <w:p w14:paraId="69E6816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4AFF011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hideMark/>
          </w:tcPr>
          <w:p w14:paraId="33D9C3CC"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DE91814" w14:textId="77777777" w:rsidTr="00AF4D25">
        <w:trPr>
          <w:trHeight w:val="20"/>
        </w:trPr>
        <w:tc>
          <w:tcPr>
            <w:tcW w:w="1131" w:type="dxa"/>
            <w:vMerge w:val="restart"/>
            <w:tcMar>
              <w:top w:w="0" w:type="dxa"/>
              <w:left w:w="108" w:type="dxa"/>
              <w:bottom w:w="0" w:type="dxa"/>
              <w:right w:w="108" w:type="dxa"/>
            </w:tcMar>
            <w:vAlign w:val="center"/>
            <w:hideMark/>
          </w:tcPr>
          <w:p w14:paraId="5F972651"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Monday </w:t>
            </w:r>
          </w:p>
          <w:p w14:paraId="44A5D18F" w14:textId="77777777" w:rsidR="00C843C8" w:rsidRPr="001C2A68" w:rsidRDefault="00C843C8" w:rsidP="00AF4D25">
            <w:pPr>
              <w:spacing w:before="20" w:after="20"/>
              <w:rPr>
                <w:rFonts w:asciiTheme="minorHAnsi" w:hAnsiTheme="minorHAnsi" w:cstheme="minorHAnsi"/>
                <w:b/>
                <w:sz w:val="18"/>
                <w:szCs w:val="18"/>
              </w:rPr>
            </w:pPr>
          </w:p>
        </w:tc>
        <w:tc>
          <w:tcPr>
            <w:tcW w:w="9223" w:type="dxa"/>
            <w:gridSpan w:val="4"/>
            <w:shd w:val="clear" w:color="auto" w:fill="BFBFBF" w:themeFill="background1" w:themeFillShade="BF"/>
            <w:tcMar>
              <w:top w:w="0" w:type="dxa"/>
              <w:left w:w="108" w:type="dxa"/>
              <w:bottom w:w="0" w:type="dxa"/>
              <w:right w:w="108" w:type="dxa"/>
            </w:tcMar>
            <w:vAlign w:val="center"/>
            <w:hideMark/>
          </w:tcPr>
          <w:p w14:paraId="28653683"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2. Week</w:t>
            </w:r>
          </w:p>
        </w:tc>
      </w:tr>
      <w:tr w:rsidR="00C843C8" w:rsidRPr="001C2A68" w14:paraId="4FDDEBB1" w14:textId="77777777" w:rsidTr="00AF4D25">
        <w:trPr>
          <w:gridAfter w:val="1"/>
          <w:wAfter w:w="6" w:type="dxa"/>
          <w:trHeight w:val="20"/>
        </w:trPr>
        <w:tc>
          <w:tcPr>
            <w:tcW w:w="1131" w:type="dxa"/>
            <w:vMerge/>
            <w:vAlign w:val="center"/>
            <w:hideMark/>
          </w:tcPr>
          <w:p w14:paraId="024DA4F7"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7BE4835"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Iron deficiency anemia (DT-P-F)</w:t>
            </w:r>
          </w:p>
        </w:tc>
        <w:tc>
          <w:tcPr>
            <w:tcW w:w="1013" w:type="dxa"/>
            <w:vAlign w:val="center"/>
            <w:hideMark/>
          </w:tcPr>
          <w:p w14:paraId="59E5071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vAlign w:val="center"/>
          </w:tcPr>
          <w:p w14:paraId="424E45F0"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 xml:space="preserve">  </w:t>
            </w:r>
            <w:r w:rsidRPr="001C2A68">
              <w:rPr>
                <w:rFonts w:asciiTheme="minorHAnsi" w:hAnsiTheme="minorHAnsi" w:cstheme="minorHAnsi"/>
                <w:bCs/>
                <w:sz w:val="18"/>
                <w:szCs w:val="18"/>
              </w:rPr>
              <w:t>F.ERDEM MD</w:t>
            </w:r>
          </w:p>
        </w:tc>
      </w:tr>
      <w:tr w:rsidR="00C843C8" w:rsidRPr="001C2A68" w14:paraId="230D106B" w14:textId="77777777" w:rsidTr="00AF4D25">
        <w:trPr>
          <w:gridAfter w:val="1"/>
          <w:wAfter w:w="6" w:type="dxa"/>
          <w:trHeight w:val="20"/>
        </w:trPr>
        <w:tc>
          <w:tcPr>
            <w:tcW w:w="1131" w:type="dxa"/>
            <w:vMerge/>
            <w:vAlign w:val="center"/>
          </w:tcPr>
          <w:p w14:paraId="0FA7C78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29E8B44"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Hematopoietic System Semiology and Head and Neck Examination</w:t>
            </w:r>
          </w:p>
        </w:tc>
        <w:tc>
          <w:tcPr>
            <w:tcW w:w="1013" w:type="dxa"/>
            <w:vAlign w:val="center"/>
          </w:tcPr>
          <w:p w14:paraId="075187E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vAlign w:val="center"/>
          </w:tcPr>
          <w:p w14:paraId="5DD72E03"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 xml:space="preserve">  </w:t>
            </w:r>
            <w:r w:rsidRPr="001C2A68">
              <w:rPr>
                <w:rFonts w:asciiTheme="minorHAnsi" w:hAnsiTheme="minorHAnsi" w:cstheme="minorHAnsi"/>
                <w:bCs/>
                <w:sz w:val="18"/>
                <w:szCs w:val="18"/>
              </w:rPr>
              <w:t>G. SİNCAN MD</w:t>
            </w:r>
          </w:p>
        </w:tc>
      </w:tr>
      <w:tr w:rsidR="00C843C8" w:rsidRPr="001C2A68" w14:paraId="32397E80" w14:textId="77777777" w:rsidTr="00AF4D25">
        <w:trPr>
          <w:gridAfter w:val="1"/>
          <w:wAfter w:w="6" w:type="dxa"/>
          <w:trHeight w:val="20"/>
        </w:trPr>
        <w:tc>
          <w:tcPr>
            <w:tcW w:w="1131" w:type="dxa"/>
            <w:vMerge/>
            <w:vAlign w:val="center"/>
            <w:hideMark/>
          </w:tcPr>
          <w:p w14:paraId="473B9EDB"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554A040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138A9EC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47F8E36C"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062BFDB7" w14:textId="77777777" w:rsidTr="00AF4D25">
        <w:trPr>
          <w:gridAfter w:val="1"/>
          <w:wAfter w:w="6" w:type="dxa"/>
          <w:trHeight w:val="20"/>
        </w:trPr>
        <w:tc>
          <w:tcPr>
            <w:tcW w:w="1131" w:type="dxa"/>
            <w:vMerge/>
            <w:vAlign w:val="center"/>
            <w:hideMark/>
          </w:tcPr>
          <w:p w14:paraId="62B6CD4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9EE7317"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Liver Cirrhosis – 1 (Pre-D-P)</w:t>
            </w:r>
          </w:p>
        </w:tc>
        <w:tc>
          <w:tcPr>
            <w:tcW w:w="1013" w:type="dxa"/>
            <w:vAlign w:val="center"/>
            <w:hideMark/>
          </w:tcPr>
          <w:p w14:paraId="6BC1FFB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0C7BD87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F.ALBAYRAK MD</w:t>
            </w:r>
          </w:p>
        </w:tc>
      </w:tr>
      <w:tr w:rsidR="00C843C8" w:rsidRPr="001C2A68" w14:paraId="04A91451" w14:textId="77777777" w:rsidTr="00AF4D25">
        <w:trPr>
          <w:gridAfter w:val="1"/>
          <w:wAfter w:w="6" w:type="dxa"/>
          <w:trHeight w:val="20"/>
        </w:trPr>
        <w:tc>
          <w:tcPr>
            <w:tcW w:w="1131" w:type="dxa"/>
            <w:vMerge/>
            <w:vAlign w:val="center"/>
            <w:hideMark/>
          </w:tcPr>
          <w:p w14:paraId="60B0F69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7FF1305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62D91F0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3E880EB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7CD7BD4"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57D23BE"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hideMark/>
          </w:tcPr>
          <w:p w14:paraId="0CD1125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Liver Cirrhosis – 2 (Pre-D-P) </w:t>
            </w:r>
          </w:p>
        </w:tc>
        <w:tc>
          <w:tcPr>
            <w:tcW w:w="1013" w:type="dxa"/>
            <w:vAlign w:val="center"/>
          </w:tcPr>
          <w:p w14:paraId="4BB9065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w:t>
            </w:r>
            <w:r>
              <w:rPr>
                <w:rFonts w:asciiTheme="minorHAnsi" w:hAnsiTheme="minorHAnsi" w:cstheme="minorHAnsi"/>
                <w:bCs/>
                <w:sz w:val="18"/>
                <w:szCs w:val="18"/>
              </w:rPr>
              <w:t>0</w:t>
            </w:r>
            <w:r w:rsidRPr="001C2A68">
              <w:rPr>
                <w:rFonts w:asciiTheme="minorHAnsi" w:hAnsiTheme="minorHAnsi" w:cstheme="minorHAnsi"/>
                <w:bCs/>
                <w:sz w:val="18"/>
                <w:szCs w:val="18"/>
              </w:rPr>
              <w:t>9.00</w:t>
            </w:r>
          </w:p>
        </w:tc>
        <w:tc>
          <w:tcPr>
            <w:tcW w:w="1822" w:type="dxa"/>
            <w:tcMar>
              <w:top w:w="0" w:type="dxa"/>
              <w:left w:w="108" w:type="dxa"/>
              <w:bottom w:w="0" w:type="dxa"/>
              <w:right w:w="108" w:type="dxa"/>
            </w:tcMar>
            <w:vAlign w:val="center"/>
          </w:tcPr>
          <w:p w14:paraId="1435320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F.ALBAYRAK MD</w:t>
            </w:r>
          </w:p>
        </w:tc>
      </w:tr>
      <w:tr w:rsidR="00C843C8" w:rsidRPr="001C2A68" w14:paraId="5163EDBF" w14:textId="77777777" w:rsidTr="00AF4D25">
        <w:trPr>
          <w:gridAfter w:val="1"/>
          <w:wAfter w:w="6" w:type="dxa"/>
          <w:trHeight w:val="20"/>
        </w:trPr>
        <w:tc>
          <w:tcPr>
            <w:tcW w:w="1131" w:type="dxa"/>
            <w:vMerge/>
            <w:vAlign w:val="center"/>
            <w:hideMark/>
          </w:tcPr>
          <w:p w14:paraId="011457D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0479EB09"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Case-Based Learning (CBL) Session 1</w:t>
            </w:r>
          </w:p>
        </w:tc>
        <w:tc>
          <w:tcPr>
            <w:tcW w:w="1013" w:type="dxa"/>
            <w:vAlign w:val="center"/>
            <w:hideMark/>
          </w:tcPr>
          <w:p w14:paraId="543A604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5E8C8F5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1B5B899" w14:textId="77777777" w:rsidTr="00AF4D25">
        <w:trPr>
          <w:gridAfter w:val="1"/>
          <w:wAfter w:w="6" w:type="dxa"/>
          <w:trHeight w:val="20"/>
        </w:trPr>
        <w:tc>
          <w:tcPr>
            <w:tcW w:w="1131" w:type="dxa"/>
            <w:vMerge/>
            <w:vAlign w:val="center"/>
            <w:hideMark/>
          </w:tcPr>
          <w:p w14:paraId="01A49CD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2322BA6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0654EAE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02C3EF0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5AC6C66" w14:textId="77777777" w:rsidTr="00AF4D25">
        <w:trPr>
          <w:gridAfter w:val="1"/>
          <w:wAfter w:w="6" w:type="dxa"/>
          <w:trHeight w:val="20"/>
        </w:trPr>
        <w:tc>
          <w:tcPr>
            <w:tcW w:w="1131" w:type="dxa"/>
            <w:vMerge/>
            <w:vAlign w:val="center"/>
            <w:hideMark/>
          </w:tcPr>
          <w:p w14:paraId="237787A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B9B33F9"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Macrocytic anemias and Megaloblastic Anemias (DT-P-F)</w:t>
            </w:r>
          </w:p>
        </w:tc>
        <w:tc>
          <w:tcPr>
            <w:tcW w:w="1013" w:type="dxa"/>
            <w:vAlign w:val="center"/>
            <w:hideMark/>
          </w:tcPr>
          <w:p w14:paraId="4C2598A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595F3CCD"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G.SİNCAN MD</w:t>
            </w:r>
          </w:p>
        </w:tc>
      </w:tr>
      <w:tr w:rsidR="00C843C8" w:rsidRPr="001C2A68" w14:paraId="38AB278E" w14:textId="77777777" w:rsidTr="00AF4D25">
        <w:trPr>
          <w:gridAfter w:val="1"/>
          <w:wAfter w:w="6" w:type="dxa"/>
          <w:trHeight w:val="20"/>
        </w:trPr>
        <w:tc>
          <w:tcPr>
            <w:tcW w:w="1131" w:type="dxa"/>
            <w:vMerge/>
            <w:vAlign w:val="center"/>
            <w:hideMark/>
          </w:tcPr>
          <w:p w14:paraId="32C75C6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25316D2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7434794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1C1DA762"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F7789B6"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19193AF8"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Wednesday </w:t>
            </w:r>
          </w:p>
        </w:tc>
        <w:tc>
          <w:tcPr>
            <w:tcW w:w="6382" w:type="dxa"/>
            <w:tcMar>
              <w:top w:w="0" w:type="dxa"/>
              <w:left w:w="108" w:type="dxa"/>
              <w:bottom w:w="0" w:type="dxa"/>
              <w:right w:w="108" w:type="dxa"/>
            </w:tcMar>
            <w:hideMark/>
          </w:tcPr>
          <w:p w14:paraId="77F8016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Cancer Immunology</w:t>
            </w:r>
          </w:p>
        </w:tc>
        <w:tc>
          <w:tcPr>
            <w:tcW w:w="1013" w:type="dxa"/>
            <w:vAlign w:val="center"/>
          </w:tcPr>
          <w:p w14:paraId="005AA6F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30C2E27C" w14:textId="77777777" w:rsidR="00C843C8" w:rsidRPr="00C843C8" w:rsidRDefault="00C843C8" w:rsidP="00AF4D25">
            <w:pPr>
              <w:tabs>
                <w:tab w:val="left" w:pos="269"/>
                <w:tab w:val="left" w:pos="454"/>
              </w:tabs>
              <w:spacing w:before="20" w:after="20"/>
              <w:rPr>
                <w:rFonts w:asciiTheme="minorHAnsi" w:hAnsiTheme="minorHAnsi" w:cstheme="minorHAnsi"/>
                <w:bCs/>
                <w:color w:val="000000" w:themeColor="text1"/>
                <w:sz w:val="18"/>
                <w:szCs w:val="18"/>
              </w:rPr>
            </w:pPr>
            <w:r w:rsidRPr="00C843C8">
              <w:rPr>
                <w:bCs/>
                <w:color w:val="000000" w:themeColor="text1"/>
                <w:sz w:val="16"/>
                <w:szCs w:val="16"/>
              </w:rPr>
              <w:t>A.TURHAN</w:t>
            </w:r>
            <w:r w:rsidRPr="00C843C8">
              <w:rPr>
                <w:rFonts w:asciiTheme="minorHAnsi" w:hAnsiTheme="minorHAnsi" w:cstheme="minorHAnsi"/>
                <w:bCs/>
                <w:color w:val="000000" w:themeColor="text1"/>
                <w:sz w:val="18"/>
                <w:szCs w:val="18"/>
              </w:rPr>
              <w:t xml:space="preserve"> MD</w:t>
            </w:r>
          </w:p>
        </w:tc>
      </w:tr>
      <w:tr w:rsidR="00C843C8" w:rsidRPr="001C2A68" w14:paraId="29DCC9FA" w14:textId="77777777" w:rsidTr="00AF4D25">
        <w:trPr>
          <w:gridAfter w:val="1"/>
          <w:wAfter w:w="6" w:type="dxa"/>
          <w:trHeight w:val="20"/>
        </w:trPr>
        <w:tc>
          <w:tcPr>
            <w:tcW w:w="1131" w:type="dxa"/>
            <w:vMerge/>
            <w:vAlign w:val="center"/>
            <w:hideMark/>
          </w:tcPr>
          <w:p w14:paraId="67EAEB1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3A4A121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Oncological Emergencies (A)</w:t>
            </w:r>
          </w:p>
        </w:tc>
        <w:tc>
          <w:tcPr>
            <w:tcW w:w="1013" w:type="dxa"/>
            <w:vAlign w:val="center"/>
            <w:hideMark/>
          </w:tcPr>
          <w:p w14:paraId="46A41D4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2103CD0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M.BİLİCİ MD</w:t>
            </w:r>
          </w:p>
        </w:tc>
      </w:tr>
      <w:tr w:rsidR="00C843C8" w:rsidRPr="001C2A68" w14:paraId="7B701749" w14:textId="77777777" w:rsidTr="00AF4D25">
        <w:trPr>
          <w:gridAfter w:val="1"/>
          <w:wAfter w:w="6" w:type="dxa"/>
          <w:trHeight w:val="20"/>
        </w:trPr>
        <w:tc>
          <w:tcPr>
            <w:tcW w:w="1131" w:type="dxa"/>
            <w:vMerge/>
            <w:vAlign w:val="center"/>
          </w:tcPr>
          <w:p w14:paraId="163D4627"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7B900D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1F61F43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0BE215EF"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078279FE" w14:textId="77777777" w:rsidTr="00AF4D25">
        <w:trPr>
          <w:gridAfter w:val="1"/>
          <w:wAfter w:w="6" w:type="dxa"/>
          <w:trHeight w:val="20"/>
        </w:trPr>
        <w:tc>
          <w:tcPr>
            <w:tcW w:w="1131" w:type="dxa"/>
            <w:vMerge/>
            <w:vAlign w:val="center"/>
            <w:hideMark/>
          </w:tcPr>
          <w:p w14:paraId="163A44D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46F55D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Elective / Freelance Work</w:t>
            </w:r>
          </w:p>
        </w:tc>
        <w:tc>
          <w:tcPr>
            <w:tcW w:w="1013" w:type="dxa"/>
            <w:vAlign w:val="center"/>
            <w:hideMark/>
          </w:tcPr>
          <w:p w14:paraId="4E3D680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vAlign w:val="center"/>
          </w:tcPr>
          <w:p w14:paraId="24CDD574"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2ACC4A1"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338EB740"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Thursday</w:t>
            </w:r>
          </w:p>
          <w:p w14:paraId="0518F20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290915D0"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rPr>
              <w:t>Acute Leukemias (Pre-D)</w:t>
            </w:r>
          </w:p>
        </w:tc>
        <w:tc>
          <w:tcPr>
            <w:tcW w:w="1013" w:type="dxa"/>
            <w:vAlign w:val="center"/>
          </w:tcPr>
          <w:p w14:paraId="5C96934B"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179D9012"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r>
              <w:rPr>
                <w:rFonts w:asciiTheme="minorHAnsi" w:hAnsiTheme="minorHAnsi" w:cstheme="minorHAnsi"/>
                <w:bCs/>
                <w:sz w:val="18"/>
                <w:szCs w:val="18"/>
              </w:rPr>
              <w:t>İ.KİKİ</w:t>
            </w:r>
            <w:r w:rsidRPr="001C2A68">
              <w:rPr>
                <w:rFonts w:asciiTheme="minorHAnsi" w:hAnsiTheme="minorHAnsi" w:cstheme="minorHAnsi"/>
                <w:bCs/>
                <w:sz w:val="18"/>
                <w:szCs w:val="18"/>
              </w:rPr>
              <w:t xml:space="preserve"> MD</w:t>
            </w:r>
          </w:p>
        </w:tc>
      </w:tr>
      <w:tr w:rsidR="00C843C8" w:rsidRPr="001C2A68" w14:paraId="5D885D76" w14:textId="77777777" w:rsidTr="00AF4D25">
        <w:trPr>
          <w:gridAfter w:val="1"/>
          <w:wAfter w:w="6" w:type="dxa"/>
          <w:trHeight w:val="20"/>
        </w:trPr>
        <w:tc>
          <w:tcPr>
            <w:tcW w:w="1131" w:type="dxa"/>
            <w:vMerge/>
            <w:vAlign w:val="center"/>
            <w:hideMark/>
          </w:tcPr>
          <w:p w14:paraId="09000FE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626F12B1"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lang w:val="en"/>
              </w:rPr>
              <w:t>Locomotor System Semiology</w:t>
            </w:r>
          </w:p>
        </w:tc>
        <w:tc>
          <w:tcPr>
            <w:tcW w:w="1013" w:type="dxa"/>
            <w:vAlign w:val="center"/>
            <w:hideMark/>
          </w:tcPr>
          <w:p w14:paraId="5A2D0137"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0B9490EC"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rPr>
              <w:t>B.ALBAYRAK MD</w:t>
            </w:r>
          </w:p>
        </w:tc>
      </w:tr>
      <w:tr w:rsidR="00C843C8" w:rsidRPr="001C2A68" w14:paraId="40BC9624" w14:textId="77777777" w:rsidTr="00AF4D25">
        <w:trPr>
          <w:gridAfter w:val="1"/>
          <w:wAfter w:w="6" w:type="dxa"/>
          <w:trHeight w:val="20"/>
        </w:trPr>
        <w:tc>
          <w:tcPr>
            <w:tcW w:w="1131" w:type="dxa"/>
            <w:vMerge/>
            <w:vAlign w:val="center"/>
            <w:hideMark/>
          </w:tcPr>
          <w:p w14:paraId="53766CC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01370FBE"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3863A784"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621E5555" w14:textId="77777777" w:rsidR="00C843C8" w:rsidRPr="001C2A68" w:rsidRDefault="00C843C8" w:rsidP="00AF4D25">
            <w:pPr>
              <w:spacing w:after="20"/>
              <w:rPr>
                <w:rFonts w:asciiTheme="minorHAnsi" w:hAnsiTheme="minorHAnsi" w:cstheme="minorHAnsi"/>
                <w:bCs/>
                <w:sz w:val="18"/>
                <w:szCs w:val="18"/>
              </w:rPr>
            </w:pPr>
          </w:p>
        </w:tc>
      </w:tr>
      <w:tr w:rsidR="00C843C8" w:rsidRPr="001C2A68" w14:paraId="1D00065E" w14:textId="77777777" w:rsidTr="00AF4D25">
        <w:trPr>
          <w:gridAfter w:val="1"/>
          <w:wAfter w:w="6" w:type="dxa"/>
          <w:trHeight w:val="20"/>
        </w:trPr>
        <w:tc>
          <w:tcPr>
            <w:tcW w:w="1131" w:type="dxa"/>
            <w:vMerge/>
            <w:vAlign w:val="center"/>
            <w:hideMark/>
          </w:tcPr>
          <w:p w14:paraId="1DD8AB0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C2553F4" w14:textId="77777777" w:rsidR="00C843C8" w:rsidRPr="001C2A68" w:rsidRDefault="00C843C8" w:rsidP="00AF4D25">
            <w:pPr>
              <w:tabs>
                <w:tab w:val="left" w:pos="283"/>
              </w:tabs>
              <w:spacing w:after="20"/>
              <w:rPr>
                <w:rFonts w:asciiTheme="minorHAnsi" w:hAnsiTheme="minorHAnsi" w:cstheme="minorHAnsi"/>
                <w:bCs/>
                <w:sz w:val="18"/>
                <w:szCs w:val="18"/>
              </w:rPr>
            </w:pPr>
            <w:r w:rsidRPr="001C2A68">
              <w:rPr>
                <w:rFonts w:asciiTheme="minorHAnsi" w:hAnsiTheme="minorHAnsi" w:cstheme="minorHAnsi"/>
                <w:bCs/>
                <w:sz w:val="18"/>
                <w:szCs w:val="18"/>
              </w:rPr>
              <w:t>Gastroesophageal Reflux Disease (DT-P-F)</w:t>
            </w:r>
          </w:p>
        </w:tc>
        <w:tc>
          <w:tcPr>
            <w:tcW w:w="1013" w:type="dxa"/>
            <w:vAlign w:val="center"/>
            <w:hideMark/>
          </w:tcPr>
          <w:p w14:paraId="5F128484"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6472A3BA"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r w:rsidRPr="001C2A68">
              <w:rPr>
                <w:rFonts w:asciiTheme="minorHAnsi" w:hAnsiTheme="minorHAnsi" w:cstheme="minorHAnsi"/>
                <w:bCs/>
                <w:sz w:val="18"/>
                <w:szCs w:val="18"/>
              </w:rPr>
              <w:t>H.DURSUN MD</w:t>
            </w:r>
          </w:p>
        </w:tc>
      </w:tr>
      <w:tr w:rsidR="00C843C8" w:rsidRPr="001C2A68" w14:paraId="184335CD" w14:textId="77777777" w:rsidTr="00AF4D25">
        <w:trPr>
          <w:gridAfter w:val="1"/>
          <w:wAfter w:w="6" w:type="dxa"/>
          <w:trHeight w:val="20"/>
        </w:trPr>
        <w:tc>
          <w:tcPr>
            <w:tcW w:w="1131" w:type="dxa"/>
            <w:vMerge/>
            <w:vAlign w:val="center"/>
            <w:hideMark/>
          </w:tcPr>
          <w:p w14:paraId="2500F7E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hideMark/>
          </w:tcPr>
          <w:p w14:paraId="31340648"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rPr>
              <w:t>Independent Working Hour</w:t>
            </w:r>
          </w:p>
        </w:tc>
        <w:tc>
          <w:tcPr>
            <w:tcW w:w="1013" w:type="dxa"/>
            <w:vAlign w:val="center"/>
            <w:hideMark/>
          </w:tcPr>
          <w:p w14:paraId="33E1C110"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15.30-16.00</w:t>
            </w:r>
          </w:p>
        </w:tc>
        <w:tc>
          <w:tcPr>
            <w:tcW w:w="1822" w:type="dxa"/>
            <w:tcMar>
              <w:top w:w="0" w:type="dxa"/>
              <w:left w:w="108" w:type="dxa"/>
              <w:bottom w:w="0" w:type="dxa"/>
              <w:right w:w="108" w:type="dxa"/>
            </w:tcMar>
            <w:vAlign w:val="center"/>
          </w:tcPr>
          <w:p w14:paraId="76B85288" w14:textId="77777777" w:rsidR="00C843C8" w:rsidRPr="001C2A68" w:rsidRDefault="00C843C8" w:rsidP="00AF4D25">
            <w:pPr>
              <w:spacing w:after="20"/>
              <w:rPr>
                <w:rFonts w:asciiTheme="minorHAnsi" w:hAnsiTheme="minorHAnsi" w:cstheme="minorHAnsi"/>
                <w:bCs/>
                <w:sz w:val="18"/>
                <w:szCs w:val="18"/>
              </w:rPr>
            </w:pPr>
          </w:p>
        </w:tc>
      </w:tr>
      <w:tr w:rsidR="00C843C8" w:rsidRPr="001C2A68" w14:paraId="648E4712"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6573BFD4"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Friday </w:t>
            </w:r>
          </w:p>
        </w:tc>
        <w:tc>
          <w:tcPr>
            <w:tcW w:w="6382" w:type="dxa"/>
            <w:tcMar>
              <w:top w:w="0" w:type="dxa"/>
              <w:left w:w="108" w:type="dxa"/>
              <w:bottom w:w="0" w:type="dxa"/>
              <w:right w:w="108" w:type="dxa"/>
            </w:tcMar>
          </w:tcPr>
          <w:p w14:paraId="2493175C" w14:textId="77777777" w:rsidR="00C843C8" w:rsidRPr="001C2A68" w:rsidRDefault="00C843C8" w:rsidP="00AF4D25">
            <w:pPr>
              <w:tabs>
                <w:tab w:val="left" w:pos="283"/>
              </w:tabs>
              <w:spacing w:after="20"/>
              <w:rPr>
                <w:rFonts w:asciiTheme="minorHAnsi" w:hAnsiTheme="minorHAnsi" w:cstheme="minorHAnsi"/>
                <w:bCs/>
                <w:sz w:val="18"/>
                <w:szCs w:val="18"/>
              </w:rPr>
            </w:pPr>
            <w:r w:rsidRPr="001C2A68">
              <w:rPr>
                <w:rFonts w:asciiTheme="minorHAnsi" w:hAnsiTheme="minorHAnsi" w:cstheme="minorHAnsi"/>
                <w:bCs/>
                <w:sz w:val="18"/>
                <w:szCs w:val="18"/>
              </w:rPr>
              <w:t>Blood and Blood Product transfusion complications (Pre-D)</w:t>
            </w:r>
          </w:p>
        </w:tc>
        <w:tc>
          <w:tcPr>
            <w:tcW w:w="1013" w:type="dxa"/>
            <w:vAlign w:val="center"/>
          </w:tcPr>
          <w:p w14:paraId="39F3FB1D"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5FF56771"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r w:rsidRPr="001C2A68">
              <w:rPr>
                <w:rFonts w:asciiTheme="minorHAnsi" w:hAnsiTheme="minorHAnsi" w:cstheme="minorHAnsi"/>
                <w:bCs/>
                <w:sz w:val="18"/>
                <w:szCs w:val="18"/>
              </w:rPr>
              <w:t>F.ERDEM MD</w:t>
            </w:r>
          </w:p>
        </w:tc>
      </w:tr>
      <w:tr w:rsidR="00C843C8" w:rsidRPr="001C2A68" w14:paraId="72585721" w14:textId="77777777" w:rsidTr="00AF4D25">
        <w:trPr>
          <w:gridAfter w:val="1"/>
          <w:wAfter w:w="6" w:type="dxa"/>
          <w:trHeight w:val="20"/>
        </w:trPr>
        <w:tc>
          <w:tcPr>
            <w:tcW w:w="1131" w:type="dxa"/>
            <w:vMerge/>
            <w:vAlign w:val="center"/>
            <w:hideMark/>
          </w:tcPr>
          <w:p w14:paraId="4149626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75082E6"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rPr>
              <w:t>Respiratory System Semiology and cardiac cemiology</w:t>
            </w:r>
          </w:p>
        </w:tc>
        <w:tc>
          <w:tcPr>
            <w:tcW w:w="1013" w:type="dxa"/>
            <w:vAlign w:val="center"/>
            <w:hideMark/>
          </w:tcPr>
          <w:p w14:paraId="26BA92F7"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5EA4C64D" w14:textId="77777777" w:rsidR="00C843C8" w:rsidRPr="001C2A68" w:rsidRDefault="00C843C8" w:rsidP="00AF4D25">
            <w:pPr>
              <w:spacing w:after="20"/>
              <w:rPr>
                <w:rFonts w:asciiTheme="minorHAnsi" w:hAnsiTheme="minorHAnsi" w:cstheme="minorHAnsi"/>
                <w:bCs/>
                <w:sz w:val="18"/>
                <w:szCs w:val="18"/>
              </w:rPr>
            </w:pPr>
            <w:r>
              <w:rPr>
                <w:rFonts w:asciiTheme="minorHAnsi" w:hAnsiTheme="minorHAnsi" w:cstheme="minorHAnsi"/>
                <w:bCs/>
                <w:sz w:val="18"/>
                <w:szCs w:val="18"/>
              </w:rPr>
              <w:t>AF.KILIÇ</w:t>
            </w:r>
            <w:r w:rsidRPr="001C2A68">
              <w:rPr>
                <w:rFonts w:asciiTheme="minorHAnsi" w:hAnsiTheme="minorHAnsi" w:cstheme="minorHAnsi"/>
                <w:bCs/>
                <w:sz w:val="18"/>
                <w:szCs w:val="18"/>
              </w:rPr>
              <w:t xml:space="preserve"> MD</w:t>
            </w:r>
          </w:p>
        </w:tc>
      </w:tr>
      <w:tr w:rsidR="00C843C8" w:rsidRPr="001C2A68" w14:paraId="183D5CA2" w14:textId="77777777" w:rsidTr="00AF4D25">
        <w:trPr>
          <w:gridAfter w:val="1"/>
          <w:wAfter w:w="6" w:type="dxa"/>
          <w:trHeight w:val="20"/>
        </w:trPr>
        <w:tc>
          <w:tcPr>
            <w:tcW w:w="1131" w:type="dxa"/>
            <w:vMerge/>
            <w:vAlign w:val="center"/>
            <w:hideMark/>
          </w:tcPr>
          <w:p w14:paraId="4213810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14AB781"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2A6E72EE"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6A3BEE99" w14:textId="77777777" w:rsidR="00C843C8" w:rsidRPr="001C2A68" w:rsidRDefault="00C843C8" w:rsidP="00AF4D25">
            <w:pPr>
              <w:spacing w:after="20"/>
              <w:rPr>
                <w:rFonts w:asciiTheme="minorHAnsi" w:hAnsiTheme="minorHAnsi" w:cstheme="minorHAnsi"/>
                <w:bCs/>
                <w:sz w:val="18"/>
                <w:szCs w:val="18"/>
              </w:rPr>
            </w:pPr>
          </w:p>
        </w:tc>
      </w:tr>
      <w:tr w:rsidR="00C843C8" w:rsidRPr="001C2A68" w14:paraId="39A65094" w14:textId="77777777" w:rsidTr="00AF4D25">
        <w:trPr>
          <w:gridAfter w:val="1"/>
          <w:wAfter w:w="6" w:type="dxa"/>
          <w:trHeight w:val="20"/>
        </w:trPr>
        <w:tc>
          <w:tcPr>
            <w:tcW w:w="1131" w:type="dxa"/>
            <w:vMerge/>
            <w:vAlign w:val="center"/>
            <w:hideMark/>
          </w:tcPr>
          <w:p w14:paraId="0517640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D645A32" w14:textId="77777777" w:rsidR="00C843C8" w:rsidRPr="001C2A68" w:rsidRDefault="00C843C8" w:rsidP="00AF4D25">
            <w:pPr>
              <w:tabs>
                <w:tab w:val="left" w:pos="283"/>
              </w:tabs>
              <w:spacing w:after="20"/>
              <w:rPr>
                <w:rFonts w:asciiTheme="minorHAnsi" w:hAnsiTheme="minorHAnsi" w:cstheme="minorHAnsi"/>
                <w:bCs/>
                <w:sz w:val="18"/>
                <w:szCs w:val="18"/>
              </w:rPr>
            </w:pPr>
            <w:r w:rsidRPr="001C2A68">
              <w:rPr>
                <w:rFonts w:asciiTheme="minorHAnsi" w:hAnsiTheme="minorHAnsi" w:cstheme="minorHAnsi"/>
                <w:bCs/>
                <w:sz w:val="18"/>
                <w:szCs w:val="18"/>
              </w:rPr>
              <w:t>Endocrine Hypertension (Pre-D)</w:t>
            </w:r>
          </w:p>
        </w:tc>
        <w:tc>
          <w:tcPr>
            <w:tcW w:w="1013" w:type="dxa"/>
            <w:vAlign w:val="center"/>
            <w:hideMark/>
          </w:tcPr>
          <w:p w14:paraId="3DE51638"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1892251C" w14:textId="77777777" w:rsidR="00C843C8" w:rsidRPr="001C2A68" w:rsidRDefault="00C843C8" w:rsidP="00AF4D25">
            <w:pPr>
              <w:tabs>
                <w:tab w:val="left" w:pos="269"/>
                <w:tab w:val="left" w:pos="454"/>
              </w:tabs>
              <w:spacing w:after="20"/>
              <w:rPr>
                <w:rFonts w:asciiTheme="minorHAnsi" w:hAnsiTheme="minorHAnsi" w:cstheme="minorHAnsi"/>
                <w:bCs/>
                <w:sz w:val="18"/>
                <w:szCs w:val="18"/>
              </w:rPr>
            </w:pPr>
            <w:r w:rsidRPr="001C2A68">
              <w:rPr>
                <w:rFonts w:asciiTheme="minorHAnsi" w:hAnsiTheme="minorHAnsi" w:cstheme="minorHAnsi"/>
                <w:bCs/>
                <w:sz w:val="18"/>
                <w:szCs w:val="18"/>
              </w:rPr>
              <w:t>G.AKÇAY MD</w:t>
            </w:r>
          </w:p>
        </w:tc>
      </w:tr>
      <w:tr w:rsidR="00C843C8" w:rsidRPr="001C2A68" w14:paraId="0674E944" w14:textId="77777777" w:rsidTr="00AF4D25">
        <w:trPr>
          <w:gridAfter w:val="1"/>
          <w:wAfter w:w="6" w:type="dxa"/>
          <w:trHeight w:val="20"/>
        </w:trPr>
        <w:tc>
          <w:tcPr>
            <w:tcW w:w="1131" w:type="dxa"/>
            <w:vMerge/>
            <w:vAlign w:val="center"/>
            <w:hideMark/>
          </w:tcPr>
          <w:p w14:paraId="3C6E1A74"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6F9A210" w14:textId="77777777" w:rsidR="00C843C8" w:rsidRPr="001C2A68" w:rsidRDefault="00C843C8" w:rsidP="00AF4D25">
            <w:pPr>
              <w:spacing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11CB3C6C" w14:textId="77777777" w:rsidR="00C843C8" w:rsidRPr="001C2A68" w:rsidRDefault="00C843C8" w:rsidP="00AF4D25">
            <w:pPr>
              <w:spacing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hideMark/>
          </w:tcPr>
          <w:p w14:paraId="3CD9B155" w14:textId="77777777" w:rsidR="00C843C8" w:rsidRPr="001C2A68" w:rsidRDefault="00C843C8" w:rsidP="00AF4D25">
            <w:pPr>
              <w:spacing w:after="20"/>
              <w:jc w:val="center"/>
              <w:rPr>
                <w:rFonts w:asciiTheme="minorHAnsi" w:hAnsiTheme="minorHAnsi" w:cstheme="minorHAnsi"/>
                <w:bCs/>
                <w:sz w:val="18"/>
                <w:szCs w:val="18"/>
              </w:rPr>
            </w:pPr>
          </w:p>
        </w:tc>
      </w:tr>
      <w:tr w:rsidR="00C843C8" w:rsidRPr="001C2A68" w14:paraId="0D149D34" w14:textId="77777777" w:rsidTr="00AF4D25">
        <w:trPr>
          <w:trHeight w:val="20"/>
        </w:trPr>
        <w:tc>
          <w:tcPr>
            <w:tcW w:w="1131" w:type="dxa"/>
            <w:vMerge w:val="restart"/>
            <w:tcMar>
              <w:top w:w="0" w:type="dxa"/>
              <w:left w:w="108" w:type="dxa"/>
              <w:bottom w:w="0" w:type="dxa"/>
              <w:right w:w="108" w:type="dxa"/>
            </w:tcMar>
            <w:vAlign w:val="center"/>
          </w:tcPr>
          <w:p w14:paraId="4E2591F2"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lastRenderedPageBreak/>
              <w:t xml:space="preserve">Monday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125CCC41"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3. Week</w:t>
            </w:r>
          </w:p>
        </w:tc>
      </w:tr>
      <w:tr w:rsidR="00C843C8" w:rsidRPr="001C2A68" w14:paraId="1B83A82F" w14:textId="77777777" w:rsidTr="00AF4D25">
        <w:trPr>
          <w:gridAfter w:val="1"/>
          <w:wAfter w:w="6" w:type="dxa"/>
          <w:trHeight w:val="20"/>
        </w:trPr>
        <w:tc>
          <w:tcPr>
            <w:tcW w:w="1131" w:type="dxa"/>
            <w:vMerge/>
            <w:vAlign w:val="center"/>
            <w:hideMark/>
          </w:tcPr>
          <w:p w14:paraId="6ADF8138"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B6D3D6D"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Peptic Ulcer Disease (DT-P-F)</w:t>
            </w:r>
          </w:p>
        </w:tc>
        <w:tc>
          <w:tcPr>
            <w:tcW w:w="1013" w:type="dxa"/>
            <w:vAlign w:val="center"/>
            <w:hideMark/>
          </w:tcPr>
          <w:p w14:paraId="48DA50A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7A549FC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H.DURSUN MD</w:t>
            </w:r>
          </w:p>
        </w:tc>
      </w:tr>
      <w:tr w:rsidR="00C843C8" w:rsidRPr="001C2A68" w14:paraId="656695F5" w14:textId="77777777" w:rsidTr="00AF4D25">
        <w:trPr>
          <w:gridAfter w:val="1"/>
          <w:wAfter w:w="6" w:type="dxa"/>
          <w:trHeight w:val="20"/>
        </w:trPr>
        <w:tc>
          <w:tcPr>
            <w:tcW w:w="1131" w:type="dxa"/>
            <w:vMerge/>
            <w:vAlign w:val="center"/>
            <w:hideMark/>
          </w:tcPr>
          <w:p w14:paraId="24D7E0C7"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8D6F3A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Endocrin System Semiology</w:t>
            </w:r>
          </w:p>
        </w:tc>
        <w:tc>
          <w:tcPr>
            <w:tcW w:w="1013" w:type="dxa"/>
            <w:vAlign w:val="center"/>
            <w:hideMark/>
          </w:tcPr>
          <w:p w14:paraId="394D505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660EEB5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A.BİLEN MD</w:t>
            </w:r>
          </w:p>
        </w:tc>
      </w:tr>
      <w:tr w:rsidR="00C843C8" w:rsidRPr="001C2A68" w14:paraId="26AE8DFE" w14:textId="77777777" w:rsidTr="00AF4D25">
        <w:trPr>
          <w:gridAfter w:val="1"/>
          <w:wAfter w:w="6" w:type="dxa"/>
          <w:trHeight w:val="20"/>
        </w:trPr>
        <w:tc>
          <w:tcPr>
            <w:tcW w:w="1131" w:type="dxa"/>
            <w:vMerge/>
            <w:vAlign w:val="center"/>
            <w:hideMark/>
          </w:tcPr>
          <w:p w14:paraId="2B93CAC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FD7B213"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70D7650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124CC85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271681B" w14:textId="77777777" w:rsidTr="00AF4D25">
        <w:trPr>
          <w:gridAfter w:val="1"/>
          <w:wAfter w:w="6" w:type="dxa"/>
          <w:trHeight w:val="20"/>
        </w:trPr>
        <w:tc>
          <w:tcPr>
            <w:tcW w:w="1131" w:type="dxa"/>
            <w:vMerge/>
            <w:vAlign w:val="center"/>
            <w:hideMark/>
          </w:tcPr>
          <w:p w14:paraId="118A21B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B3B43A9"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Hemachromatosis (Pre-D)</w:t>
            </w:r>
          </w:p>
        </w:tc>
        <w:tc>
          <w:tcPr>
            <w:tcW w:w="1013" w:type="dxa"/>
            <w:vAlign w:val="center"/>
            <w:hideMark/>
          </w:tcPr>
          <w:p w14:paraId="2B9FABB9"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278B9F7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G.SİNCAN MD</w:t>
            </w:r>
          </w:p>
        </w:tc>
      </w:tr>
      <w:tr w:rsidR="00C843C8" w:rsidRPr="001C2A68" w14:paraId="5D43051C" w14:textId="77777777" w:rsidTr="00AF4D25">
        <w:trPr>
          <w:gridAfter w:val="1"/>
          <w:wAfter w:w="6" w:type="dxa"/>
          <w:trHeight w:val="20"/>
        </w:trPr>
        <w:tc>
          <w:tcPr>
            <w:tcW w:w="1131" w:type="dxa"/>
            <w:vMerge/>
            <w:vAlign w:val="center"/>
            <w:hideMark/>
          </w:tcPr>
          <w:p w14:paraId="43B39F6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CF7638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19B2DAF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7D87C950"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E18A3B7"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6F27F788"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tcPr>
          <w:p w14:paraId="6B501FFA"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Approach to bleeding diathesis and thrombosis (Pre-D)</w:t>
            </w:r>
          </w:p>
        </w:tc>
        <w:tc>
          <w:tcPr>
            <w:tcW w:w="1013" w:type="dxa"/>
            <w:vAlign w:val="center"/>
          </w:tcPr>
          <w:p w14:paraId="7BE7B88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39ECC84"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İ.KİKİ</w:t>
            </w:r>
            <w:r w:rsidRPr="001C2A68">
              <w:rPr>
                <w:rFonts w:asciiTheme="minorHAnsi" w:hAnsiTheme="minorHAnsi" w:cstheme="minorHAnsi"/>
                <w:bCs/>
                <w:sz w:val="18"/>
                <w:szCs w:val="18"/>
              </w:rPr>
              <w:t xml:space="preserve"> MD</w:t>
            </w:r>
          </w:p>
        </w:tc>
      </w:tr>
      <w:tr w:rsidR="00C843C8" w:rsidRPr="001C2A68" w14:paraId="6C346AE6" w14:textId="77777777" w:rsidTr="00AF4D25">
        <w:trPr>
          <w:gridAfter w:val="1"/>
          <w:wAfter w:w="6" w:type="dxa"/>
          <w:trHeight w:val="20"/>
        </w:trPr>
        <w:tc>
          <w:tcPr>
            <w:tcW w:w="1131" w:type="dxa"/>
            <w:vMerge/>
            <w:vAlign w:val="center"/>
            <w:hideMark/>
          </w:tcPr>
          <w:p w14:paraId="124D936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51D7E7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Case-Based Learning (CBL) Session 2</w:t>
            </w:r>
          </w:p>
        </w:tc>
        <w:tc>
          <w:tcPr>
            <w:tcW w:w="1013" w:type="dxa"/>
            <w:vAlign w:val="center"/>
            <w:hideMark/>
          </w:tcPr>
          <w:p w14:paraId="178941B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07ABFDC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8B1F1C2" w14:textId="77777777" w:rsidTr="00AF4D25">
        <w:trPr>
          <w:gridAfter w:val="1"/>
          <w:wAfter w:w="6" w:type="dxa"/>
          <w:trHeight w:val="20"/>
        </w:trPr>
        <w:tc>
          <w:tcPr>
            <w:tcW w:w="1131" w:type="dxa"/>
            <w:vMerge/>
            <w:vAlign w:val="center"/>
            <w:hideMark/>
          </w:tcPr>
          <w:p w14:paraId="31F5FA0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486D8B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043467A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10.00-10.30</w:t>
            </w:r>
          </w:p>
        </w:tc>
        <w:tc>
          <w:tcPr>
            <w:tcW w:w="1822" w:type="dxa"/>
            <w:tcMar>
              <w:top w:w="0" w:type="dxa"/>
              <w:left w:w="108" w:type="dxa"/>
              <w:bottom w:w="0" w:type="dxa"/>
              <w:right w:w="108" w:type="dxa"/>
            </w:tcMar>
            <w:vAlign w:val="center"/>
          </w:tcPr>
          <w:p w14:paraId="6978571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2B643D4" w14:textId="77777777" w:rsidTr="00AF4D25">
        <w:trPr>
          <w:gridAfter w:val="1"/>
          <w:wAfter w:w="6" w:type="dxa"/>
          <w:trHeight w:val="20"/>
        </w:trPr>
        <w:tc>
          <w:tcPr>
            <w:tcW w:w="1131" w:type="dxa"/>
            <w:vMerge/>
            <w:vAlign w:val="center"/>
            <w:hideMark/>
          </w:tcPr>
          <w:p w14:paraId="6D94889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6494FB6"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 xml:space="preserve">Inflammatory Bowel Diseases </w:t>
            </w:r>
            <w:r w:rsidRPr="001C2A68">
              <w:rPr>
                <w:rFonts w:asciiTheme="minorHAnsi" w:hAnsiTheme="minorHAnsi" w:cstheme="minorHAnsi"/>
                <w:bCs/>
                <w:sz w:val="18"/>
                <w:szCs w:val="18"/>
              </w:rPr>
              <w:t xml:space="preserve"> (Pre-D-F)</w:t>
            </w:r>
          </w:p>
        </w:tc>
        <w:tc>
          <w:tcPr>
            <w:tcW w:w="1013" w:type="dxa"/>
            <w:vAlign w:val="center"/>
            <w:hideMark/>
          </w:tcPr>
          <w:p w14:paraId="7583FC5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63738B5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 ALBAYRAK MD</w:t>
            </w:r>
          </w:p>
        </w:tc>
      </w:tr>
      <w:tr w:rsidR="00C843C8" w:rsidRPr="001C2A68" w14:paraId="00A1F71F" w14:textId="77777777" w:rsidTr="00AF4D25">
        <w:trPr>
          <w:gridAfter w:val="1"/>
          <w:wAfter w:w="6" w:type="dxa"/>
          <w:trHeight w:val="20"/>
        </w:trPr>
        <w:tc>
          <w:tcPr>
            <w:tcW w:w="1131" w:type="dxa"/>
            <w:vMerge/>
            <w:vAlign w:val="center"/>
            <w:hideMark/>
          </w:tcPr>
          <w:p w14:paraId="0554FC14"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8573980"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354599C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4A2821B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A95FD56"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09215FC"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Wednesday </w:t>
            </w:r>
          </w:p>
        </w:tc>
        <w:tc>
          <w:tcPr>
            <w:tcW w:w="6382" w:type="dxa"/>
            <w:tcMar>
              <w:top w:w="0" w:type="dxa"/>
              <w:left w:w="108" w:type="dxa"/>
              <w:bottom w:w="0" w:type="dxa"/>
              <w:right w:w="108" w:type="dxa"/>
            </w:tcMar>
          </w:tcPr>
          <w:p w14:paraId="5F624774"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Pancreatic Diseases – 1 (Pre-D-D)</w:t>
            </w:r>
          </w:p>
        </w:tc>
        <w:tc>
          <w:tcPr>
            <w:tcW w:w="1013" w:type="dxa"/>
            <w:vAlign w:val="center"/>
          </w:tcPr>
          <w:p w14:paraId="585C097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5DE37896"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Ö. YILMAZ MD</w:t>
            </w:r>
          </w:p>
        </w:tc>
      </w:tr>
      <w:tr w:rsidR="00C843C8" w:rsidRPr="001C2A68" w14:paraId="6075CFA9" w14:textId="77777777" w:rsidTr="00AF4D25">
        <w:trPr>
          <w:gridAfter w:val="1"/>
          <w:wAfter w:w="6" w:type="dxa"/>
          <w:trHeight w:val="20"/>
        </w:trPr>
        <w:tc>
          <w:tcPr>
            <w:tcW w:w="1131" w:type="dxa"/>
            <w:vMerge/>
            <w:vAlign w:val="center"/>
          </w:tcPr>
          <w:p w14:paraId="6724CD3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9E0C1DF"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Basic Principles and side effects of Chemotherapy (E-Pre-D-D-P)</w:t>
            </w:r>
          </w:p>
        </w:tc>
        <w:tc>
          <w:tcPr>
            <w:tcW w:w="1013" w:type="dxa"/>
            <w:vAlign w:val="center"/>
          </w:tcPr>
          <w:p w14:paraId="0E7A3F2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02D5D5C0"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M.BİLİCİ MD</w:t>
            </w:r>
          </w:p>
        </w:tc>
      </w:tr>
      <w:tr w:rsidR="00C843C8" w:rsidRPr="001C2A68" w14:paraId="5856E924" w14:textId="77777777" w:rsidTr="00AF4D25">
        <w:trPr>
          <w:gridAfter w:val="1"/>
          <w:wAfter w:w="6" w:type="dxa"/>
          <w:trHeight w:val="20"/>
        </w:trPr>
        <w:tc>
          <w:tcPr>
            <w:tcW w:w="1131" w:type="dxa"/>
            <w:vMerge/>
            <w:vAlign w:val="center"/>
          </w:tcPr>
          <w:p w14:paraId="22AC66FB"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AF77AD5"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13301A7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7732B7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73AE68B1" w14:textId="77777777" w:rsidTr="00AF4D25">
        <w:trPr>
          <w:gridAfter w:val="1"/>
          <w:wAfter w:w="6" w:type="dxa"/>
          <w:trHeight w:val="20"/>
        </w:trPr>
        <w:tc>
          <w:tcPr>
            <w:tcW w:w="1131" w:type="dxa"/>
            <w:vMerge/>
            <w:vAlign w:val="center"/>
            <w:hideMark/>
          </w:tcPr>
          <w:p w14:paraId="193AE86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3F2F84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Elective / Freelance Work</w:t>
            </w:r>
          </w:p>
        </w:tc>
        <w:tc>
          <w:tcPr>
            <w:tcW w:w="1013" w:type="dxa"/>
            <w:vAlign w:val="center"/>
            <w:hideMark/>
          </w:tcPr>
          <w:p w14:paraId="1B2BD0D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vAlign w:val="center"/>
          </w:tcPr>
          <w:p w14:paraId="7AF7135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6FD5185"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04F33807"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Thursday </w:t>
            </w:r>
          </w:p>
        </w:tc>
        <w:tc>
          <w:tcPr>
            <w:tcW w:w="6382" w:type="dxa"/>
            <w:tcMar>
              <w:top w:w="0" w:type="dxa"/>
              <w:left w:w="108" w:type="dxa"/>
              <w:bottom w:w="0" w:type="dxa"/>
              <w:right w:w="108" w:type="dxa"/>
            </w:tcMar>
          </w:tcPr>
          <w:p w14:paraId="01B92369"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lang w:val="en"/>
              </w:rPr>
              <w:t xml:space="preserve">Myeloproliferative Diseases </w:t>
            </w:r>
            <w:r w:rsidRPr="001C2A68">
              <w:rPr>
                <w:rFonts w:asciiTheme="minorHAnsi" w:hAnsiTheme="minorHAnsi" w:cstheme="minorHAnsi"/>
                <w:bCs/>
                <w:sz w:val="18"/>
                <w:szCs w:val="18"/>
              </w:rPr>
              <w:t xml:space="preserve"> (Pre-D)</w:t>
            </w:r>
          </w:p>
        </w:tc>
        <w:tc>
          <w:tcPr>
            <w:tcW w:w="1013" w:type="dxa"/>
            <w:vAlign w:val="center"/>
          </w:tcPr>
          <w:p w14:paraId="369035D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556DF92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G.SİNCAN</w:t>
            </w:r>
            <w:r w:rsidRPr="001C2A68">
              <w:rPr>
                <w:rFonts w:asciiTheme="minorHAnsi" w:hAnsiTheme="minorHAnsi" w:cstheme="minorHAnsi"/>
                <w:bCs/>
                <w:sz w:val="18"/>
                <w:szCs w:val="18"/>
              </w:rPr>
              <w:t xml:space="preserve"> MD</w:t>
            </w:r>
          </w:p>
        </w:tc>
      </w:tr>
      <w:tr w:rsidR="00C843C8" w:rsidRPr="001C2A68" w14:paraId="631DCF69" w14:textId="77777777" w:rsidTr="00AF4D25">
        <w:trPr>
          <w:gridAfter w:val="1"/>
          <w:wAfter w:w="6" w:type="dxa"/>
          <w:trHeight w:val="20"/>
        </w:trPr>
        <w:tc>
          <w:tcPr>
            <w:tcW w:w="1131" w:type="dxa"/>
            <w:vMerge/>
            <w:vAlign w:val="center"/>
            <w:hideMark/>
          </w:tcPr>
          <w:p w14:paraId="6F2D462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6E993F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Urinary System Semiology</w:t>
            </w:r>
          </w:p>
        </w:tc>
        <w:tc>
          <w:tcPr>
            <w:tcW w:w="1013" w:type="dxa"/>
            <w:vAlign w:val="center"/>
            <w:hideMark/>
          </w:tcPr>
          <w:p w14:paraId="39DF764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4CC95710"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C.SEVİNÇ MD</w:t>
            </w:r>
          </w:p>
        </w:tc>
      </w:tr>
      <w:tr w:rsidR="00C843C8" w:rsidRPr="001C2A68" w14:paraId="252E9163" w14:textId="77777777" w:rsidTr="00AF4D25">
        <w:trPr>
          <w:gridAfter w:val="1"/>
          <w:wAfter w:w="6" w:type="dxa"/>
          <w:trHeight w:val="20"/>
        </w:trPr>
        <w:tc>
          <w:tcPr>
            <w:tcW w:w="1131" w:type="dxa"/>
            <w:vMerge/>
            <w:vAlign w:val="center"/>
            <w:hideMark/>
          </w:tcPr>
          <w:p w14:paraId="09AADDBE"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B09796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3582FA7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7CCED0D6"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9EB8676" w14:textId="77777777" w:rsidTr="00AF4D25">
        <w:trPr>
          <w:gridAfter w:val="1"/>
          <w:wAfter w:w="6" w:type="dxa"/>
          <w:trHeight w:val="20"/>
        </w:trPr>
        <w:tc>
          <w:tcPr>
            <w:tcW w:w="1131" w:type="dxa"/>
            <w:vMerge/>
            <w:vAlign w:val="center"/>
            <w:hideMark/>
          </w:tcPr>
          <w:p w14:paraId="068C4F5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FCBB3C9"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Pancreatic Diseases – 2 (Pre-D-D)</w:t>
            </w:r>
          </w:p>
        </w:tc>
        <w:tc>
          <w:tcPr>
            <w:tcW w:w="1013" w:type="dxa"/>
            <w:vAlign w:val="center"/>
            <w:hideMark/>
          </w:tcPr>
          <w:p w14:paraId="54BD0C4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738D971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Ö. YILMAZ MD</w:t>
            </w:r>
          </w:p>
        </w:tc>
      </w:tr>
      <w:tr w:rsidR="00C843C8" w:rsidRPr="001C2A68" w14:paraId="59BDDAD6" w14:textId="77777777" w:rsidTr="00AF4D25">
        <w:trPr>
          <w:gridAfter w:val="1"/>
          <w:wAfter w:w="6" w:type="dxa"/>
          <w:trHeight w:val="20"/>
        </w:trPr>
        <w:tc>
          <w:tcPr>
            <w:tcW w:w="1131" w:type="dxa"/>
            <w:vMerge/>
            <w:vAlign w:val="center"/>
            <w:hideMark/>
          </w:tcPr>
          <w:p w14:paraId="7B921CA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F613C6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4058303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123D6E5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AE0A746"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3813389"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Friday </w:t>
            </w:r>
          </w:p>
        </w:tc>
        <w:tc>
          <w:tcPr>
            <w:tcW w:w="6382" w:type="dxa"/>
            <w:tcMar>
              <w:top w:w="0" w:type="dxa"/>
              <w:left w:w="108" w:type="dxa"/>
              <w:bottom w:w="0" w:type="dxa"/>
              <w:right w:w="108" w:type="dxa"/>
            </w:tcMar>
          </w:tcPr>
          <w:p w14:paraId="6EA2E8E8"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Functional Gastrointestinal System Diseases (Pre-D)</w:t>
            </w:r>
          </w:p>
        </w:tc>
        <w:tc>
          <w:tcPr>
            <w:tcW w:w="1013" w:type="dxa"/>
            <w:vAlign w:val="center"/>
          </w:tcPr>
          <w:p w14:paraId="7ACDF9D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4AF60312"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H.DURSUN MD</w:t>
            </w:r>
          </w:p>
        </w:tc>
      </w:tr>
      <w:tr w:rsidR="00C843C8" w:rsidRPr="001C2A68" w14:paraId="474872D5" w14:textId="77777777" w:rsidTr="00AF4D25">
        <w:trPr>
          <w:gridAfter w:val="1"/>
          <w:wAfter w:w="6" w:type="dxa"/>
          <w:trHeight w:val="20"/>
        </w:trPr>
        <w:tc>
          <w:tcPr>
            <w:tcW w:w="1131" w:type="dxa"/>
            <w:vMerge/>
            <w:vAlign w:val="center"/>
            <w:hideMark/>
          </w:tcPr>
          <w:p w14:paraId="777E0B2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97FF359"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7CA77F1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40C456F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7F121DC" w14:textId="77777777" w:rsidTr="00AF4D25">
        <w:trPr>
          <w:gridAfter w:val="1"/>
          <w:wAfter w:w="6" w:type="dxa"/>
          <w:trHeight w:val="20"/>
        </w:trPr>
        <w:tc>
          <w:tcPr>
            <w:tcW w:w="1131" w:type="dxa"/>
            <w:vMerge/>
            <w:vAlign w:val="center"/>
            <w:hideMark/>
          </w:tcPr>
          <w:p w14:paraId="416A24F4"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0187AB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66294CD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5974FBE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55AEFFB" w14:textId="77777777" w:rsidTr="00AF4D25">
        <w:trPr>
          <w:gridAfter w:val="1"/>
          <w:wAfter w:w="6" w:type="dxa"/>
          <w:trHeight w:val="20"/>
        </w:trPr>
        <w:tc>
          <w:tcPr>
            <w:tcW w:w="1131" w:type="dxa"/>
            <w:vMerge/>
            <w:vAlign w:val="center"/>
            <w:hideMark/>
          </w:tcPr>
          <w:p w14:paraId="78ACFDA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F8C4FA2"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Plasma Cell Diseases (+ Amyloidosis) (Pre-D)</w:t>
            </w:r>
          </w:p>
        </w:tc>
        <w:tc>
          <w:tcPr>
            <w:tcW w:w="1013" w:type="dxa"/>
            <w:vAlign w:val="center"/>
            <w:hideMark/>
          </w:tcPr>
          <w:p w14:paraId="64D7AA7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40B4061A"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F.ERDEM</w:t>
            </w:r>
            <w:r w:rsidRPr="001C2A68">
              <w:rPr>
                <w:rFonts w:asciiTheme="minorHAnsi" w:hAnsiTheme="minorHAnsi" w:cstheme="minorHAnsi"/>
                <w:bCs/>
                <w:sz w:val="18"/>
                <w:szCs w:val="18"/>
              </w:rPr>
              <w:t xml:space="preserve"> MD</w:t>
            </w:r>
          </w:p>
        </w:tc>
      </w:tr>
      <w:tr w:rsidR="00C843C8" w:rsidRPr="001C2A68" w14:paraId="27CAA639" w14:textId="77777777" w:rsidTr="00AF4D25">
        <w:trPr>
          <w:gridAfter w:val="1"/>
          <w:wAfter w:w="6" w:type="dxa"/>
          <w:trHeight w:val="20"/>
        </w:trPr>
        <w:tc>
          <w:tcPr>
            <w:tcW w:w="1131" w:type="dxa"/>
            <w:vMerge/>
            <w:vAlign w:val="center"/>
            <w:hideMark/>
          </w:tcPr>
          <w:p w14:paraId="1CB5568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3C5A440"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003B2D5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hideMark/>
          </w:tcPr>
          <w:p w14:paraId="7946AF9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66F715E" w14:textId="77777777" w:rsidTr="00AF4D25">
        <w:trPr>
          <w:trHeight w:val="20"/>
        </w:trPr>
        <w:tc>
          <w:tcPr>
            <w:tcW w:w="1131" w:type="dxa"/>
            <w:vMerge w:val="restart"/>
            <w:tcMar>
              <w:top w:w="0" w:type="dxa"/>
              <w:left w:w="108" w:type="dxa"/>
              <w:bottom w:w="0" w:type="dxa"/>
              <w:right w:w="108" w:type="dxa"/>
            </w:tcMar>
            <w:vAlign w:val="center"/>
            <w:hideMark/>
          </w:tcPr>
          <w:p w14:paraId="24579853"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Monday </w:t>
            </w:r>
          </w:p>
          <w:p w14:paraId="4F7B63CB" w14:textId="77777777" w:rsidR="00C843C8" w:rsidRPr="001C2A68" w:rsidRDefault="00C843C8" w:rsidP="00AF4D25">
            <w:pPr>
              <w:spacing w:before="20" w:after="20"/>
              <w:rPr>
                <w:rFonts w:asciiTheme="minorHAnsi" w:hAnsiTheme="minorHAnsi" w:cstheme="minorHAnsi"/>
                <w:b/>
                <w:sz w:val="18"/>
                <w:szCs w:val="18"/>
              </w:rPr>
            </w:pPr>
          </w:p>
        </w:tc>
        <w:tc>
          <w:tcPr>
            <w:tcW w:w="9223" w:type="dxa"/>
            <w:gridSpan w:val="4"/>
            <w:shd w:val="clear" w:color="auto" w:fill="BFBFBF" w:themeFill="background1" w:themeFillShade="BF"/>
            <w:tcMar>
              <w:top w:w="0" w:type="dxa"/>
              <w:left w:w="108" w:type="dxa"/>
              <w:bottom w:w="0" w:type="dxa"/>
              <w:right w:w="108" w:type="dxa"/>
            </w:tcMar>
            <w:vAlign w:val="center"/>
            <w:hideMark/>
          </w:tcPr>
          <w:p w14:paraId="4BB05310"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4. Week</w:t>
            </w:r>
          </w:p>
        </w:tc>
      </w:tr>
      <w:tr w:rsidR="00C843C8" w:rsidRPr="001C2A68" w14:paraId="7F82013A" w14:textId="77777777" w:rsidTr="00AF4D25">
        <w:trPr>
          <w:gridAfter w:val="1"/>
          <w:wAfter w:w="6" w:type="dxa"/>
          <w:trHeight w:val="20"/>
        </w:trPr>
        <w:tc>
          <w:tcPr>
            <w:tcW w:w="1131" w:type="dxa"/>
            <w:vMerge/>
            <w:vAlign w:val="center"/>
            <w:hideMark/>
          </w:tcPr>
          <w:p w14:paraId="3C5CF3D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503975C"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Chronic Hepatitis (D-P)</w:t>
            </w:r>
          </w:p>
        </w:tc>
        <w:tc>
          <w:tcPr>
            <w:tcW w:w="1013" w:type="dxa"/>
            <w:vAlign w:val="center"/>
            <w:hideMark/>
          </w:tcPr>
          <w:p w14:paraId="05D281DD"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vAlign w:val="center"/>
          </w:tcPr>
          <w:p w14:paraId="77CC9BCD" w14:textId="77777777" w:rsidR="00C843C8" w:rsidRPr="001C2A68" w:rsidRDefault="00C843C8" w:rsidP="00AF4D25">
            <w:pPr>
              <w:spacing w:before="40" w:after="40"/>
              <w:rPr>
                <w:rFonts w:asciiTheme="minorHAnsi" w:hAnsiTheme="minorHAnsi" w:cstheme="minorHAnsi"/>
                <w:bCs/>
                <w:sz w:val="18"/>
                <w:szCs w:val="18"/>
              </w:rPr>
            </w:pPr>
            <w:r>
              <w:rPr>
                <w:rFonts w:asciiTheme="minorHAnsi" w:hAnsiTheme="minorHAnsi" w:cstheme="minorHAnsi"/>
                <w:bCs/>
                <w:sz w:val="18"/>
                <w:szCs w:val="18"/>
              </w:rPr>
              <w:t xml:space="preserve">  </w:t>
            </w:r>
            <w:r w:rsidRPr="001C2A68">
              <w:rPr>
                <w:rFonts w:asciiTheme="minorHAnsi" w:hAnsiTheme="minorHAnsi" w:cstheme="minorHAnsi"/>
                <w:bCs/>
                <w:sz w:val="18"/>
                <w:szCs w:val="18"/>
              </w:rPr>
              <w:t>H. DURSUN MD</w:t>
            </w:r>
          </w:p>
        </w:tc>
      </w:tr>
      <w:tr w:rsidR="00C843C8" w:rsidRPr="001C2A68" w14:paraId="4288E0C9" w14:textId="77777777" w:rsidTr="00AF4D25">
        <w:trPr>
          <w:gridAfter w:val="1"/>
          <w:wAfter w:w="6" w:type="dxa"/>
          <w:trHeight w:val="20"/>
        </w:trPr>
        <w:tc>
          <w:tcPr>
            <w:tcW w:w="1131" w:type="dxa"/>
            <w:vMerge/>
            <w:vAlign w:val="center"/>
            <w:hideMark/>
          </w:tcPr>
          <w:p w14:paraId="397614B8"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2059A0F"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2BF3E24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463D8E4C"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394AFE4" w14:textId="77777777" w:rsidTr="00AF4D25">
        <w:trPr>
          <w:gridAfter w:val="1"/>
          <w:wAfter w:w="6" w:type="dxa"/>
          <w:trHeight w:val="20"/>
        </w:trPr>
        <w:tc>
          <w:tcPr>
            <w:tcW w:w="1131" w:type="dxa"/>
            <w:vMerge/>
            <w:vAlign w:val="center"/>
            <w:hideMark/>
          </w:tcPr>
          <w:p w14:paraId="18245D6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62119B4"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7EE3F8EF"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0AD1F445"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52DA5401" w14:textId="77777777" w:rsidTr="00AF4D25">
        <w:trPr>
          <w:gridAfter w:val="1"/>
          <w:wAfter w:w="6" w:type="dxa"/>
          <w:trHeight w:val="20"/>
        </w:trPr>
        <w:tc>
          <w:tcPr>
            <w:tcW w:w="1131" w:type="dxa"/>
            <w:vMerge/>
            <w:vAlign w:val="center"/>
            <w:hideMark/>
          </w:tcPr>
          <w:p w14:paraId="6A2C99D6"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C16A90B"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Dyslipidemia (D-P-F)</w:t>
            </w:r>
          </w:p>
        </w:tc>
        <w:tc>
          <w:tcPr>
            <w:tcW w:w="1013" w:type="dxa"/>
            <w:vAlign w:val="center"/>
            <w:hideMark/>
          </w:tcPr>
          <w:p w14:paraId="1C5FDFF8"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251FDFD2"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G.AKÇAY MD</w:t>
            </w:r>
          </w:p>
        </w:tc>
      </w:tr>
      <w:tr w:rsidR="00C843C8" w:rsidRPr="001C2A68" w14:paraId="677114F5" w14:textId="77777777" w:rsidTr="00AF4D25">
        <w:trPr>
          <w:gridAfter w:val="1"/>
          <w:wAfter w:w="6" w:type="dxa"/>
          <w:trHeight w:val="20"/>
        </w:trPr>
        <w:tc>
          <w:tcPr>
            <w:tcW w:w="1131" w:type="dxa"/>
            <w:vMerge/>
            <w:vAlign w:val="center"/>
            <w:hideMark/>
          </w:tcPr>
          <w:p w14:paraId="1CD5869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6998C6D"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0BACFA3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0607771C"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5BDD9B1D"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783DE626"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tcPr>
          <w:p w14:paraId="79B33643"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Diabetes Insipitus and Inappropriate ADH Syndrome (Pre-D)</w:t>
            </w:r>
          </w:p>
        </w:tc>
        <w:tc>
          <w:tcPr>
            <w:tcW w:w="1013" w:type="dxa"/>
            <w:vAlign w:val="center"/>
          </w:tcPr>
          <w:p w14:paraId="6B35AF4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592629C"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İ.ÇAPOĞLU MD</w:t>
            </w:r>
          </w:p>
        </w:tc>
      </w:tr>
      <w:tr w:rsidR="00C843C8" w:rsidRPr="001C2A68" w14:paraId="63D7B3F2" w14:textId="77777777" w:rsidTr="00AF4D25">
        <w:trPr>
          <w:gridAfter w:val="1"/>
          <w:wAfter w:w="6" w:type="dxa"/>
          <w:trHeight w:val="20"/>
        </w:trPr>
        <w:tc>
          <w:tcPr>
            <w:tcW w:w="1131" w:type="dxa"/>
            <w:vMerge/>
            <w:vAlign w:val="center"/>
            <w:hideMark/>
          </w:tcPr>
          <w:p w14:paraId="5F949A5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2F1467B"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Case-Based Learning (CBL) Session 3</w:t>
            </w:r>
          </w:p>
        </w:tc>
        <w:tc>
          <w:tcPr>
            <w:tcW w:w="1013" w:type="dxa"/>
            <w:vAlign w:val="center"/>
            <w:hideMark/>
          </w:tcPr>
          <w:p w14:paraId="5D29BED7"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258B1600"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27E5ABC" w14:textId="77777777" w:rsidTr="00AF4D25">
        <w:trPr>
          <w:gridAfter w:val="1"/>
          <w:wAfter w:w="6" w:type="dxa"/>
          <w:trHeight w:val="20"/>
        </w:trPr>
        <w:tc>
          <w:tcPr>
            <w:tcW w:w="1131" w:type="dxa"/>
            <w:vMerge/>
            <w:vAlign w:val="center"/>
            <w:hideMark/>
          </w:tcPr>
          <w:p w14:paraId="651F42B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B4F9E0D"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386F59AD"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22D00C8E"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CB51D3C" w14:textId="77777777" w:rsidTr="00AF4D25">
        <w:trPr>
          <w:gridAfter w:val="1"/>
          <w:wAfter w:w="6" w:type="dxa"/>
          <w:trHeight w:val="20"/>
        </w:trPr>
        <w:tc>
          <w:tcPr>
            <w:tcW w:w="1131" w:type="dxa"/>
            <w:vMerge/>
            <w:vAlign w:val="center"/>
            <w:hideMark/>
          </w:tcPr>
          <w:p w14:paraId="646BAC2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1B7FD15"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Diagnostic Methods Used in Nephrology</w:t>
            </w:r>
          </w:p>
        </w:tc>
        <w:tc>
          <w:tcPr>
            <w:tcW w:w="1013" w:type="dxa"/>
            <w:vAlign w:val="center"/>
            <w:hideMark/>
          </w:tcPr>
          <w:p w14:paraId="5A74C8D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4D4A0BD7"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 SEVİNÇ MD</w:t>
            </w:r>
          </w:p>
        </w:tc>
      </w:tr>
      <w:tr w:rsidR="00C843C8" w:rsidRPr="001C2A68" w14:paraId="116D39B4" w14:textId="77777777" w:rsidTr="00AF4D25">
        <w:trPr>
          <w:gridAfter w:val="1"/>
          <w:wAfter w:w="6" w:type="dxa"/>
          <w:trHeight w:val="20"/>
        </w:trPr>
        <w:tc>
          <w:tcPr>
            <w:tcW w:w="1131" w:type="dxa"/>
            <w:vMerge/>
            <w:vAlign w:val="center"/>
            <w:hideMark/>
          </w:tcPr>
          <w:p w14:paraId="3B2F506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12B5AF4"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174D019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00427ACA"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08CA675"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264B6936"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Wednesday </w:t>
            </w:r>
          </w:p>
        </w:tc>
        <w:tc>
          <w:tcPr>
            <w:tcW w:w="6382" w:type="dxa"/>
            <w:tcMar>
              <w:top w:w="0" w:type="dxa"/>
              <w:left w:w="108" w:type="dxa"/>
              <w:bottom w:w="0" w:type="dxa"/>
              <w:right w:w="108" w:type="dxa"/>
            </w:tcMar>
          </w:tcPr>
          <w:p w14:paraId="36101504"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Common Cancers</w:t>
            </w:r>
          </w:p>
        </w:tc>
        <w:tc>
          <w:tcPr>
            <w:tcW w:w="1013" w:type="dxa"/>
            <w:vAlign w:val="center"/>
          </w:tcPr>
          <w:p w14:paraId="220302B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688AD14F"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Pr>
                <w:rFonts w:asciiTheme="minorHAnsi" w:hAnsiTheme="minorHAnsi" w:cstheme="minorHAnsi"/>
                <w:bCs/>
                <w:sz w:val="18"/>
                <w:szCs w:val="18"/>
              </w:rPr>
              <w:t>M.BİLİCİ</w:t>
            </w:r>
            <w:r w:rsidRPr="001C2A68">
              <w:rPr>
                <w:rFonts w:asciiTheme="minorHAnsi" w:hAnsiTheme="minorHAnsi" w:cstheme="minorHAnsi"/>
                <w:bCs/>
                <w:sz w:val="18"/>
                <w:szCs w:val="18"/>
              </w:rPr>
              <w:t xml:space="preserve"> MD</w:t>
            </w:r>
          </w:p>
        </w:tc>
      </w:tr>
      <w:tr w:rsidR="00C843C8" w:rsidRPr="001C2A68" w14:paraId="58903FC7" w14:textId="77777777" w:rsidTr="00AF4D25">
        <w:trPr>
          <w:gridAfter w:val="1"/>
          <w:wAfter w:w="6" w:type="dxa"/>
          <w:trHeight w:val="20"/>
        </w:trPr>
        <w:tc>
          <w:tcPr>
            <w:tcW w:w="1131" w:type="dxa"/>
            <w:vMerge/>
            <w:vAlign w:val="center"/>
          </w:tcPr>
          <w:p w14:paraId="1EDA996B"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33C5937"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Acute Kidney Injury (E-D-P-F)</w:t>
            </w:r>
          </w:p>
        </w:tc>
        <w:tc>
          <w:tcPr>
            <w:tcW w:w="1013" w:type="dxa"/>
            <w:vAlign w:val="center"/>
          </w:tcPr>
          <w:p w14:paraId="7D37676C"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51878F46"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 SEVİNÇ MD</w:t>
            </w:r>
          </w:p>
        </w:tc>
      </w:tr>
      <w:tr w:rsidR="00C843C8" w:rsidRPr="001C2A68" w14:paraId="3974CC0F" w14:textId="77777777" w:rsidTr="00AF4D25">
        <w:trPr>
          <w:gridAfter w:val="1"/>
          <w:wAfter w:w="6" w:type="dxa"/>
          <w:trHeight w:val="20"/>
        </w:trPr>
        <w:tc>
          <w:tcPr>
            <w:tcW w:w="1131" w:type="dxa"/>
            <w:vMerge/>
            <w:vAlign w:val="center"/>
          </w:tcPr>
          <w:p w14:paraId="30EB9CD8"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9ECE55B"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7027BA8F"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F2CEC5F"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p>
        </w:tc>
      </w:tr>
      <w:tr w:rsidR="00C843C8" w:rsidRPr="001C2A68" w14:paraId="6A9AD62F" w14:textId="77777777" w:rsidTr="00AF4D25">
        <w:trPr>
          <w:gridAfter w:val="1"/>
          <w:wAfter w:w="6" w:type="dxa"/>
          <w:trHeight w:val="20"/>
        </w:trPr>
        <w:tc>
          <w:tcPr>
            <w:tcW w:w="1131" w:type="dxa"/>
            <w:vMerge/>
            <w:vAlign w:val="center"/>
            <w:hideMark/>
          </w:tcPr>
          <w:p w14:paraId="50C5233B"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5E568B9"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Elective / Freelance Work</w:t>
            </w:r>
          </w:p>
        </w:tc>
        <w:tc>
          <w:tcPr>
            <w:tcW w:w="1013" w:type="dxa"/>
            <w:vAlign w:val="center"/>
            <w:hideMark/>
          </w:tcPr>
          <w:p w14:paraId="3CEF5653"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vAlign w:val="center"/>
          </w:tcPr>
          <w:p w14:paraId="44CF952E"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FCFCB3C"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5117A60F"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Thursday </w:t>
            </w:r>
          </w:p>
        </w:tc>
        <w:tc>
          <w:tcPr>
            <w:tcW w:w="6382" w:type="dxa"/>
            <w:tcMar>
              <w:top w:w="0" w:type="dxa"/>
              <w:left w:w="108" w:type="dxa"/>
              <w:bottom w:w="0" w:type="dxa"/>
              <w:right w:w="108" w:type="dxa"/>
            </w:tcMar>
          </w:tcPr>
          <w:p w14:paraId="134A7740"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Calcium Metabolism Disorders - 1 (E-D-P)</w:t>
            </w:r>
          </w:p>
        </w:tc>
        <w:tc>
          <w:tcPr>
            <w:tcW w:w="1013" w:type="dxa"/>
            <w:vAlign w:val="center"/>
          </w:tcPr>
          <w:p w14:paraId="2ACD9803"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2C4D62B0"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Pr>
                <w:rFonts w:asciiTheme="minorHAnsi" w:hAnsiTheme="minorHAnsi" w:cstheme="minorHAnsi"/>
                <w:bCs/>
                <w:sz w:val="18"/>
                <w:szCs w:val="18"/>
              </w:rPr>
              <w:t>H</w:t>
            </w:r>
            <w:r w:rsidRPr="00E17AD7">
              <w:rPr>
                <w:rFonts w:asciiTheme="minorHAnsi" w:hAnsiTheme="minorHAnsi" w:cstheme="minorHAnsi"/>
                <w:bCs/>
                <w:sz w:val="18"/>
                <w:szCs w:val="18"/>
              </w:rPr>
              <w:t>. BİLEN MD</w:t>
            </w:r>
          </w:p>
        </w:tc>
      </w:tr>
      <w:tr w:rsidR="00C843C8" w:rsidRPr="001C2A68" w14:paraId="7B015CE6" w14:textId="77777777" w:rsidTr="00AF4D25">
        <w:trPr>
          <w:gridAfter w:val="1"/>
          <w:wAfter w:w="6" w:type="dxa"/>
          <w:trHeight w:val="20"/>
        </w:trPr>
        <w:tc>
          <w:tcPr>
            <w:tcW w:w="1131" w:type="dxa"/>
            <w:vMerge/>
            <w:vAlign w:val="center"/>
            <w:hideMark/>
          </w:tcPr>
          <w:p w14:paraId="51B499B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8799796"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0BB91F6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57F55D19"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AC423DA" w14:textId="77777777" w:rsidTr="00AF4D25">
        <w:trPr>
          <w:gridAfter w:val="1"/>
          <w:wAfter w:w="6" w:type="dxa"/>
          <w:trHeight w:val="20"/>
        </w:trPr>
        <w:tc>
          <w:tcPr>
            <w:tcW w:w="1131" w:type="dxa"/>
            <w:vMerge/>
            <w:vAlign w:val="center"/>
            <w:hideMark/>
          </w:tcPr>
          <w:p w14:paraId="7E55D51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DDBF492"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3A426792"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208C2069"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1943C005" w14:textId="77777777" w:rsidTr="00AF4D25">
        <w:trPr>
          <w:gridAfter w:val="1"/>
          <w:wAfter w:w="6" w:type="dxa"/>
          <w:trHeight w:val="20"/>
        </w:trPr>
        <w:tc>
          <w:tcPr>
            <w:tcW w:w="1131" w:type="dxa"/>
            <w:vMerge/>
            <w:vAlign w:val="center"/>
            <w:hideMark/>
          </w:tcPr>
          <w:p w14:paraId="11A0358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A31E231"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Chronic Kidney Disease (E-D-P-F)</w:t>
            </w:r>
          </w:p>
        </w:tc>
        <w:tc>
          <w:tcPr>
            <w:tcW w:w="1013" w:type="dxa"/>
            <w:vAlign w:val="center"/>
            <w:hideMark/>
          </w:tcPr>
          <w:p w14:paraId="76BF5873"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25B12E23"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E. ÇANKAYA MD</w:t>
            </w:r>
          </w:p>
        </w:tc>
      </w:tr>
      <w:tr w:rsidR="00C843C8" w:rsidRPr="001C2A68" w14:paraId="21D7C29E" w14:textId="77777777" w:rsidTr="00AF4D25">
        <w:trPr>
          <w:gridAfter w:val="1"/>
          <w:wAfter w:w="6" w:type="dxa"/>
          <w:trHeight w:val="20"/>
        </w:trPr>
        <w:tc>
          <w:tcPr>
            <w:tcW w:w="1131" w:type="dxa"/>
            <w:vMerge/>
            <w:vAlign w:val="center"/>
            <w:hideMark/>
          </w:tcPr>
          <w:p w14:paraId="572A485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C265195"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35146D0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6BA7DD0A"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647A0D8A"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6D51F625"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Friday </w:t>
            </w:r>
          </w:p>
        </w:tc>
        <w:tc>
          <w:tcPr>
            <w:tcW w:w="6382" w:type="dxa"/>
            <w:tcMar>
              <w:top w:w="0" w:type="dxa"/>
              <w:left w:w="108" w:type="dxa"/>
              <w:bottom w:w="0" w:type="dxa"/>
              <w:right w:w="108" w:type="dxa"/>
            </w:tcMar>
          </w:tcPr>
          <w:p w14:paraId="7C5CE5F8"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Calcium Metabolism Disorders - 2 (E-D-P)</w:t>
            </w:r>
          </w:p>
        </w:tc>
        <w:tc>
          <w:tcPr>
            <w:tcW w:w="1013" w:type="dxa"/>
            <w:vAlign w:val="center"/>
          </w:tcPr>
          <w:p w14:paraId="12EF571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2ED4B9A"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Pr>
                <w:rFonts w:asciiTheme="minorHAnsi" w:hAnsiTheme="minorHAnsi" w:cstheme="minorHAnsi"/>
                <w:bCs/>
                <w:sz w:val="18"/>
                <w:szCs w:val="18"/>
              </w:rPr>
              <w:t>H</w:t>
            </w:r>
            <w:r w:rsidRPr="00E17AD7">
              <w:rPr>
                <w:rFonts w:asciiTheme="minorHAnsi" w:hAnsiTheme="minorHAnsi" w:cstheme="minorHAnsi"/>
                <w:bCs/>
                <w:sz w:val="18"/>
                <w:szCs w:val="18"/>
              </w:rPr>
              <w:t>. BİLEN MD</w:t>
            </w:r>
          </w:p>
        </w:tc>
      </w:tr>
      <w:tr w:rsidR="00C843C8" w:rsidRPr="001C2A68" w14:paraId="1AEA395A" w14:textId="77777777" w:rsidTr="00AF4D25">
        <w:trPr>
          <w:gridAfter w:val="1"/>
          <w:wAfter w:w="6" w:type="dxa"/>
          <w:trHeight w:val="20"/>
        </w:trPr>
        <w:tc>
          <w:tcPr>
            <w:tcW w:w="1131" w:type="dxa"/>
            <w:vMerge/>
            <w:vAlign w:val="center"/>
            <w:hideMark/>
          </w:tcPr>
          <w:p w14:paraId="396642A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316B64A"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395BF74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1829E95C"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2E60EC86" w14:textId="77777777" w:rsidTr="00AF4D25">
        <w:trPr>
          <w:gridAfter w:val="1"/>
          <w:wAfter w:w="6" w:type="dxa"/>
          <w:trHeight w:val="20"/>
        </w:trPr>
        <w:tc>
          <w:tcPr>
            <w:tcW w:w="1131" w:type="dxa"/>
            <w:vMerge/>
            <w:vAlign w:val="center"/>
            <w:hideMark/>
          </w:tcPr>
          <w:p w14:paraId="26A6FDC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F61703C"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081BA49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2784D80B"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18451741" w14:textId="77777777" w:rsidTr="00AF4D25">
        <w:trPr>
          <w:gridAfter w:val="1"/>
          <w:wAfter w:w="6" w:type="dxa"/>
          <w:trHeight w:val="20"/>
        </w:trPr>
        <w:tc>
          <w:tcPr>
            <w:tcW w:w="1131" w:type="dxa"/>
            <w:vMerge/>
            <w:vAlign w:val="center"/>
            <w:hideMark/>
          </w:tcPr>
          <w:p w14:paraId="575E91F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211AC68" w14:textId="77777777" w:rsidR="00C843C8" w:rsidRPr="001C2A68" w:rsidRDefault="00C843C8" w:rsidP="00AF4D25">
            <w:pPr>
              <w:tabs>
                <w:tab w:val="left" w:pos="283"/>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Renovascular Hypertension (Pre-D-F)</w:t>
            </w:r>
          </w:p>
        </w:tc>
        <w:tc>
          <w:tcPr>
            <w:tcW w:w="1013" w:type="dxa"/>
            <w:vAlign w:val="center"/>
            <w:hideMark/>
          </w:tcPr>
          <w:p w14:paraId="5B0FF42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0E16B5B2" w14:textId="77777777" w:rsidR="00C843C8" w:rsidRPr="001C2A68" w:rsidRDefault="00C843C8" w:rsidP="00AF4D25">
            <w:pPr>
              <w:tabs>
                <w:tab w:val="left" w:pos="269"/>
                <w:tab w:val="left" w:pos="454"/>
              </w:tabs>
              <w:spacing w:before="40" w:after="40"/>
              <w:rPr>
                <w:rFonts w:asciiTheme="minorHAnsi" w:hAnsiTheme="minorHAnsi" w:cstheme="minorHAnsi"/>
                <w:bCs/>
                <w:sz w:val="18"/>
                <w:szCs w:val="18"/>
              </w:rPr>
            </w:pPr>
            <w:r w:rsidRPr="001C2A68">
              <w:rPr>
                <w:rFonts w:asciiTheme="minorHAnsi" w:hAnsiTheme="minorHAnsi" w:cstheme="minorHAnsi"/>
                <w:bCs/>
                <w:sz w:val="18"/>
                <w:szCs w:val="18"/>
              </w:rPr>
              <w:t>A. UYANIK MD</w:t>
            </w:r>
          </w:p>
        </w:tc>
      </w:tr>
      <w:tr w:rsidR="00C843C8" w:rsidRPr="001C2A68" w14:paraId="6F6F93AE" w14:textId="77777777" w:rsidTr="00AF4D25">
        <w:trPr>
          <w:gridAfter w:val="1"/>
          <w:wAfter w:w="6" w:type="dxa"/>
          <w:trHeight w:val="20"/>
        </w:trPr>
        <w:tc>
          <w:tcPr>
            <w:tcW w:w="1131" w:type="dxa"/>
            <w:vMerge/>
            <w:vAlign w:val="center"/>
            <w:hideMark/>
          </w:tcPr>
          <w:p w14:paraId="2D99C4D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F208C92"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1EBDA68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6CAACC61"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33A83268" w14:textId="77777777" w:rsidTr="00AF4D25">
        <w:trPr>
          <w:trHeight w:val="20"/>
        </w:trPr>
        <w:tc>
          <w:tcPr>
            <w:tcW w:w="1131" w:type="dxa"/>
            <w:vMerge w:val="restart"/>
            <w:tcMar>
              <w:top w:w="0" w:type="dxa"/>
              <w:left w:w="108" w:type="dxa"/>
              <w:bottom w:w="0" w:type="dxa"/>
              <w:right w:w="108" w:type="dxa"/>
            </w:tcMar>
            <w:vAlign w:val="center"/>
          </w:tcPr>
          <w:p w14:paraId="26817086"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lastRenderedPageBreak/>
              <w:t xml:space="preserve">Monday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4EC69753"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5. Week</w:t>
            </w:r>
          </w:p>
        </w:tc>
      </w:tr>
      <w:tr w:rsidR="00C843C8" w:rsidRPr="001C2A68" w14:paraId="6D558467" w14:textId="77777777" w:rsidTr="00AF4D25">
        <w:trPr>
          <w:gridAfter w:val="1"/>
          <w:wAfter w:w="6" w:type="dxa"/>
          <w:trHeight w:val="20"/>
        </w:trPr>
        <w:tc>
          <w:tcPr>
            <w:tcW w:w="1131" w:type="dxa"/>
            <w:vMerge/>
            <w:vAlign w:val="center"/>
            <w:hideMark/>
          </w:tcPr>
          <w:p w14:paraId="56A27ECB"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2E728BC"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Approach to Proteinuria -1 (E-Pre-D-D-P)</w:t>
            </w:r>
          </w:p>
        </w:tc>
        <w:tc>
          <w:tcPr>
            <w:tcW w:w="1013" w:type="dxa"/>
            <w:vAlign w:val="center"/>
            <w:hideMark/>
          </w:tcPr>
          <w:p w14:paraId="691278D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4B34B1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C.SEVİNÇ MD</w:t>
            </w:r>
          </w:p>
        </w:tc>
      </w:tr>
      <w:tr w:rsidR="00C843C8" w:rsidRPr="001C2A68" w14:paraId="196ECD31" w14:textId="77777777" w:rsidTr="00AF4D25">
        <w:trPr>
          <w:gridAfter w:val="1"/>
          <w:wAfter w:w="6" w:type="dxa"/>
          <w:trHeight w:val="20"/>
        </w:trPr>
        <w:tc>
          <w:tcPr>
            <w:tcW w:w="1131" w:type="dxa"/>
            <w:vMerge/>
            <w:vAlign w:val="center"/>
            <w:hideMark/>
          </w:tcPr>
          <w:p w14:paraId="04C560B4"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31B817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714305F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33492DCC"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DA57DAE" w14:textId="77777777" w:rsidTr="00AF4D25">
        <w:trPr>
          <w:gridAfter w:val="1"/>
          <w:wAfter w:w="6" w:type="dxa"/>
          <w:trHeight w:val="20"/>
        </w:trPr>
        <w:tc>
          <w:tcPr>
            <w:tcW w:w="1131" w:type="dxa"/>
            <w:vMerge/>
            <w:vAlign w:val="center"/>
            <w:hideMark/>
          </w:tcPr>
          <w:p w14:paraId="4AC2A1B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7C316A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024862A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2DFD68A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88FAD3A" w14:textId="77777777" w:rsidTr="00AF4D25">
        <w:trPr>
          <w:gridAfter w:val="1"/>
          <w:wAfter w:w="6" w:type="dxa"/>
          <w:trHeight w:val="20"/>
        </w:trPr>
        <w:tc>
          <w:tcPr>
            <w:tcW w:w="1131" w:type="dxa"/>
            <w:vMerge/>
            <w:vAlign w:val="center"/>
            <w:hideMark/>
          </w:tcPr>
          <w:p w14:paraId="00D35BF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77C185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Hyperthyroidism (Pre-D) + Hypothyroidism (DT-F)</w:t>
            </w:r>
          </w:p>
        </w:tc>
        <w:tc>
          <w:tcPr>
            <w:tcW w:w="1013" w:type="dxa"/>
            <w:vAlign w:val="center"/>
            <w:hideMark/>
          </w:tcPr>
          <w:p w14:paraId="7EBE232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5F58B11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İ.ÇAPOĞLU MD</w:t>
            </w:r>
          </w:p>
        </w:tc>
      </w:tr>
      <w:tr w:rsidR="00C843C8" w:rsidRPr="001C2A68" w14:paraId="01BDBD84" w14:textId="77777777" w:rsidTr="00AF4D25">
        <w:trPr>
          <w:gridAfter w:val="1"/>
          <w:wAfter w:w="6" w:type="dxa"/>
          <w:trHeight w:val="20"/>
        </w:trPr>
        <w:tc>
          <w:tcPr>
            <w:tcW w:w="1131" w:type="dxa"/>
            <w:vMerge/>
            <w:vAlign w:val="center"/>
            <w:hideMark/>
          </w:tcPr>
          <w:p w14:paraId="6AF58866"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87E945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5B0D74A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2E40A9C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6A81A53"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71C2759"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tcPr>
          <w:p w14:paraId="3E1E7C98" w14:textId="77777777" w:rsidR="00C843C8" w:rsidRPr="001C2A68" w:rsidRDefault="00C843C8" w:rsidP="00AF4D25">
            <w:pPr>
              <w:tabs>
                <w:tab w:val="left" w:pos="283"/>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MEN VE OPS (Pre-D)</w:t>
            </w:r>
          </w:p>
        </w:tc>
        <w:tc>
          <w:tcPr>
            <w:tcW w:w="1013" w:type="dxa"/>
            <w:vAlign w:val="center"/>
          </w:tcPr>
          <w:p w14:paraId="329E95F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8EC91F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G.AKÇAY MD</w:t>
            </w:r>
          </w:p>
        </w:tc>
      </w:tr>
      <w:tr w:rsidR="00C843C8" w:rsidRPr="001C2A68" w14:paraId="17FFF453" w14:textId="77777777" w:rsidTr="00AF4D25">
        <w:trPr>
          <w:gridAfter w:val="1"/>
          <w:wAfter w:w="6" w:type="dxa"/>
          <w:trHeight w:val="20"/>
        </w:trPr>
        <w:tc>
          <w:tcPr>
            <w:tcW w:w="1131" w:type="dxa"/>
            <w:vMerge/>
            <w:vAlign w:val="center"/>
            <w:hideMark/>
          </w:tcPr>
          <w:p w14:paraId="2A06D67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35D834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Case-Based Learning (CBL) Session 1</w:t>
            </w:r>
          </w:p>
        </w:tc>
        <w:tc>
          <w:tcPr>
            <w:tcW w:w="1013" w:type="dxa"/>
            <w:vAlign w:val="center"/>
            <w:hideMark/>
          </w:tcPr>
          <w:p w14:paraId="1582B0B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51C1EF2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585E385" w14:textId="77777777" w:rsidTr="00AF4D25">
        <w:trPr>
          <w:gridAfter w:val="1"/>
          <w:wAfter w:w="6" w:type="dxa"/>
          <w:trHeight w:val="20"/>
        </w:trPr>
        <w:tc>
          <w:tcPr>
            <w:tcW w:w="1131" w:type="dxa"/>
            <w:vMerge/>
            <w:vAlign w:val="center"/>
          </w:tcPr>
          <w:p w14:paraId="514CC92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9CCBA9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0E1E6D1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404C2DC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9FA5FCC" w14:textId="77777777" w:rsidTr="00AF4D25">
        <w:trPr>
          <w:gridAfter w:val="1"/>
          <w:wAfter w:w="6" w:type="dxa"/>
          <w:trHeight w:val="20"/>
        </w:trPr>
        <w:tc>
          <w:tcPr>
            <w:tcW w:w="1131" w:type="dxa"/>
            <w:vMerge/>
            <w:vAlign w:val="center"/>
            <w:hideMark/>
          </w:tcPr>
          <w:p w14:paraId="3C763B2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EC95A0F" w14:textId="77777777" w:rsidR="00C843C8" w:rsidRPr="001C2A68" w:rsidRDefault="00C843C8" w:rsidP="00AF4D25">
            <w:pPr>
              <w:spacing w:before="20" w:after="20"/>
              <w:rPr>
                <w:rFonts w:asciiTheme="minorHAnsi" w:hAnsiTheme="minorHAnsi" w:cstheme="minorHAnsi"/>
                <w:bCs/>
                <w:sz w:val="18"/>
                <w:szCs w:val="18"/>
              </w:rPr>
            </w:pPr>
            <w:r w:rsidRPr="00CF5DA3">
              <w:rPr>
                <w:rFonts w:asciiTheme="minorHAnsi" w:hAnsiTheme="minorHAnsi" w:cstheme="minorHAnsi"/>
                <w:bCs/>
                <w:sz w:val="18"/>
                <w:szCs w:val="18"/>
                <w:lang w:val="en"/>
              </w:rPr>
              <w:t>Primary Hypertension and Emergency Hypertension</w:t>
            </w:r>
            <w:r>
              <w:rPr>
                <w:rFonts w:asciiTheme="minorHAnsi" w:hAnsiTheme="minorHAnsi" w:cstheme="minorHAnsi"/>
                <w:bCs/>
                <w:sz w:val="18"/>
                <w:szCs w:val="18"/>
              </w:rPr>
              <w:t xml:space="preserve"> (ÖnT-İ)</w:t>
            </w:r>
          </w:p>
        </w:tc>
        <w:tc>
          <w:tcPr>
            <w:tcW w:w="1013" w:type="dxa"/>
            <w:vAlign w:val="center"/>
            <w:hideMark/>
          </w:tcPr>
          <w:p w14:paraId="2D90BF1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24FF1CA3"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A. UYANIK</w:t>
            </w:r>
            <w:r w:rsidRPr="001C2A68">
              <w:rPr>
                <w:rFonts w:asciiTheme="minorHAnsi" w:hAnsiTheme="minorHAnsi" w:cstheme="minorHAnsi"/>
                <w:bCs/>
                <w:sz w:val="18"/>
                <w:szCs w:val="18"/>
              </w:rPr>
              <w:t xml:space="preserve"> MD</w:t>
            </w:r>
          </w:p>
        </w:tc>
      </w:tr>
      <w:tr w:rsidR="00C843C8" w:rsidRPr="001C2A68" w14:paraId="79919602" w14:textId="77777777" w:rsidTr="00AF4D25">
        <w:trPr>
          <w:gridAfter w:val="1"/>
          <w:wAfter w:w="6" w:type="dxa"/>
          <w:trHeight w:val="20"/>
        </w:trPr>
        <w:tc>
          <w:tcPr>
            <w:tcW w:w="1131" w:type="dxa"/>
            <w:vMerge/>
            <w:vAlign w:val="center"/>
            <w:hideMark/>
          </w:tcPr>
          <w:p w14:paraId="4539F2F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B2BEAF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3EE1E6C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7B5EA94B"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1439293"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134BCFE"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Wednesday </w:t>
            </w:r>
          </w:p>
        </w:tc>
        <w:tc>
          <w:tcPr>
            <w:tcW w:w="6382" w:type="dxa"/>
            <w:tcMar>
              <w:top w:w="0" w:type="dxa"/>
              <w:left w:w="108" w:type="dxa"/>
              <w:bottom w:w="0" w:type="dxa"/>
              <w:right w:w="108" w:type="dxa"/>
            </w:tcMar>
          </w:tcPr>
          <w:p w14:paraId="3F433643"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PCOS and Hirsutism (Pre-D)</w:t>
            </w:r>
          </w:p>
        </w:tc>
        <w:tc>
          <w:tcPr>
            <w:tcW w:w="1013" w:type="dxa"/>
            <w:vAlign w:val="center"/>
          </w:tcPr>
          <w:p w14:paraId="108587F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6DBD466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H</w:t>
            </w:r>
            <w:r w:rsidRPr="00E17AD7">
              <w:rPr>
                <w:rFonts w:asciiTheme="minorHAnsi" w:hAnsiTheme="minorHAnsi" w:cstheme="minorHAnsi"/>
                <w:bCs/>
                <w:sz w:val="18"/>
                <w:szCs w:val="18"/>
              </w:rPr>
              <w:t>. BİLEN MD</w:t>
            </w:r>
          </w:p>
        </w:tc>
      </w:tr>
      <w:tr w:rsidR="00C843C8" w:rsidRPr="001C2A68" w14:paraId="7E0B9EDD" w14:textId="77777777" w:rsidTr="00AF4D25">
        <w:trPr>
          <w:gridAfter w:val="1"/>
          <w:wAfter w:w="6" w:type="dxa"/>
          <w:trHeight w:val="20"/>
        </w:trPr>
        <w:tc>
          <w:tcPr>
            <w:tcW w:w="1131" w:type="dxa"/>
            <w:vMerge/>
            <w:vAlign w:val="center"/>
          </w:tcPr>
          <w:p w14:paraId="685AD64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FDA9F6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Acid-Base Balance Disorders (A)</w:t>
            </w:r>
          </w:p>
        </w:tc>
        <w:tc>
          <w:tcPr>
            <w:tcW w:w="1013" w:type="dxa"/>
            <w:vAlign w:val="center"/>
          </w:tcPr>
          <w:p w14:paraId="0122352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185E8B1D"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C. SEVİNÇ MD</w:t>
            </w:r>
          </w:p>
        </w:tc>
      </w:tr>
      <w:tr w:rsidR="00C843C8" w:rsidRPr="001C2A68" w14:paraId="776AB86E" w14:textId="77777777" w:rsidTr="00AF4D25">
        <w:trPr>
          <w:gridAfter w:val="1"/>
          <w:wAfter w:w="6" w:type="dxa"/>
          <w:trHeight w:val="20"/>
        </w:trPr>
        <w:tc>
          <w:tcPr>
            <w:tcW w:w="1131" w:type="dxa"/>
            <w:vMerge/>
            <w:vAlign w:val="center"/>
          </w:tcPr>
          <w:p w14:paraId="1EDA8CF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15FC28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11B61E6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12B9A7E5"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2F650E92" w14:textId="77777777" w:rsidTr="00AF4D25">
        <w:trPr>
          <w:gridAfter w:val="1"/>
          <w:wAfter w:w="6" w:type="dxa"/>
          <w:trHeight w:val="20"/>
        </w:trPr>
        <w:tc>
          <w:tcPr>
            <w:tcW w:w="1131" w:type="dxa"/>
            <w:vMerge/>
            <w:vAlign w:val="center"/>
            <w:hideMark/>
          </w:tcPr>
          <w:p w14:paraId="543255A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A0D1E6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Elective / Freelance Work</w:t>
            </w:r>
          </w:p>
        </w:tc>
        <w:tc>
          <w:tcPr>
            <w:tcW w:w="1013" w:type="dxa"/>
            <w:vAlign w:val="center"/>
            <w:hideMark/>
          </w:tcPr>
          <w:p w14:paraId="5454C989"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vAlign w:val="center"/>
          </w:tcPr>
          <w:p w14:paraId="53C45E5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9813C7E"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52ECC962"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Thursday </w:t>
            </w:r>
          </w:p>
        </w:tc>
        <w:tc>
          <w:tcPr>
            <w:tcW w:w="6382" w:type="dxa"/>
            <w:tcMar>
              <w:top w:w="0" w:type="dxa"/>
              <w:left w:w="108" w:type="dxa"/>
              <w:bottom w:w="0" w:type="dxa"/>
              <w:right w:w="108" w:type="dxa"/>
            </w:tcMar>
          </w:tcPr>
          <w:p w14:paraId="60F6A65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Pituitary disorders (Pre-D)</w:t>
            </w:r>
          </w:p>
        </w:tc>
        <w:tc>
          <w:tcPr>
            <w:tcW w:w="1013" w:type="dxa"/>
            <w:vAlign w:val="center"/>
          </w:tcPr>
          <w:p w14:paraId="71584D7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63A0C3B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H. BİLEN</w:t>
            </w:r>
            <w:r w:rsidRPr="00E17AD7">
              <w:rPr>
                <w:rFonts w:asciiTheme="minorHAnsi" w:hAnsiTheme="minorHAnsi" w:cstheme="minorHAnsi"/>
                <w:bCs/>
                <w:sz w:val="18"/>
                <w:szCs w:val="18"/>
              </w:rPr>
              <w:t xml:space="preserve"> MD</w:t>
            </w:r>
          </w:p>
        </w:tc>
      </w:tr>
      <w:tr w:rsidR="00C843C8" w:rsidRPr="001C2A68" w14:paraId="01550B01" w14:textId="77777777" w:rsidTr="00AF4D25">
        <w:trPr>
          <w:gridAfter w:val="1"/>
          <w:wAfter w:w="6" w:type="dxa"/>
          <w:trHeight w:val="20"/>
        </w:trPr>
        <w:tc>
          <w:tcPr>
            <w:tcW w:w="1131" w:type="dxa"/>
            <w:vMerge/>
            <w:vAlign w:val="center"/>
            <w:hideMark/>
          </w:tcPr>
          <w:p w14:paraId="5DFA6EA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B742EC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6333328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3E273625"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3A3134C" w14:textId="77777777" w:rsidTr="00AF4D25">
        <w:trPr>
          <w:gridAfter w:val="1"/>
          <w:wAfter w:w="6" w:type="dxa"/>
          <w:trHeight w:val="20"/>
        </w:trPr>
        <w:tc>
          <w:tcPr>
            <w:tcW w:w="1131" w:type="dxa"/>
            <w:vMerge/>
            <w:vAlign w:val="center"/>
            <w:hideMark/>
          </w:tcPr>
          <w:p w14:paraId="3693C58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E0CE32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2F72DC5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647C67B2"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7662463" w14:textId="77777777" w:rsidTr="00AF4D25">
        <w:trPr>
          <w:gridAfter w:val="1"/>
          <w:wAfter w:w="6" w:type="dxa"/>
          <w:trHeight w:val="20"/>
        </w:trPr>
        <w:tc>
          <w:tcPr>
            <w:tcW w:w="1131" w:type="dxa"/>
            <w:vMerge/>
            <w:vAlign w:val="center"/>
            <w:hideMark/>
          </w:tcPr>
          <w:p w14:paraId="7228193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75BF4D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Crush Syndrome (E-D-P)</w:t>
            </w:r>
          </w:p>
        </w:tc>
        <w:tc>
          <w:tcPr>
            <w:tcW w:w="1013" w:type="dxa"/>
            <w:vAlign w:val="center"/>
            <w:hideMark/>
          </w:tcPr>
          <w:p w14:paraId="6DCD069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6D81CB6E"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 UYANIK MD</w:t>
            </w:r>
          </w:p>
        </w:tc>
      </w:tr>
      <w:tr w:rsidR="00C843C8" w:rsidRPr="001C2A68" w14:paraId="5830F6B3" w14:textId="77777777" w:rsidTr="00AF4D25">
        <w:trPr>
          <w:gridAfter w:val="1"/>
          <w:wAfter w:w="6" w:type="dxa"/>
          <w:trHeight w:val="20"/>
        </w:trPr>
        <w:tc>
          <w:tcPr>
            <w:tcW w:w="1131" w:type="dxa"/>
            <w:vMerge/>
            <w:vAlign w:val="center"/>
            <w:hideMark/>
          </w:tcPr>
          <w:p w14:paraId="148EB35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18223F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38AA5FA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7B251203"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42D5F0A"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975035F"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Friday </w:t>
            </w:r>
          </w:p>
        </w:tc>
        <w:tc>
          <w:tcPr>
            <w:tcW w:w="6382" w:type="dxa"/>
            <w:tcMar>
              <w:top w:w="0" w:type="dxa"/>
              <w:left w:w="108" w:type="dxa"/>
              <w:bottom w:w="0" w:type="dxa"/>
              <w:right w:w="108" w:type="dxa"/>
            </w:tcMar>
          </w:tcPr>
          <w:p w14:paraId="490F454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Obesity and Metabolic Syndrome (D-P-F)</w:t>
            </w:r>
          </w:p>
        </w:tc>
        <w:tc>
          <w:tcPr>
            <w:tcW w:w="1013" w:type="dxa"/>
            <w:vAlign w:val="center"/>
          </w:tcPr>
          <w:p w14:paraId="69E09E1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691E8DA8"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G.AKÇAY MD</w:t>
            </w:r>
          </w:p>
        </w:tc>
      </w:tr>
      <w:tr w:rsidR="00C843C8" w:rsidRPr="001C2A68" w14:paraId="232CFD6D" w14:textId="77777777" w:rsidTr="00AF4D25">
        <w:trPr>
          <w:gridAfter w:val="1"/>
          <w:wAfter w:w="6" w:type="dxa"/>
          <w:trHeight w:val="20"/>
        </w:trPr>
        <w:tc>
          <w:tcPr>
            <w:tcW w:w="1131" w:type="dxa"/>
            <w:vMerge/>
            <w:vAlign w:val="center"/>
            <w:hideMark/>
          </w:tcPr>
          <w:p w14:paraId="6BA3E9E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A50687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49C5076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26B90622"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ABB79C8" w14:textId="77777777" w:rsidTr="00AF4D25">
        <w:trPr>
          <w:gridAfter w:val="1"/>
          <w:wAfter w:w="6" w:type="dxa"/>
          <w:trHeight w:val="20"/>
        </w:trPr>
        <w:tc>
          <w:tcPr>
            <w:tcW w:w="1131" w:type="dxa"/>
            <w:vMerge/>
            <w:vAlign w:val="center"/>
            <w:hideMark/>
          </w:tcPr>
          <w:p w14:paraId="1003057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EF6131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2146C67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338F27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6BAAF16" w14:textId="77777777" w:rsidTr="00AF4D25">
        <w:trPr>
          <w:gridAfter w:val="1"/>
          <w:wAfter w:w="6" w:type="dxa"/>
          <w:trHeight w:val="20"/>
        </w:trPr>
        <w:tc>
          <w:tcPr>
            <w:tcW w:w="1131" w:type="dxa"/>
            <w:vMerge/>
            <w:vAlign w:val="center"/>
            <w:hideMark/>
          </w:tcPr>
          <w:p w14:paraId="753BB55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EA9841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Tubulointerstitial Diseases (Pre-D)</w:t>
            </w:r>
          </w:p>
        </w:tc>
        <w:tc>
          <w:tcPr>
            <w:tcW w:w="1013" w:type="dxa"/>
            <w:vAlign w:val="center"/>
            <w:hideMark/>
          </w:tcPr>
          <w:p w14:paraId="183DD90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17BC8804"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E. ÇANKAYA MD</w:t>
            </w:r>
          </w:p>
        </w:tc>
      </w:tr>
      <w:tr w:rsidR="00C843C8" w:rsidRPr="001C2A68" w14:paraId="7DAFDAA2" w14:textId="77777777" w:rsidTr="00AF4D25">
        <w:trPr>
          <w:gridAfter w:val="1"/>
          <w:wAfter w:w="6" w:type="dxa"/>
          <w:trHeight w:val="20"/>
        </w:trPr>
        <w:tc>
          <w:tcPr>
            <w:tcW w:w="1131" w:type="dxa"/>
            <w:vMerge/>
            <w:vAlign w:val="center"/>
            <w:hideMark/>
          </w:tcPr>
          <w:p w14:paraId="32DBAA3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01E0E4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0C16447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4D4C2838"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E9239BF" w14:textId="77777777" w:rsidTr="00AF4D25">
        <w:trPr>
          <w:trHeight w:val="20"/>
        </w:trPr>
        <w:tc>
          <w:tcPr>
            <w:tcW w:w="1131" w:type="dxa"/>
            <w:vMerge w:val="restart"/>
            <w:tcMar>
              <w:top w:w="0" w:type="dxa"/>
              <w:left w:w="108" w:type="dxa"/>
              <w:bottom w:w="0" w:type="dxa"/>
              <w:right w:w="108" w:type="dxa"/>
            </w:tcMar>
            <w:vAlign w:val="center"/>
            <w:hideMark/>
          </w:tcPr>
          <w:p w14:paraId="5E638770"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Monday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2B4FC701"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6. Week</w:t>
            </w:r>
          </w:p>
        </w:tc>
      </w:tr>
      <w:tr w:rsidR="00C843C8" w:rsidRPr="001C2A68" w14:paraId="564ADF18" w14:textId="77777777" w:rsidTr="00AF4D25">
        <w:trPr>
          <w:gridAfter w:val="1"/>
          <w:wAfter w:w="6" w:type="dxa"/>
          <w:trHeight w:val="20"/>
        </w:trPr>
        <w:tc>
          <w:tcPr>
            <w:tcW w:w="1131" w:type="dxa"/>
            <w:vMerge/>
            <w:vAlign w:val="center"/>
            <w:hideMark/>
          </w:tcPr>
          <w:p w14:paraId="3ABE19B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9EC9C2E"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Goiter and Thyroid Cancers (Pre-D-P)</w:t>
            </w:r>
          </w:p>
        </w:tc>
        <w:tc>
          <w:tcPr>
            <w:tcW w:w="1013" w:type="dxa"/>
            <w:vAlign w:val="center"/>
            <w:hideMark/>
          </w:tcPr>
          <w:p w14:paraId="7530545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5A219B2C" w14:textId="77777777" w:rsidR="00C843C8" w:rsidRPr="00C843C8" w:rsidRDefault="00C843C8" w:rsidP="00AF4D25">
            <w:pPr>
              <w:tabs>
                <w:tab w:val="left" w:pos="269"/>
                <w:tab w:val="left" w:pos="454"/>
              </w:tabs>
              <w:spacing w:before="20" w:after="2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G.AKCAY MD</w:t>
            </w:r>
          </w:p>
        </w:tc>
      </w:tr>
      <w:tr w:rsidR="00C843C8" w:rsidRPr="001C2A68" w14:paraId="09F702A0" w14:textId="77777777" w:rsidTr="00AF4D25">
        <w:trPr>
          <w:gridAfter w:val="1"/>
          <w:wAfter w:w="6" w:type="dxa"/>
          <w:trHeight w:val="20"/>
        </w:trPr>
        <w:tc>
          <w:tcPr>
            <w:tcW w:w="1131" w:type="dxa"/>
            <w:vMerge/>
            <w:vAlign w:val="center"/>
            <w:hideMark/>
          </w:tcPr>
          <w:p w14:paraId="115D7C14"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A6DD55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729F69A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68A48108" w14:textId="77777777" w:rsidR="00C843C8" w:rsidRPr="00C843C8" w:rsidRDefault="00C843C8" w:rsidP="00AF4D25">
            <w:pPr>
              <w:spacing w:before="20" w:after="20"/>
              <w:rPr>
                <w:rFonts w:asciiTheme="minorHAnsi" w:hAnsiTheme="minorHAnsi" w:cstheme="minorHAnsi"/>
                <w:bCs/>
                <w:color w:val="000000" w:themeColor="text1"/>
                <w:sz w:val="18"/>
                <w:szCs w:val="18"/>
              </w:rPr>
            </w:pPr>
          </w:p>
        </w:tc>
      </w:tr>
      <w:tr w:rsidR="00C843C8" w:rsidRPr="001C2A68" w14:paraId="2E0B63C5" w14:textId="77777777" w:rsidTr="00AF4D25">
        <w:trPr>
          <w:gridAfter w:val="1"/>
          <w:wAfter w:w="6" w:type="dxa"/>
          <w:trHeight w:val="20"/>
        </w:trPr>
        <w:tc>
          <w:tcPr>
            <w:tcW w:w="1131" w:type="dxa"/>
            <w:vMerge/>
            <w:vAlign w:val="center"/>
            <w:hideMark/>
          </w:tcPr>
          <w:p w14:paraId="642C6B1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7166A8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520207A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2EC4B24" w14:textId="77777777" w:rsidR="00C843C8" w:rsidRPr="00C843C8" w:rsidRDefault="00C843C8" w:rsidP="00AF4D25">
            <w:pPr>
              <w:spacing w:before="20" w:after="20"/>
              <w:rPr>
                <w:rFonts w:asciiTheme="minorHAnsi" w:hAnsiTheme="minorHAnsi" w:cstheme="minorHAnsi"/>
                <w:bCs/>
                <w:color w:val="000000" w:themeColor="text1"/>
                <w:sz w:val="18"/>
                <w:szCs w:val="18"/>
              </w:rPr>
            </w:pPr>
          </w:p>
        </w:tc>
      </w:tr>
      <w:tr w:rsidR="00C843C8" w:rsidRPr="001C2A68" w14:paraId="7BC8E536" w14:textId="77777777" w:rsidTr="00AF4D25">
        <w:trPr>
          <w:gridAfter w:val="1"/>
          <w:wAfter w:w="6" w:type="dxa"/>
          <w:trHeight w:val="20"/>
        </w:trPr>
        <w:tc>
          <w:tcPr>
            <w:tcW w:w="1131" w:type="dxa"/>
            <w:vMerge/>
            <w:vAlign w:val="center"/>
            <w:hideMark/>
          </w:tcPr>
          <w:p w14:paraId="05FF3F2E"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C278D8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Fluid Electrolyte Balance Disorders - 1 (D-E-P)</w:t>
            </w:r>
          </w:p>
        </w:tc>
        <w:tc>
          <w:tcPr>
            <w:tcW w:w="1013" w:type="dxa"/>
            <w:vAlign w:val="center"/>
            <w:hideMark/>
          </w:tcPr>
          <w:p w14:paraId="046DF26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08FA0CC7" w14:textId="77777777" w:rsidR="00C843C8" w:rsidRPr="00C843C8" w:rsidRDefault="00C843C8" w:rsidP="00AF4D25">
            <w:pPr>
              <w:tabs>
                <w:tab w:val="left" w:pos="269"/>
                <w:tab w:val="left" w:pos="454"/>
              </w:tabs>
              <w:spacing w:before="20" w:after="2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E.ÇANKAYA MD</w:t>
            </w:r>
          </w:p>
        </w:tc>
      </w:tr>
      <w:tr w:rsidR="00C843C8" w:rsidRPr="001C2A68" w14:paraId="776D69D1" w14:textId="77777777" w:rsidTr="00AF4D25">
        <w:trPr>
          <w:gridAfter w:val="1"/>
          <w:wAfter w:w="6" w:type="dxa"/>
          <w:trHeight w:val="20"/>
        </w:trPr>
        <w:tc>
          <w:tcPr>
            <w:tcW w:w="1131" w:type="dxa"/>
            <w:vMerge/>
            <w:vAlign w:val="center"/>
            <w:hideMark/>
          </w:tcPr>
          <w:p w14:paraId="650E4E4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0DE488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1A90F5C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463196A7" w14:textId="77777777" w:rsidR="00C843C8" w:rsidRPr="00C843C8" w:rsidRDefault="00C843C8" w:rsidP="00AF4D25">
            <w:pPr>
              <w:spacing w:before="20" w:after="20"/>
              <w:rPr>
                <w:rFonts w:asciiTheme="minorHAnsi" w:hAnsiTheme="minorHAnsi" w:cstheme="minorHAnsi"/>
                <w:bCs/>
                <w:color w:val="000000" w:themeColor="text1"/>
                <w:sz w:val="18"/>
                <w:szCs w:val="18"/>
              </w:rPr>
            </w:pPr>
          </w:p>
        </w:tc>
      </w:tr>
      <w:tr w:rsidR="00C843C8" w:rsidRPr="001C2A68" w14:paraId="34FDB26F"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3B817F5F"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tcPr>
          <w:p w14:paraId="72003082"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Palliative Treatment in Oncology</w:t>
            </w:r>
          </w:p>
        </w:tc>
        <w:tc>
          <w:tcPr>
            <w:tcW w:w="1013" w:type="dxa"/>
            <w:vAlign w:val="center"/>
          </w:tcPr>
          <w:p w14:paraId="0C51D2A2"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3A0A3771"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A.TURHAN MD</w:t>
            </w:r>
          </w:p>
        </w:tc>
      </w:tr>
      <w:tr w:rsidR="00C843C8" w:rsidRPr="001C2A68" w14:paraId="6C0AD9E1" w14:textId="77777777" w:rsidTr="00AF4D25">
        <w:trPr>
          <w:gridAfter w:val="1"/>
          <w:wAfter w:w="6" w:type="dxa"/>
          <w:trHeight w:val="20"/>
        </w:trPr>
        <w:tc>
          <w:tcPr>
            <w:tcW w:w="1131" w:type="dxa"/>
            <w:vMerge/>
            <w:vAlign w:val="center"/>
          </w:tcPr>
          <w:p w14:paraId="03B311A3"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7B84E5E"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Case-Based Learning (CBL) Session 2</w:t>
            </w:r>
          </w:p>
        </w:tc>
        <w:tc>
          <w:tcPr>
            <w:tcW w:w="1013" w:type="dxa"/>
            <w:vAlign w:val="center"/>
          </w:tcPr>
          <w:p w14:paraId="44A32FCF"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436DF2DD"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059476D1" w14:textId="77777777" w:rsidTr="00AF4D25">
        <w:trPr>
          <w:gridAfter w:val="1"/>
          <w:wAfter w:w="6" w:type="dxa"/>
          <w:trHeight w:val="20"/>
        </w:trPr>
        <w:tc>
          <w:tcPr>
            <w:tcW w:w="1131" w:type="dxa"/>
            <w:vMerge/>
            <w:vAlign w:val="center"/>
            <w:hideMark/>
          </w:tcPr>
          <w:p w14:paraId="7755858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6F03807"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68A22FF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118201B"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17BDD836" w14:textId="77777777" w:rsidTr="00AF4D25">
        <w:trPr>
          <w:gridAfter w:val="1"/>
          <w:wAfter w:w="6" w:type="dxa"/>
          <w:trHeight w:val="20"/>
        </w:trPr>
        <w:tc>
          <w:tcPr>
            <w:tcW w:w="1131" w:type="dxa"/>
            <w:vMerge/>
            <w:vAlign w:val="center"/>
            <w:hideMark/>
          </w:tcPr>
          <w:p w14:paraId="2B9EDC96"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88123DD"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Fluid Electrolyte Balance Disorders - 2 (D-E-P)</w:t>
            </w:r>
          </w:p>
        </w:tc>
        <w:tc>
          <w:tcPr>
            <w:tcW w:w="1013" w:type="dxa"/>
            <w:vAlign w:val="center"/>
            <w:hideMark/>
          </w:tcPr>
          <w:p w14:paraId="5D497FB1"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67B4A228"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E. ÇANKAYA MD</w:t>
            </w:r>
          </w:p>
        </w:tc>
      </w:tr>
      <w:tr w:rsidR="00C843C8" w:rsidRPr="001C2A68" w14:paraId="5446B6A7" w14:textId="77777777" w:rsidTr="00AF4D25">
        <w:trPr>
          <w:gridAfter w:val="1"/>
          <w:wAfter w:w="6" w:type="dxa"/>
          <w:trHeight w:val="20"/>
        </w:trPr>
        <w:tc>
          <w:tcPr>
            <w:tcW w:w="1131" w:type="dxa"/>
            <w:vMerge/>
            <w:vAlign w:val="center"/>
            <w:hideMark/>
          </w:tcPr>
          <w:p w14:paraId="691C56D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F3D9F3F"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7A1325D9"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4BA000AC"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12EF37F8"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37D9FB49"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Wednesday </w:t>
            </w:r>
          </w:p>
        </w:tc>
        <w:tc>
          <w:tcPr>
            <w:tcW w:w="6382" w:type="dxa"/>
            <w:tcMar>
              <w:top w:w="0" w:type="dxa"/>
              <w:left w:w="108" w:type="dxa"/>
              <w:bottom w:w="0" w:type="dxa"/>
              <w:right w:w="108" w:type="dxa"/>
            </w:tcMar>
          </w:tcPr>
          <w:p w14:paraId="4089F876"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Bladder and Testicular Tumors (PreD-P)</w:t>
            </w:r>
          </w:p>
        </w:tc>
        <w:tc>
          <w:tcPr>
            <w:tcW w:w="1013" w:type="dxa"/>
            <w:vAlign w:val="center"/>
          </w:tcPr>
          <w:p w14:paraId="080D91A6"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B994B6C"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A.TURHAN MD</w:t>
            </w:r>
          </w:p>
        </w:tc>
      </w:tr>
      <w:tr w:rsidR="00C843C8" w:rsidRPr="001C2A68" w14:paraId="7C64457D" w14:textId="77777777" w:rsidTr="00AF4D25">
        <w:trPr>
          <w:gridAfter w:val="1"/>
          <w:wAfter w:w="6" w:type="dxa"/>
          <w:trHeight w:val="20"/>
        </w:trPr>
        <w:tc>
          <w:tcPr>
            <w:tcW w:w="1131" w:type="dxa"/>
            <w:vMerge/>
            <w:vAlign w:val="center"/>
          </w:tcPr>
          <w:p w14:paraId="7E42CE6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3F43C4C"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Diagnostic Methods in Oncology-Ovarian Tumors</w:t>
            </w:r>
          </w:p>
        </w:tc>
        <w:tc>
          <w:tcPr>
            <w:tcW w:w="1013" w:type="dxa"/>
            <w:vAlign w:val="center"/>
          </w:tcPr>
          <w:p w14:paraId="2BBA2087"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1E7EAA9F"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M. BİLİCİ MD</w:t>
            </w:r>
          </w:p>
        </w:tc>
      </w:tr>
      <w:tr w:rsidR="00C843C8" w:rsidRPr="001C2A68" w14:paraId="4C797D28" w14:textId="77777777" w:rsidTr="00AF4D25">
        <w:trPr>
          <w:gridAfter w:val="1"/>
          <w:wAfter w:w="6" w:type="dxa"/>
          <w:trHeight w:val="20"/>
        </w:trPr>
        <w:tc>
          <w:tcPr>
            <w:tcW w:w="1131" w:type="dxa"/>
            <w:vMerge/>
            <w:vAlign w:val="center"/>
          </w:tcPr>
          <w:p w14:paraId="2DCAC14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666683C"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31B9A7A8"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A61940D"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5F07AD54" w14:textId="77777777" w:rsidTr="00AF4D25">
        <w:trPr>
          <w:gridAfter w:val="1"/>
          <w:wAfter w:w="6" w:type="dxa"/>
          <w:trHeight w:val="20"/>
        </w:trPr>
        <w:tc>
          <w:tcPr>
            <w:tcW w:w="1131" w:type="dxa"/>
            <w:vMerge/>
            <w:vAlign w:val="center"/>
          </w:tcPr>
          <w:p w14:paraId="6BC3377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B343C41"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Elective / Freelance Work</w:t>
            </w:r>
          </w:p>
        </w:tc>
        <w:tc>
          <w:tcPr>
            <w:tcW w:w="1013" w:type="dxa"/>
            <w:vAlign w:val="center"/>
          </w:tcPr>
          <w:p w14:paraId="5DF86A0B"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vAlign w:val="center"/>
          </w:tcPr>
          <w:p w14:paraId="1E091F6F"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51649327"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44915EB6"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Thursday </w:t>
            </w:r>
          </w:p>
        </w:tc>
        <w:tc>
          <w:tcPr>
            <w:tcW w:w="6382" w:type="dxa"/>
            <w:tcMar>
              <w:top w:w="0" w:type="dxa"/>
              <w:left w:w="108" w:type="dxa"/>
              <w:bottom w:w="0" w:type="dxa"/>
              <w:right w:w="108" w:type="dxa"/>
            </w:tcMar>
          </w:tcPr>
          <w:p w14:paraId="17EB34E0"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Screening Methods of Risk Factors in Cancer and Prevention</w:t>
            </w:r>
          </w:p>
        </w:tc>
        <w:tc>
          <w:tcPr>
            <w:tcW w:w="1013" w:type="dxa"/>
            <w:vAlign w:val="center"/>
          </w:tcPr>
          <w:p w14:paraId="3558372A"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14490C2B"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M. BİLİCİ MD</w:t>
            </w:r>
          </w:p>
        </w:tc>
      </w:tr>
      <w:tr w:rsidR="00C843C8" w:rsidRPr="001C2A68" w14:paraId="4678D19A" w14:textId="77777777" w:rsidTr="00AF4D25">
        <w:trPr>
          <w:gridAfter w:val="1"/>
          <w:wAfter w:w="6" w:type="dxa"/>
          <w:trHeight w:val="20"/>
        </w:trPr>
        <w:tc>
          <w:tcPr>
            <w:tcW w:w="1131" w:type="dxa"/>
            <w:vMerge/>
            <w:vAlign w:val="center"/>
            <w:hideMark/>
          </w:tcPr>
          <w:p w14:paraId="1A6E2E97"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FFE0E28"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2071C9F5"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485D8309"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1295C393" w14:textId="77777777" w:rsidTr="00AF4D25">
        <w:trPr>
          <w:gridAfter w:val="1"/>
          <w:wAfter w:w="6" w:type="dxa"/>
          <w:trHeight w:val="20"/>
        </w:trPr>
        <w:tc>
          <w:tcPr>
            <w:tcW w:w="1131" w:type="dxa"/>
            <w:vMerge/>
            <w:vAlign w:val="center"/>
            <w:hideMark/>
          </w:tcPr>
          <w:p w14:paraId="240DD8E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24745ED"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4352626C"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4A96B475"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40B588EF" w14:textId="77777777" w:rsidTr="00AF4D25">
        <w:trPr>
          <w:gridAfter w:val="1"/>
          <w:wAfter w:w="6" w:type="dxa"/>
          <w:trHeight w:val="20"/>
        </w:trPr>
        <w:tc>
          <w:tcPr>
            <w:tcW w:w="1131" w:type="dxa"/>
            <w:vMerge/>
            <w:vAlign w:val="center"/>
            <w:hideMark/>
          </w:tcPr>
          <w:p w14:paraId="167C946E"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456F203"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Paraneoplastic Syndromes (Pre-D)</w:t>
            </w:r>
          </w:p>
        </w:tc>
        <w:tc>
          <w:tcPr>
            <w:tcW w:w="1013" w:type="dxa"/>
            <w:vAlign w:val="center"/>
            <w:hideMark/>
          </w:tcPr>
          <w:p w14:paraId="568F43D1"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512983E3"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rFonts w:asciiTheme="minorHAnsi" w:hAnsiTheme="minorHAnsi" w:cstheme="minorHAnsi"/>
                <w:bCs/>
                <w:color w:val="000000" w:themeColor="text1"/>
                <w:sz w:val="18"/>
                <w:szCs w:val="18"/>
              </w:rPr>
              <w:t>M.BİLİCİ MD</w:t>
            </w:r>
          </w:p>
        </w:tc>
      </w:tr>
      <w:tr w:rsidR="00C843C8" w:rsidRPr="001C2A68" w14:paraId="292B66B5" w14:textId="77777777" w:rsidTr="00AF4D25">
        <w:trPr>
          <w:gridAfter w:val="1"/>
          <w:wAfter w:w="6" w:type="dxa"/>
          <w:trHeight w:val="20"/>
        </w:trPr>
        <w:tc>
          <w:tcPr>
            <w:tcW w:w="1131" w:type="dxa"/>
            <w:vMerge/>
            <w:vAlign w:val="center"/>
            <w:hideMark/>
          </w:tcPr>
          <w:p w14:paraId="0F53212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32A9C79"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14C18B40"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6007E00E"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00A091EF" w14:textId="77777777" w:rsidTr="00AF4D25">
        <w:trPr>
          <w:gridAfter w:val="1"/>
          <w:wAfter w:w="6" w:type="dxa"/>
          <w:trHeight w:val="20"/>
        </w:trPr>
        <w:tc>
          <w:tcPr>
            <w:tcW w:w="1131" w:type="dxa"/>
            <w:vMerge w:val="restart"/>
            <w:tcMar>
              <w:top w:w="0" w:type="dxa"/>
              <w:left w:w="108" w:type="dxa"/>
              <w:bottom w:w="0" w:type="dxa"/>
              <w:right w:w="108" w:type="dxa"/>
            </w:tcMar>
            <w:vAlign w:val="center"/>
          </w:tcPr>
          <w:p w14:paraId="010FFDA2"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Friday </w:t>
            </w:r>
          </w:p>
        </w:tc>
        <w:tc>
          <w:tcPr>
            <w:tcW w:w="6382" w:type="dxa"/>
            <w:tcMar>
              <w:top w:w="0" w:type="dxa"/>
              <w:left w:w="108" w:type="dxa"/>
              <w:bottom w:w="0" w:type="dxa"/>
              <w:right w:w="108" w:type="dxa"/>
            </w:tcMar>
          </w:tcPr>
          <w:p w14:paraId="5D81D517"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Metastatic Tumors Without Primer</w:t>
            </w:r>
          </w:p>
        </w:tc>
        <w:tc>
          <w:tcPr>
            <w:tcW w:w="1013" w:type="dxa"/>
            <w:vAlign w:val="center"/>
          </w:tcPr>
          <w:p w14:paraId="58D8B7C2"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D0E8212" w14:textId="77777777" w:rsidR="00C843C8" w:rsidRPr="00C843C8" w:rsidRDefault="00C843C8" w:rsidP="00AF4D25">
            <w:pPr>
              <w:spacing w:before="40" w:after="40"/>
              <w:rPr>
                <w:rFonts w:asciiTheme="minorHAnsi" w:hAnsiTheme="minorHAnsi" w:cstheme="minorHAnsi"/>
                <w:bCs/>
                <w:color w:val="000000" w:themeColor="text1"/>
                <w:sz w:val="18"/>
                <w:szCs w:val="18"/>
              </w:rPr>
            </w:pPr>
            <w:r w:rsidRPr="00C843C8">
              <w:rPr>
                <w:bCs/>
                <w:color w:val="000000" w:themeColor="text1"/>
                <w:sz w:val="16"/>
                <w:szCs w:val="16"/>
              </w:rPr>
              <w:t>A.TURHAN</w:t>
            </w:r>
            <w:r w:rsidRPr="00C843C8">
              <w:rPr>
                <w:rFonts w:asciiTheme="minorHAnsi" w:hAnsiTheme="minorHAnsi" w:cstheme="minorHAnsi"/>
                <w:bCs/>
                <w:color w:val="000000" w:themeColor="text1"/>
                <w:sz w:val="18"/>
                <w:szCs w:val="18"/>
              </w:rPr>
              <w:t xml:space="preserve"> MD</w:t>
            </w:r>
          </w:p>
        </w:tc>
      </w:tr>
      <w:tr w:rsidR="00C843C8" w:rsidRPr="001C2A68" w14:paraId="2268F4BB" w14:textId="77777777" w:rsidTr="00AF4D25">
        <w:trPr>
          <w:gridAfter w:val="1"/>
          <w:wAfter w:w="6" w:type="dxa"/>
          <w:trHeight w:val="20"/>
        </w:trPr>
        <w:tc>
          <w:tcPr>
            <w:tcW w:w="1131" w:type="dxa"/>
            <w:vMerge/>
            <w:vAlign w:val="center"/>
            <w:hideMark/>
          </w:tcPr>
          <w:p w14:paraId="2B0B237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55B6092"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7D94A10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49F3A0B4" w14:textId="77777777" w:rsidR="00C843C8" w:rsidRPr="00C843C8" w:rsidRDefault="00C843C8" w:rsidP="00AF4D25">
            <w:pPr>
              <w:spacing w:before="40" w:after="40"/>
              <w:rPr>
                <w:rFonts w:asciiTheme="minorHAnsi" w:hAnsiTheme="minorHAnsi" w:cstheme="minorHAnsi"/>
                <w:bCs/>
                <w:color w:val="000000" w:themeColor="text1"/>
                <w:sz w:val="18"/>
                <w:szCs w:val="18"/>
              </w:rPr>
            </w:pPr>
          </w:p>
        </w:tc>
      </w:tr>
      <w:tr w:rsidR="00C843C8" w:rsidRPr="001C2A68" w14:paraId="403BB0D4" w14:textId="77777777" w:rsidTr="00AF4D25">
        <w:trPr>
          <w:gridAfter w:val="1"/>
          <w:wAfter w:w="6" w:type="dxa"/>
          <w:trHeight w:val="20"/>
        </w:trPr>
        <w:tc>
          <w:tcPr>
            <w:tcW w:w="1131" w:type="dxa"/>
            <w:vMerge/>
            <w:vAlign w:val="center"/>
            <w:hideMark/>
          </w:tcPr>
          <w:p w14:paraId="2F816D8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3535B04"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7FD757CE"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03507240"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7D88542E" w14:textId="77777777" w:rsidTr="00AF4D25">
        <w:trPr>
          <w:gridAfter w:val="1"/>
          <w:wAfter w:w="6" w:type="dxa"/>
          <w:trHeight w:val="20"/>
        </w:trPr>
        <w:tc>
          <w:tcPr>
            <w:tcW w:w="1131" w:type="dxa"/>
            <w:vMerge/>
            <w:vAlign w:val="center"/>
            <w:hideMark/>
          </w:tcPr>
          <w:p w14:paraId="4CFB9BF8"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B9B5999"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Malnutrition in the Elderly (D)</w:t>
            </w:r>
          </w:p>
        </w:tc>
        <w:tc>
          <w:tcPr>
            <w:tcW w:w="1013" w:type="dxa"/>
            <w:vAlign w:val="center"/>
            <w:hideMark/>
          </w:tcPr>
          <w:p w14:paraId="41C940FC"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60CEEDDE"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P.T.TAŞAR MD</w:t>
            </w:r>
          </w:p>
        </w:tc>
      </w:tr>
      <w:tr w:rsidR="00C843C8" w:rsidRPr="001C2A68" w14:paraId="53BDF2FD" w14:textId="77777777" w:rsidTr="00AF4D25">
        <w:trPr>
          <w:gridAfter w:val="1"/>
          <w:wAfter w:w="6" w:type="dxa"/>
          <w:trHeight w:val="20"/>
        </w:trPr>
        <w:tc>
          <w:tcPr>
            <w:tcW w:w="1131" w:type="dxa"/>
            <w:vMerge/>
            <w:vAlign w:val="center"/>
            <w:hideMark/>
          </w:tcPr>
          <w:p w14:paraId="7212768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95AD338" w14:textId="77777777" w:rsidR="00C843C8" w:rsidRPr="001C2A68" w:rsidRDefault="00C843C8" w:rsidP="00AF4D25">
            <w:pPr>
              <w:spacing w:before="40" w:after="4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3C65D6A6" w14:textId="77777777" w:rsidR="00C843C8" w:rsidRPr="001C2A68" w:rsidRDefault="00C843C8" w:rsidP="00AF4D25">
            <w:pPr>
              <w:spacing w:before="40" w:after="4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hideMark/>
          </w:tcPr>
          <w:p w14:paraId="29E866D6" w14:textId="77777777" w:rsidR="00C843C8" w:rsidRPr="001C2A68" w:rsidRDefault="00C843C8" w:rsidP="00AF4D25">
            <w:pPr>
              <w:spacing w:before="40" w:after="40"/>
              <w:rPr>
                <w:rFonts w:asciiTheme="minorHAnsi" w:hAnsiTheme="minorHAnsi" w:cstheme="minorHAnsi"/>
                <w:bCs/>
                <w:sz w:val="18"/>
                <w:szCs w:val="18"/>
              </w:rPr>
            </w:pPr>
          </w:p>
        </w:tc>
      </w:tr>
      <w:tr w:rsidR="00C843C8" w:rsidRPr="001C2A68" w14:paraId="7372F1AA" w14:textId="77777777" w:rsidTr="00AF4D25">
        <w:trPr>
          <w:trHeight w:val="20"/>
        </w:trPr>
        <w:tc>
          <w:tcPr>
            <w:tcW w:w="1131" w:type="dxa"/>
            <w:vMerge w:val="restart"/>
            <w:tcMar>
              <w:top w:w="0" w:type="dxa"/>
              <w:left w:w="108" w:type="dxa"/>
              <w:bottom w:w="0" w:type="dxa"/>
              <w:right w:w="108" w:type="dxa"/>
            </w:tcMar>
            <w:vAlign w:val="center"/>
          </w:tcPr>
          <w:p w14:paraId="391FA62F"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lastRenderedPageBreak/>
              <w:t xml:space="preserve">Monday </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0E371D7D"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7. Week</w:t>
            </w:r>
          </w:p>
        </w:tc>
      </w:tr>
      <w:tr w:rsidR="00C843C8" w:rsidRPr="001C2A68" w14:paraId="564A84DE" w14:textId="77777777" w:rsidTr="00AF4D25">
        <w:trPr>
          <w:gridAfter w:val="1"/>
          <w:wAfter w:w="6" w:type="dxa"/>
          <w:trHeight w:val="20"/>
        </w:trPr>
        <w:tc>
          <w:tcPr>
            <w:tcW w:w="1131" w:type="dxa"/>
            <w:vMerge/>
            <w:vAlign w:val="center"/>
            <w:hideMark/>
          </w:tcPr>
          <w:p w14:paraId="1BADFBE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CA47040"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 xml:space="preserve">Hematopoietic Stem Cell Transplantation </w:t>
            </w:r>
          </w:p>
        </w:tc>
        <w:tc>
          <w:tcPr>
            <w:tcW w:w="1013" w:type="dxa"/>
            <w:vAlign w:val="center"/>
            <w:hideMark/>
          </w:tcPr>
          <w:p w14:paraId="4B734A13"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20ED9A70"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İ. KİKİ</w:t>
            </w:r>
            <w:r w:rsidRPr="001C2A68">
              <w:rPr>
                <w:rFonts w:asciiTheme="minorHAnsi" w:hAnsiTheme="minorHAnsi" w:cstheme="minorHAnsi"/>
                <w:bCs/>
                <w:sz w:val="18"/>
                <w:szCs w:val="18"/>
              </w:rPr>
              <w:t xml:space="preserve"> MD</w:t>
            </w:r>
          </w:p>
        </w:tc>
      </w:tr>
      <w:tr w:rsidR="00C843C8" w:rsidRPr="001C2A68" w14:paraId="24BFFA8A" w14:textId="77777777" w:rsidTr="00AF4D25">
        <w:trPr>
          <w:gridAfter w:val="1"/>
          <w:wAfter w:w="6" w:type="dxa"/>
          <w:trHeight w:val="20"/>
        </w:trPr>
        <w:tc>
          <w:tcPr>
            <w:tcW w:w="1131" w:type="dxa"/>
            <w:vMerge/>
            <w:vAlign w:val="center"/>
            <w:hideMark/>
          </w:tcPr>
          <w:p w14:paraId="03D80BBF"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24762B9"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57A31FD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280A0DCB"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AB91AD1" w14:textId="77777777" w:rsidTr="00AF4D25">
        <w:trPr>
          <w:gridAfter w:val="1"/>
          <w:wAfter w:w="6" w:type="dxa"/>
          <w:trHeight w:val="20"/>
        </w:trPr>
        <w:tc>
          <w:tcPr>
            <w:tcW w:w="1131" w:type="dxa"/>
            <w:vMerge/>
            <w:vAlign w:val="center"/>
            <w:hideMark/>
          </w:tcPr>
          <w:p w14:paraId="73FB592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C97D88E"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385B79A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2856F31B"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755FEF4" w14:textId="77777777" w:rsidTr="00AF4D25">
        <w:trPr>
          <w:gridAfter w:val="1"/>
          <w:wAfter w:w="6" w:type="dxa"/>
          <w:trHeight w:val="20"/>
        </w:trPr>
        <w:tc>
          <w:tcPr>
            <w:tcW w:w="1131" w:type="dxa"/>
            <w:vMerge/>
            <w:vAlign w:val="center"/>
            <w:hideMark/>
          </w:tcPr>
          <w:p w14:paraId="1A468CC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F92B73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Polypharmacy and Drug Side Effects in the Elderly (D)</w:t>
            </w:r>
          </w:p>
        </w:tc>
        <w:tc>
          <w:tcPr>
            <w:tcW w:w="1013" w:type="dxa"/>
            <w:vAlign w:val="center"/>
            <w:hideMark/>
          </w:tcPr>
          <w:p w14:paraId="5A8C3A9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50B05266"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B.AKPINAR</w:t>
            </w:r>
            <w:r w:rsidRPr="001C2A68">
              <w:rPr>
                <w:rFonts w:asciiTheme="minorHAnsi" w:hAnsiTheme="minorHAnsi" w:cstheme="minorHAnsi"/>
                <w:bCs/>
                <w:sz w:val="18"/>
                <w:szCs w:val="18"/>
              </w:rPr>
              <w:t xml:space="preserve"> MD</w:t>
            </w:r>
          </w:p>
        </w:tc>
      </w:tr>
      <w:tr w:rsidR="00C843C8" w:rsidRPr="001C2A68" w14:paraId="62CB6D75" w14:textId="77777777" w:rsidTr="00AF4D25">
        <w:trPr>
          <w:gridAfter w:val="1"/>
          <w:wAfter w:w="6" w:type="dxa"/>
          <w:trHeight w:val="20"/>
        </w:trPr>
        <w:tc>
          <w:tcPr>
            <w:tcW w:w="1131" w:type="dxa"/>
            <w:vMerge/>
            <w:vAlign w:val="center"/>
            <w:hideMark/>
          </w:tcPr>
          <w:p w14:paraId="59229FB2"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0554D5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038444F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04559896"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10D9E3E"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31331FD6"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tcPr>
          <w:p w14:paraId="115911A9"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Vaccination in the Geriatric Population (D)</w:t>
            </w:r>
          </w:p>
        </w:tc>
        <w:tc>
          <w:tcPr>
            <w:tcW w:w="1013" w:type="dxa"/>
            <w:vAlign w:val="center"/>
          </w:tcPr>
          <w:p w14:paraId="21074DB9"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303D771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P.T.TAŞAR MD</w:t>
            </w:r>
          </w:p>
        </w:tc>
      </w:tr>
      <w:tr w:rsidR="00C843C8" w:rsidRPr="001C2A68" w14:paraId="17294A2C" w14:textId="77777777" w:rsidTr="00AF4D25">
        <w:trPr>
          <w:gridAfter w:val="1"/>
          <w:wAfter w:w="6" w:type="dxa"/>
          <w:trHeight w:val="20"/>
        </w:trPr>
        <w:tc>
          <w:tcPr>
            <w:tcW w:w="1131" w:type="dxa"/>
            <w:vMerge/>
            <w:vAlign w:val="center"/>
            <w:hideMark/>
          </w:tcPr>
          <w:p w14:paraId="427C8CE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F369F0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Case-Based Learning (CBL) Session 3</w:t>
            </w:r>
          </w:p>
        </w:tc>
        <w:tc>
          <w:tcPr>
            <w:tcW w:w="1013" w:type="dxa"/>
            <w:vAlign w:val="center"/>
            <w:hideMark/>
          </w:tcPr>
          <w:p w14:paraId="2D80E92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457E3E50"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7054440" w14:textId="77777777" w:rsidTr="00AF4D25">
        <w:trPr>
          <w:gridAfter w:val="1"/>
          <w:wAfter w:w="6" w:type="dxa"/>
          <w:trHeight w:val="20"/>
        </w:trPr>
        <w:tc>
          <w:tcPr>
            <w:tcW w:w="1131" w:type="dxa"/>
            <w:vMerge/>
            <w:vAlign w:val="center"/>
            <w:hideMark/>
          </w:tcPr>
          <w:p w14:paraId="260F3BE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17AA09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486F316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6CC7C609"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1CCBF0D" w14:textId="77777777" w:rsidTr="00AF4D25">
        <w:trPr>
          <w:gridAfter w:val="1"/>
          <w:wAfter w:w="6" w:type="dxa"/>
          <w:trHeight w:val="20"/>
        </w:trPr>
        <w:tc>
          <w:tcPr>
            <w:tcW w:w="1131" w:type="dxa"/>
            <w:vMerge/>
            <w:vAlign w:val="center"/>
            <w:hideMark/>
          </w:tcPr>
          <w:p w14:paraId="3018243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931369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Nicotine use</w:t>
            </w:r>
          </w:p>
        </w:tc>
        <w:tc>
          <w:tcPr>
            <w:tcW w:w="1013" w:type="dxa"/>
            <w:vAlign w:val="center"/>
            <w:hideMark/>
          </w:tcPr>
          <w:p w14:paraId="6007B03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22012A9E"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 BİLEN MD</w:t>
            </w:r>
          </w:p>
        </w:tc>
      </w:tr>
      <w:tr w:rsidR="00C843C8" w:rsidRPr="001C2A68" w14:paraId="59DD8346" w14:textId="77777777" w:rsidTr="00AF4D25">
        <w:trPr>
          <w:gridAfter w:val="1"/>
          <w:wAfter w:w="6" w:type="dxa"/>
          <w:trHeight w:val="20"/>
        </w:trPr>
        <w:tc>
          <w:tcPr>
            <w:tcW w:w="1131" w:type="dxa"/>
            <w:vMerge/>
            <w:vAlign w:val="center"/>
            <w:hideMark/>
          </w:tcPr>
          <w:p w14:paraId="46CA0C6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04B55A3"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7521363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1629BA5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28FDB5EE"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22020A12"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Wednesday </w:t>
            </w:r>
          </w:p>
        </w:tc>
        <w:tc>
          <w:tcPr>
            <w:tcW w:w="6382" w:type="dxa"/>
            <w:tcMar>
              <w:top w:w="0" w:type="dxa"/>
              <w:left w:w="108" w:type="dxa"/>
              <w:bottom w:w="0" w:type="dxa"/>
              <w:right w:w="108" w:type="dxa"/>
            </w:tcMar>
          </w:tcPr>
          <w:p w14:paraId="43490EC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Lymphoproliferative Diseases (ÖnT)</w:t>
            </w:r>
          </w:p>
        </w:tc>
        <w:tc>
          <w:tcPr>
            <w:tcW w:w="1013" w:type="dxa"/>
            <w:vAlign w:val="center"/>
          </w:tcPr>
          <w:p w14:paraId="64C8077C"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68D4062C"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sidRPr="00917B47">
              <w:rPr>
                <w:rFonts w:asciiTheme="minorHAnsi" w:hAnsiTheme="minorHAnsi" w:cstheme="minorHAnsi"/>
                <w:bCs/>
                <w:sz w:val="18"/>
                <w:szCs w:val="18"/>
              </w:rPr>
              <w:t>İ. KİKİ MD</w:t>
            </w:r>
          </w:p>
        </w:tc>
      </w:tr>
      <w:tr w:rsidR="00C843C8" w:rsidRPr="001C2A68" w14:paraId="33C8F8BF" w14:textId="77777777" w:rsidTr="00AF4D25">
        <w:trPr>
          <w:gridAfter w:val="1"/>
          <w:wAfter w:w="6" w:type="dxa"/>
          <w:trHeight w:val="20"/>
        </w:trPr>
        <w:tc>
          <w:tcPr>
            <w:tcW w:w="1131" w:type="dxa"/>
            <w:vMerge/>
            <w:vAlign w:val="center"/>
          </w:tcPr>
          <w:p w14:paraId="28392D2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486D64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Granulomatous Diseases (Pre-D)</w:t>
            </w:r>
          </w:p>
        </w:tc>
        <w:tc>
          <w:tcPr>
            <w:tcW w:w="1013" w:type="dxa"/>
            <w:vAlign w:val="center"/>
          </w:tcPr>
          <w:p w14:paraId="33D79E8A"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71E9DCCF" w14:textId="77777777" w:rsidR="00C843C8" w:rsidRPr="001C2A68" w:rsidRDefault="00C843C8" w:rsidP="00AF4D25">
            <w:pPr>
              <w:tabs>
                <w:tab w:val="left" w:pos="269"/>
                <w:tab w:val="left" w:pos="729"/>
              </w:tabs>
              <w:spacing w:before="20" w:after="20"/>
              <w:rPr>
                <w:rFonts w:asciiTheme="minorHAnsi" w:hAnsiTheme="minorHAnsi" w:cstheme="minorHAnsi"/>
                <w:bCs/>
                <w:sz w:val="18"/>
                <w:szCs w:val="18"/>
              </w:rPr>
            </w:pPr>
            <w:r w:rsidRPr="001C2A68">
              <w:rPr>
                <w:rFonts w:asciiTheme="minorHAnsi" w:hAnsiTheme="minorHAnsi" w:cstheme="minorHAnsi"/>
                <w:bCs/>
                <w:sz w:val="18"/>
                <w:szCs w:val="18"/>
              </w:rPr>
              <w:t>A. BİLEN MD</w:t>
            </w:r>
          </w:p>
        </w:tc>
      </w:tr>
      <w:tr w:rsidR="00C843C8" w:rsidRPr="001C2A68" w14:paraId="5873898F" w14:textId="77777777" w:rsidTr="00AF4D25">
        <w:trPr>
          <w:gridAfter w:val="1"/>
          <w:wAfter w:w="6" w:type="dxa"/>
          <w:trHeight w:val="20"/>
        </w:trPr>
        <w:tc>
          <w:tcPr>
            <w:tcW w:w="1131" w:type="dxa"/>
            <w:vMerge/>
            <w:vAlign w:val="center"/>
          </w:tcPr>
          <w:p w14:paraId="3FFB817E"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EA38AE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5314885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55C09727"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72DEF228" w14:textId="77777777" w:rsidTr="00AF4D25">
        <w:trPr>
          <w:gridAfter w:val="1"/>
          <w:wAfter w:w="6" w:type="dxa"/>
          <w:trHeight w:val="20"/>
        </w:trPr>
        <w:tc>
          <w:tcPr>
            <w:tcW w:w="1131" w:type="dxa"/>
            <w:vMerge/>
            <w:vAlign w:val="center"/>
          </w:tcPr>
          <w:p w14:paraId="63711D58"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57FB67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Elective / Freelance Work</w:t>
            </w:r>
          </w:p>
        </w:tc>
        <w:tc>
          <w:tcPr>
            <w:tcW w:w="1013" w:type="dxa"/>
            <w:vAlign w:val="center"/>
          </w:tcPr>
          <w:p w14:paraId="0F882351" w14:textId="77777777" w:rsidR="00C843C8" w:rsidRPr="001C2A68" w:rsidRDefault="00C843C8" w:rsidP="00AF4D25">
            <w:pPr>
              <w:tabs>
                <w:tab w:val="left" w:pos="269"/>
                <w:tab w:val="left" w:pos="454"/>
              </w:tabs>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13:30-16:00</w:t>
            </w:r>
          </w:p>
        </w:tc>
        <w:tc>
          <w:tcPr>
            <w:tcW w:w="1822" w:type="dxa"/>
            <w:vAlign w:val="center"/>
          </w:tcPr>
          <w:p w14:paraId="74BF885B"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p>
        </w:tc>
      </w:tr>
      <w:tr w:rsidR="00C843C8" w:rsidRPr="001C2A68" w14:paraId="6069C29E"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6DFCE655"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Thursday </w:t>
            </w:r>
          </w:p>
        </w:tc>
        <w:tc>
          <w:tcPr>
            <w:tcW w:w="6382" w:type="dxa"/>
            <w:tcMar>
              <w:top w:w="0" w:type="dxa"/>
              <w:left w:w="108" w:type="dxa"/>
              <w:bottom w:w="0" w:type="dxa"/>
              <w:right w:w="108" w:type="dxa"/>
            </w:tcMar>
          </w:tcPr>
          <w:p w14:paraId="1A1D4A2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Familial Mediterranean Fever (Pre-D)</w:t>
            </w:r>
          </w:p>
        </w:tc>
        <w:tc>
          <w:tcPr>
            <w:tcW w:w="1013" w:type="dxa"/>
            <w:vAlign w:val="center"/>
          </w:tcPr>
          <w:p w14:paraId="70B3B7E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39A3EA8C"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AF.KILIÇ</w:t>
            </w:r>
            <w:r w:rsidRPr="001C2A68">
              <w:rPr>
                <w:rFonts w:asciiTheme="minorHAnsi" w:hAnsiTheme="minorHAnsi" w:cstheme="minorHAnsi"/>
                <w:bCs/>
                <w:sz w:val="18"/>
                <w:szCs w:val="18"/>
              </w:rPr>
              <w:t xml:space="preserve"> MD</w:t>
            </w:r>
          </w:p>
        </w:tc>
      </w:tr>
      <w:tr w:rsidR="00C843C8" w:rsidRPr="001C2A68" w14:paraId="6E9F21CA" w14:textId="77777777" w:rsidTr="00AF4D25">
        <w:trPr>
          <w:gridAfter w:val="1"/>
          <w:wAfter w:w="6" w:type="dxa"/>
          <w:trHeight w:val="20"/>
        </w:trPr>
        <w:tc>
          <w:tcPr>
            <w:tcW w:w="1131" w:type="dxa"/>
            <w:vMerge/>
            <w:vAlign w:val="center"/>
            <w:hideMark/>
          </w:tcPr>
          <w:p w14:paraId="545C055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9466BB8"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4D9F4EC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739D24F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54ED148C" w14:textId="77777777" w:rsidTr="00AF4D25">
        <w:trPr>
          <w:gridAfter w:val="1"/>
          <w:wAfter w:w="6" w:type="dxa"/>
          <w:trHeight w:val="20"/>
        </w:trPr>
        <w:tc>
          <w:tcPr>
            <w:tcW w:w="1131" w:type="dxa"/>
            <w:vMerge/>
            <w:vAlign w:val="center"/>
            <w:hideMark/>
          </w:tcPr>
          <w:p w14:paraId="69E0467B"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5BFCBF83"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0A4BF4D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1EFC6CF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C1C5671" w14:textId="77777777" w:rsidTr="00AF4D25">
        <w:trPr>
          <w:gridAfter w:val="1"/>
          <w:wAfter w:w="6" w:type="dxa"/>
          <w:trHeight w:val="20"/>
        </w:trPr>
        <w:tc>
          <w:tcPr>
            <w:tcW w:w="1131" w:type="dxa"/>
            <w:vMerge/>
            <w:vAlign w:val="center"/>
            <w:hideMark/>
          </w:tcPr>
          <w:p w14:paraId="263A306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15EB3D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Malabsorption Syndromes-1 (ÖnT-T)</w:t>
            </w:r>
          </w:p>
        </w:tc>
        <w:tc>
          <w:tcPr>
            <w:tcW w:w="1013" w:type="dxa"/>
            <w:vAlign w:val="center"/>
            <w:hideMark/>
          </w:tcPr>
          <w:p w14:paraId="4925CDD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4A578F2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B.ALBAYRAK MD</w:t>
            </w:r>
          </w:p>
        </w:tc>
      </w:tr>
      <w:tr w:rsidR="00C843C8" w:rsidRPr="001C2A68" w14:paraId="0B682950" w14:textId="77777777" w:rsidTr="00AF4D25">
        <w:trPr>
          <w:gridAfter w:val="1"/>
          <w:wAfter w:w="6" w:type="dxa"/>
          <w:trHeight w:val="20"/>
        </w:trPr>
        <w:tc>
          <w:tcPr>
            <w:tcW w:w="1131" w:type="dxa"/>
            <w:vMerge/>
            <w:vAlign w:val="center"/>
            <w:hideMark/>
          </w:tcPr>
          <w:p w14:paraId="062CDD29"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22D128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162CE4CB"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5351FD1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664697A"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3605AB7E"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Friday</w:t>
            </w:r>
          </w:p>
        </w:tc>
        <w:tc>
          <w:tcPr>
            <w:tcW w:w="6382" w:type="dxa"/>
            <w:tcMar>
              <w:top w:w="0" w:type="dxa"/>
              <w:left w:w="108" w:type="dxa"/>
              <w:bottom w:w="0" w:type="dxa"/>
              <w:right w:w="108" w:type="dxa"/>
            </w:tcMar>
            <w:hideMark/>
          </w:tcPr>
          <w:p w14:paraId="1290DAE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Systemic lupus erythematosus (Pre-D)</w:t>
            </w:r>
          </w:p>
        </w:tc>
        <w:tc>
          <w:tcPr>
            <w:tcW w:w="1013" w:type="dxa"/>
            <w:vAlign w:val="center"/>
          </w:tcPr>
          <w:p w14:paraId="5A2B0A30"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4032C2B5"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A.BİLEN MD</w:t>
            </w:r>
          </w:p>
        </w:tc>
      </w:tr>
      <w:tr w:rsidR="00C843C8" w:rsidRPr="001C2A68" w14:paraId="3BEDB78F" w14:textId="77777777" w:rsidTr="00AF4D25">
        <w:trPr>
          <w:gridAfter w:val="1"/>
          <w:wAfter w:w="6" w:type="dxa"/>
          <w:trHeight w:val="20"/>
        </w:trPr>
        <w:tc>
          <w:tcPr>
            <w:tcW w:w="1131" w:type="dxa"/>
            <w:vMerge/>
            <w:vAlign w:val="center"/>
            <w:hideMark/>
          </w:tcPr>
          <w:p w14:paraId="052F515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350B00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497ED21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214DACDF"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4EBB2E6D" w14:textId="77777777" w:rsidTr="00AF4D25">
        <w:trPr>
          <w:gridAfter w:val="1"/>
          <w:wAfter w:w="6" w:type="dxa"/>
          <w:trHeight w:val="20"/>
        </w:trPr>
        <w:tc>
          <w:tcPr>
            <w:tcW w:w="1131" w:type="dxa"/>
            <w:vMerge/>
            <w:vAlign w:val="center"/>
            <w:hideMark/>
          </w:tcPr>
          <w:p w14:paraId="29A7CCE8"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56C9F99"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533376B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785E24E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395B802" w14:textId="77777777" w:rsidTr="00AF4D25">
        <w:trPr>
          <w:gridAfter w:val="1"/>
          <w:wAfter w:w="6" w:type="dxa"/>
          <w:trHeight w:val="20"/>
        </w:trPr>
        <w:tc>
          <w:tcPr>
            <w:tcW w:w="1131" w:type="dxa"/>
            <w:vMerge/>
            <w:vAlign w:val="center"/>
            <w:hideMark/>
          </w:tcPr>
          <w:p w14:paraId="7DF0EA87"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E62429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Cognitive Disorders in the Elderly (D)</w:t>
            </w:r>
          </w:p>
        </w:tc>
        <w:tc>
          <w:tcPr>
            <w:tcW w:w="1013" w:type="dxa"/>
            <w:vAlign w:val="center"/>
            <w:hideMark/>
          </w:tcPr>
          <w:p w14:paraId="3AA0828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3ABC4451"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P.T.TAŞAR MD</w:t>
            </w:r>
          </w:p>
        </w:tc>
      </w:tr>
      <w:tr w:rsidR="00C843C8" w:rsidRPr="001C2A68" w14:paraId="34BCFED6" w14:textId="77777777" w:rsidTr="00AF4D25">
        <w:trPr>
          <w:gridAfter w:val="1"/>
          <w:wAfter w:w="6" w:type="dxa"/>
          <w:trHeight w:val="20"/>
        </w:trPr>
        <w:tc>
          <w:tcPr>
            <w:tcW w:w="1131" w:type="dxa"/>
            <w:vMerge/>
            <w:vAlign w:val="center"/>
            <w:hideMark/>
          </w:tcPr>
          <w:p w14:paraId="01C103B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4B9296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Applied Skills</w:t>
            </w:r>
          </w:p>
        </w:tc>
        <w:tc>
          <w:tcPr>
            <w:tcW w:w="1013" w:type="dxa"/>
            <w:vAlign w:val="center"/>
            <w:hideMark/>
          </w:tcPr>
          <w:p w14:paraId="2E77042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hideMark/>
          </w:tcPr>
          <w:p w14:paraId="26E8316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CEFB047" w14:textId="77777777" w:rsidTr="00AF4D25">
        <w:trPr>
          <w:trHeight w:val="20"/>
        </w:trPr>
        <w:tc>
          <w:tcPr>
            <w:tcW w:w="1131" w:type="dxa"/>
            <w:vMerge w:val="restart"/>
            <w:tcMar>
              <w:top w:w="0" w:type="dxa"/>
              <w:left w:w="108" w:type="dxa"/>
              <w:bottom w:w="0" w:type="dxa"/>
              <w:right w:w="108" w:type="dxa"/>
            </w:tcMar>
            <w:vAlign w:val="center"/>
          </w:tcPr>
          <w:p w14:paraId="51892238"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Monday</w:t>
            </w:r>
          </w:p>
        </w:tc>
        <w:tc>
          <w:tcPr>
            <w:tcW w:w="9223" w:type="dxa"/>
            <w:gridSpan w:val="4"/>
            <w:shd w:val="clear" w:color="auto" w:fill="BFBFBF" w:themeFill="background1" w:themeFillShade="BF"/>
            <w:tcMar>
              <w:top w:w="0" w:type="dxa"/>
              <w:left w:w="108" w:type="dxa"/>
              <w:bottom w:w="0" w:type="dxa"/>
              <w:right w:w="108" w:type="dxa"/>
            </w:tcMar>
            <w:vAlign w:val="center"/>
            <w:hideMark/>
          </w:tcPr>
          <w:p w14:paraId="14F2AD51" w14:textId="77777777" w:rsidR="00C843C8" w:rsidRPr="001C2A68" w:rsidRDefault="00C843C8" w:rsidP="00AF4D25">
            <w:pPr>
              <w:spacing w:before="20" w:after="20"/>
              <w:jc w:val="center"/>
              <w:rPr>
                <w:rFonts w:asciiTheme="minorHAnsi" w:hAnsiTheme="minorHAnsi" w:cstheme="minorHAnsi"/>
                <w:b/>
                <w:sz w:val="18"/>
                <w:szCs w:val="18"/>
              </w:rPr>
            </w:pPr>
            <w:r w:rsidRPr="001C2A68">
              <w:rPr>
                <w:rFonts w:asciiTheme="minorHAnsi" w:hAnsiTheme="minorHAnsi" w:cstheme="minorHAnsi"/>
                <w:b/>
                <w:sz w:val="18"/>
                <w:szCs w:val="18"/>
              </w:rPr>
              <w:t>8. Week</w:t>
            </w:r>
          </w:p>
        </w:tc>
      </w:tr>
      <w:tr w:rsidR="00C843C8" w:rsidRPr="001C2A68" w14:paraId="6C70C064" w14:textId="77777777" w:rsidTr="00AF4D25">
        <w:trPr>
          <w:gridAfter w:val="1"/>
          <w:wAfter w:w="6" w:type="dxa"/>
          <w:trHeight w:val="20"/>
        </w:trPr>
        <w:tc>
          <w:tcPr>
            <w:tcW w:w="1131" w:type="dxa"/>
            <w:vMerge/>
            <w:vAlign w:val="center"/>
            <w:hideMark/>
          </w:tcPr>
          <w:p w14:paraId="524A61F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A9C45B4"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Malabsorption Syndromes-2 (ÖnT-T)</w:t>
            </w:r>
          </w:p>
        </w:tc>
        <w:tc>
          <w:tcPr>
            <w:tcW w:w="1013" w:type="dxa"/>
            <w:vAlign w:val="center"/>
            <w:hideMark/>
          </w:tcPr>
          <w:p w14:paraId="282AB42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94D1023"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B.ALBAYRAK MD</w:t>
            </w:r>
          </w:p>
        </w:tc>
      </w:tr>
      <w:tr w:rsidR="00C843C8" w:rsidRPr="001C2A68" w14:paraId="3BAC1305" w14:textId="77777777" w:rsidTr="00AF4D25">
        <w:trPr>
          <w:gridAfter w:val="1"/>
          <w:wAfter w:w="6" w:type="dxa"/>
          <w:trHeight w:val="20"/>
        </w:trPr>
        <w:tc>
          <w:tcPr>
            <w:tcW w:w="1131" w:type="dxa"/>
            <w:vMerge/>
            <w:vAlign w:val="center"/>
            <w:hideMark/>
          </w:tcPr>
          <w:p w14:paraId="3C91A694"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3AB0451F"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1758896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09.30-10.00</w:t>
            </w:r>
          </w:p>
        </w:tc>
        <w:tc>
          <w:tcPr>
            <w:tcW w:w="1822" w:type="dxa"/>
            <w:tcMar>
              <w:top w:w="0" w:type="dxa"/>
              <w:left w:w="108" w:type="dxa"/>
              <w:bottom w:w="0" w:type="dxa"/>
              <w:right w:w="108" w:type="dxa"/>
            </w:tcMar>
            <w:vAlign w:val="center"/>
          </w:tcPr>
          <w:p w14:paraId="3A9D32A1"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3738E762" w14:textId="77777777" w:rsidTr="00AF4D25">
        <w:trPr>
          <w:gridAfter w:val="1"/>
          <w:wAfter w:w="6" w:type="dxa"/>
          <w:trHeight w:val="20"/>
        </w:trPr>
        <w:tc>
          <w:tcPr>
            <w:tcW w:w="1131" w:type="dxa"/>
            <w:vMerge/>
            <w:vAlign w:val="center"/>
            <w:hideMark/>
          </w:tcPr>
          <w:p w14:paraId="53627A10"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3F18A1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644B3266"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33D96D0A"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B449CDE" w14:textId="77777777" w:rsidTr="00AF4D25">
        <w:trPr>
          <w:gridAfter w:val="1"/>
          <w:wAfter w:w="6" w:type="dxa"/>
          <w:trHeight w:val="20"/>
        </w:trPr>
        <w:tc>
          <w:tcPr>
            <w:tcW w:w="1131" w:type="dxa"/>
            <w:vMerge/>
            <w:vAlign w:val="center"/>
            <w:hideMark/>
          </w:tcPr>
          <w:p w14:paraId="1D1170C6"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41200B0F" w14:textId="77777777" w:rsidR="00C843C8" w:rsidRPr="001C2A68" w:rsidRDefault="00C843C8" w:rsidP="00AF4D25">
            <w:pPr>
              <w:spacing w:before="20" w:after="20"/>
              <w:rPr>
                <w:rFonts w:asciiTheme="minorHAnsi" w:hAnsiTheme="minorHAnsi" w:cstheme="minorHAnsi"/>
                <w:bCs/>
                <w:sz w:val="18"/>
                <w:szCs w:val="18"/>
              </w:rPr>
            </w:pPr>
            <w:r w:rsidRPr="00F347C1">
              <w:rPr>
                <w:rFonts w:asciiTheme="minorHAnsi" w:hAnsiTheme="minorHAnsi" w:cstheme="minorHAnsi"/>
                <w:bCs/>
                <w:sz w:val="18"/>
                <w:szCs w:val="18"/>
              </w:rPr>
              <w:t>Acid-Base Balance Disorders (A)</w:t>
            </w:r>
          </w:p>
        </w:tc>
        <w:tc>
          <w:tcPr>
            <w:tcW w:w="1013" w:type="dxa"/>
            <w:vAlign w:val="center"/>
            <w:hideMark/>
          </w:tcPr>
          <w:p w14:paraId="055521F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2E046FDF"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B.YÜKSEL</w:t>
            </w:r>
            <w:r w:rsidRPr="001C2A68">
              <w:rPr>
                <w:rFonts w:asciiTheme="minorHAnsi" w:hAnsiTheme="minorHAnsi" w:cstheme="minorHAnsi"/>
                <w:bCs/>
                <w:sz w:val="18"/>
                <w:szCs w:val="18"/>
              </w:rPr>
              <w:t xml:space="preserve"> MD</w:t>
            </w:r>
          </w:p>
        </w:tc>
      </w:tr>
      <w:tr w:rsidR="00C843C8" w:rsidRPr="001C2A68" w14:paraId="619C74C2" w14:textId="77777777" w:rsidTr="00AF4D25">
        <w:trPr>
          <w:gridAfter w:val="1"/>
          <w:wAfter w:w="6" w:type="dxa"/>
          <w:trHeight w:val="20"/>
        </w:trPr>
        <w:tc>
          <w:tcPr>
            <w:tcW w:w="1131" w:type="dxa"/>
            <w:vMerge/>
            <w:vAlign w:val="center"/>
            <w:hideMark/>
          </w:tcPr>
          <w:p w14:paraId="1242EF3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2CDF6FCA"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Independent Working Hour</w:t>
            </w:r>
          </w:p>
        </w:tc>
        <w:tc>
          <w:tcPr>
            <w:tcW w:w="1013" w:type="dxa"/>
            <w:vAlign w:val="center"/>
            <w:hideMark/>
          </w:tcPr>
          <w:p w14:paraId="12D06051"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5F0BC549"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6226B275"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4A381E40"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Tuesday </w:t>
            </w:r>
          </w:p>
        </w:tc>
        <w:tc>
          <w:tcPr>
            <w:tcW w:w="6382" w:type="dxa"/>
            <w:tcMar>
              <w:top w:w="0" w:type="dxa"/>
              <w:left w:w="108" w:type="dxa"/>
              <w:bottom w:w="0" w:type="dxa"/>
              <w:right w:w="108" w:type="dxa"/>
            </w:tcMar>
          </w:tcPr>
          <w:p w14:paraId="65ED6D0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Alcohol Use Disorders</w:t>
            </w:r>
          </w:p>
        </w:tc>
        <w:tc>
          <w:tcPr>
            <w:tcW w:w="1013" w:type="dxa"/>
            <w:vAlign w:val="center"/>
          </w:tcPr>
          <w:p w14:paraId="607D192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3A3A1AE6"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AF.KILIÇ</w:t>
            </w:r>
            <w:r w:rsidRPr="001C2A68">
              <w:rPr>
                <w:rFonts w:asciiTheme="minorHAnsi" w:hAnsiTheme="minorHAnsi" w:cstheme="minorHAnsi"/>
                <w:bCs/>
                <w:sz w:val="18"/>
                <w:szCs w:val="18"/>
              </w:rPr>
              <w:t xml:space="preserve"> MD</w:t>
            </w:r>
          </w:p>
        </w:tc>
      </w:tr>
      <w:tr w:rsidR="00C843C8" w:rsidRPr="001C2A68" w14:paraId="3DD6A0BD" w14:textId="77777777" w:rsidTr="00AF4D25">
        <w:trPr>
          <w:gridAfter w:val="1"/>
          <w:wAfter w:w="6" w:type="dxa"/>
          <w:trHeight w:val="20"/>
        </w:trPr>
        <w:tc>
          <w:tcPr>
            <w:tcW w:w="1131" w:type="dxa"/>
            <w:vMerge/>
            <w:vAlign w:val="center"/>
            <w:hideMark/>
          </w:tcPr>
          <w:p w14:paraId="01992898"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BB70CE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Semiology</w:t>
            </w:r>
          </w:p>
        </w:tc>
        <w:tc>
          <w:tcPr>
            <w:tcW w:w="1013" w:type="dxa"/>
            <w:vAlign w:val="center"/>
            <w:hideMark/>
          </w:tcPr>
          <w:p w14:paraId="687626BF"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10.00-10.30</w:t>
            </w:r>
          </w:p>
        </w:tc>
        <w:tc>
          <w:tcPr>
            <w:tcW w:w="1822" w:type="dxa"/>
            <w:tcMar>
              <w:top w:w="0" w:type="dxa"/>
              <w:left w:w="108" w:type="dxa"/>
              <w:bottom w:w="0" w:type="dxa"/>
              <w:right w:w="108" w:type="dxa"/>
            </w:tcMar>
            <w:vAlign w:val="center"/>
          </w:tcPr>
          <w:p w14:paraId="17B9614E"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10243289" w14:textId="77777777" w:rsidTr="00AF4D25">
        <w:trPr>
          <w:gridAfter w:val="1"/>
          <w:wAfter w:w="6" w:type="dxa"/>
          <w:trHeight w:val="20"/>
        </w:trPr>
        <w:tc>
          <w:tcPr>
            <w:tcW w:w="1131" w:type="dxa"/>
            <w:vMerge/>
            <w:vAlign w:val="center"/>
            <w:hideMark/>
          </w:tcPr>
          <w:p w14:paraId="6DE13D5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4FBF64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hideMark/>
          </w:tcPr>
          <w:p w14:paraId="01248F77"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72A07137"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7073A61F" w14:textId="77777777" w:rsidTr="00AF4D25">
        <w:trPr>
          <w:gridAfter w:val="1"/>
          <w:wAfter w:w="6" w:type="dxa"/>
          <w:trHeight w:val="20"/>
        </w:trPr>
        <w:tc>
          <w:tcPr>
            <w:tcW w:w="1131" w:type="dxa"/>
            <w:vMerge/>
            <w:vAlign w:val="center"/>
            <w:hideMark/>
          </w:tcPr>
          <w:p w14:paraId="57B371D5"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A22DDD6"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General approach to vasculitis</w:t>
            </w:r>
          </w:p>
        </w:tc>
        <w:tc>
          <w:tcPr>
            <w:tcW w:w="1013" w:type="dxa"/>
            <w:vAlign w:val="center"/>
            <w:hideMark/>
          </w:tcPr>
          <w:p w14:paraId="46A50BF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44C90FE5"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AF.KILIÇ</w:t>
            </w:r>
            <w:r w:rsidRPr="001C2A68">
              <w:rPr>
                <w:rFonts w:asciiTheme="minorHAnsi" w:hAnsiTheme="minorHAnsi" w:cstheme="minorHAnsi"/>
                <w:bCs/>
                <w:sz w:val="18"/>
                <w:szCs w:val="18"/>
              </w:rPr>
              <w:t xml:space="preserve"> MD</w:t>
            </w:r>
          </w:p>
        </w:tc>
      </w:tr>
      <w:tr w:rsidR="00C843C8" w:rsidRPr="001C2A68" w14:paraId="639FFCB6" w14:textId="77777777" w:rsidTr="00AF4D25">
        <w:trPr>
          <w:gridAfter w:val="1"/>
          <w:wAfter w:w="6" w:type="dxa"/>
          <w:trHeight w:val="20"/>
        </w:trPr>
        <w:tc>
          <w:tcPr>
            <w:tcW w:w="1131" w:type="dxa"/>
            <w:vMerge/>
            <w:vAlign w:val="center"/>
            <w:hideMark/>
          </w:tcPr>
          <w:p w14:paraId="1FB8DC9D"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1F43580"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Independent Working Hour</w:t>
            </w:r>
          </w:p>
        </w:tc>
        <w:tc>
          <w:tcPr>
            <w:tcW w:w="1013" w:type="dxa"/>
            <w:vAlign w:val="center"/>
            <w:hideMark/>
          </w:tcPr>
          <w:p w14:paraId="60B52765"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20B53ADD" w14:textId="77777777" w:rsidR="00C843C8" w:rsidRPr="001C2A68" w:rsidRDefault="00C843C8" w:rsidP="00AF4D25">
            <w:pPr>
              <w:spacing w:before="20" w:after="20"/>
              <w:rPr>
                <w:rFonts w:asciiTheme="minorHAnsi" w:hAnsiTheme="minorHAnsi" w:cstheme="minorHAnsi"/>
                <w:bCs/>
                <w:sz w:val="18"/>
                <w:szCs w:val="18"/>
              </w:rPr>
            </w:pPr>
          </w:p>
        </w:tc>
      </w:tr>
      <w:tr w:rsidR="00C843C8" w:rsidRPr="001C2A68" w14:paraId="02340C61" w14:textId="77777777" w:rsidTr="00AF4D25">
        <w:trPr>
          <w:gridAfter w:val="1"/>
          <w:wAfter w:w="6" w:type="dxa"/>
          <w:trHeight w:val="20"/>
        </w:trPr>
        <w:tc>
          <w:tcPr>
            <w:tcW w:w="1131" w:type="dxa"/>
            <w:vMerge w:val="restart"/>
            <w:tcMar>
              <w:top w:w="0" w:type="dxa"/>
              <w:left w:w="108" w:type="dxa"/>
              <w:bottom w:w="0" w:type="dxa"/>
              <w:right w:w="108" w:type="dxa"/>
            </w:tcMar>
            <w:vAlign w:val="center"/>
            <w:hideMark/>
          </w:tcPr>
          <w:p w14:paraId="0BAEB673"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Wednesday </w:t>
            </w:r>
          </w:p>
        </w:tc>
        <w:tc>
          <w:tcPr>
            <w:tcW w:w="6382" w:type="dxa"/>
            <w:tcMar>
              <w:top w:w="0" w:type="dxa"/>
              <w:left w:w="108" w:type="dxa"/>
              <w:bottom w:w="0" w:type="dxa"/>
              <w:right w:w="108" w:type="dxa"/>
            </w:tcMar>
          </w:tcPr>
          <w:p w14:paraId="489A1592"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Anaphylaxis (Pre-D)</w:t>
            </w:r>
          </w:p>
        </w:tc>
        <w:tc>
          <w:tcPr>
            <w:tcW w:w="1013" w:type="dxa"/>
            <w:vAlign w:val="center"/>
          </w:tcPr>
          <w:p w14:paraId="5A3A59EE"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08:00-09.00</w:t>
            </w:r>
          </w:p>
        </w:tc>
        <w:tc>
          <w:tcPr>
            <w:tcW w:w="1822" w:type="dxa"/>
            <w:tcMar>
              <w:top w:w="0" w:type="dxa"/>
              <w:left w:w="108" w:type="dxa"/>
              <w:bottom w:w="0" w:type="dxa"/>
              <w:right w:w="108" w:type="dxa"/>
            </w:tcMar>
            <w:vAlign w:val="center"/>
          </w:tcPr>
          <w:p w14:paraId="0B98DBC7" w14:textId="77777777" w:rsidR="00C843C8" w:rsidRPr="001C2A68" w:rsidRDefault="00C843C8" w:rsidP="00AF4D25">
            <w:pPr>
              <w:spacing w:before="20" w:after="20"/>
              <w:rPr>
                <w:rFonts w:asciiTheme="minorHAnsi" w:hAnsiTheme="minorHAnsi" w:cstheme="minorHAnsi"/>
                <w:bCs/>
                <w:sz w:val="18"/>
                <w:szCs w:val="18"/>
              </w:rPr>
            </w:pPr>
            <w:r>
              <w:rPr>
                <w:rFonts w:asciiTheme="minorHAnsi" w:hAnsiTheme="minorHAnsi" w:cstheme="minorHAnsi"/>
                <w:bCs/>
                <w:sz w:val="18"/>
                <w:szCs w:val="18"/>
              </w:rPr>
              <w:t>B.YÜKSEL</w:t>
            </w:r>
            <w:r w:rsidRPr="001C2A68">
              <w:rPr>
                <w:rFonts w:asciiTheme="minorHAnsi" w:hAnsiTheme="minorHAnsi" w:cstheme="minorHAnsi"/>
                <w:bCs/>
                <w:sz w:val="18"/>
                <w:szCs w:val="18"/>
              </w:rPr>
              <w:t xml:space="preserve"> MD</w:t>
            </w:r>
          </w:p>
        </w:tc>
      </w:tr>
      <w:tr w:rsidR="00C843C8" w:rsidRPr="001C2A68" w14:paraId="5B6D9272" w14:textId="77777777" w:rsidTr="00AF4D25">
        <w:trPr>
          <w:gridAfter w:val="1"/>
          <w:wAfter w:w="6" w:type="dxa"/>
          <w:trHeight w:val="20"/>
        </w:trPr>
        <w:tc>
          <w:tcPr>
            <w:tcW w:w="1131" w:type="dxa"/>
            <w:vMerge/>
            <w:vAlign w:val="center"/>
          </w:tcPr>
          <w:p w14:paraId="21CBA9BA"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1D3AF8CD"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Sepsis</w:t>
            </w:r>
          </w:p>
        </w:tc>
        <w:tc>
          <w:tcPr>
            <w:tcW w:w="1013" w:type="dxa"/>
            <w:vAlign w:val="center"/>
          </w:tcPr>
          <w:p w14:paraId="7A678BBD"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09.30-10.30</w:t>
            </w:r>
          </w:p>
        </w:tc>
        <w:tc>
          <w:tcPr>
            <w:tcW w:w="1822" w:type="dxa"/>
            <w:tcMar>
              <w:top w:w="0" w:type="dxa"/>
              <w:left w:w="108" w:type="dxa"/>
              <w:bottom w:w="0" w:type="dxa"/>
              <w:right w:w="108" w:type="dxa"/>
            </w:tcMar>
            <w:vAlign w:val="center"/>
          </w:tcPr>
          <w:p w14:paraId="7168C57F" w14:textId="77777777" w:rsidR="00C843C8" w:rsidRPr="001C2A68" w:rsidRDefault="00C843C8" w:rsidP="00AF4D25">
            <w:pPr>
              <w:tabs>
                <w:tab w:val="left" w:pos="269"/>
                <w:tab w:val="left" w:pos="454"/>
              </w:tabs>
              <w:spacing w:before="20" w:after="20"/>
              <w:rPr>
                <w:rFonts w:asciiTheme="minorHAnsi" w:hAnsiTheme="minorHAnsi" w:cstheme="minorHAnsi"/>
                <w:bCs/>
                <w:sz w:val="18"/>
                <w:szCs w:val="18"/>
              </w:rPr>
            </w:pPr>
            <w:r>
              <w:rPr>
                <w:rFonts w:asciiTheme="minorHAnsi" w:hAnsiTheme="minorHAnsi" w:cstheme="minorHAnsi"/>
                <w:bCs/>
                <w:sz w:val="18"/>
                <w:szCs w:val="18"/>
              </w:rPr>
              <w:t>B.YÜKSEL</w:t>
            </w:r>
            <w:r w:rsidRPr="001C2A68">
              <w:rPr>
                <w:rFonts w:asciiTheme="minorHAnsi" w:hAnsiTheme="minorHAnsi" w:cstheme="minorHAnsi"/>
                <w:bCs/>
                <w:sz w:val="18"/>
                <w:szCs w:val="18"/>
              </w:rPr>
              <w:t xml:space="preserve"> MD</w:t>
            </w:r>
          </w:p>
        </w:tc>
      </w:tr>
      <w:tr w:rsidR="00C843C8" w:rsidRPr="001C2A68" w14:paraId="5071B19A" w14:textId="77777777" w:rsidTr="00AF4D25">
        <w:trPr>
          <w:gridAfter w:val="1"/>
          <w:wAfter w:w="6" w:type="dxa"/>
          <w:trHeight w:val="20"/>
        </w:trPr>
        <w:tc>
          <w:tcPr>
            <w:tcW w:w="1131" w:type="dxa"/>
            <w:vMerge/>
            <w:vAlign w:val="center"/>
          </w:tcPr>
          <w:p w14:paraId="1597FC41"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02B4FF1E"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Clinical Practice</w:t>
            </w:r>
          </w:p>
        </w:tc>
        <w:tc>
          <w:tcPr>
            <w:tcW w:w="1013" w:type="dxa"/>
            <w:vAlign w:val="center"/>
          </w:tcPr>
          <w:p w14:paraId="74ABC988"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10.30-12.00</w:t>
            </w:r>
          </w:p>
        </w:tc>
        <w:tc>
          <w:tcPr>
            <w:tcW w:w="1822" w:type="dxa"/>
            <w:tcMar>
              <w:top w:w="0" w:type="dxa"/>
              <w:left w:w="108" w:type="dxa"/>
              <w:bottom w:w="0" w:type="dxa"/>
              <w:right w:w="108" w:type="dxa"/>
            </w:tcMar>
            <w:vAlign w:val="center"/>
          </w:tcPr>
          <w:p w14:paraId="7D5F69FB"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50E0CADA" w14:textId="77777777" w:rsidTr="00AF4D25">
        <w:trPr>
          <w:gridAfter w:val="1"/>
          <w:wAfter w:w="6" w:type="dxa"/>
          <w:trHeight w:val="20"/>
        </w:trPr>
        <w:tc>
          <w:tcPr>
            <w:tcW w:w="1131" w:type="dxa"/>
            <w:vMerge/>
            <w:vAlign w:val="center"/>
          </w:tcPr>
          <w:p w14:paraId="34B73EAE"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74EC7BF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Anamnesis (Exam Anamnesis)</w:t>
            </w:r>
          </w:p>
        </w:tc>
        <w:tc>
          <w:tcPr>
            <w:tcW w:w="1013" w:type="dxa"/>
            <w:vAlign w:val="center"/>
          </w:tcPr>
          <w:p w14:paraId="2F5C9C02"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13.30-14.30</w:t>
            </w:r>
          </w:p>
        </w:tc>
        <w:tc>
          <w:tcPr>
            <w:tcW w:w="1822" w:type="dxa"/>
            <w:tcMar>
              <w:top w:w="0" w:type="dxa"/>
              <w:left w:w="108" w:type="dxa"/>
              <w:bottom w:w="0" w:type="dxa"/>
              <w:right w:w="108" w:type="dxa"/>
            </w:tcMar>
            <w:vAlign w:val="center"/>
          </w:tcPr>
          <w:p w14:paraId="0ED9B426"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589D8991" w14:textId="77777777" w:rsidTr="00AF4D25">
        <w:trPr>
          <w:gridAfter w:val="1"/>
          <w:wAfter w:w="6" w:type="dxa"/>
          <w:trHeight w:val="20"/>
        </w:trPr>
        <w:tc>
          <w:tcPr>
            <w:tcW w:w="1131" w:type="dxa"/>
            <w:vMerge/>
            <w:vAlign w:val="center"/>
            <w:hideMark/>
          </w:tcPr>
          <w:p w14:paraId="5AD2FE1C" w14:textId="77777777" w:rsidR="00C843C8" w:rsidRPr="001C2A68" w:rsidRDefault="00C843C8" w:rsidP="00AF4D25">
            <w:pPr>
              <w:spacing w:before="20" w:after="20"/>
              <w:rPr>
                <w:rFonts w:asciiTheme="minorHAnsi" w:hAnsiTheme="minorHAnsi" w:cstheme="minorHAnsi"/>
                <w:b/>
                <w:sz w:val="18"/>
                <w:szCs w:val="18"/>
              </w:rPr>
            </w:pPr>
          </w:p>
        </w:tc>
        <w:tc>
          <w:tcPr>
            <w:tcW w:w="6382" w:type="dxa"/>
            <w:tcMar>
              <w:top w:w="0" w:type="dxa"/>
              <w:left w:w="108" w:type="dxa"/>
              <w:bottom w:w="0" w:type="dxa"/>
              <w:right w:w="108" w:type="dxa"/>
            </w:tcMar>
          </w:tcPr>
          <w:p w14:paraId="6B6B6E1B"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Independent Working Hour</w:t>
            </w:r>
          </w:p>
        </w:tc>
        <w:tc>
          <w:tcPr>
            <w:tcW w:w="1013" w:type="dxa"/>
            <w:vAlign w:val="center"/>
            <w:hideMark/>
          </w:tcPr>
          <w:p w14:paraId="136BFE44" w14:textId="77777777" w:rsidR="00C843C8" w:rsidRPr="001C2A68" w:rsidRDefault="00C843C8" w:rsidP="00AF4D25">
            <w:pPr>
              <w:spacing w:before="20" w:after="20"/>
              <w:jc w:val="center"/>
              <w:rPr>
                <w:rFonts w:asciiTheme="minorHAnsi" w:hAnsiTheme="minorHAnsi" w:cstheme="minorHAnsi"/>
                <w:bCs/>
                <w:sz w:val="18"/>
                <w:szCs w:val="18"/>
              </w:rPr>
            </w:pPr>
            <w:r w:rsidRPr="001C2A68">
              <w:rPr>
                <w:rFonts w:asciiTheme="minorHAnsi" w:hAnsiTheme="minorHAnsi" w:cstheme="minorHAnsi"/>
                <w:bCs/>
                <w:sz w:val="18"/>
                <w:szCs w:val="18"/>
              </w:rPr>
              <w:t>14.30-16.00</w:t>
            </w:r>
          </w:p>
        </w:tc>
        <w:tc>
          <w:tcPr>
            <w:tcW w:w="1822" w:type="dxa"/>
            <w:tcMar>
              <w:top w:w="0" w:type="dxa"/>
              <w:left w:w="108" w:type="dxa"/>
              <w:bottom w:w="0" w:type="dxa"/>
              <w:right w:w="108" w:type="dxa"/>
            </w:tcMar>
            <w:vAlign w:val="center"/>
          </w:tcPr>
          <w:p w14:paraId="3106454E"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14F03EA7" w14:textId="77777777" w:rsidTr="00AF4D25">
        <w:trPr>
          <w:gridAfter w:val="1"/>
          <w:wAfter w:w="6" w:type="dxa"/>
          <w:trHeight w:val="20"/>
        </w:trPr>
        <w:tc>
          <w:tcPr>
            <w:tcW w:w="1131" w:type="dxa"/>
            <w:tcMar>
              <w:top w:w="0" w:type="dxa"/>
              <w:left w:w="108" w:type="dxa"/>
              <w:bottom w:w="0" w:type="dxa"/>
              <w:right w:w="108" w:type="dxa"/>
            </w:tcMar>
            <w:vAlign w:val="center"/>
            <w:hideMark/>
          </w:tcPr>
          <w:p w14:paraId="2EB35D6A"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 xml:space="preserve">Thursday </w:t>
            </w:r>
          </w:p>
        </w:tc>
        <w:tc>
          <w:tcPr>
            <w:tcW w:w="6382" w:type="dxa"/>
            <w:tcMar>
              <w:top w:w="0" w:type="dxa"/>
              <w:left w:w="108" w:type="dxa"/>
              <w:bottom w:w="0" w:type="dxa"/>
              <w:right w:w="108" w:type="dxa"/>
            </w:tcMar>
          </w:tcPr>
          <w:p w14:paraId="321367E7"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Verball (Practical) Exam</w:t>
            </w:r>
          </w:p>
        </w:tc>
        <w:tc>
          <w:tcPr>
            <w:tcW w:w="1013" w:type="dxa"/>
            <w:vAlign w:val="center"/>
          </w:tcPr>
          <w:p w14:paraId="2D85CBD5" w14:textId="77777777" w:rsidR="00C843C8" w:rsidRPr="001C2A68" w:rsidRDefault="00C843C8" w:rsidP="00AF4D25">
            <w:pPr>
              <w:spacing w:before="20" w:after="20"/>
              <w:jc w:val="center"/>
              <w:rPr>
                <w:rFonts w:asciiTheme="minorHAnsi" w:hAnsiTheme="minorHAnsi" w:cstheme="minorHAnsi"/>
                <w:bCs/>
                <w:sz w:val="18"/>
                <w:szCs w:val="18"/>
              </w:rPr>
            </w:pPr>
          </w:p>
        </w:tc>
        <w:tc>
          <w:tcPr>
            <w:tcW w:w="1822" w:type="dxa"/>
            <w:tcMar>
              <w:top w:w="0" w:type="dxa"/>
              <w:left w:w="108" w:type="dxa"/>
              <w:bottom w:w="0" w:type="dxa"/>
              <w:right w:w="108" w:type="dxa"/>
            </w:tcMar>
            <w:vAlign w:val="center"/>
            <w:hideMark/>
          </w:tcPr>
          <w:p w14:paraId="00E965BA" w14:textId="77777777" w:rsidR="00C843C8" w:rsidRPr="001C2A68" w:rsidRDefault="00C843C8" w:rsidP="00AF4D25">
            <w:pPr>
              <w:spacing w:before="20" w:after="20"/>
              <w:jc w:val="center"/>
              <w:rPr>
                <w:rFonts w:asciiTheme="minorHAnsi" w:hAnsiTheme="minorHAnsi" w:cstheme="minorHAnsi"/>
                <w:bCs/>
                <w:sz w:val="18"/>
                <w:szCs w:val="18"/>
              </w:rPr>
            </w:pPr>
          </w:p>
        </w:tc>
      </w:tr>
      <w:tr w:rsidR="00C843C8" w:rsidRPr="001C2A68" w14:paraId="128E3EEC" w14:textId="77777777" w:rsidTr="00AF4D25">
        <w:trPr>
          <w:gridAfter w:val="1"/>
          <w:wAfter w:w="6" w:type="dxa"/>
          <w:trHeight w:val="20"/>
        </w:trPr>
        <w:tc>
          <w:tcPr>
            <w:tcW w:w="1131" w:type="dxa"/>
            <w:tcMar>
              <w:top w:w="0" w:type="dxa"/>
              <w:left w:w="108" w:type="dxa"/>
              <w:bottom w:w="0" w:type="dxa"/>
              <w:right w:w="108" w:type="dxa"/>
            </w:tcMar>
            <w:vAlign w:val="center"/>
            <w:hideMark/>
          </w:tcPr>
          <w:p w14:paraId="5FA05B58" w14:textId="77777777" w:rsidR="00C843C8" w:rsidRPr="001C2A68" w:rsidRDefault="00C843C8" w:rsidP="00AF4D25">
            <w:pPr>
              <w:spacing w:before="20" w:after="20"/>
              <w:rPr>
                <w:rFonts w:asciiTheme="minorHAnsi" w:hAnsiTheme="minorHAnsi" w:cstheme="minorHAnsi"/>
                <w:b/>
                <w:sz w:val="18"/>
                <w:szCs w:val="18"/>
              </w:rPr>
            </w:pPr>
            <w:r w:rsidRPr="001C2A68">
              <w:rPr>
                <w:rFonts w:asciiTheme="minorHAnsi" w:hAnsiTheme="minorHAnsi" w:cstheme="minorHAnsi"/>
                <w:b/>
                <w:sz w:val="18"/>
                <w:szCs w:val="18"/>
              </w:rPr>
              <w:t>Friday</w:t>
            </w:r>
          </w:p>
        </w:tc>
        <w:tc>
          <w:tcPr>
            <w:tcW w:w="6382" w:type="dxa"/>
            <w:tcMar>
              <w:top w:w="0" w:type="dxa"/>
              <w:left w:w="108" w:type="dxa"/>
              <w:bottom w:w="0" w:type="dxa"/>
              <w:right w:w="108" w:type="dxa"/>
            </w:tcMar>
          </w:tcPr>
          <w:p w14:paraId="25DD19AC" w14:textId="77777777" w:rsidR="00C843C8" w:rsidRPr="001C2A68" w:rsidRDefault="00C843C8" w:rsidP="00AF4D25">
            <w:pPr>
              <w:spacing w:before="20" w:after="20"/>
              <w:rPr>
                <w:rFonts w:asciiTheme="minorHAnsi" w:hAnsiTheme="minorHAnsi" w:cstheme="minorHAnsi"/>
                <w:bCs/>
                <w:sz w:val="18"/>
                <w:szCs w:val="18"/>
              </w:rPr>
            </w:pPr>
            <w:r w:rsidRPr="001C2A68">
              <w:rPr>
                <w:rFonts w:asciiTheme="minorHAnsi" w:hAnsiTheme="minorHAnsi" w:cstheme="minorHAnsi"/>
                <w:bCs/>
                <w:sz w:val="18"/>
                <w:szCs w:val="18"/>
              </w:rPr>
              <w:t>Written (Theoretical) Exam</w:t>
            </w:r>
          </w:p>
        </w:tc>
        <w:tc>
          <w:tcPr>
            <w:tcW w:w="1013" w:type="dxa"/>
            <w:vAlign w:val="center"/>
          </w:tcPr>
          <w:p w14:paraId="2E2E9D6C" w14:textId="77777777" w:rsidR="00C843C8" w:rsidRPr="001C2A68" w:rsidRDefault="00C843C8" w:rsidP="00AF4D25">
            <w:pPr>
              <w:spacing w:before="20" w:after="20"/>
              <w:jc w:val="center"/>
              <w:rPr>
                <w:rFonts w:asciiTheme="minorHAnsi" w:hAnsiTheme="minorHAnsi" w:cstheme="minorHAnsi"/>
                <w:bCs/>
                <w:sz w:val="18"/>
                <w:szCs w:val="18"/>
              </w:rPr>
            </w:pPr>
          </w:p>
        </w:tc>
        <w:tc>
          <w:tcPr>
            <w:tcW w:w="1822" w:type="dxa"/>
            <w:tcMar>
              <w:top w:w="0" w:type="dxa"/>
              <w:left w:w="108" w:type="dxa"/>
              <w:bottom w:w="0" w:type="dxa"/>
              <w:right w:w="108" w:type="dxa"/>
            </w:tcMar>
            <w:vAlign w:val="center"/>
            <w:hideMark/>
          </w:tcPr>
          <w:p w14:paraId="4D5A0C14" w14:textId="77777777" w:rsidR="00C843C8" w:rsidRPr="001C2A68" w:rsidRDefault="00C843C8" w:rsidP="00AF4D25">
            <w:pPr>
              <w:spacing w:before="20" w:after="20"/>
              <w:jc w:val="center"/>
              <w:rPr>
                <w:rFonts w:asciiTheme="minorHAnsi" w:hAnsiTheme="minorHAnsi" w:cstheme="minorHAnsi"/>
                <w:bCs/>
                <w:sz w:val="18"/>
                <w:szCs w:val="18"/>
              </w:rPr>
            </w:pPr>
          </w:p>
        </w:tc>
      </w:tr>
    </w:tbl>
    <w:p w14:paraId="0FA12148" w14:textId="77777777" w:rsidR="00947DEE" w:rsidRDefault="00947DEE" w:rsidP="00947DEE">
      <w:pPr>
        <w:rPr>
          <w:b/>
        </w:rPr>
      </w:pPr>
    </w:p>
    <w:p w14:paraId="338692E9" w14:textId="4058ADDA" w:rsidR="00947DEE" w:rsidRPr="004F5F97" w:rsidRDefault="00947DEE" w:rsidP="006C65B1">
      <w:pPr>
        <w:ind w:left="-142" w:right="-568"/>
        <w:rPr>
          <w:rFonts w:asciiTheme="minorHAnsi" w:hAnsiTheme="minorHAnsi" w:cstheme="minorHAnsi"/>
          <w:sz w:val="18"/>
          <w:szCs w:val="18"/>
        </w:rPr>
      </w:pPr>
      <w:r w:rsidRPr="006C65B1">
        <w:rPr>
          <w:rFonts w:asciiTheme="minorHAnsi" w:hAnsiTheme="minorHAnsi" w:cstheme="minorHAnsi"/>
          <w:b/>
          <w:sz w:val="18"/>
          <w:szCs w:val="18"/>
        </w:rPr>
        <w:t>*</w:t>
      </w:r>
      <w:r w:rsidRPr="004F5F97">
        <w:rPr>
          <w:b/>
        </w:rPr>
        <w:t xml:space="preserve"> </w:t>
      </w:r>
      <w:r w:rsidRPr="004F5F97">
        <w:rPr>
          <w:rFonts w:asciiTheme="minorHAnsi" w:hAnsiTheme="minorHAnsi" w:cstheme="minorHAnsi"/>
          <w:sz w:val="18"/>
          <w:szCs w:val="18"/>
        </w:rPr>
        <w:t>Trainee students will be divided into groups at the beginning of the internship and will receive training in the relevant clinics alternately in the presence of a responsible lecturer and assistant physician.</w:t>
      </w:r>
    </w:p>
    <w:p w14:paraId="4CBEC09F" w14:textId="77777777" w:rsidR="00947DEE" w:rsidRDefault="00947DEE" w:rsidP="006C65B1">
      <w:pPr>
        <w:ind w:left="-142" w:right="-568"/>
        <w:rPr>
          <w:rFonts w:asciiTheme="minorHAnsi" w:hAnsiTheme="minorHAnsi" w:cstheme="minorHAnsi"/>
          <w:sz w:val="18"/>
          <w:szCs w:val="18"/>
        </w:rPr>
      </w:pPr>
      <w:r w:rsidRPr="004F5F97">
        <w:rPr>
          <w:rFonts w:asciiTheme="minorHAnsi" w:hAnsiTheme="minorHAnsi" w:cstheme="minorHAnsi"/>
          <w:sz w:val="18"/>
          <w:szCs w:val="18"/>
        </w:rPr>
        <w:t>** Trainee students will be divided into groups at the beginning of the internship and will receive training in the relevant clinics alternately in the presence of a responsible lecturer and assistant physician.</w:t>
      </w:r>
    </w:p>
    <w:p w14:paraId="4CF074A5" w14:textId="77777777" w:rsidR="00947DEE" w:rsidRPr="0027718B" w:rsidRDefault="00947DEE" w:rsidP="006C65B1">
      <w:pPr>
        <w:ind w:left="-142" w:right="-568"/>
        <w:rPr>
          <w:rFonts w:asciiTheme="minorHAnsi" w:hAnsiTheme="minorHAnsi" w:cstheme="minorHAnsi"/>
          <w:sz w:val="18"/>
          <w:szCs w:val="18"/>
        </w:rPr>
      </w:pPr>
      <w:r w:rsidRPr="004F5F97">
        <w:rPr>
          <w:rFonts w:asciiTheme="minorHAnsi" w:hAnsiTheme="minorHAnsi" w:cstheme="minorHAnsi"/>
          <w:sz w:val="18"/>
          <w:szCs w:val="18"/>
        </w:rPr>
        <w:t>*** Trainee students will be divided into groups at the beginning of the internship and will receive training in the relevant clinics alternately in the presence of a responsible lecturer and assistant physician.</w:t>
      </w:r>
    </w:p>
    <w:p w14:paraId="3FB7B276" w14:textId="77777777" w:rsidR="004F5F97" w:rsidRPr="004F5F97" w:rsidRDefault="004F5F97" w:rsidP="004F5F97">
      <w:pPr>
        <w:ind w:left="-567" w:right="-993"/>
        <w:rPr>
          <w:rFonts w:asciiTheme="minorHAnsi" w:hAnsiTheme="minorHAnsi" w:cstheme="minorHAnsi"/>
          <w:sz w:val="18"/>
          <w:szCs w:val="18"/>
        </w:rPr>
      </w:pPr>
    </w:p>
    <w:p w14:paraId="05462E84" w14:textId="77777777" w:rsidR="004F5F97" w:rsidRDefault="004F5F97" w:rsidP="0055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p>
    <w:p w14:paraId="707322AA" w14:textId="77777777" w:rsidR="00B36821" w:rsidRDefault="00B36821">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0C05D41D" w14:textId="5F77EB1F" w:rsidR="00553942" w:rsidRPr="000872B6" w:rsidRDefault="00924F96" w:rsidP="0055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rPr>
      </w:pPr>
      <w:r>
        <w:rPr>
          <w:rFonts w:asciiTheme="minorHAnsi" w:hAnsiTheme="minorHAnsi" w:cstheme="minorHAnsi"/>
          <w:b/>
          <w:szCs w:val="18"/>
        </w:rPr>
        <w:lastRenderedPageBreak/>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56A715DB" w14:textId="77777777" w:rsidR="00E01952" w:rsidRPr="000872B6" w:rsidRDefault="005D756B" w:rsidP="002E439A">
      <w:pPr>
        <w:pStyle w:val="Balk2"/>
        <w:spacing w:before="0"/>
        <w:rPr>
          <w:rFonts w:asciiTheme="minorHAnsi" w:hAnsiTheme="minorHAnsi" w:cstheme="minorHAnsi"/>
        </w:rPr>
      </w:pPr>
      <w:bookmarkStart w:id="89" w:name="_Toc487113003"/>
      <w:bookmarkStart w:id="90" w:name="_Toc489950019"/>
      <w:bookmarkStart w:id="91" w:name="_Toc517976303"/>
      <w:bookmarkStart w:id="92" w:name="_Toc49868082"/>
      <w:bookmarkStart w:id="93" w:name="_Toc49868186"/>
      <w:bookmarkStart w:id="94" w:name="_Toc238050102"/>
      <w:r w:rsidRPr="00477346">
        <w:rPr>
          <w:rFonts w:asciiTheme="minorHAnsi" w:hAnsiTheme="minorHAnsi" w:cstheme="minorHAnsi"/>
        </w:rPr>
        <w:t>OBSTETRIC and GYNECOLOGY CLERKSHIP PROGRAM</w:t>
      </w:r>
      <w:bookmarkStart w:id="95" w:name="_Toc463619887"/>
      <w:bookmarkStart w:id="96" w:name="_Toc463619582"/>
      <w:bookmarkStart w:id="97" w:name="_Toc463617848"/>
      <w:bookmarkStart w:id="98" w:name="_Toc441760278"/>
      <w:bookmarkStart w:id="99" w:name="_Toc428514871"/>
      <w:bookmarkStart w:id="100" w:name="_Toc463892466"/>
      <w:bookmarkEnd w:id="79"/>
      <w:bookmarkEnd w:id="80"/>
      <w:bookmarkEnd w:id="81"/>
      <w:bookmarkEnd w:id="82"/>
      <w:bookmarkEnd w:id="83"/>
      <w:bookmarkEnd w:id="84"/>
      <w:bookmarkEnd w:id="89"/>
      <w:bookmarkEnd w:id="90"/>
      <w:bookmarkEnd w:id="91"/>
      <w:bookmarkEnd w:id="92"/>
      <w:bookmarkEnd w:id="93"/>
      <w:bookmarkEnd w:id="94"/>
    </w:p>
    <w:tbl>
      <w:tblPr>
        <w:tblStyle w:val="TableGrid"/>
        <w:tblW w:w="10207" w:type="dxa"/>
        <w:tblInd w:w="-14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38" w:type="dxa"/>
          <w:right w:w="115" w:type="dxa"/>
        </w:tblCellMar>
        <w:tblLook w:val="04A0" w:firstRow="1" w:lastRow="0" w:firstColumn="1" w:lastColumn="0" w:noHBand="0" w:noVBand="1"/>
      </w:tblPr>
      <w:tblGrid>
        <w:gridCol w:w="1280"/>
        <w:gridCol w:w="3833"/>
        <w:gridCol w:w="1276"/>
        <w:gridCol w:w="3818"/>
      </w:tblGrid>
      <w:tr w:rsidR="006C65B1" w:rsidRPr="009808CA" w14:paraId="5D667D73" w14:textId="77777777" w:rsidTr="006C65B1">
        <w:trPr>
          <w:trHeight w:val="20"/>
          <w:tblHeader/>
        </w:trPr>
        <w:tc>
          <w:tcPr>
            <w:tcW w:w="1280" w:type="dxa"/>
            <w:tcBorders>
              <w:right w:val="dotted" w:sz="4" w:space="0" w:color="auto"/>
            </w:tcBorders>
            <w:shd w:val="clear" w:color="auto" w:fill="B6DDE8" w:themeFill="accent5" w:themeFillTint="66"/>
            <w:vAlign w:val="center"/>
          </w:tcPr>
          <w:p w14:paraId="774C6E5D" w14:textId="77777777" w:rsidR="006C65B1" w:rsidRPr="009808CA" w:rsidRDefault="006C65B1" w:rsidP="00B9403D">
            <w:pPr>
              <w:ind w:left="138"/>
              <w:rPr>
                <w:rFonts w:asciiTheme="minorHAnsi" w:hAnsiTheme="minorHAnsi"/>
                <w:sz w:val="18"/>
                <w:szCs w:val="18"/>
              </w:rPr>
            </w:pPr>
            <w:r w:rsidRPr="009808CA">
              <w:rPr>
                <w:rFonts w:asciiTheme="minorHAnsi" w:hAnsiTheme="minorHAnsi" w:cstheme="minorHAnsi"/>
                <w:b/>
                <w:sz w:val="18"/>
                <w:szCs w:val="18"/>
              </w:rPr>
              <w:t>Days</w:t>
            </w:r>
          </w:p>
        </w:tc>
        <w:tc>
          <w:tcPr>
            <w:tcW w:w="3833" w:type="dxa"/>
            <w:tcBorders>
              <w:left w:val="dotted" w:sz="4" w:space="0" w:color="auto"/>
            </w:tcBorders>
            <w:shd w:val="clear" w:color="auto" w:fill="B6DDE8" w:themeFill="accent5" w:themeFillTint="66"/>
            <w:vAlign w:val="center"/>
          </w:tcPr>
          <w:p w14:paraId="4A32EEE7" w14:textId="77777777" w:rsidR="006C65B1" w:rsidRPr="009808CA" w:rsidRDefault="006C65B1" w:rsidP="00B9403D">
            <w:pPr>
              <w:ind w:left="108"/>
              <w:rPr>
                <w:rFonts w:asciiTheme="minorHAnsi" w:hAnsiTheme="minorHAnsi"/>
                <w:sz w:val="18"/>
                <w:szCs w:val="18"/>
              </w:rPr>
            </w:pPr>
            <w:r w:rsidRPr="009808CA">
              <w:rPr>
                <w:rFonts w:asciiTheme="minorHAnsi" w:hAnsiTheme="minorHAnsi" w:cstheme="minorHAnsi"/>
                <w:b/>
                <w:sz w:val="18"/>
                <w:szCs w:val="18"/>
              </w:rPr>
              <w:t>Subject of The Lesson</w:t>
            </w:r>
          </w:p>
        </w:tc>
        <w:tc>
          <w:tcPr>
            <w:tcW w:w="1276" w:type="dxa"/>
            <w:shd w:val="clear" w:color="auto" w:fill="B6DDE8" w:themeFill="accent5" w:themeFillTint="66"/>
            <w:vAlign w:val="center"/>
          </w:tcPr>
          <w:p w14:paraId="1F03FD58" w14:textId="77777777" w:rsidR="006C65B1" w:rsidRPr="009808CA" w:rsidRDefault="006C65B1" w:rsidP="00B9403D">
            <w:pPr>
              <w:ind w:left="111"/>
              <w:jc w:val="center"/>
              <w:rPr>
                <w:rFonts w:asciiTheme="minorHAnsi" w:hAnsiTheme="minorHAnsi"/>
                <w:sz w:val="18"/>
                <w:szCs w:val="18"/>
              </w:rPr>
            </w:pPr>
            <w:r w:rsidRPr="009808CA">
              <w:rPr>
                <w:rFonts w:asciiTheme="minorHAnsi" w:hAnsiTheme="minorHAnsi" w:cstheme="minorHAnsi"/>
                <w:b/>
                <w:sz w:val="18"/>
                <w:szCs w:val="18"/>
              </w:rPr>
              <w:t>Lesson Time</w:t>
            </w:r>
          </w:p>
        </w:tc>
        <w:tc>
          <w:tcPr>
            <w:tcW w:w="3818" w:type="dxa"/>
            <w:shd w:val="clear" w:color="auto" w:fill="B6DDE8" w:themeFill="accent5" w:themeFillTint="66"/>
            <w:vAlign w:val="center"/>
          </w:tcPr>
          <w:p w14:paraId="771AE23F" w14:textId="77777777" w:rsidR="006C65B1" w:rsidRPr="009808CA" w:rsidRDefault="006C65B1" w:rsidP="00B9403D">
            <w:pPr>
              <w:ind w:left="113"/>
              <w:rPr>
                <w:rFonts w:asciiTheme="minorHAnsi" w:hAnsiTheme="minorHAnsi"/>
                <w:sz w:val="18"/>
                <w:szCs w:val="18"/>
              </w:rPr>
            </w:pPr>
            <w:r w:rsidRPr="009808CA">
              <w:rPr>
                <w:rFonts w:asciiTheme="minorHAnsi" w:hAnsiTheme="minorHAnsi" w:cstheme="minorHAnsi"/>
                <w:b/>
                <w:sz w:val="18"/>
                <w:szCs w:val="18"/>
              </w:rPr>
              <w:t>Teaching Staff</w:t>
            </w:r>
          </w:p>
        </w:tc>
      </w:tr>
      <w:tr w:rsidR="006C65B1" w:rsidRPr="009808CA" w14:paraId="13D2500A" w14:textId="77777777" w:rsidTr="006C65B1">
        <w:trPr>
          <w:trHeight w:val="20"/>
        </w:trPr>
        <w:tc>
          <w:tcPr>
            <w:tcW w:w="1280" w:type="dxa"/>
            <w:vMerge w:val="restart"/>
            <w:tcBorders>
              <w:right w:val="dotted" w:sz="4" w:space="0" w:color="auto"/>
            </w:tcBorders>
            <w:vAlign w:val="center"/>
          </w:tcPr>
          <w:p w14:paraId="3FE79AA4"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Monday </w:t>
            </w:r>
          </w:p>
        </w:tc>
        <w:tc>
          <w:tcPr>
            <w:tcW w:w="8927" w:type="dxa"/>
            <w:gridSpan w:val="3"/>
            <w:tcBorders>
              <w:left w:val="dotted" w:sz="4" w:space="0" w:color="auto"/>
            </w:tcBorders>
            <w:shd w:val="clear" w:color="auto" w:fill="D9D9D9" w:themeFill="background1" w:themeFillShade="D9"/>
            <w:vAlign w:val="center"/>
          </w:tcPr>
          <w:p w14:paraId="332454B4"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1. Week</w:t>
            </w:r>
          </w:p>
        </w:tc>
      </w:tr>
      <w:tr w:rsidR="006C65B1" w:rsidRPr="009808CA" w14:paraId="301F4E0D" w14:textId="77777777" w:rsidTr="006C65B1">
        <w:trPr>
          <w:trHeight w:val="20"/>
        </w:trPr>
        <w:tc>
          <w:tcPr>
            <w:tcW w:w="1280" w:type="dxa"/>
            <w:vMerge/>
            <w:tcBorders>
              <w:right w:val="dotted" w:sz="4" w:space="0" w:color="auto"/>
            </w:tcBorders>
            <w:vAlign w:val="center"/>
          </w:tcPr>
          <w:p w14:paraId="06555086"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1FEE3B3"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Information about Internship and Clinical </w:t>
            </w:r>
          </w:p>
          <w:p w14:paraId="7A71F449"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Ethical and Professional Values in Practice </w:t>
            </w:r>
          </w:p>
        </w:tc>
        <w:tc>
          <w:tcPr>
            <w:tcW w:w="1276" w:type="dxa"/>
            <w:vAlign w:val="center"/>
          </w:tcPr>
          <w:p w14:paraId="00B57F72"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4DE6F3AF"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Assoc. Prof. Dr. Gamze Nur CİMİLLİ ŞENOCAK</w:t>
            </w:r>
          </w:p>
        </w:tc>
      </w:tr>
      <w:tr w:rsidR="006C65B1" w:rsidRPr="009808CA" w14:paraId="1B0C1909" w14:textId="77777777" w:rsidTr="006C65B1">
        <w:trPr>
          <w:trHeight w:val="20"/>
        </w:trPr>
        <w:tc>
          <w:tcPr>
            <w:tcW w:w="1280" w:type="dxa"/>
            <w:vMerge/>
            <w:tcBorders>
              <w:right w:val="dotted" w:sz="4" w:space="0" w:color="auto"/>
            </w:tcBorders>
          </w:tcPr>
          <w:p w14:paraId="3C0226F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399E585B"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Pelvic inflammatory diseases</w:t>
            </w:r>
          </w:p>
        </w:tc>
        <w:tc>
          <w:tcPr>
            <w:tcW w:w="1276" w:type="dxa"/>
            <w:vAlign w:val="center"/>
          </w:tcPr>
          <w:p w14:paraId="0AB0677D"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Merge/>
            <w:vAlign w:val="center"/>
          </w:tcPr>
          <w:p w14:paraId="2C7EE461" w14:textId="77777777" w:rsidR="006C65B1" w:rsidRPr="009808CA" w:rsidRDefault="006C65B1" w:rsidP="00B9403D">
            <w:pPr>
              <w:ind w:left="147"/>
              <w:rPr>
                <w:rFonts w:asciiTheme="minorHAnsi" w:hAnsiTheme="minorHAnsi"/>
                <w:sz w:val="18"/>
                <w:szCs w:val="18"/>
              </w:rPr>
            </w:pPr>
          </w:p>
        </w:tc>
      </w:tr>
      <w:tr w:rsidR="006C65B1" w:rsidRPr="009808CA" w14:paraId="7B86D509" w14:textId="77777777" w:rsidTr="006C65B1">
        <w:trPr>
          <w:trHeight w:val="20"/>
        </w:trPr>
        <w:tc>
          <w:tcPr>
            <w:tcW w:w="1280" w:type="dxa"/>
            <w:vMerge/>
            <w:tcBorders>
              <w:right w:val="dotted" w:sz="4" w:space="0" w:color="auto"/>
            </w:tcBorders>
          </w:tcPr>
          <w:p w14:paraId="3A291FC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56B5B16C"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13644DA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0A04F710" w14:textId="77777777" w:rsidR="006C65B1" w:rsidRPr="009808CA" w:rsidRDefault="006C65B1" w:rsidP="00B9403D">
            <w:pPr>
              <w:ind w:left="147"/>
              <w:rPr>
                <w:rFonts w:asciiTheme="minorHAnsi" w:hAnsiTheme="minorHAnsi"/>
                <w:sz w:val="18"/>
                <w:szCs w:val="18"/>
              </w:rPr>
            </w:pPr>
          </w:p>
        </w:tc>
      </w:tr>
      <w:tr w:rsidR="006C65B1" w:rsidRPr="009808CA" w14:paraId="13A5E7F9" w14:textId="77777777" w:rsidTr="006C65B1">
        <w:trPr>
          <w:trHeight w:val="20"/>
        </w:trPr>
        <w:tc>
          <w:tcPr>
            <w:tcW w:w="1280" w:type="dxa"/>
            <w:vMerge/>
            <w:tcBorders>
              <w:right w:val="dotted" w:sz="4" w:space="0" w:color="auto"/>
            </w:tcBorders>
          </w:tcPr>
          <w:p w14:paraId="7EA7AB4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161FFE3"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27A253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195CAEAD" w14:textId="77777777" w:rsidR="006C65B1" w:rsidRPr="009808CA" w:rsidRDefault="006C65B1" w:rsidP="00B9403D">
            <w:pPr>
              <w:ind w:left="147"/>
              <w:rPr>
                <w:rFonts w:asciiTheme="minorHAnsi" w:hAnsiTheme="minorHAnsi"/>
                <w:sz w:val="18"/>
                <w:szCs w:val="18"/>
              </w:rPr>
            </w:pPr>
          </w:p>
        </w:tc>
      </w:tr>
      <w:tr w:rsidR="006C65B1" w:rsidRPr="009808CA" w14:paraId="67E81541" w14:textId="77777777" w:rsidTr="006C65B1">
        <w:trPr>
          <w:trHeight w:val="20"/>
        </w:trPr>
        <w:tc>
          <w:tcPr>
            <w:tcW w:w="1280" w:type="dxa"/>
            <w:vMerge/>
            <w:tcBorders>
              <w:right w:val="dotted" w:sz="4" w:space="0" w:color="auto"/>
            </w:tcBorders>
          </w:tcPr>
          <w:p w14:paraId="5EC0F15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AF8844B"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1AF80B03"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38CB3CC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1A53349" w14:textId="77777777" w:rsidTr="006C65B1">
        <w:trPr>
          <w:trHeight w:val="20"/>
        </w:trPr>
        <w:tc>
          <w:tcPr>
            <w:tcW w:w="1280" w:type="dxa"/>
            <w:vMerge w:val="restart"/>
            <w:tcBorders>
              <w:right w:val="dotted" w:sz="4" w:space="0" w:color="auto"/>
            </w:tcBorders>
            <w:vAlign w:val="center"/>
          </w:tcPr>
          <w:p w14:paraId="4D8452D4"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Tuesday </w:t>
            </w:r>
          </w:p>
        </w:tc>
        <w:tc>
          <w:tcPr>
            <w:tcW w:w="3833" w:type="dxa"/>
            <w:tcBorders>
              <w:left w:val="dotted" w:sz="4" w:space="0" w:color="auto"/>
            </w:tcBorders>
          </w:tcPr>
          <w:p w14:paraId="686A5E4A"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Threat of premature birth </w:t>
            </w:r>
          </w:p>
        </w:tc>
        <w:tc>
          <w:tcPr>
            <w:tcW w:w="1276" w:type="dxa"/>
            <w:vAlign w:val="center"/>
          </w:tcPr>
          <w:p w14:paraId="53B01D7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26673D3E"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6F67ECA9" w14:textId="77777777" w:rsidTr="006C65B1">
        <w:trPr>
          <w:trHeight w:val="20"/>
        </w:trPr>
        <w:tc>
          <w:tcPr>
            <w:tcW w:w="1280" w:type="dxa"/>
            <w:vMerge/>
            <w:tcBorders>
              <w:right w:val="dotted" w:sz="4" w:space="0" w:color="auto"/>
            </w:tcBorders>
          </w:tcPr>
          <w:p w14:paraId="19AD677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C6701F2"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Tocolysis  </w:t>
            </w:r>
          </w:p>
        </w:tc>
        <w:tc>
          <w:tcPr>
            <w:tcW w:w="1276" w:type="dxa"/>
            <w:vAlign w:val="center"/>
          </w:tcPr>
          <w:p w14:paraId="06C25FD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ign w:val="center"/>
          </w:tcPr>
          <w:p w14:paraId="69E41E36" w14:textId="77777777" w:rsidR="006C65B1" w:rsidRPr="009808CA" w:rsidRDefault="006C65B1" w:rsidP="00B9403D">
            <w:pPr>
              <w:ind w:left="147"/>
              <w:rPr>
                <w:rFonts w:asciiTheme="minorHAnsi" w:hAnsiTheme="minorHAnsi"/>
                <w:sz w:val="18"/>
                <w:szCs w:val="18"/>
              </w:rPr>
            </w:pPr>
          </w:p>
        </w:tc>
      </w:tr>
      <w:tr w:rsidR="006C65B1" w:rsidRPr="009808CA" w14:paraId="774E6B42" w14:textId="77777777" w:rsidTr="006C65B1">
        <w:trPr>
          <w:trHeight w:val="20"/>
        </w:trPr>
        <w:tc>
          <w:tcPr>
            <w:tcW w:w="1280" w:type="dxa"/>
            <w:vMerge/>
            <w:tcBorders>
              <w:right w:val="dotted" w:sz="4" w:space="0" w:color="auto"/>
            </w:tcBorders>
          </w:tcPr>
          <w:p w14:paraId="00EEF09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99027DE"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5A56622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3EFFD300" w14:textId="77777777" w:rsidR="006C65B1" w:rsidRPr="009808CA" w:rsidRDefault="006C65B1" w:rsidP="00B9403D">
            <w:pPr>
              <w:ind w:left="147"/>
              <w:rPr>
                <w:rFonts w:asciiTheme="minorHAnsi" w:hAnsiTheme="minorHAnsi"/>
                <w:sz w:val="18"/>
                <w:szCs w:val="18"/>
              </w:rPr>
            </w:pPr>
          </w:p>
        </w:tc>
      </w:tr>
      <w:tr w:rsidR="006C65B1" w:rsidRPr="009808CA" w14:paraId="34567B66" w14:textId="77777777" w:rsidTr="006C65B1">
        <w:trPr>
          <w:trHeight w:val="20"/>
        </w:trPr>
        <w:tc>
          <w:tcPr>
            <w:tcW w:w="1280" w:type="dxa"/>
            <w:vMerge/>
            <w:tcBorders>
              <w:right w:val="dotted" w:sz="4" w:space="0" w:color="auto"/>
            </w:tcBorders>
          </w:tcPr>
          <w:p w14:paraId="1675AF0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3BC85052"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0EBE3D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333C88BD" w14:textId="77777777" w:rsidR="006C65B1" w:rsidRPr="009808CA" w:rsidRDefault="006C65B1" w:rsidP="00B9403D">
            <w:pPr>
              <w:ind w:left="147"/>
              <w:rPr>
                <w:rFonts w:asciiTheme="minorHAnsi" w:hAnsiTheme="minorHAnsi"/>
                <w:sz w:val="18"/>
                <w:szCs w:val="18"/>
              </w:rPr>
            </w:pPr>
          </w:p>
        </w:tc>
      </w:tr>
      <w:tr w:rsidR="006C65B1" w:rsidRPr="009808CA" w14:paraId="744CB5A0" w14:textId="77777777" w:rsidTr="006C65B1">
        <w:trPr>
          <w:trHeight w:val="20"/>
        </w:trPr>
        <w:tc>
          <w:tcPr>
            <w:tcW w:w="1280" w:type="dxa"/>
            <w:vMerge/>
            <w:tcBorders>
              <w:right w:val="dotted" w:sz="4" w:space="0" w:color="auto"/>
            </w:tcBorders>
          </w:tcPr>
          <w:p w14:paraId="74C8CF7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56CD1400"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14852E5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544EF653"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790F53DD" w14:textId="77777777" w:rsidTr="006C65B1">
        <w:trPr>
          <w:trHeight w:val="20"/>
        </w:trPr>
        <w:tc>
          <w:tcPr>
            <w:tcW w:w="1280" w:type="dxa"/>
            <w:vMerge w:val="restart"/>
            <w:tcBorders>
              <w:right w:val="dotted" w:sz="4" w:space="0" w:color="auto"/>
            </w:tcBorders>
            <w:vAlign w:val="center"/>
          </w:tcPr>
          <w:p w14:paraId="3DE0B569" w14:textId="77777777" w:rsidR="006C65B1" w:rsidRPr="009808CA" w:rsidRDefault="006C65B1" w:rsidP="00B9403D">
            <w:pPr>
              <w:ind w:firstLine="138"/>
              <w:rPr>
                <w:rFonts w:asciiTheme="minorHAnsi" w:hAnsiTheme="minorHAnsi"/>
                <w:b/>
                <w:sz w:val="18"/>
                <w:szCs w:val="18"/>
              </w:rPr>
            </w:pPr>
            <w:r w:rsidRPr="009808CA">
              <w:rPr>
                <w:rFonts w:asciiTheme="minorHAnsi" w:hAnsiTheme="minorHAnsi"/>
                <w:b/>
                <w:sz w:val="18"/>
                <w:szCs w:val="18"/>
              </w:rPr>
              <w:t xml:space="preserve">Wednesday </w:t>
            </w:r>
          </w:p>
        </w:tc>
        <w:tc>
          <w:tcPr>
            <w:tcW w:w="3833" w:type="dxa"/>
            <w:tcBorders>
              <w:left w:val="dotted" w:sz="4" w:space="0" w:color="auto"/>
            </w:tcBorders>
          </w:tcPr>
          <w:p w14:paraId="709C4167"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Menopause and Osteoporosis </w:t>
            </w:r>
          </w:p>
        </w:tc>
        <w:tc>
          <w:tcPr>
            <w:tcW w:w="1276" w:type="dxa"/>
            <w:vAlign w:val="center"/>
          </w:tcPr>
          <w:p w14:paraId="3585F87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F99C45F"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Assoc. Prof. Dr. Emsal Pınar TOPDAĞI YILMAZ</w:t>
            </w:r>
          </w:p>
        </w:tc>
      </w:tr>
      <w:tr w:rsidR="006C65B1" w:rsidRPr="009808CA" w14:paraId="09931263" w14:textId="77777777" w:rsidTr="006C65B1">
        <w:trPr>
          <w:trHeight w:val="20"/>
        </w:trPr>
        <w:tc>
          <w:tcPr>
            <w:tcW w:w="1280" w:type="dxa"/>
            <w:vMerge/>
            <w:tcBorders>
              <w:right w:val="dotted" w:sz="4" w:space="0" w:color="auto"/>
            </w:tcBorders>
            <w:vAlign w:val="center"/>
          </w:tcPr>
          <w:p w14:paraId="5C114017" w14:textId="77777777" w:rsidR="006C65B1" w:rsidRPr="009808CA" w:rsidRDefault="006C65B1" w:rsidP="00B9403D">
            <w:pPr>
              <w:ind w:firstLine="138"/>
              <w:rPr>
                <w:rFonts w:asciiTheme="minorHAnsi" w:hAnsiTheme="minorHAnsi"/>
                <w:b/>
                <w:sz w:val="18"/>
                <w:szCs w:val="18"/>
              </w:rPr>
            </w:pPr>
          </w:p>
        </w:tc>
        <w:tc>
          <w:tcPr>
            <w:tcW w:w="3833" w:type="dxa"/>
            <w:tcBorders>
              <w:left w:val="dotted" w:sz="4" w:space="0" w:color="auto"/>
            </w:tcBorders>
          </w:tcPr>
          <w:p w14:paraId="1CD4A779"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Benign diseases of the vulva and vagina </w:t>
            </w:r>
          </w:p>
        </w:tc>
        <w:tc>
          <w:tcPr>
            <w:tcW w:w="1276" w:type="dxa"/>
            <w:vAlign w:val="center"/>
          </w:tcPr>
          <w:p w14:paraId="25297CC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3A41A55"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5579DE47" w14:textId="77777777" w:rsidTr="006C65B1">
        <w:trPr>
          <w:trHeight w:val="20"/>
        </w:trPr>
        <w:tc>
          <w:tcPr>
            <w:tcW w:w="1280" w:type="dxa"/>
            <w:vMerge/>
            <w:tcBorders>
              <w:right w:val="dotted" w:sz="4" w:space="0" w:color="auto"/>
            </w:tcBorders>
            <w:vAlign w:val="center"/>
          </w:tcPr>
          <w:p w14:paraId="6A351BD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279993E" w14:textId="77777777" w:rsidR="006C65B1" w:rsidRPr="009808CA" w:rsidRDefault="006C65B1" w:rsidP="00B9403D">
            <w:pPr>
              <w:ind w:left="106"/>
              <w:rPr>
                <w:rFonts w:asciiTheme="minorHAnsi" w:hAnsiTheme="minorHAnsi"/>
                <w:sz w:val="18"/>
                <w:szCs w:val="18"/>
              </w:rPr>
            </w:pPr>
          </w:p>
        </w:tc>
        <w:tc>
          <w:tcPr>
            <w:tcW w:w="1276" w:type="dxa"/>
            <w:vAlign w:val="center"/>
          </w:tcPr>
          <w:p w14:paraId="5DF89159" w14:textId="77777777" w:rsidR="006C65B1" w:rsidRPr="009808CA" w:rsidRDefault="006C65B1" w:rsidP="00B9403D">
            <w:pPr>
              <w:jc w:val="center"/>
              <w:rPr>
                <w:rFonts w:asciiTheme="minorHAnsi" w:hAnsiTheme="minorHAnsi" w:cs="Calibri"/>
                <w:sz w:val="18"/>
                <w:szCs w:val="18"/>
              </w:rPr>
            </w:pPr>
          </w:p>
        </w:tc>
        <w:tc>
          <w:tcPr>
            <w:tcW w:w="3818" w:type="dxa"/>
            <w:vAlign w:val="center"/>
          </w:tcPr>
          <w:p w14:paraId="23ECFB85" w14:textId="77777777" w:rsidR="006C65B1" w:rsidRPr="009808CA" w:rsidRDefault="006C65B1" w:rsidP="00B9403D">
            <w:pPr>
              <w:ind w:left="147"/>
              <w:rPr>
                <w:rFonts w:asciiTheme="minorHAnsi" w:hAnsiTheme="minorHAnsi"/>
                <w:sz w:val="18"/>
                <w:szCs w:val="18"/>
              </w:rPr>
            </w:pPr>
          </w:p>
        </w:tc>
      </w:tr>
      <w:tr w:rsidR="006C65B1" w:rsidRPr="009808CA" w14:paraId="51586019" w14:textId="77777777" w:rsidTr="006C65B1">
        <w:trPr>
          <w:trHeight w:val="20"/>
        </w:trPr>
        <w:tc>
          <w:tcPr>
            <w:tcW w:w="1280" w:type="dxa"/>
            <w:vMerge/>
            <w:tcBorders>
              <w:right w:val="dotted" w:sz="4" w:space="0" w:color="auto"/>
            </w:tcBorders>
          </w:tcPr>
          <w:p w14:paraId="3F513624"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996CF95"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19A64C1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1BC0DFD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326D3434" w14:textId="77777777" w:rsidTr="006C65B1">
        <w:trPr>
          <w:trHeight w:val="20"/>
        </w:trPr>
        <w:tc>
          <w:tcPr>
            <w:tcW w:w="1280" w:type="dxa"/>
            <w:vMerge/>
            <w:tcBorders>
              <w:right w:val="dotted" w:sz="4" w:space="0" w:color="auto"/>
            </w:tcBorders>
          </w:tcPr>
          <w:p w14:paraId="466B77D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3E2893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Elective/Free Study </w:t>
            </w:r>
          </w:p>
        </w:tc>
        <w:tc>
          <w:tcPr>
            <w:tcW w:w="1276" w:type="dxa"/>
            <w:vAlign w:val="center"/>
          </w:tcPr>
          <w:p w14:paraId="44B6EFB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Merge/>
            <w:vAlign w:val="center"/>
          </w:tcPr>
          <w:p w14:paraId="3916955F" w14:textId="77777777" w:rsidR="006C65B1" w:rsidRPr="009808CA" w:rsidRDefault="006C65B1" w:rsidP="00B9403D">
            <w:pPr>
              <w:ind w:left="147"/>
              <w:rPr>
                <w:rFonts w:asciiTheme="minorHAnsi" w:hAnsiTheme="minorHAnsi"/>
                <w:sz w:val="18"/>
                <w:szCs w:val="18"/>
              </w:rPr>
            </w:pPr>
          </w:p>
        </w:tc>
      </w:tr>
      <w:tr w:rsidR="006C65B1" w:rsidRPr="009808CA" w14:paraId="59835154" w14:textId="77777777" w:rsidTr="006C65B1">
        <w:trPr>
          <w:trHeight w:val="20"/>
        </w:trPr>
        <w:tc>
          <w:tcPr>
            <w:tcW w:w="1280" w:type="dxa"/>
            <w:vMerge w:val="restart"/>
            <w:tcBorders>
              <w:right w:val="dotted" w:sz="4" w:space="0" w:color="auto"/>
            </w:tcBorders>
            <w:vAlign w:val="center"/>
          </w:tcPr>
          <w:p w14:paraId="22788ECD"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Thursday </w:t>
            </w:r>
          </w:p>
        </w:tc>
        <w:tc>
          <w:tcPr>
            <w:tcW w:w="3833" w:type="dxa"/>
            <w:tcBorders>
              <w:left w:val="dotted" w:sz="4" w:space="0" w:color="auto"/>
            </w:tcBorders>
          </w:tcPr>
          <w:p w14:paraId="060B1522"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Postmenopausal bleeding </w:t>
            </w:r>
          </w:p>
        </w:tc>
        <w:tc>
          <w:tcPr>
            <w:tcW w:w="1276" w:type="dxa"/>
            <w:vAlign w:val="center"/>
          </w:tcPr>
          <w:p w14:paraId="723677D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2EA05FAE"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Prof. Dr Ragıp Atakan AL </w:t>
            </w:r>
          </w:p>
        </w:tc>
      </w:tr>
      <w:tr w:rsidR="006C65B1" w:rsidRPr="009808CA" w14:paraId="44631579" w14:textId="77777777" w:rsidTr="006C65B1">
        <w:trPr>
          <w:trHeight w:val="20"/>
        </w:trPr>
        <w:tc>
          <w:tcPr>
            <w:tcW w:w="1280" w:type="dxa"/>
            <w:vMerge/>
            <w:tcBorders>
              <w:right w:val="dotted" w:sz="4" w:space="0" w:color="auto"/>
            </w:tcBorders>
          </w:tcPr>
          <w:p w14:paraId="1DD3E96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5AE88E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Ethics in gynaecology and obstetrics </w:t>
            </w:r>
          </w:p>
        </w:tc>
        <w:tc>
          <w:tcPr>
            <w:tcW w:w="1276" w:type="dxa"/>
            <w:vAlign w:val="center"/>
          </w:tcPr>
          <w:p w14:paraId="73C720B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393F1706"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Ahmet Nezihi KÖK </w:t>
            </w:r>
          </w:p>
        </w:tc>
      </w:tr>
      <w:tr w:rsidR="006C65B1" w:rsidRPr="009808CA" w14:paraId="29CA4D8F" w14:textId="77777777" w:rsidTr="006C65B1">
        <w:trPr>
          <w:trHeight w:val="20"/>
        </w:trPr>
        <w:tc>
          <w:tcPr>
            <w:tcW w:w="1280" w:type="dxa"/>
            <w:vMerge/>
            <w:tcBorders>
              <w:right w:val="dotted" w:sz="4" w:space="0" w:color="auto"/>
            </w:tcBorders>
          </w:tcPr>
          <w:p w14:paraId="283BAA0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3F7D8E5"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26487BB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5BE1F79" w14:textId="77777777" w:rsidR="006C65B1" w:rsidRPr="009808CA" w:rsidRDefault="006C65B1" w:rsidP="00B9403D">
            <w:pPr>
              <w:ind w:left="147"/>
              <w:rPr>
                <w:rFonts w:asciiTheme="minorHAnsi" w:hAnsiTheme="minorHAnsi"/>
                <w:sz w:val="18"/>
                <w:szCs w:val="18"/>
              </w:rPr>
            </w:pPr>
          </w:p>
        </w:tc>
      </w:tr>
      <w:tr w:rsidR="006C65B1" w:rsidRPr="009808CA" w14:paraId="450F646F" w14:textId="77777777" w:rsidTr="006C65B1">
        <w:trPr>
          <w:trHeight w:val="20"/>
        </w:trPr>
        <w:tc>
          <w:tcPr>
            <w:tcW w:w="1280" w:type="dxa"/>
            <w:vMerge/>
            <w:tcBorders>
              <w:right w:val="dotted" w:sz="4" w:space="0" w:color="auto"/>
            </w:tcBorders>
          </w:tcPr>
          <w:p w14:paraId="510E304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85FF382"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Diabetes and pregnancy </w:t>
            </w:r>
          </w:p>
        </w:tc>
        <w:tc>
          <w:tcPr>
            <w:tcW w:w="1276" w:type="dxa"/>
            <w:vAlign w:val="center"/>
          </w:tcPr>
          <w:p w14:paraId="040D8D8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- 14.</w:t>
            </w:r>
            <w:r w:rsidRPr="009808CA">
              <w:rPr>
                <w:rFonts w:asciiTheme="minorHAnsi" w:hAnsiTheme="minorHAnsi" w:cs="Calibri"/>
                <w:sz w:val="18"/>
                <w:szCs w:val="18"/>
                <w:vertAlign w:val="superscript"/>
              </w:rPr>
              <w:t>00</w:t>
            </w:r>
          </w:p>
        </w:tc>
        <w:tc>
          <w:tcPr>
            <w:tcW w:w="3818" w:type="dxa"/>
            <w:vAlign w:val="center"/>
          </w:tcPr>
          <w:p w14:paraId="16FB62F1"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Prof. Dr Ragıp Atakan AL</w:t>
            </w:r>
          </w:p>
        </w:tc>
      </w:tr>
      <w:tr w:rsidR="006C65B1" w:rsidRPr="009808CA" w14:paraId="301C989C" w14:textId="77777777" w:rsidTr="006C65B1">
        <w:trPr>
          <w:trHeight w:val="20"/>
        </w:trPr>
        <w:tc>
          <w:tcPr>
            <w:tcW w:w="1280" w:type="dxa"/>
            <w:vMerge/>
            <w:tcBorders>
              <w:right w:val="dotted" w:sz="4" w:space="0" w:color="auto"/>
            </w:tcBorders>
          </w:tcPr>
          <w:p w14:paraId="7A8CC898"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5F859FF"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23A138F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14.</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B1357CF" w14:textId="77777777" w:rsidR="006C65B1" w:rsidRPr="009808CA" w:rsidRDefault="006C65B1" w:rsidP="00B9403D">
            <w:pPr>
              <w:ind w:left="147"/>
              <w:rPr>
                <w:rFonts w:asciiTheme="minorHAnsi" w:hAnsiTheme="minorHAnsi"/>
                <w:sz w:val="18"/>
                <w:szCs w:val="18"/>
              </w:rPr>
            </w:pPr>
          </w:p>
        </w:tc>
      </w:tr>
      <w:tr w:rsidR="006C65B1" w:rsidRPr="009808CA" w14:paraId="37BFC176" w14:textId="77777777" w:rsidTr="006C65B1">
        <w:trPr>
          <w:trHeight w:val="20"/>
        </w:trPr>
        <w:tc>
          <w:tcPr>
            <w:tcW w:w="1280" w:type="dxa"/>
            <w:vMerge/>
            <w:tcBorders>
              <w:right w:val="dotted" w:sz="4" w:space="0" w:color="auto"/>
            </w:tcBorders>
          </w:tcPr>
          <w:p w14:paraId="54176E9D"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1FB63FD"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4437AA6A"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691859E"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59CA7DFE" w14:textId="77777777" w:rsidTr="006C65B1">
        <w:trPr>
          <w:trHeight w:val="20"/>
        </w:trPr>
        <w:tc>
          <w:tcPr>
            <w:tcW w:w="1280" w:type="dxa"/>
            <w:vMerge w:val="restart"/>
            <w:tcBorders>
              <w:right w:val="dotted" w:sz="4" w:space="0" w:color="auto"/>
            </w:tcBorders>
            <w:vAlign w:val="center"/>
          </w:tcPr>
          <w:p w14:paraId="526D9525"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Friday </w:t>
            </w:r>
          </w:p>
        </w:tc>
        <w:tc>
          <w:tcPr>
            <w:tcW w:w="3833" w:type="dxa"/>
            <w:tcBorders>
              <w:left w:val="dotted" w:sz="4" w:space="0" w:color="auto"/>
            </w:tcBorders>
          </w:tcPr>
          <w:p w14:paraId="50FF9F02"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Polycystic ovary syndrome </w:t>
            </w:r>
          </w:p>
        </w:tc>
        <w:tc>
          <w:tcPr>
            <w:tcW w:w="1276" w:type="dxa"/>
            <w:vAlign w:val="center"/>
          </w:tcPr>
          <w:p w14:paraId="7983DF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314A353"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0F3973E6" w14:textId="77777777" w:rsidTr="006C65B1">
        <w:trPr>
          <w:trHeight w:val="20"/>
        </w:trPr>
        <w:tc>
          <w:tcPr>
            <w:tcW w:w="1280" w:type="dxa"/>
            <w:vMerge/>
            <w:tcBorders>
              <w:right w:val="dotted" w:sz="4" w:space="0" w:color="auto"/>
            </w:tcBorders>
          </w:tcPr>
          <w:p w14:paraId="4850671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F90CEAD"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0155A87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E2C294E" w14:textId="77777777" w:rsidR="006C65B1" w:rsidRPr="009808CA" w:rsidRDefault="006C65B1" w:rsidP="00B9403D">
            <w:pPr>
              <w:ind w:left="147"/>
              <w:rPr>
                <w:rFonts w:asciiTheme="minorHAnsi" w:hAnsiTheme="minorHAnsi"/>
                <w:sz w:val="18"/>
                <w:szCs w:val="18"/>
              </w:rPr>
            </w:pPr>
          </w:p>
        </w:tc>
      </w:tr>
      <w:tr w:rsidR="006C65B1" w:rsidRPr="009808CA" w14:paraId="680E1C4D" w14:textId="77777777" w:rsidTr="006C65B1">
        <w:trPr>
          <w:trHeight w:val="20"/>
        </w:trPr>
        <w:tc>
          <w:tcPr>
            <w:tcW w:w="1280" w:type="dxa"/>
            <w:vMerge/>
            <w:tcBorders>
              <w:right w:val="dotted" w:sz="4" w:space="0" w:color="auto"/>
            </w:tcBorders>
          </w:tcPr>
          <w:p w14:paraId="2A20065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99FEB8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771B958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8441CB4" w14:textId="77777777" w:rsidR="006C65B1" w:rsidRPr="009808CA" w:rsidRDefault="006C65B1" w:rsidP="00B9403D">
            <w:pPr>
              <w:ind w:left="147"/>
              <w:rPr>
                <w:rFonts w:asciiTheme="minorHAnsi" w:hAnsiTheme="minorHAnsi"/>
                <w:sz w:val="18"/>
                <w:szCs w:val="18"/>
              </w:rPr>
            </w:pPr>
          </w:p>
        </w:tc>
      </w:tr>
      <w:tr w:rsidR="006C65B1" w:rsidRPr="009808CA" w14:paraId="32A000EA" w14:textId="77777777" w:rsidTr="006C65B1">
        <w:trPr>
          <w:trHeight w:val="20"/>
        </w:trPr>
        <w:tc>
          <w:tcPr>
            <w:tcW w:w="1280" w:type="dxa"/>
            <w:vMerge/>
            <w:tcBorders>
              <w:right w:val="dotted" w:sz="4" w:space="0" w:color="auto"/>
            </w:tcBorders>
          </w:tcPr>
          <w:p w14:paraId="00609A02"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500DEA6"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5D6A4851"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5165349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1E5D6C12" w14:textId="77777777" w:rsidTr="006C65B1">
        <w:trPr>
          <w:trHeight w:val="20"/>
        </w:trPr>
        <w:tc>
          <w:tcPr>
            <w:tcW w:w="1280" w:type="dxa"/>
            <w:vMerge w:val="restart"/>
            <w:tcBorders>
              <w:right w:val="dotted" w:sz="4" w:space="0" w:color="auto"/>
            </w:tcBorders>
            <w:vAlign w:val="center"/>
          </w:tcPr>
          <w:p w14:paraId="3F4FEC59"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Monday </w:t>
            </w:r>
          </w:p>
        </w:tc>
        <w:tc>
          <w:tcPr>
            <w:tcW w:w="8927" w:type="dxa"/>
            <w:gridSpan w:val="3"/>
            <w:tcBorders>
              <w:left w:val="dotted" w:sz="4" w:space="0" w:color="auto"/>
            </w:tcBorders>
            <w:shd w:val="clear" w:color="auto" w:fill="D9D9D9" w:themeFill="background1" w:themeFillShade="D9"/>
            <w:vAlign w:val="center"/>
          </w:tcPr>
          <w:p w14:paraId="782AD5EA" w14:textId="77777777" w:rsidR="006C65B1" w:rsidRPr="009808CA" w:rsidRDefault="006C65B1" w:rsidP="00B9403D">
            <w:pPr>
              <w:ind w:right="-111"/>
              <w:jc w:val="center"/>
              <w:rPr>
                <w:rFonts w:asciiTheme="minorHAnsi" w:hAnsiTheme="minorHAnsi"/>
                <w:sz w:val="18"/>
                <w:szCs w:val="18"/>
              </w:rPr>
            </w:pPr>
            <w:r w:rsidRPr="009808CA">
              <w:rPr>
                <w:rFonts w:asciiTheme="minorHAnsi" w:hAnsiTheme="minorHAnsi"/>
                <w:b/>
                <w:sz w:val="18"/>
                <w:szCs w:val="18"/>
              </w:rPr>
              <w:t>2. Week</w:t>
            </w:r>
          </w:p>
        </w:tc>
      </w:tr>
      <w:tr w:rsidR="006C65B1" w:rsidRPr="009808CA" w14:paraId="480AFE39" w14:textId="77777777" w:rsidTr="006C65B1">
        <w:trPr>
          <w:trHeight w:val="20"/>
        </w:trPr>
        <w:tc>
          <w:tcPr>
            <w:tcW w:w="1280" w:type="dxa"/>
            <w:vMerge/>
            <w:tcBorders>
              <w:right w:val="dotted" w:sz="4" w:space="0" w:color="auto"/>
            </w:tcBorders>
            <w:vAlign w:val="center"/>
          </w:tcPr>
          <w:p w14:paraId="01079DF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C440C1C"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Amenorrhoea</w:t>
            </w:r>
          </w:p>
        </w:tc>
        <w:tc>
          <w:tcPr>
            <w:tcW w:w="1276" w:type="dxa"/>
            <w:vAlign w:val="center"/>
          </w:tcPr>
          <w:p w14:paraId="79915FEB"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919A63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Gamze Nur CİMİLLİ ŞENOCAK </w:t>
            </w:r>
          </w:p>
        </w:tc>
      </w:tr>
      <w:tr w:rsidR="006C65B1" w:rsidRPr="009808CA" w14:paraId="74FE081E" w14:textId="77777777" w:rsidTr="006C65B1">
        <w:trPr>
          <w:trHeight w:val="20"/>
        </w:trPr>
        <w:tc>
          <w:tcPr>
            <w:tcW w:w="1280" w:type="dxa"/>
            <w:vMerge/>
            <w:tcBorders>
              <w:right w:val="dotted" w:sz="4" w:space="0" w:color="auto"/>
            </w:tcBorders>
            <w:vAlign w:val="center"/>
          </w:tcPr>
          <w:p w14:paraId="68C7B3E9" w14:textId="77777777" w:rsidR="006C65B1" w:rsidRPr="009808CA" w:rsidRDefault="006C65B1" w:rsidP="00B9403D">
            <w:pPr>
              <w:ind w:firstLine="138"/>
              <w:rPr>
                <w:rFonts w:asciiTheme="minorHAnsi" w:hAnsiTheme="minorHAnsi"/>
                <w:b/>
                <w:sz w:val="18"/>
                <w:szCs w:val="18"/>
              </w:rPr>
            </w:pPr>
          </w:p>
        </w:tc>
        <w:tc>
          <w:tcPr>
            <w:tcW w:w="3833" w:type="dxa"/>
            <w:tcBorders>
              <w:left w:val="dotted" w:sz="4" w:space="0" w:color="auto"/>
            </w:tcBorders>
          </w:tcPr>
          <w:p w14:paraId="504DDE5D"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Daylight Saving </w:t>
            </w:r>
          </w:p>
        </w:tc>
        <w:tc>
          <w:tcPr>
            <w:tcW w:w="1276" w:type="dxa"/>
            <w:vAlign w:val="center"/>
          </w:tcPr>
          <w:p w14:paraId="5658852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1CF819AF"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Gamze Nur CİMİLLİ ŞENOCAK </w:t>
            </w:r>
          </w:p>
        </w:tc>
      </w:tr>
      <w:tr w:rsidR="006C65B1" w:rsidRPr="009808CA" w14:paraId="5382E2AA" w14:textId="77777777" w:rsidTr="006C65B1">
        <w:trPr>
          <w:trHeight w:val="20"/>
        </w:trPr>
        <w:tc>
          <w:tcPr>
            <w:tcW w:w="1280" w:type="dxa"/>
            <w:vMerge/>
            <w:tcBorders>
              <w:right w:val="dotted" w:sz="4" w:space="0" w:color="auto"/>
            </w:tcBorders>
          </w:tcPr>
          <w:p w14:paraId="508A53EB"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5C2434C"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89CAE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DD1C517" w14:textId="77777777" w:rsidR="006C65B1" w:rsidRPr="009808CA" w:rsidRDefault="006C65B1" w:rsidP="00B9403D">
            <w:pPr>
              <w:ind w:left="147"/>
              <w:rPr>
                <w:rFonts w:asciiTheme="minorHAnsi" w:hAnsiTheme="minorHAnsi"/>
                <w:sz w:val="18"/>
                <w:szCs w:val="18"/>
              </w:rPr>
            </w:pPr>
          </w:p>
        </w:tc>
      </w:tr>
      <w:tr w:rsidR="006C65B1" w:rsidRPr="009808CA" w14:paraId="771B6855" w14:textId="77777777" w:rsidTr="006C65B1">
        <w:trPr>
          <w:trHeight w:val="20"/>
        </w:trPr>
        <w:tc>
          <w:tcPr>
            <w:tcW w:w="1280" w:type="dxa"/>
            <w:vMerge/>
            <w:tcBorders>
              <w:right w:val="dotted" w:sz="4" w:space="0" w:color="auto"/>
            </w:tcBorders>
          </w:tcPr>
          <w:p w14:paraId="5F3E6F6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9445526"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4D837C6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48476C88" w14:textId="77777777" w:rsidR="006C65B1" w:rsidRPr="009808CA" w:rsidRDefault="006C65B1" w:rsidP="00B9403D">
            <w:pPr>
              <w:ind w:left="147"/>
              <w:rPr>
                <w:rFonts w:asciiTheme="minorHAnsi" w:hAnsiTheme="minorHAnsi"/>
                <w:sz w:val="18"/>
                <w:szCs w:val="18"/>
              </w:rPr>
            </w:pPr>
          </w:p>
        </w:tc>
      </w:tr>
      <w:tr w:rsidR="006C65B1" w:rsidRPr="009808CA" w14:paraId="0342560B" w14:textId="77777777" w:rsidTr="006C65B1">
        <w:trPr>
          <w:trHeight w:val="20"/>
        </w:trPr>
        <w:tc>
          <w:tcPr>
            <w:tcW w:w="1280" w:type="dxa"/>
            <w:vMerge/>
            <w:tcBorders>
              <w:right w:val="dotted" w:sz="4" w:space="0" w:color="auto"/>
            </w:tcBorders>
          </w:tcPr>
          <w:p w14:paraId="717E774B"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BB3602D"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4B7D4F6D"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15CE177"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48735F9C" w14:textId="77777777" w:rsidTr="006C65B1">
        <w:trPr>
          <w:trHeight w:val="20"/>
        </w:trPr>
        <w:tc>
          <w:tcPr>
            <w:tcW w:w="1280" w:type="dxa"/>
            <w:vMerge w:val="restart"/>
            <w:tcBorders>
              <w:right w:val="dotted" w:sz="4" w:space="0" w:color="auto"/>
            </w:tcBorders>
            <w:vAlign w:val="center"/>
          </w:tcPr>
          <w:p w14:paraId="22EBA63C"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Tuesday </w:t>
            </w:r>
          </w:p>
        </w:tc>
        <w:tc>
          <w:tcPr>
            <w:tcW w:w="3833" w:type="dxa"/>
            <w:tcBorders>
              <w:left w:val="dotted" w:sz="4" w:space="0" w:color="auto"/>
            </w:tcBorders>
          </w:tcPr>
          <w:p w14:paraId="45551527" w14:textId="77777777" w:rsidR="006C65B1" w:rsidRPr="009808CA" w:rsidRDefault="006C65B1" w:rsidP="00B9403D">
            <w:pPr>
              <w:ind w:left="106"/>
              <w:rPr>
                <w:rFonts w:asciiTheme="minorHAnsi" w:hAnsiTheme="minorHAnsi"/>
                <w:sz w:val="18"/>
                <w:szCs w:val="18"/>
              </w:rPr>
            </w:pPr>
          </w:p>
        </w:tc>
        <w:tc>
          <w:tcPr>
            <w:tcW w:w="1276" w:type="dxa"/>
            <w:vAlign w:val="center"/>
          </w:tcPr>
          <w:p w14:paraId="6C196357" w14:textId="77777777" w:rsidR="006C65B1" w:rsidRPr="009808CA" w:rsidRDefault="006C65B1" w:rsidP="00B9403D">
            <w:pPr>
              <w:jc w:val="center"/>
              <w:rPr>
                <w:rFonts w:asciiTheme="minorHAnsi" w:hAnsiTheme="minorHAnsi" w:cs="Calibri"/>
                <w:sz w:val="18"/>
                <w:szCs w:val="18"/>
              </w:rPr>
            </w:pPr>
          </w:p>
        </w:tc>
        <w:tc>
          <w:tcPr>
            <w:tcW w:w="3818" w:type="dxa"/>
            <w:vAlign w:val="center"/>
          </w:tcPr>
          <w:p w14:paraId="2504E935" w14:textId="77777777" w:rsidR="006C65B1" w:rsidRPr="009808CA" w:rsidRDefault="006C65B1" w:rsidP="00B9403D">
            <w:pPr>
              <w:ind w:left="147"/>
              <w:rPr>
                <w:rFonts w:asciiTheme="minorHAnsi" w:hAnsiTheme="minorHAnsi"/>
                <w:sz w:val="18"/>
                <w:szCs w:val="18"/>
              </w:rPr>
            </w:pPr>
          </w:p>
        </w:tc>
      </w:tr>
      <w:tr w:rsidR="006C65B1" w:rsidRPr="009808CA" w14:paraId="46FADBCE" w14:textId="77777777" w:rsidTr="006C65B1">
        <w:trPr>
          <w:trHeight w:val="20"/>
        </w:trPr>
        <w:tc>
          <w:tcPr>
            <w:tcW w:w="1280" w:type="dxa"/>
            <w:vMerge/>
            <w:tcBorders>
              <w:right w:val="dotted" w:sz="4" w:space="0" w:color="auto"/>
            </w:tcBorders>
          </w:tcPr>
          <w:p w14:paraId="0D27B6D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479E47C6"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1E343F7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573651D" w14:textId="77777777" w:rsidR="006C65B1" w:rsidRPr="009808CA" w:rsidRDefault="006C65B1" w:rsidP="00B9403D">
            <w:pPr>
              <w:ind w:left="147"/>
              <w:rPr>
                <w:rFonts w:asciiTheme="minorHAnsi" w:hAnsiTheme="minorHAnsi"/>
                <w:sz w:val="18"/>
                <w:szCs w:val="18"/>
              </w:rPr>
            </w:pPr>
          </w:p>
        </w:tc>
      </w:tr>
      <w:tr w:rsidR="006C65B1" w:rsidRPr="009808CA" w14:paraId="2D828F55" w14:textId="77777777" w:rsidTr="006C65B1">
        <w:trPr>
          <w:trHeight w:val="20"/>
        </w:trPr>
        <w:tc>
          <w:tcPr>
            <w:tcW w:w="1280" w:type="dxa"/>
            <w:vMerge/>
            <w:tcBorders>
              <w:right w:val="dotted" w:sz="4" w:space="0" w:color="auto"/>
            </w:tcBorders>
          </w:tcPr>
          <w:p w14:paraId="20CF589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4D872C4B"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55BB07F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32E97CF" w14:textId="77777777" w:rsidR="006C65B1" w:rsidRPr="009808CA" w:rsidRDefault="006C65B1" w:rsidP="00B9403D">
            <w:pPr>
              <w:ind w:left="147"/>
              <w:rPr>
                <w:rFonts w:asciiTheme="minorHAnsi" w:hAnsiTheme="minorHAnsi"/>
                <w:sz w:val="18"/>
                <w:szCs w:val="18"/>
              </w:rPr>
            </w:pPr>
          </w:p>
        </w:tc>
      </w:tr>
      <w:tr w:rsidR="006C65B1" w:rsidRPr="009808CA" w14:paraId="3DA0BDD7" w14:textId="77777777" w:rsidTr="006C65B1">
        <w:trPr>
          <w:trHeight w:val="20"/>
        </w:trPr>
        <w:tc>
          <w:tcPr>
            <w:tcW w:w="1280" w:type="dxa"/>
            <w:vMerge/>
            <w:tcBorders>
              <w:right w:val="dotted" w:sz="4" w:space="0" w:color="auto"/>
            </w:tcBorders>
          </w:tcPr>
          <w:p w14:paraId="04C16D0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B80520E"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54D8928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379AAF9"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8DC7D5F" w14:textId="77777777" w:rsidTr="006C65B1">
        <w:trPr>
          <w:trHeight w:val="20"/>
        </w:trPr>
        <w:tc>
          <w:tcPr>
            <w:tcW w:w="1280" w:type="dxa"/>
            <w:vMerge w:val="restart"/>
            <w:tcBorders>
              <w:right w:val="dotted" w:sz="4" w:space="0" w:color="auto"/>
            </w:tcBorders>
            <w:vAlign w:val="center"/>
          </w:tcPr>
          <w:p w14:paraId="5A9FC176"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Wednesday </w:t>
            </w:r>
          </w:p>
        </w:tc>
        <w:tc>
          <w:tcPr>
            <w:tcW w:w="3833" w:type="dxa"/>
            <w:tcBorders>
              <w:left w:val="dotted" w:sz="4" w:space="0" w:color="auto"/>
            </w:tcBorders>
          </w:tcPr>
          <w:p w14:paraId="3DCDBC56" w14:textId="77777777" w:rsidR="006C65B1" w:rsidRPr="009808CA" w:rsidRDefault="006C65B1" w:rsidP="00B9403D">
            <w:pPr>
              <w:rPr>
                <w:rFonts w:asciiTheme="minorHAnsi" w:hAnsiTheme="minorHAnsi"/>
                <w:sz w:val="18"/>
                <w:szCs w:val="18"/>
              </w:rPr>
            </w:pPr>
            <w:r w:rsidRPr="009808CA">
              <w:rPr>
                <w:rFonts w:asciiTheme="minorHAnsi" w:hAnsiTheme="minorHAnsi"/>
                <w:sz w:val="18"/>
                <w:szCs w:val="18"/>
              </w:rPr>
              <w:t xml:space="preserve">Teratology </w:t>
            </w:r>
          </w:p>
        </w:tc>
        <w:tc>
          <w:tcPr>
            <w:tcW w:w="1276" w:type="dxa"/>
            <w:vAlign w:val="center"/>
          </w:tcPr>
          <w:p w14:paraId="18BEFB5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71BE33F7"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21F678F1" w14:textId="77777777" w:rsidTr="006C65B1">
        <w:trPr>
          <w:trHeight w:val="20"/>
        </w:trPr>
        <w:tc>
          <w:tcPr>
            <w:tcW w:w="1280" w:type="dxa"/>
            <w:vMerge/>
            <w:tcBorders>
              <w:right w:val="dotted" w:sz="4" w:space="0" w:color="auto"/>
            </w:tcBorders>
          </w:tcPr>
          <w:p w14:paraId="2DC27C0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91DF70F"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2D9BC95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C883F70" w14:textId="77777777" w:rsidR="006C65B1" w:rsidRPr="009808CA" w:rsidRDefault="006C65B1" w:rsidP="00B9403D">
            <w:pPr>
              <w:ind w:left="147"/>
              <w:rPr>
                <w:rFonts w:asciiTheme="minorHAnsi" w:hAnsiTheme="minorHAnsi"/>
                <w:sz w:val="18"/>
                <w:szCs w:val="18"/>
              </w:rPr>
            </w:pPr>
          </w:p>
        </w:tc>
      </w:tr>
      <w:tr w:rsidR="006C65B1" w:rsidRPr="009808CA" w14:paraId="5E4ACEB4" w14:textId="77777777" w:rsidTr="006C65B1">
        <w:trPr>
          <w:trHeight w:val="20"/>
        </w:trPr>
        <w:tc>
          <w:tcPr>
            <w:tcW w:w="1280" w:type="dxa"/>
            <w:vMerge/>
            <w:tcBorders>
              <w:right w:val="dotted" w:sz="4" w:space="0" w:color="auto"/>
            </w:tcBorders>
          </w:tcPr>
          <w:p w14:paraId="078A737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57B913D"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Elective/Free Study </w:t>
            </w:r>
          </w:p>
        </w:tc>
        <w:tc>
          <w:tcPr>
            <w:tcW w:w="1276" w:type="dxa"/>
            <w:vAlign w:val="center"/>
          </w:tcPr>
          <w:p w14:paraId="507FAD2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4D234CEC" w14:textId="77777777" w:rsidR="006C65B1" w:rsidRPr="009808CA" w:rsidRDefault="006C65B1" w:rsidP="00B9403D">
            <w:pPr>
              <w:ind w:left="147"/>
              <w:rPr>
                <w:rFonts w:asciiTheme="minorHAnsi" w:hAnsiTheme="minorHAnsi"/>
                <w:sz w:val="18"/>
                <w:szCs w:val="18"/>
              </w:rPr>
            </w:pPr>
          </w:p>
        </w:tc>
      </w:tr>
      <w:tr w:rsidR="006C65B1" w:rsidRPr="009808CA" w14:paraId="5AF4CB2D" w14:textId="77777777" w:rsidTr="006C65B1">
        <w:trPr>
          <w:trHeight w:val="20"/>
        </w:trPr>
        <w:tc>
          <w:tcPr>
            <w:tcW w:w="1280" w:type="dxa"/>
            <w:vMerge w:val="restart"/>
            <w:tcBorders>
              <w:right w:val="dotted" w:sz="4" w:space="0" w:color="auto"/>
            </w:tcBorders>
            <w:vAlign w:val="center"/>
          </w:tcPr>
          <w:p w14:paraId="76E8A87A"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Thursday </w:t>
            </w:r>
          </w:p>
        </w:tc>
        <w:tc>
          <w:tcPr>
            <w:tcW w:w="3833" w:type="dxa"/>
            <w:tcBorders>
              <w:left w:val="dotted" w:sz="4" w:space="0" w:color="auto"/>
            </w:tcBorders>
          </w:tcPr>
          <w:p w14:paraId="56944F66"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Assessment of fetal health </w:t>
            </w:r>
          </w:p>
        </w:tc>
        <w:tc>
          <w:tcPr>
            <w:tcW w:w="1276" w:type="dxa"/>
            <w:vAlign w:val="center"/>
          </w:tcPr>
          <w:p w14:paraId="12B6D84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B947FB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Ragıp Atakan AL </w:t>
            </w:r>
          </w:p>
        </w:tc>
      </w:tr>
      <w:tr w:rsidR="006C65B1" w:rsidRPr="009808CA" w14:paraId="3EB04B7E" w14:textId="77777777" w:rsidTr="006C65B1">
        <w:trPr>
          <w:trHeight w:val="20"/>
        </w:trPr>
        <w:tc>
          <w:tcPr>
            <w:tcW w:w="1280" w:type="dxa"/>
            <w:vMerge/>
            <w:tcBorders>
              <w:right w:val="dotted" w:sz="4" w:space="0" w:color="auto"/>
            </w:tcBorders>
          </w:tcPr>
          <w:p w14:paraId="7C23578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2E2FD76" w14:textId="77777777" w:rsidR="006C65B1" w:rsidRPr="009808CA" w:rsidRDefault="006C65B1" w:rsidP="00B9403D">
            <w:pPr>
              <w:ind w:left="106"/>
              <w:rPr>
                <w:rFonts w:asciiTheme="minorHAnsi" w:hAnsiTheme="minorHAnsi"/>
                <w:sz w:val="18"/>
                <w:szCs w:val="18"/>
              </w:rPr>
            </w:pPr>
          </w:p>
        </w:tc>
        <w:tc>
          <w:tcPr>
            <w:tcW w:w="1276" w:type="dxa"/>
            <w:vAlign w:val="center"/>
          </w:tcPr>
          <w:p w14:paraId="09228318" w14:textId="77777777" w:rsidR="006C65B1" w:rsidRPr="009808CA" w:rsidRDefault="006C65B1" w:rsidP="00B9403D">
            <w:pPr>
              <w:jc w:val="center"/>
              <w:rPr>
                <w:rFonts w:asciiTheme="minorHAnsi" w:hAnsiTheme="minorHAnsi" w:cs="Calibri"/>
                <w:sz w:val="18"/>
                <w:szCs w:val="18"/>
              </w:rPr>
            </w:pPr>
          </w:p>
        </w:tc>
        <w:tc>
          <w:tcPr>
            <w:tcW w:w="3818" w:type="dxa"/>
            <w:vAlign w:val="center"/>
          </w:tcPr>
          <w:p w14:paraId="0C0BE080" w14:textId="77777777" w:rsidR="006C65B1" w:rsidRPr="009808CA" w:rsidRDefault="006C65B1" w:rsidP="00B9403D">
            <w:pPr>
              <w:ind w:left="147"/>
              <w:rPr>
                <w:rFonts w:asciiTheme="minorHAnsi" w:hAnsiTheme="minorHAnsi"/>
                <w:sz w:val="18"/>
                <w:szCs w:val="18"/>
              </w:rPr>
            </w:pPr>
          </w:p>
        </w:tc>
      </w:tr>
      <w:tr w:rsidR="006C65B1" w:rsidRPr="009808CA" w14:paraId="13A6B284" w14:textId="77777777" w:rsidTr="006C65B1">
        <w:trPr>
          <w:trHeight w:val="20"/>
        </w:trPr>
        <w:tc>
          <w:tcPr>
            <w:tcW w:w="1280" w:type="dxa"/>
            <w:vMerge/>
            <w:tcBorders>
              <w:right w:val="dotted" w:sz="4" w:space="0" w:color="auto"/>
            </w:tcBorders>
          </w:tcPr>
          <w:p w14:paraId="0C4CF51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F627446"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7F139F3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2ED099BD"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Ragıp Atakan AL </w:t>
            </w:r>
          </w:p>
        </w:tc>
      </w:tr>
      <w:tr w:rsidR="006C65B1" w:rsidRPr="009808CA" w14:paraId="68393D1B" w14:textId="77777777" w:rsidTr="006C65B1">
        <w:trPr>
          <w:trHeight w:val="20"/>
        </w:trPr>
        <w:tc>
          <w:tcPr>
            <w:tcW w:w="1280" w:type="dxa"/>
            <w:vMerge/>
            <w:tcBorders>
              <w:right w:val="dotted" w:sz="4" w:space="0" w:color="auto"/>
            </w:tcBorders>
          </w:tcPr>
          <w:p w14:paraId="7D1B370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81B403E"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687C5A9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05AD6646" w14:textId="77777777" w:rsidR="006C65B1" w:rsidRPr="009808CA" w:rsidRDefault="006C65B1" w:rsidP="00B9403D">
            <w:pPr>
              <w:rPr>
                <w:rFonts w:asciiTheme="minorHAnsi" w:hAnsiTheme="minorHAnsi"/>
                <w:sz w:val="18"/>
                <w:szCs w:val="18"/>
              </w:rPr>
            </w:pPr>
          </w:p>
        </w:tc>
      </w:tr>
      <w:tr w:rsidR="006C65B1" w:rsidRPr="009808CA" w14:paraId="32EDB5ED" w14:textId="77777777" w:rsidTr="006C65B1">
        <w:trPr>
          <w:trHeight w:val="20"/>
        </w:trPr>
        <w:tc>
          <w:tcPr>
            <w:tcW w:w="1280" w:type="dxa"/>
            <w:vMerge/>
            <w:tcBorders>
              <w:right w:val="dotted" w:sz="4" w:space="0" w:color="auto"/>
            </w:tcBorders>
          </w:tcPr>
          <w:p w14:paraId="76EA1F0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EB64BA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Case Based Learning (CBL) -1. Session </w:t>
            </w:r>
          </w:p>
        </w:tc>
        <w:tc>
          <w:tcPr>
            <w:tcW w:w="1276" w:type="dxa"/>
            <w:vAlign w:val="center"/>
          </w:tcPr>
          <w:p w14:paraId="0281315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314EB11F"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5B5EB33" w14:textId="77777777" w:rsidTr="006C65B1">
        <w:trPr>
          <w:trHeight w:val="20"/>
        </w:trPr>
        <w:tc>
          <w:tcPr>
            <w:tcW w:w="1280" w:type="dxa"/>
            <w:vMerge/>
            <w:tcBorders>
              <w:right w:val="dotted" w:sz="4" w:space="0" w:color="auto"/>
            </w:tcBorders>
          </w:tcPr>
          <w:p w14:paraId="64691066"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DA707F3"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7BE8C885"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C618EF4"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7C5C8171" w14:textId="77777777" w:rsidTr="006C65B1">
        <w:trPr>
          <w:trHeight w:val="20"/>
        </w:trPr>
        <w:tc>
          <w:tcPr>
            <w:tcW w:w="1280" w:type="dxa"/>
            <w:vMerge w:val="restart"/>
            <w:tcBorders>
              <w:right w:val="dotted" w:sz="4" w:space="0" w:color="auto"/>
            </w:tcBorders>
            <w:vAlign w:val="center"/>
          </w:tcPr>
          <w:p w14:paraId="1F0CE516"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Friday </w:t>
            </w:r>
          </w:p>
        </w:tc>
        <w:tc>
          <w:tcPr>
            <w:tcW w:w="3833" w:type="dxa"/>
            <w:tcBorders>
              <w:left w:val="dotted" w:sz="4" w:space="0" w:color="auto"/>
            </w:tcBorders>
          </w:tcPr>
          <w:p w14:paraId="4CBD4380"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Endometrial cancer </w:t>
            </w:r>
          </w:p>
        </w:tc>
        <w:tc>
          <w:tcPr>
            <w:tcW w:w="1276" w:type="dxa"/>
            <w:vAlign w:val="center"/>
          </w:tcPr>
          <w:p w14:paraId="13D35C6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2E8D4353"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Assoc. Prof. Dr. Emsal Pınar TOPDAĞI YILMAZ</w:t>
            </w:r>
          </w:p>
        </w:tc>
      </w:tr>
      <w:tr w:rsidR="006C65B1" w:rsidRPr="009808CA" w14:paraId="631BD0BE" w14:textId="77777777" w:rsidTr="006C65B1">
        <w:trPr>
          <w:trHeight w:val="20"/>
        </w:trPr>
        <w:tc>
          <w:tcPr>
            <w:tcW w:w="1280" w:type="dxa"/>
            <w:vMerge/>
            <w:tcBorders>
              <w:right w:val="dotted" w:sz="4" w:space="0" w:color="auto"/>
            </w:tcBorders>
          </w:tcPr>
          <w:p w14:paraId="03DED86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7205669"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4E9FCB1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33E2B9B" w14:textId="77777777" w:rsidR="006C65B1" w:rsidRPr="009808CA" w:rsidRDefault="006C65B1" w:rsidP="00B9403D">
            <w:pPr>
              <w:rPr>
                <w:rFonts w:asciiTheme="minorHAnsi" w:hAnsiTheme="minorHAnsi"/>
                <w:sz w:val="18"/>
                <w:szCs w:val="18"/>
              </w:rPr>
            </w:pPr>
          </w:p>
        </w:tc>
      </w:tr>
      <w:tr w:rsidR="006C65B1" w:rsidRPr="009808CA" w14:paraId="152DF362" w14:textId="77777777" w:rsidTr="006C65B1">
        <w:trPr>
          <w:trHeight w:val="20"/>
        </w:trPr>
        <w:tc>
          <w:tcPr>
            <w:tcW w:w="1280" w:type="dxa"/>
            <w:vMerge/>
            <w:tcBorders>
              <w:right w:val="dotted" w:sz="4" w:space="0" w:color="auto"/>
            </w:tcBorders>
          </w:tcPr>
          <w:p w14:paraId="3D23F76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7D6A686"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70BF2B6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0F22979" w14:textId="77777777" w:rsidR="006C65B1" w:rsidRPr="009808CA" w:rsidRDefault="006C65B1" w:rsidP="00B9403D">
            <w:pPr>
              <w:rPr>
                <w:rFonts w:asciiTheme="minorHAnsi" w:hAnsiTheme="minorHAnsi"/>
                <w:sz w:val="18"/>
                <w:szCs w:val="18"/>
              </w:rPr>
            </w:pPr>
          </w:p>
        </w:tc>
      </w:tr>
      <w:tr w:rsidR="006C65B1" w:rsidRPr="009808CA" w14:paraId="6A448A07" w14:textId="77777777" w:rsidTr="006C65B1">
        <w:trPr>
          <w:trHeight w:val="20"/>
        </w:trPr>
        <w:tc>
          <w:tcPr>
            <w:tcW w:w="1280" w:type="dxa"/>
            <w:vMerge/>
            <w:tcBorders>
              <w:right w:val="dotted" w:sz="4" w:space="0" w:color="auto"/>
            </w:tcBorders>
          </w:tcPr>
          <w:p w14:paraId="1EDEA3C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E3E1DCD"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100A1BC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6ED7DCF5"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3D1F966" w14:textId="77777777" w:rsidTr="00E637DB">
        <w:trPr>
          <w:trHeight w:val="20"/>
        </w:trPr>
        <w:tc>
          <w:tcPr>
            <w:tcW w:w="1280" w:type="dxa"/>
            <w:vMerge w:val="restart"/>
            <w:tcBorders>
              <w:right w:val="dotted" w:sz="4" w:space="0" w:color="auto"/>
            </w:tcBorders>
            <w:vAlign w:val="center"/>
          </w:tcPr>
          <w:p w14:paraId="62702574"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Monday </w:t>
            </w:r>
          </w:p>
        </w:tc>
        <w:tc>
          <w:tcPr>
            <w:tcW w:w="8927" w:type="dxa"/>
            <w:gridSpan w:val="3"/>
            <w:tcBorders>
              <w:left w:val="dotted" w:sz="4" w:space="0" w:color="auto"/>
            </w:tcBorders>
            <w:shd w:val="clear" w:color="auto" w:fill="D9D9D9" w:themeFill="background1" w:themeFillShade="D9"/>
            <w:vAlign w:val="center"/>
          </w:tcPr>
          <w:p w14:paraId="0359B719" w14:textId="77777777" w:rsidR="006C65B1" w:rsidRPr="009808CA" w:rsidRDefault="006C65B1" w:rsidP="00B9403D">
            <w:pPr>
              <w:ind w:right="-111" w:hanging="3"/>
              <w:jc w:val="center"/>
              <w:rPr>
                <w:rFonts w:asciiTheme="minorHAnsi" w:hAnsiTheme="minorHAnsi"/>
                <w:sz w:val="18"/>
                <w:szCs w:val="18"/>
              </w:rPr>
            </w:pPr>
            <w:r w:rsidRPr="009808CA">
              <w:rPr>
                <w:rFonts w:asciiTheme="minorHAnsi" w:hAnsiTheme="minorHAnsi"/>
                <w:b/>
                <w:sz w:val="18"/>
                <w:szCs w:val="18"/>
              </w:rPr>
              <w:t>3. Week</w:t>
            </w:r>
          </w:p>
        </w:tc>
      </w:tr>
      <w:tr w:rsidR="006C65B1" w:rsidRPr="009808CA" w14:paraId="2679319C" w14:textId="77777777" w:rsidTr="006C65B1">
        <w:trPr>
          <w:trHeight w:val="20"/>
        </w:trPr>
        <w:tc>
          <w:tcPr>
            <w:tcW w:w="1280" w:type="dxa"/>
            <w:vMerge/>
            <w:tcBorders>
              <w:right w:val="dotted" w:sz="4" w:space="0" w:color="auto"/>
            </w:tcBorders>
            <w:vAlign w:val="center"/>
          </w:tcPr>
          <w:p w14:paraId="49598430"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A30FFE1"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Amenorrhoea  </w:t>
            </w:r>
          </w:p>
        </w:tc>
        <w:tc>
          <w:tcPr>
            <w:tcW w:w="1276" w:type="dxa"/>
            <w:vAlign w:val="center"/>
          </w:tcPr>
          <w:p w14:paraId="14D5176F"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DF0B5BF"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Assoc. Prof. Dr. Gamze Nur CİMİLLİ ŞENOCAK</w:t>
            </w:r>
          </w:p>
        </w:tc>
      </w:tr>
      <w:tr w:rsidR="006C65B1" w:rsidRPr="009808CA" w14:paraId="49D56676" w14:textId="77777777" w:rsidTr="006C65B1">
        <w:trPr>
          <w:trHeight w:val="20"/>
        </w:trPr>
        <w:tc>
          <w:tcPr>
            <w:tcW w:w="1280" w:type="dxa"/>
            <w:vMerge/>
            <w:tcBorders>
              <w:right w:val="dotted" w:sz="4" w:space="0" w:color="auto"/>
            </w:tcBorders>
          </w:tcPr>
          <w:p w14:paraId="1271039E"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4A484FD"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Dysmenorrhoea </w:t>
            </w:r>
          </w:p>
        </w:tc>
        <w:tc>
          <w:tcPr>
            <w:tcW w:w="1276" w:type="dxa"/>
            <w:vAlign w:val="center"/>
          </w:tcPr>
          <w:p w14:paraId="068EA76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29B96E9E" w14:textId="77777777" w:rsidR="006C65B1" w:rsidRPr="009808CA" w:rsidRDefault="006C65B1" w:rsidP="00B9403D">
            <w:pPr>
              <w:rPr>
                <w:rFonts w:asciiTheme="minorHAnsi" w:hAnsiTheme="minorHAnsi"/>
                <w:sz w:val="18"/>
                <w:szCs w:val="18"/>
              </w:rPr>
            </w:pPr>
          </w:p>
        </w:tc>
      </w:tr>
      <w:tr w:rsidR="006C65B1" w:rsidRPr="009808CA" w14:paraId="23003EEC" w14:textId="77777777" w:rsidTr="006C65B1">
        <w:trPr>
          <w:trHeight w:val="20"/>
        </w:trPr>
        <w:tc>
          <w:tcPr>
            <w:tcW w:w="1280" w:type="dxa"/>
            <w:vMerge/>
            <w:tcBorders>
              <w:right w:val="dotted" w:sz="4" w:space="0" w:color="auto"/>
            </w:tcBorders>
          </w:tcPr>
          <w:p w14:paraId="1AC88626"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9CF2C02"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3BD8182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C235852" w14:textId="77777777" w:rsidR="006C65B1" w:rsidRPr="009808CA" w:rsidRDefault="006C65B1" w:rsidP="00B9403D">
            <w:pPr>
              <w:rPr>
                <w:rFonts w:asciiTheme="minorHAnsi" w:hAnsiTheme="minorHAnsi"/>
                <w:sz w:val="18"/>
                <w:szCs w:val="18"/>
              </w:rPr>
            </w:pPr>
          </w:p>
        </w:tc>
      </w:tr>
      <w:tr w:rsidR="006C65B1" w:rsidRPr="009808CA" w14:paraId="42948CBA" w14:textId="77777777" w:rsidTr="006C65B1">
        <w:trPr>
          <w:trHeight w:val="20"/>
        </w:trPr>
        <w:tc>
          <w:tcPr>
            <w:tcW w:w="1280" w:type="dxa"/>
            <w:vMerge/>
            <w:tcBorders>
              <w:right w:val="dotted" w:sz="4" w:space="0" w:color="auto"/>
            </w:tcBorders>
          </w:tcPr>
          <w:p w14:paraId="5B7AA465"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0B01AD88"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5A6AF10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53AD8357" w14:textId="77777777" w:rsidR="006C65B1" w:rsidRPr="009808CA" w:rsidRDefault="006C65B1" w:rsidP="00B9403D">
            <w:pPr>
              <w:rPr>
                <w:rFonts w:asciiTheme="minorHAnsi" w:hAnsiTheme="minorHAnsi"/>
                <w:sz w:val="18"/>
                <w:szCs w:val="18"/>
              </w:rPr>
            </w:pPr>
          </w:p>
        </w:tc>
      </w:tr>
      <w:tr w:rsidR="006C65B1" w:rsidRPr="009808CA" w14:paraId="37B0CDB7" w14:textId="77777777" w:rsidTr="006C65B1">
        <w:trPr>
          <w:trHeight w:val="20"/>
        </w:trPr>
        <w:tc>
          <w:tcPr>
            <w:tcW w:w="1280" w:type="dxa"/>
            <w:vMerge/>
            <w:tcBorders>
              <w:right w:val="dotted" w:sz="4" w:space="0" w:color="auto"/>
            </w:tcBorders>
          </w:tcPr>
          <w:p w14:paraId="57E79987"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AF9C7B3" w14:textId="77777777" w:rsidR="006C65B1" w:rsidRPr="009808CA" w:rsidRDefault="006C65B1" w:rsidP="00B9403D">
            <w:pPr>
              <w:ind w:left="106" w:firstLine="47"/>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0B6F214E"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415D69CE"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A648F18" w14:textId="77777777" w:rsidTr="006C65B1">
        <w:trPr>
          <w:trHeight w:val="20"/>
        </w:trPr>
        <w:tc>
          <w:tcPr>
            <w:tcW w:w="1280" w:type="dxa"/>
            <w:vMerge w:val="restart"/>
            <w:tcBorders>
              <w:right w:val="dotted" w:sz="4" w:space="0" w:color="auto"/>
            </w:tcBorders>
            <w:vAlign w:val="center"/>
          </w:tcPr>
          <w:p w14:paraId="14D0C312"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Tuesday </w:t>
            </w:r>
          </w:p>
        </w:tc>
        <w:tc>
          <w:tcPr>
            <w:tcW w:w="3833" w:type="dxa"/>
            <w:tcBorders>
              <w:left w:val="dotted" w:sz="4" w:space="0" w:color="auto"/>
            </w:tcBorders>
          </w:tcPr>
          <w:p w14:paraId="27D837FF"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Pregnancy and Rh isoimmunisation </w:t>
            </w:r>
          </w:p>
        </w:tc>
        <w:tc>
          <w:tcPr>
            <w:tcW w:w="1276" w:type="dxa"/>
            <w:vAlign w:val="center"/>
          </w:tcPr>
          <w:p w14:paraId="2CE8FCC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136B25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Prof. Dr. Metin İNGEÇ </w:t>
            </w:r>
          </w:p>
        </w:tc>
      </w:tr>
      <w:tr w:rsidR="006C65B1" w:rsidRPr="009808CA" w14:paraId="22441599" w14:textId="77777777" w:rsidTr="006C65B1">
        <w:trPr>
          <w:trHeight w:val="20"/>
        </w:trPr>
        <w:tc>
          <w:tcPr>
            <w:tcW w:w="1280" w:type="dxa"/>
            <w:vMerge/>
            <w:tcBorders>
              <w:right w:val="dotted" w:sz="4" w:space="0" w:color="auto"/>
            </w:tcBorders>
          </w:tcPr>
          <w:p w14:paraId="6ED25D3D"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74FEA7B"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FE32F8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79A3F6E8" w14:textId="77777777" w:rsidR="006C65B1" w:rsidRPr="009808CA" w:rsidRDefault="006C65B1" w:rsidP="00B9403D">
            <w:pPr>
              <w:rPr>
                <w:rFonts w:asciiTheme="minorHAnsi" w:hAnsiTheme="minorHAnsi"/>
                <w:sz w:val="18"/>
                <w:szCs w:val="18"/>
              </w:rPr>
            </w:pPr>
          </w:p>
        </w:tc>
      </w:tr>
      <w:tr w:rsidR="006C65B1" w:rsidRPr="009808CA" w14:paraId="6DF6D543" w14:textId="77777777" w:rsidTr="006C65B1">
        <w:trPr>
          <w:trHeight w:val="20"/>
        </w:trPr>
        <w:tc>
          <w:tcPr>
            <w:tcW w:w="1280" w:type="dxa"/>
            <w:vMerge/>
            <w:tcBorders>
              <w:right w:val="dotted" w:sz="4" w:space="0" w:color="auto"/>
            </w:tcBorders>
          </w:tcPr>
          <w:p w14:paraId="28FD570A"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1A00E6EA"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2FA74F0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408FF6AB" w14:textId="77777777" w:rsidR="006C65B1" w:rsidRPr="009808CA" w:rsidRDefault="006C65B1" w:rsidP="00B9403D">
            <w:pPr>
              <w:rPr>
                <w:rFonts w:asciiTheme="minorHAnsi" w:hAnsiTheme="minorHAnsi"/>
                <w:sz w:val="18"/>
                <w:szCs w:val="18"/>
              </w:rPr>
            </w:pPr>
          </w:p>
        </w:tc>
      </w:tr>
      <w:tr w:rsidR="006C65B1" w:rsidRPr="009808CA" w14:paraId="08E5C386" w14:textId="77777777" w:rsidTr="006C65B1">
        <w:trPr>
          <w:trHeight w:val="20"/>
        </w:trPr>
        <w:tc>
          <w:tcPr>
            <w:tcW w:w="1280" w:type="dxa"/>
            <w:vMerge/>
            <w:tcBorders>
              <w:right w:val="dotted" w:sz="4" w:space="0" w:color="auto"/>
            </w:tcBorders>
          </w:tcPr>
          <w:p w14:paraId="31604EB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56B7D71B"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65C41BD8"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F6D230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4015BC2" w14:textId="77777777" w:rsidTr="006C65B1">
        <w:trPr>
          <w:trHeight w:val="20"/>
        </w:trPr>
        <w:tc>
          <w:tcPr>
            <w:tcW w:w="1280" w:type="dxa"/>
            <w:vMerge w:val="restart"/>
            <w:tcBorders>
              <w:right w:val="dotted" w:sz="4" w:space="0" w:color="auto"/>
            </w:tcBorders>
            <w:vAlign w:val="center"/>
          </w:tcPr>
          <w:p w14:paraId="718AA872"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Wednesday </w:t>
            </w:r>
          </w:p>
        </w:tc>
        <w:tc>
          <w:tcPr>
            <w:tcW w:w="3833" w:type="dxa"/>
            <w:tcBorders>
              <w:left w:val="dotted" w:sz="4" w:space="0" w:color="auto"/>
            </w:tcBorders>
          </w:tcPr>
          <w:p w14:paraId="6F6D032A"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Prolapse of the pelvic organs </w:t>
            </w:r>
          </w:p>
        </w:tc>
        <w:tc>
          <w:tcPr>
            <w:tcW w:w="1276" w:type="dxa"/>
            <w:vAlign w:val="center"/>
          </w:tcPr>
          <w:p w14:paraId="441F55D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12E3058"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Assoc. Prof. Dr. Emsal Pınar TOPDAĞI YILMAZ</w:t>
            </w:r>
          </w:p>
        </w:tc>
      </w:tr>
      <w:tr w:rsidR="006C65B1" w:rsidRPr="009808CA" w14:paraId="724CDF2E" w14:textId="77777777" w:rsidTr="006C65B1">
        <w:trPr>
          <w:trHeight w:val="20"/>
        </w:trPr>
        <w:tc>
          <w:tcPr>
            <w:tcW w:w="1280" w:type="dxa"/>
            <w:vMerge/>
            <w:tcBorders>
              <w:right w:val="dotted" w:sz="4" w:space="0" w:color="auto"/>
            </w:tcBorders>
          </w:tcPr>
          <w:p w14:paraId="232A1FBC"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21030B6"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2297F8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D0EF7FF" w14:textId="77777777" w:rsidR="006C65B1" w:rsidRPr="009808CA" w:rsidRDefault="006C65B1" w:rsidP="00B9403D">
            <w:pPr>
              <w:rPr>
                <w:rFonts w:asciiTheme="minorHAnsi" w:hAnsiTheme="minorHAnsi"/>
                <w:sz w:val="18"/>
                <w:szCs w:val="18"/>
              </w:rPr>
            </w:pPr>
          </w:p>
        </w:tc>
      </w:tr>
      <w:tr w:rsidR="006C65B1" w:rsidRPr="009808CA" w14:paraId="4C6AA849" w14:textId="77777777" w:rsidTr="006C65B1">
        <w:trPr>
          <w:trHeight w:val="20"/>
        </w:trPr>
        <w:tc>
          <w:tcPr>
            <w:tcW w:w="1280" w:type="dxa"/>
            <w:vMerge/>
            <w:tcBorders>
              <w:right w:val="dotted" w:sz="4" w:space="0" w:color="auto"/>
            </w:tcBorders>
          </w:tcPr>
          <w:p w14:paraId="0A1AD722"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42BBEAB9"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Elective/Free Study </w:t>
            </w:r>
          </w:p>
        </w:tc>
        <w:tc>
          <w:tcPr>
            <w:tcW w:w="1276" w:type="dxa"/>
            <w:vAlign w:val="center"/>
          </w:tcPr>
          <w:p w14:paraId="3E289DF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3740CFA4" w14:textId="77777777" w:rsidR="006C65B1" w:rsidRPr="009808CA" w:rsidRDefault="006C65B1" w:rsidP="00B9403D">
            <w:pPr>
              <w:rPr>
                <w:rFonts w:asciiTheme="minorHAnsi" w:hAnsiTheme="minorHAnsi"/>
                <w:sz w:val="18"/>
                <w:szCs w:val="18"/>
              </w:rPr>
            </w:pPr>
          </w:p>
        </w:tc>
      </w:tr>
      <w:tr w:rsidR="006C65B1" w:rsidRPr="009808CA" w14:paraId="4F8C7D3D" w14:textId="77777777" w:rsidTr="006C65B1">
        <w:trPr>
          <w:trHeight w:val="20"/>
        </w:trPr>
        <w:tc>
          <w:tcPr>
            <w:tcW w:w="1280" w:type="dxa"/>
            <w:vMerge w:val="restart"/>
            <w:tcBorders>
              <w:right w:val="dotted" w:sz="4" w:space="0" w:color="auto"/>
            </w:tcBorders>
            <w:vAlign w:val="center"/>
          </w:tcPr>
          <w:p w14:paraId="32C6CCF7"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Thursday </w:t>
            </w:r>
          </w:p>
        </w:tc>
        <w:tc>
          <w:tcPr>
            <w:tcW w:w="3833" w:type="dxa"/>
            <w:tcBorders>
              <w:left w:val="dotted" w:sz="4" w:space="0" w:color="auto"/>
            </w:tcBorders>
          </w:tcPr>
          <w:p w14:paraId="0FB1EE69"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Pregnancy and heart diseases </w:t>
            </w:r>
          </w:p>
        </w:tc>
        <w:tc>
          <w:tcPr>
            <w:tcW w:w="1276" w:type="dxa"/>
            <w:vAlign w:val="center"/>
          </w:tcPr>
          <w:p w14:paraId="3813DAF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CC4A8CC"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Prof. Dr Ragıp Atakan AL </w:t>
            </w:r>
          </w:p>
        </w:tc>
      </w:tr>
      <w:tr w:rsidR="006C65B1" w:rsidRPr="009808CA" w14:paraId="41DD00BD" w14:textId="77777777" w:rsidTr="006C65B1">
        <w:trPr>
          <w:trHeight w:val="20"/>
        </w:trPr>
        <w:tc>
          <w:tcPr>
            <w:tcW w:w="1280" w:type="dxa"/>
            <w:vMerge/>
            <w:tcBorders>
              <w:right w:val="dotted" w:sz="4" w:space="0" w:color="auto"/>
            </w:tcBorders>
          </w:tcPr>
          <w:p w14:paraId="5BAD72FD"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282127FB"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Intrauterine dead foetus </w:t>
            </w:r>
          </w:p>
        </w:tc>
        <w:tc>
          <w:tcPr>
            <w:tcW w:w="1276" w:type="dxa"/>
            <w:vAlign w:val="center"/>
          </w:tcPr>
          <w:p w14:paraId="1B079A6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0DBA5F0C"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Assoc. Prof. Dr. Gamze Nur CİMİLLİ ŞENOCAK </w:t>
            </w:r>
          </w:p>
        </w:tc>
      </w:tr>
      <w:tr w:rsidR="006C65B1" w:rsidRPr="009808CA" w14:paraId="7D516BBD" w14:textId="77777777" w:rsidTr="006C65B1">
        <w:trPr>
          <w:trHeight w:val="20"/>
        </w:trPr>
        <w:tc>
          <w:tcPr>
            <w:tcW w:w="1280" w:type="dxa"/>
            <w:vMerge/>
            <w:tcBorders>
              <w:right w:val="dotted" w:sz="4" w:space="0" w:color="auto"/>
            </w:tcBorders>
          </w:tcPr>
          <w:p w14:paraId="56722109"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36A2FF5"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4BBEB41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6E102B13"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Prof. Dr Ragıp Atakan AL </w:t>
            </w:r>
          </w:p>
        </w:tc>
      </w:tr>
      <w:tr w:rsidR="006C65B1" w:rsidRPr="009808CA" w14:paraId="1A009933" w14:textId="77777777" w:rsidTr="006C65B1">
        <w:trPr>
          <w:trHeight w:val="20"/>
        </w:trPr>
        <w:tc>
          <w:tcPr>
            <w:tcW w:w="1280" w:type="dxa"/>
            <w:vMerge/>
            <w:tcBorders>
              <w:right w:val="dotted" w:sz="4" w:space="0" w:color="auto"/>
            </w:tcBorders>
          </w:tcPr>
          <w:p w14:paraId="379F2AF8"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04048ED"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6D3AAE5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7F3E744D" w14:textId="77777777" w:rsidR="006C65B1" w:rsidRPr="009808CA" w:rsidRDefault="006C65B1" w:rsidP="00B9403D">
            <w:pPr>
              <w:rPr>
                <w:rFonts w:asciiTheme="minorHAnsi" w:hAnsiTheme="minorHAnsi"/>
                <w:sz w:val="18"/>
                <w:szCs w:val="18"/>
              </w:rPr>
            </w:pPr>
          </w:p>
        </w:tc>
      </w:tr>
      <w:tr w:rsidR="006C65B1" w:rsidRPr="009808CA" w14:paraId="1646CA1B" w14:textId="77777777" w:rsidTr="006C65B1">
        <w:trPr>
          <w:trHeight w:val="20"/>
        </w:trPr>
        <w:tc>
          <w:tcPr>
            <w:tcW w:w="1280" w:type="dxa"/>
            <w:vMerge/>
            <w:tcBorders>
              <w:right w:val="dotted" w:sz="4" w:space="0" w:color="auto"/>
            </w:tcBorders>
          </w:tcPr>
          <w:p w14:paraId="2401EA4F"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788695B0"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Case Based Learning (CBL)-2. Session </w:t>
            </w:r>
          </w:p>
        </w:tc>
        <w:tc>
          <w:tcPr>
            <w:tcW w:w="1276" w:type="dxa"/>
            <w:vAlign w:val="center"/>
          </w:tcPr>
          <w:p w14:paraId="5E297B9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8775D64"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00BEA535" w14:textId="77777777" w:rsidTr="006C65B1">
        <w:trPr>
          <w:trHeight w:val="20"/>
        </w:trPr>
        <w:tc>
          <w:tcPr>
            <w:tcW w:w="1280" w:type="dxa"/>
            <w:vMerge/>
            <w:tcBorders>
              <w:right w:val="dotted" w:sz="4" w:space="0" w:color="auto"/>
            </w:tcBorders>
          </w:tcPr>
          <w:p w14:paraId="34C41C31" w14:textId="77777777" w:rsidR="006C65B1" w:rsidRPr="009808CA" w:rsidRDefault="006C65B1" w:rsidP="00B9403D">
            <w:pPr>
              <w:ind w:firstLine="138"/>
              <w:rPr>
                <w:rFonts w:asciiTheme="minorHAnsi" w:hAnsiTheme="minorHAnsi"/>
                <w:sz w:val="18"/>
                <w:szCs w:val="18"/>
              </w:rPr>
            </w:pPr>
          </w:p>
        </w:tc>
        <w:tc>
          <w:tcPr>
            <w:tcW w:w="3833" w:type="dxa"/>
            <w:tcBorders>
              <w:left w:val="dotted" w:sz="4" w:space="0" w:color="auto"/>
            </w:tcBorders>
          </w:tcPr>
          <w:p w14:paraId="627A47FC"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082873A1"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2E89C3E"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4608B26" w14:textId="77777777" w:rsidTr="006C65B1">
        <w:trPr>
          <w:trHeight w:val="20"/>
        </w:trPr>
        <w:tc>
          <w:tcPr>
            <w:tcW w:w="1280" w:type="dxa"/>
            <w:vMerge w:val="restart"/>
            <w:tcBorders>
              <w:right w:val="dotted" w:sz="4" w:space="0" w:color="auto"/>
            </w:tcBorders>
            <w:vAlign w:val="center"/>
          </w:tcPr>
          <w:p w14:paraId="2CD49BF3" w14:textId="77777777" w:rsidR="006C65B1" w:rsidRPr="009808CA" w:rsidRDefault="006C65B1" w:rsidP="00B9403D">
            <w:pPr>
              <w:ind w:firstLine="138"/>
              <w:rPr>
                <w:rFonts w:asciiTheme="minorHAnsi" w:hAnsiTheme="minorHAnsi"/>
                <w:sz w:val="18"/>
                <w:szCs w:val="18"/>
              </w:rPr>
            </w:pPr>
            <w:r w:rsidRPr="009808CA">
              <w:rPr>
                <w:rFonts w:asciiTheme="minorHAnsi" w:hAnsiTheme="minorHAnsi"/>
                <w:b/>
                <w:sz w:val="18"/>
                <w:szCs w:val="18"/>
              </w:rPr>
              <w:t xml:space="preserve">Friday </w:t>
            </w:r>
          </w:p>
        </w:tc>
        <w:tc>
          <w:tcPr>
            <w:tcW w:w="3833" w:type="dxa"/>
            <w:tcBorders>
              <w:left w:val="dotted" w:sz="4" w:space="0" w:color="auto"/>
            </w:tcBorders>
          </w:tcPr>
          <w:p w14:paraId="736F8DDF"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Approach to pelvic mass </w:t>
            </w:r>
          </w:p>
        </w:tc>
        <w:tc>
          <w:tcPr>
            <w:tcW w:w="1276" w:type="dxa"/>
            <w:vAlign w:val="center"/>
          </w:tcPr>
          <w:p w14:paraId="19A28C2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0BE67D46"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48CF5438" w14:textId="77777777" w:rsidTr="006C65B1">
        <w:trPr>
          <w:trHeight w:val="20"/>
        </w:trPr>
        <w:tc>
          <w:tcPr>
            <w:tcW w:w="1280" w:type="dxa"/>
            <w:vMerge/>
            <w:tcBorders>
              <w:right w:val="dotted" w:sz="4" w:space="0" w:color="auto"/>
            </w:tcBorders>
          </w:tcPr>
          <w:p w14:paraId="26C6E46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7362F92"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Approach to the infertile couple </w:t>
            </w:r>
          </w:p>
        </w:tc>
        <w:tc>
          <w:tcPr>
            <w:tcW w:w="1276" w:type="dxa"/>
            <w:vAlign w:val="center"/>
          </w:tcPr>
          <w:p w14:paraId="34CBC53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858916A" w14:textId="77777777" w:rsidR="006C65B1" w:rsidRPr="009808CA" w:rsidRDefault="006C65B1" w:rsidP="00B9403D">
            <w:pPr>
              <w:ind w:left="111"/>
              <w:rPr>
                <w:rFonts w:asciiTheme="minorHAnsi" w:hAnsiTheme="minorHAnsi"/>
                <w:sz w:val="18"/>
                <w:szCs w:val="18"/>
              </w:rPr>
            </w:pPr>
            <w:r w:rsidRPr="009808CA">
              <w:rPr>
                <w:rFonts w:asciiTheme="minorHAnsi" w:hAnsiTheme="minorHAnsi"/>
                <w:sz w:val="18"/>
                <w:szCs w:val="18"/>
              </w:rPr>
              <w:t xml:space="preserve">Assoc. Prof. Dr. Gamze Nur CİMİLLİ ŞENOCAK </w:t>
            </w:r>
          </w:p>
        </w:tc>
      </w:tr>
      <w:tr w:rsidR="006C65B1" w:rsidRPr="009808CA" w14:paraId="099BE487" w14:textId="77777777" w:rsidTr="006C65B1">
        <w:trPr>
          <w:trHeight w:val="20"/>
        </w:trPr>
        <w:tc>
          <w:tcPr>
            <w:tcW w:w="1280" w:type="dxa"/>
            <w:vMerge/>
            <w:tcBorders>
              <w:right w:val="dotted" w:sz="4" w:space="0" w:color="auto"/>
            </w:tcBorders>
          </w:tcPr>
          <w:p w14:paraId="54DEB17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E4B5395"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2AD2792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677EE173"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0E266FEC" w14:textId="77777777" w:rsidTr="006C65B1">
        <w:trPr>
          <w:trHeight w:val="20"/>
        </w:trPr>
        <w:tc>
          <w:tcPr>
            <w:tcW w:w="1280" w:type="dxa"/>
            <w:vMerge/>
            <w:tcBorders>
              <w:right w:val="dotted" w:sz="4" w:space="0" w:color="auto"/>
            </w:tcBorders>
          </w:tcPr>
          <w:p w14:paraId="3C9ACA2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94A6CCD"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573CA92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4D31E4E1" w14:textId="77777777" w:rsidR="006C65B1" w:rsidRPr="009808CA" w:rsidRDefault="006C65B1" w:rsidP="00B9403D">
            <w:pPr>
              <w:rPr>
                <w:rFonts w:asciiTheme="minorHAnsi" w:hAnsiTheme="minorHAnsi"/>
                <w:sz w:val="18"/>
                <w:szCs w:val="18"/>
              </w:rPr>
            </w:pPr>
          </w:p>
        </w:tc>
      </w:tr>
      <w:tr w:rsidR="006C65B1" w:rsidRPr="009808CA" w14:paraId="3D7F2A00" w14:textId="77777777" w:rsidTr="006C65B1">
        <w:trPr>
          <w:trHeight w:val="20"/>
        </w:trPr>
        <w:tc>
          <w:tcPr>
            <w:tcW w:w="1280" w:type="dxa"/>
            <w:vMerge/>
            <w:tcBorders>
              <w:right w:val="dotted" w:sz="4" w:space="0" w:color="auto"/>
            </w:tcBorders>
          </w:tcPr>
          <w:p w14:paraId="73A05E9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A59A6FC"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0C68138D"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FC2C152"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0D3A982" w14:textId="77777777" w:rsidTr="00E637DB">
        <w:trPr>
          <w:trHeight w:val="20"/>
        </w:trPr>
        <w:tc>
          <w:tcPr>
            <w:tcW w:w="1280" w:type="dxa"/>
            <w:vMerge w:val="restart"/>
            <w:tcBorders>
              <w:right w:val="dotted" w:sz="4" w:space="0" w:color="auto"/>
            </w:tcBorders>
            <w:vAlign w:val="center"/>
          </w:tcPr>
          <w:p w14:paraId="527B1937"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Monday </w:t>
            </w:r>
          </w:p>
        </w:tc>
        <w:tc>
          <w:tcPr>
            <w:tcW w:w="8927" w:type="dxa"/>
            <w:gridSpan w:val="3"/>
            <w:tcBorders>
              <w:left w:val="dotted" w:sz="4" w:space="0" w:color="auto"/>
            </w:tcBorders>
            <w:shd w:val="clear" w:color="auto" w:fill="D9D9D9" w:themeFill="background1" w:themeFillShade="D9"/>
            <w:vAlign w:val="center"/>
          </w:tcPr>
          <w:p w14:paraId="57833D4D"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4. Week</w:t>
            </w:r>
          </w:p>
        </w:tc>
      </w:tr>
      <w:tr w:rsidR="006C65B1" w:rsidRPr="009808CA" w14:paraId="32FC2ABC" w14:textId="77777777" w:rsidTr="006C65B1">
        <w:trPr>
          <w:trHeight w:val="20"/>
        </w:trPr>
        <w:tc>
          <w:tcPr>
            <w:tcW w:w="1280" w:type="dxa"/>
            <w:vMerge/>
            <w:tcBorders>
              <w:right w:val="dotted" w:sz="4" w:space="0" w:color="auto"/>
            </w:tcBorders>
            <w:vAlign w:val="center"/>
          </w:tcPr>
          <w:p w14:paraId="331AC7B4"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256C1850"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Chronic pelvic pain </w:t>
            </w:r>
          </w:p>
        </w:tc>
        <w:tc>
          <w:tcPr>
            <w:tcW w:w="1276" w:type="dxa"/>
            <w:vAlign w:val="center"/>
          </w:tcPr>
          <w:p w14:paraId="3EED7953"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37542AD6"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Prof. Dr. Bünyamin BÖREKÇİ</w:t>
            </w:r>
          </w:p>
        </w:tc>
      </w:tr>
      <w:tr w:rsidR="006C65B1" w:rsidRPr="009808CA" w14:paraId="5363A580" w14:textId="77777777" w:rsidTr="006C65B1">
        <w:trPr>
          <w:trHeight w:val="20"/>
        </w:trPr>
        <w:tc>
          <w:tcPr>
            <w:tcW w:w="1280" w:type="dxa"/>
            <w:vMerge/>
            <w:tcBorders>
              <w:right w:val="dotted" w:sz="4" w:space="0" w:color="auto"/>
            </w:tcBorders>
          </w:tcPr>
          <w:p w14:paraId="0F0043B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832A005"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Uterine rupture </w:t>
            </w:r>
          </w:p>
        </w:tc>
        <w:tc>
          <w:tcPr>
            <w:tcW w:w="1276" w:type="dxa"/>
            <w:vAlign w:val="center"/>
          </w:tcPr>
          <w:p w14:paraId="69319FC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2FCC8052"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Prof. Dr. Metin İNGEÇ</w:t>
            </w:r>
          </w:p>
        </w:tc>
      </w:tr>
      <w:tr w:rsidR="006C65B1" w:rsidRPr="009808CA" w14:paraId="672F35B7" w14:textId="77777777" w:rsidTr="006C65B1">
        <w:trPr>
          <w:trHeight w:val="20"/>
        </w:trPr>
        <w:tc>
          <w:tcPr>
            <w:tcW w:w="1280" w:type="dxa"/>
            <w:vMerge/>
            <w:tcBorders>
              <w:right w:val="dotted" w:sz="4" w:space="0" w:color="auto"/>
            </w:tcBorders>
          </w:tcPr>
          <w:p w14:paraId="30D105E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DDD3A8D"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0B1C0AD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4DD7B45D" w14:textId="77777777" w:rsidR="006C65B1" w:rsidRPr="009808CA" w:rsidRDefault="006C65B1" w:rsidP="00B9403D">
            <w:pPr>
              <w:ind w:left="147"/>
              <w:rPr>
                <w:rFonts w:asciiTheme="minorHAnsi" w:hAnsiTheme="minorHAnsi"/>
                <w:sz w:val="18"/>
                <w:szCs w:val="18"/>
              </w:rPr>
            </w:pPr>
          </w:p>
        </w:tc>
      </w:tr>
      <w:tr w:rsidR="006C65B1" w:rsidRPr="009808CA" w14:paraId="376EEC07" w14:textId="77777777" w:rsidTr="006C65B1">
        <w:trPr>
          <w:trHeight w:val="20"/>
        </w:trPr>
        <w:tc>
          <w:tcPr>
            <w:tcW w:w="1280" w:type="dxa"/>
            <w:vMerge/>
            <w:tcBorders>
              <w:right w:val="dotted" w:sz="4" w:space="0" w:color="auto"/>
            </w:tcBorders>
          </w:tcPr>
          <w:p w14:paraId="192C96D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EA32BB0"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34CFF5A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290ECA2D" w14:textId="77777777" w:rsidR="006C65B1" w:rsidRPr="009808CA" w:rsidRDefault="006C65B1" w:rsidP="00B9403D">
            <w:pPr>
              <w:ind w:left="147"/>
              <w:rPr>
                <w:rFonts w:asciiTheme="minorHAnsi" w:hAnsiTheme="minorHAnsi"/>
                <w:sz w:val="18"/>
                <w:szCs w:val="18"/>
              </w:rPr>
            </w:pPr>
          </w:p>
        </w:tc>
      </w:tr>
      <w:tr w:rsidR="006C65B1" w:rsidRPr="009808CA" w14:paraId="77F84DFE" w14:textId="77777777" w:rsidTr="006C65B1">
        <w:trPr>
          <w:trHeight w:val="20"/>
        </w:trPr>
        <w:tc>
          <w:tcPr>
            <w:tcW w:w="1280" w:type="dxa"/>
            <w:vMerge w:val="restart"/>
            <w:tcBorders>
              <w:right w:val="dotted" w:sz="4" w:space="0" w:color="auto"/>
            </w:tcBorders>
            <w:vAlign w:val="center"/>
          </w:tcPr>
          <w:p w14:paraId="35618D8E"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Tuesday </w:t>
            </w:r>
          </w:p>
        </w:tc>
        <w:tc>
          <w:tcPr>
            <w:tcW w:w="3833" w:type="dxa"/>
            <w:tcBorders>
              <w:left w:val="dotted" w:sz="4" w:space="0" w:color="auto"/>
            </w:tcBorders>
          </w:tcPr>
          <w:p w14:paraId="7A803F39"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Preeclampsia - eclampsia </w:t>
            </w:r>
          </w:p>
        </w:tc>
        <w:tc>
          <w:tcPr>
            <w:tcW w:w="1276" w:type="dxa"/>
            <w:vAlign w:val="center"/>
          </w:tcPr>
          <w:p w14:paraId="2506683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01D8DF39"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4BD3B0C4" w14:textId="77777777" w:rsidTr="006C65B1">
        <w:trPr>
          <w:trHeight w:val="20"/>
        </w:trPr>
        <w:tc>
          <w:tcPr>
            <w:tcW w:w="1280" w:type="dxa"/>
            <w:vMerge/>
            <w:tcBorders>
              <w:right w:val="dotted" w:sz="4" w:space="0" w:color="auto"/>
            </w:tcBorders>
          </w:tcPr>
          <w:p w14:paraId="0BD503A3"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5F94016"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461C447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457C479A" w14:textId="77777777" w:rsidR="006C65B1" w:rsidRPr="009808CA" w:rsidRDefault="006C65B1" w:rsidP="00B9403D">
            <w:pPr>
              <w:ind w:left="147"/>
              <w:rPr>
                <w:rFonts w:asciiTheme="minorHAnsi" w:hAnsiTheme="minorHAnsi"/>
                <w:sz w:val="18"/>
                <w:szCs w:val="18"/>
              </w:rPr>
            </w:pPr>
          </w:p>
        </w:tc>
      </w:tr>
      <w:tr w:rsidR="006C65B1" w:rsidRPr="009808CA" w14:paraId="6AF1AC18" w14:textId="77777777" w:rsidTr="006C65B1">
        <w:trPr>
          <w:trHeight w:val="20"/>
        </w:trPr>
        <w:tc>
          <w:tcPr>
            <w:tcW w:w="1280" w:type="dxa"/>
            <w:vMerge/>
            <w:tcBorders>
              <w:right w:val="dotted" w:sz="4" w:space="0" w:color="auto"/>
            </w:tcBorders>
          </w:tcPr>
          <w:p w14:paraId="1331368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205C563"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127259D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47ED0550" w14:textId="77777777" w:rsidR="006C65B1" w:rsidRPr="009808CA" w:rsidRDefault="006C65B1" w:rsidP="00B9403D">
            <w:pPr>
              <w:ind w:left="147"/>
              <w:rPr>
                <w:rFonts w:asciiTheme="minorHAnsi" w:hAnsiTheme="minorHAnsi"/>
                <w:sz w:val="18"/>
                <w:szCs w:val="18"/>
              </w:rPr>
            </w:pPr>
          </w:p>
        </w:tc>
      </w:tr>
      <w:tr w:rsidR="006C65B1" w:rsidRPr="009808CA" w14:paraId="795B4D06" w14:textId="77777777" w:rsidTr="006C65B1">
        <w:trPr>
          <w:trHeight w:val="20"/>
        </w:trPr>
        <w:tc>
          <w:tcPr>
            <w:tcW w:w="1280" w:type="dxa"/>
            <w:vMerge/>
            <w:tcBorders>
              <w:right w:val="dotted" w:sz="4" w:space="0" w:color="auto"/>
            </w:tcBorders>
          </w:tcPr>
          <w:p w14:paraId="5464135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E471646"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282E4636"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24843BC"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58B01BA" w14:textId="77777777" w:rsidTr="006C65B1">
        <w:trPr>
          <w:trHeight w:val="20"/>
        </w:trPr>
        <w:tc>
          <w:tcPr>
            <w:tcW w:w="1280" w:type="dxa"/>
            <w:vMerge w:val="restart"/>
            <w:vAlign w:val="center"/>
          </w:tcPr>
          <w:p w14:paraId="3EA6D531"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Wednesday </w:t>
            </w:r>
          </w:p>
        </w:tc>
        <w:tc>
          <w:tcPr>
            <w:tcW w:w="3833" w:type="dxa"/>
          </w:tcPr>
          <w:p w14:paraId="214D95F0"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Urinary incontinence </w:t>
            </w:r>
          </w:p>
        </w:tc>
        <w:tc>
          <w:tcPr>
            <w:tcW w:w="1276" w:type="dxa"/>
            <w:vAlign w:val="center"/>
          </w:tcPr>
          <w:p w14:paraId="387DE98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5175F6D4"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5A8CBC9D" w14:textId="77777777" w:rsidTr="006C65B1">
        <w:trPr>
          <w:trHeight w:val="20"/>
        </w:trPr>
        <w:tc>
          <w:tcPr>
            <w:tcW w:w="1280" w:type="dxa"/>
            <w:vMerge/>
          </w:tcPr>
          <w:p w14:paraId="30CE06D3" w14:textId="77777777" w:rsidR="006C65B1" w:rsidRPr="009808CA" w:rsidRDefault="006C65B1" w:rsidP="00B9403D">
            <w:pPr>
              <w:rPr>
                <w:rFonts w:asciiTheme="minorHAnsi" w:hAnsiTheme="minorHAnsi"/>
                <w:sz w:val="18"/>
                <w:szCs w:val="18"/>
              </w:rPr>
            </w:pPr>
          </w:p>
        </w:tc>
        <w:tc>
          <w:tcPr>
            <w:tcW w:w="3833" w:type="dxa"/>
          </w:tcPr>
          <w:p w14:paraId="6AE8A6B7"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7A50A10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023F898E" w14:textId="77777777" w:rsidR="006C65B1" w:rsidRPr="009808CA" w:rsidRDefault="006C65B1" w:rsidP="00B9403D">
            <w:pPr>
              <w:ind w:left="147"/>
              <w:rPr>
                <w:rFonts w:asciiTheme="minorHAnsi" w:hAnsiTheme="minorHAnsi"/>
                <w:sz w:val="18"/>
                <w:szCs w:val="18"/>
              </w:rPr>
            </w:pPr>
          </w:p>
        </w:tc>
      </w:tr>
      <w:tr w:rsidR="006C65B1" w:rsidRPr="009808CA" w14:paraId="1BB9AC5F" w14:textId="77777777" w:rsidTr="006C65B1">
        <w:trPr>
          <w:trHeight w:val="20"/>
        </w:trPr>
        <w:tc>
          <w:tcPr>
            <w:tcW w:w="1280" w:type="dxa"/>
            <w:vMerge/>
          </w:tcPr>
          <w:p w14:paraId="642CBD6F" w14:textId="77777777" w:rsidR="006C65B1" w:rsidRPr="009808CA" w:rsidRDefault="006C65B1" w:rsidP="00B9403D">
            <w:pPr>
              <w:rPr>
                <w:rFonts w:asciiTheme="minorHAnsi" w:hAnsiTheme="minorHAnsi"/>
                <w:sz w:val="18"/>
                <w:szCs w:val="18"/>
              </w:rPr>
            </w:pPr>
          </w:p>
        </w:tc>
        <w:tc>
          <w:tcPr>
            <w:tcW w:w="3833" w:type="dxa"/>
          </w:tcPr>
          <w:p w14:paraId="236C3979"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Elective/Free Study </w:t>
            </w:r>
          </w:p>
        </w:tc>
        <w:tc>
          <w:tcPr>
            <w:tcW w:w="1276" w:type="dxa"/>
            <w:vAlign w:val="center"/>
          </w:tcPr>
          <w:p w14:paraId="09E58AE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Merge/>
            <w:vAlign w:val="center"/>
          </w:tcPr>
          <w:p w14:paraId="460DD538" w14:textId="77777777" w:rsidR="006C65B1" w:rsidRPr="009808CA" w:rsidRDefault="006C65B1" w:rsidP="00B9403D">
            <w:pPr>
              <w:ind w:left="147"/>
              <w:rPr>
                <w:rFonts w:asciiTheme="minorHAnsi" w:hAnsiTheme="minorHAnsi"/>
                <w:sz w:val="18"/>
                <w:szCs w:val="18"/>
              </w:rPr>
            </w:pPr>
          </w:p>
        </w:tc>
      </w:tr>
      <w:tr w:rsidR="006C65B1" w:rsidRPr="009808CA" w14:paraId="405AD70D" w14:textId="77777777" w:rsidTr="006C65B1">
        <w:trPr>
          <w:trHeight w:val="20"/>
        </w:trPr>
        <w:tc>
          <w:tcPr>
            <w:tcW w:w="1280" w:type="dxa"/>
            <w:vMerge w:val="restart"/>
            <w:vAlign w:val="center"/>
          </w:tcPr>
          <w:p w14:paraId="3D1688FC"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Thursday </w:t>
            </w:r>
          </w:p>
        </w:tc>
        <w:tc>
          <w:tcPr>
            <w:tcW w:w="3833" w:type="dxa"/>
          </w:tcPr>
          <w:p w14:paraId="24920889"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Distosi  </w:t>
            </w:r>
          </w:p>
        </w:tc>
        <w:tc>
          <w:tcPr>
            <w:tcW w:w="1276" w:type="dxa"/>
            <w:vAlign w:val="center"/>
          </w:tcPr>
          <w:p w14:paraId="115E333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65DF3E03"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Ragıp Atakan AL </w:t>
            </w:r>
          </w:p>
        </w:tc>
      </w:tr>
      <w:tr w:rsidR="006C65B1" w:rsidRPr="009808CA" w14:paraId="7E146331" w14:textId="77777777" w:rsidTr="006C65B1">
        <w:trPr>
          <w:trHeight w:val="20"/>
        </w:trPr>
        <w:tc>
          <w:tcPr>
            <w:tcW w:w="1280" w:type="dxa"/>
            <w:vMerge/>
          </w:tcPr>
          <w:p w14:paraId="77F8DF04" w14:textId="77777777" w:rsidR="006C65B1" w:rsidRPr="009808CA" w:rsidRDefault="006C65B1" w:rsidP="00B9403D">
            <w:pPr>
              <w:rPr>
                <w:rFonts w:asciiTheme="minorHAnsi" w:hAnsiTheme="minorHAnsi"/>
                <w:sz w:val="18"/>
                <w:szCs w:val="18"/>
              </w:rPr>
            </w:pPr>
          </w:p>
        </w:tc>
        <w:tc>
          <w:tcPr>
            <w:tcW w:w="3833" w:type="dxa"/>
          </w:tcPr>
          <w:p w14:paraId="21909FBB"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Intrauterine growth retardation </w:t>
            </w:r>
          </w:p>
        </w:tc>
        <w:tc>
          <w:tcPr>
            <w:tcW w:w="1276" w:type="dxa"/>
            <w:vAlign w:val="center"/>
          </w:tcPr>
          <w:p w14:paraId="444C856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46A68A4C" w14:textId="77777777" w:rsidR="006C65B1" w:rsidRPr="009808CA" w:rsidRDefault="006C65B1" w:rsidP="00B9403D">
            <w:pPr>
              <w:rPr>
                <w:rFonts w:asciiTheme="minorHAnsi" w:hAnsiTheme="minorHAnsi"/>
                <w:sz w:val="18"/>
                <w:szCs w:val="18"/>
              </w:rPr>
            </w:pPr>
          </w:p>
        </w:tc>
      </w:tr>
      <w:tr w:rsidR="006C65B1" w:rsidRPr="009808CA" w14:paraId="31BA41D5" w14:textId="77777777" w:rsidTr="006C65B1">
        <w:trPr>
          <w:trHeight w:val="20"/>
        </w:trPr>
        <w:tc>
          <w:tcPr>
            <w:tcW w:w="1280" w:type="dxa"/>
            <w:vMerge/>
          </w:tcPr>
          <w:p w14:paraId="6F2E49FB" w14:textId="77777777" w:rsidR="006C65B1" w:rsidRPr="009808CA" w:rsidRDefault="006C65B1" w:rsidP="00B9403D">
            <w:pPr>
              <w:rPr>
                <w:rFonts w:asciiTheme="minorHAnsi" w:hAnsiTheme="minorHAnsi"/>
                <w:sz w:val="18"/>
                <w:szCs w:val="18"/>
              </w:rPr>
            </w:pPr>
          </w:p>
        </w:tc>
        <w:tc>
          <w:tcPr>
            <w:tcW w:w="3833" w:type="dxa"/>
          </w:tcPr>
          <w:p w14:paraId="5DD913B3"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BD59B0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- 14.</w:t>
            </w:r>
            <w:r w:rsidRPr="009808CA">
              <w:rPr>
                <w:rFonts w:asciiTheme="minorHAnsi" w:hAnsiTheme="minorHAnsi" w:cs="Calibri"/>
                <w:sz w:val="18"/>
                <w:szCs w:val="18"/>
                <w:vertAlign w:val="superscript"/>
              </w:rPr>
              <w:t>00</w:t>
            </w:r>
          </w:p>
        </w:tc>
        <w:tc>
          <w:tcPr>
            <w:tcW w:w="3818" w:type="dxa"/>
            <w:vMerge/>
            <w:vAlign w:val="center"/>
          </w:tcPr>
          <w:p w14:paraId="7CAA70E7" w14:textId="77777777" w:rsidR="006C65B1" w:rsidRPr="009808CA" w:rsidRDefault="006C65B1" w:rsidP="00B9403D">
            <w:pPr>
              <w:rPr>
                <w:rFonts w:asciiTheme="minorHAnsi" w:hAnsiTheme="minorHAnsi"/>
                <w:sz w:val="18"/>
                <w:szCs w:val="18"/>
              </w:rPr>
            </w:pPr>
          </w:p>
        </w:tc>
      </w:tr>
      <w:tr w:rsidR="006C65B1" w:rsidRPr="009808CA" w14:paraId="5565066A" w14:textId="77777777" w:rsidTr="006C65B1">
        <w:trPr>
          <w:trHeight w:val="20"/>
        </w:trPr>
        <w:tc>
          <w:tcPr>
            <w:tcW w:w="1280" w:type="dxa"/>
            <w:vMerge/>
          </w:tcPr>
          <w:p w14:paraId="517C6238" w14:textId="77777777" w:rsidR="006C65B1" w:rsidRPr="009808CA" w:rsidRDefault="006C65B1" w:rsidP="00B9403D">
            <w:pPr>
              <w:rPr>
                <w:rFonts w:asciiTheme="minorHAnsi" w:hAnsiTheme="minorHAnsi"/>
                <w:sz w:val="18"/>
                <w:szCs w:val="18"/>
              </w:rPr>
            </w:pPr>
          </w:p>
        </w:tc>
        <w:tc>
          <w:tcPr>
            <w:tcW w:w="3833" w:type="dxa"/>
          </w:tcPr>
          <w:p w14:paraId="2BD0D004"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04C902D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14.</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2E7EE6B2" w14:textId="77777777" w:rsidR="006C65B1" w:rsidRPr="009808CA" w:rsidRDefault="006C65B1" w:rsidP="00B9403D">
            <w:pPr>
              <w:rPr>
                <w:rFonts w:asciiTheme="minorHAnsi" w:hAnsiTheme="minorHAnsi"/>
                <w:sz w:val="18"/>
                <w:szCs w:val="18"/>
              </w:rPr>
            </w:pPr>
          </w:p>
        </w:tc>
      </w:tr>
      <w:tr w:rsidR="006C65B1" w:rsidRPr="009808CA" w14:paraId="2C938A19" w14:textId="77777777" w:rsidTr="006C65B1">
        <w:trPr>
          <w:trHeight w:val="20"/>
        </w:trPr>
        <w:tc>
          <w:tcPr>
            <w:tcW w:w="1280" w:type="dxa"/>
            <w:vMerge/>
          </w:tcPr>
          <w:p w14:paraId="1FB402DA" w14:textId="77777777" w:rsidR="006C65B1" w:rsidRPr="009808CA" w:rsidRDefault="006C65B1" w:rsidP="00B9403D">
            <w:pPr>
              <w:rPr>
                <w:rFonts w:asciiTheme="minorHAnsi" w:hAnsiTheme="minorHAnsi"/>
                <w:sz w:val="18"/>
                <w:szCs w:val="18"/>
              </w:rPr>
            </w:pPr>
          </w:p>
        </w:tc>
        <w:tc>
          <w:tcPr>
            <w:tcW w:w="3833" w:type="dxa"/>
          </w:tcPr>
          <w:p w14:paraId="57DE1FB7"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Case Based Learning (CBL) -3. Session </w:t>
            </w:r>
          </w:p>
        </w:tc>
        <w:tc>
          <w:tcPr>
            <w:tcW w:w="1276" w:type="dxa"/>
            <w:vAlign w:val="center"/>
          </w:tcPr>
          <w:p w14:paraId="7F7383F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D9BC9A5"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7D80C80" w14:textId="77777777" w:rsidTr="006C65B1">
        <w:trPr>
          <w:trHeight w:val="20"/>
        </w:trPr>
        <w:tc>
          <w:tcPr>
            <w:tcW w:w="1280" w:type="dxa"/>
            <w:vMerge/>
          </w:tcPr>
          <w:p w14:paraId="33259BAD" w14:textId="77777777" w:rsidR="006C65B1" w:rsidRPr="009808CA" w:rsidRDefault="006C65B1" w:rsidP="00B9403D">
            <w:pPr>
              <w:rPr>
                <w:rFonts w:asciiTheme="minorHAnsi" w:hAnsiTheme="minorHAnsi"/>
                <w:sz w:val="18"/>
                <w:szCs w:val="18"/>
              </w:rPr>
            </w:pPr>
          </w:p>
        </w:tc>
        <w:tc>
          <w:tcPr>
            <w:tcW w:w="3833" w:type="dxa"/>
          </w:tcPr>
          <w:p w14:paraId="44D21756"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4AD60FC4"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1279DA9" w14:textId="77777777" w:rsidR="006C65B1" w:rsidRPr="009808CA" w:rsidRDefault="006C65B1" w:rsidP="00B9403D">
            <w:pPr>
              <w:ind w:left="106"/>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AA2BEAA" w14:textId="77777777" w:rsidTr="006C65B1">
        <w:trPr>
          <w:trHeight w:val="20"/>
        </w:trPr>
        <w:tc>
          <w:tcPr>
            <w:tcW w:w="1280" w:type="dxa"/>
            <w:vMerge w:val="restart"/>
            <w:tcBorders>
              <w:right w:val="dotted" w:sz="4" w:space="0" w:color="auto"/>
            </w:tcBorders>
            <w:vAlign w:val="center"/>
          </w:tcPr>
          <w:p w14:paraId="76645580"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Friday </w:t>
            </w:r>
          </w:p>
        </w:tc>
        <w:tc>
          <w:tcPr>
            <w:tcW w:w="3833" w:type="dxa"/>
            <w:tcBorders>
              <w:left w:val="dotted" w:sz="4" w:space="0" w:color="auto"/>
            </w:tcBorders>
          </w:tcPr>
          <w:p w14:paraId="023108E3"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Ovarian cancer </w:t>
            </w:r>
          </w:p>
        </w:tc>
        <w:tc>
          <w:tcPr>
            <w:tcW w:w="1276" w:type="dxa"/>
            <w:vAlign w:val="center"/>
          </w:tcPr>
          <w:p w14:paraId="2E2EA9D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F362127"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210DDD85" w14:textId="77777777" w:rsidTr="006C65B1">
        <w:trPr>
          <w:trHeight w:val="20"/>
        </w:trPr>
        <w:tc>
          <w:tcPr>
            <w:tcW w:w="1280" w:type="dxa"/>
            <w:vMerge/>
            <w:tcBorders>
              <w:right w:val="dotted" w:sz="4" w:space="0" w:color="auto"/>
            </w:tcBorders>
          </w:tcPr>
          <w:p w14:paraId="00797660"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EBEE298"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0C07B10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1E1EDCEB" w14:textId="77777777" w:rsidR="006C65B1" w:rsidRPr="009808CA" w:rsidRDefault="006C65B1" w:rsidP="00B9403D">
            <w:pPr>
              <w:ind w:left="147"/>
              <w:rPr>
                <w:rFonts w:asciiTheme="minorHAnsi" w:hAnsiTheme="minorHAnsi"/>
                <w:sz w:val="18"/>
                <w:szCs w:val="18"/>
              </w:rPr>
            </w:pPr>
          </w:p>
        </w:tc>
      </w:tr>
      <w:tr w:rsidR="006C65B1" w:rsidRPr="009808CA" w14:paraId="6CFE7A92" w14:textId="77777777" w:rsidTr="006C65B1">
        <w:trPr>
          <w:trHeight w:val="20"/>
        </w:trPr>
        <w:tc>
          <w:tcPr>
            <w:tcW w:w="1280" w:type="dxa"/>
            <w:vMerge/>
            <w:tcBorders>
              <w:right w:val="dotted" w:sz="4" w:space="0" w:color="auto"/>
            </w:tcBorders>
          </w:tcPr>
          <w:p w14:paraId="2BF7E8F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0B24285" w14:textId="77777777" w:rsidR="006C65B1" w:rsidRPr="009808CA" w:rsidRDefault="006C65B1" w:rsidP="00B9403D">
            <w:pPr>
              <w:ind w:left="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31AED7E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1B9CE4B3" w14:textId="77777777" w:rsidR="006C65B1" w:rsidRPr="009808CA" w:rsidRDefault="006C65B1" w:rsidP="00B9403D">
            <w:pPr>
              <w:ind w:left="147"/>
              <w:rPr>
                <w:rFonts w:asciiTheme="minorHAnsi" w:hAnsiTheme="minorHAnsi"/>
                <w:sz w:val="18"/>
                <w:szCs w:val="18"/>
              </w:rPr>
            </w:pPr>
          </w:p>
        </w:tc>
      </w:tr>
      <w:tr w:rsidR="006C65B1" w:rsidRPr="009808CA" w14:paraId="53D160AF" w14:textId="77777777" w:rsidTr="006C65B1">
        <w:trPr>
          <w:trHeight w:val="20"/>
        </w:trPr>
        <w:tc>
          <w:tcPr>
            <w:tcW w:w="1280" w:type="dxa"/>
            <w:vMerge/>
            <w:tcBorders>
              <w:right w:val="dotted" w:sz="4" w:space="0" w:color="auto"/>
            </w:tcBorders>
          </w:tcPr>
          <w:p w14:paraId="79B1212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B52E28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55C89EB8"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C7DDE9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6177C3E" w14:textId="77777777" w:rsidTr="00E637DB">
        <w:trPr>
          <w:trHeight w:val="20"/>
        </w:trPr>
        <w:tc>
          <w:tcPr>
            <w:tcW w:w="1280" w:type="dxa"/>
            <w:tcBorders>
              <w:right w:val="dotted" w:sz="4" w:space="0" w:color="auto"/>
            </w:tcBorders>
            <w:vAlign w:val="center"/>
          </w:tcPr>
          <w:p w14:paraId="2276EFE5" w14:textId="77777777" w:rsidR="006C65B1" w:rsidRPr="009808CA" w:rsidRDefault="006C65B1" w:rsidP="00B9403D">
            <w:pPr>
              <w:jc w:val="center"/>
              <w:rPr>
                <w:rFonts w:asciiTheme="minorHAnsi" w:hAnsiTheme="minorHAnsi"/>
                <w:sz w:val="18"/>
                <w:szCs w:val="18"/>
              </w:rPr>
            </w:pPr>
          </w:p>
        </w:tc>
        <w:tc>
          <w:tcPr>
            <w:tcW w:w="8927" w:type="dxa"/>
            <w:gridSpan w:val="3"/>
            <w:tcBorders>
              <w:left w:val="dotted" w:sz="4" w:space="0" w:color="auto"/>
            </w:tcBorders>
            <w:shd w:val="clear" w:color="auto" w:fill="D9D9D9" w:themeFill="background1" w:themeFillShade="D9"/>
            <w:vAlign w:val="center"/>
          </w:tcPr>
          <w:p w14:paraId="47DDE142"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5. Week</w:t>
            </w:r>
          </w:p>
        </w:tc>
      </w:tr>
      <w:tr w:rsidR="006C65B1" w:rsidRPr="009808CA" w14:paraId="49F1FB96" w14:textId="77777777" w:rsidTr="006C65B1">
        <w:trPr>
          <w:trHeight w:val="20"/>
        </w:trPr>
        <w:tc>
          <w:tcPr>
            <w:tcW w:w="1280" w:type="dxa"/>
            <w:vMerge w:val="restart"/>
            <w:tcBorders>
              <w:right w:val="dotted" w:sz="4" w:space="0" w:color="auto"/>
            </w:tcBorders>
            <w:vAlign w:val="center"/>
          </w:tcPr>
          <w:p w14:paraId="6E061323"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Monday </w:t>
            </w:r>
          </w:p>
        </w:tc>
        <w:tc>
          <w:tcPr>
            <w:tcW w:w="3833" w:type="dxa"/>
            <w:tcBorders>
              <w:left w:val="dotted" w:sz="4" w:space="0" w:color="auto"/>
            </w:tcBorders>
          </w:tcPr>
          <w:p w14:paraId="7A1923E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Pelvic inflammatory diseases </w:t>
            </w:r>
          </w:p>
        </w:tc>
        <w:tc>
          <w:tcPr>
            <w:tcW w:w="1276" w:type="dxa"/>
            <w:vAlign w:val="center"/>
          </w:tcPr>
          <w:p w14:paraId="3182DD89"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0479A66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Assoc. Prof. Dr. Gamze Nur CİMİLLİ ŞENOCAK</w:t>
            </w:r>
          </w:p>
        </w:tc>
      </w:tr>
      <w:tr w:rsidR="006C65B1" w:rsidRPr="009808CA" w14:paraId="7CD568D4" w14:textId="77777777" w:rsidTr="006C65B1">
        <w:trPr>
          <w:trHeight w:val="20"/>
        </w:trPr>
        <w:tc>
          <w:tcPr>
            <w:tcW w:w="1280" w:type="dxa"/>
            <w:vMerge/>
            <w:tcBorders>
              <w:right w:val="dotted" w:sz="4" w:space="0" w:color="auto"/>
            </w:tcBorders>
          </w:tcPr>
          <w:p w14:paraId="634D837B"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FB9E54B"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Antenatal care </w:t>
            </w:r>
          </w:p>
        </w:tc>
        <w:tc>
          <w:tcPr>
            <w:tcW w:w="1276" w:type="dxa"/>
            <w:vAlign w:val="center"/>
          </w:tcPr>
          <w:p w14:paraId="099E3F6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16F2D4A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Prof. Dr. Metin İNGEÇ</w:t>
            </w:r>
          </w:p>
        </w:tc>
      </w:tr>
      <w:tr w:rsidR="006C65B1" w:rsidRPr="009808CA" w14:paraId="0A108622" w14:textId="77777777" w:rsidTr="006C65B1">
        <w:trPr>
          <w:trHeight w:val="20"/>
        </w:trPr>
        <w:tc>
          <w:tcPr>
            <w:tcW w:w="1280" w:type="dxa"/>
            <w:vMerge/>
            <w:tcBorders>
              <w:right w:val="dotted" w:sz="4" w:space="0" w:color="auto"/>
            </w:tcBorders>
          </w:tcPr>
          <w:p w14:paraId="22237C83"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66C6BDB"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4872883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6CE0E079" w14:textId="77777777" w:rsidR="006C65B1" w:rsidRPr="009808CA" w:rsidRDefault="006C65B1" w:rsidP="00B9403D">
            <w:pPr>
              <w:ind w:left="147"/>
              <w:rPr>
                <w:rFonts w:asciiTheme="minorHAnsi" w:hAnsiTheme="minorHAnsi"/>
                <w:sz w:val="18"/>
                <w:szCs w:val="18"/>
              </w:rPr>
            </w:pPr>
          </w:p>
        </w:tc>
      </w:tr>
      <w:tr w:rsidR="006C65B1" w:rsidRPr="009808CA" w14:paraId="2C446B01" w14:textId="77777777" w:rsidTr="006C65B1">
        <w:trPr>
          <w:trHeight w:val="20"/>
        </w:trPr>
        <w:tc>
          <w:tcPr>
            <w:tcW w:w="1280" w:type="dxa"/>
            <w:vMerge/>
            <w:tcBorders>
              <w:right w:val="dotted" w:sz="4" w:space="0" w:color="auto"/>
            </w:tcBorders>
          </w:tcPr>
          <w:p w14:paraId="36F689B7"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2B0DF046"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50C7692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D19A7BB" w14:textId="77777777" w:rsidR="006C65B1" w:rsidRPr="009808CA" w:rsidRDefault="006C65B1" w:rsidP="00B9403D">
            <w:pPr>
              <w:ind w:left="147"/>
              <w:rPr>
                <w:rFonts w:asciiTheme="minorHAnsi" w:hAnsiTheme="minorHAnsi"/>
                <w:sz w:val="18"/>
                <w:szCs w:val="18"/>
              </w:rPr>
            </w:pPr>
          </w:p>
        </w:tc>
      </w:tr>
      <w:tr w:rsidR="006C65B1" w:rsidRPr="009808CA" w14:paraId="5DEF060D" w14:textId="77777777" w:rsidTr="006C65B1">
        <w:trPr>
          <w:trHeight w:val="20"/>
        </w:trPr>
        <w:tc>
          <w:tcPr>
            <w:tcW w:w="1280" w:type="dxa"/>
            <w:vMerge/>
            <w:tcBorders>
              <w:right w:val="dotted" w:sz="4" w:space="0" w:color="auto"/>
            </w:tcBorders>
          </w:tcPr>
          <w:p w14:paraId="57C9D66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5344EB1"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72BBCB7E"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97A8FE5"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5F65006C" w14:textId="77777777" w:rsidTr="006C65B1">
        <w:trPr>
          <w:trHeight w:val="20"/>
        </w:trPr>
        <w:tc>
          <w:tcPr>
            <w:tcW w:w="1280" w:type="dxa"/>
            <w:vMerge w:val="restart"/>
            <w:tcBorders>
              <w:right w:val="dotted" w:sz="4" w:space="0" w:color="auto"/>
            </w:tcBorders>
            <w:vAlign w:val="center"/>
          </w:tcPr>
          <w:p w14:paraId="35C813F7"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Tuesday </w:t>
            </w:r>
          </w:p>
        </w:tc>
        <w:tc>
          <w:tcPr>
            <w:tcW w:w="3833" w:type="dxa"/>
            <w:tcBorders>
              <w:left w:val="dotted" w:sz="4" w:space="0" w:color="auto"/>
            </w:tcBorders>
          </w:tcPr>
          <w:p w14:paraId="57B2AC2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Breech birth </w:t>
            </w:r>
          </w:p>
        </w:tc>
        <w:tc>
          <w:tcPr>
            <w:tcW w:w="1276" w:type="dxa"/>
            <w:vAlign w:val="center"/>
          </w:tcPr>
          <w:p w14:paraId="7C82D0D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4193D527"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322F350F" w14:textId="77777777" w:rsidTr="006C65B1">
        <w:trPr>
          <w:trHeight w:val="20"/>
        </w:trPr>
        <w:tc>
          <w:tcPr>
            <w:tcW w:w="1280" w:type="dxa"/>
            <w:vMerge/>
            <w:tcBorders>
              <w:right w:val="dotted" w:sz="4" w:space="0" w:color="auto"/>
            </w:tcBorders>
          </w:tcPr>
          <w:p w14:paraId="40CE2579"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F805E8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Pregnancy and chronic hypertension </w:t>
            </w:r>
          </w:p>
        </w:tc>
        <w:tc>
          <w:tcPr>
            <w:tcW w:w="1276" w:type="dxa"/>
            <w:vAlign w:val="center"/>
          </w:tcPr>
          <w:p w14:paraId="3AB8785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1EDFDD2"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2B97A315" w14:textId="77777777" w:rsidTr="006C65B1">
        <w:trPr>
          <w:trHeight w:val="20"/>
        </w:trPr>
        <w:tc>
          <w:tcPr>
            <w:tcW w:w="1280" w:type="dxa"/>
            <w:vMerge/>
            <w:tcBorders>
              <w:right w:val="dotted" w:sz="4" w:space="0" w:color="auto"/>
            </w:tcBorders>
          </w:tcPr>
          <w:p w14:paraId="58135D22"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9E8D5A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7458CAD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0D69B6D4" w14:textId="77777777" w:rsidR="006C65B1" w:rsidRPr="009808CA" w:rsidRDefault="006C65B1" w:rsidP="00B9403D">
            <w:pPr>
              <w:ind w:left="147"/>
              <w:rPr>
                <w:rFonts w:asciiTheme="minorHAnsi" w:hAnsiTheme="minorHAnsi"/>
                <w:sz w:val="18"/>
                <w:szCs w:val="18"/>
              </w:rPr>
            </w:pPr>
          </w:p>
        </w:tc>
      </w:tr>
      <w:tr w:rsidR="006C65B1" w:rsidRPr="009808CA" w14:paraId="443D21D3" w14:textId="77777777" w:rsidTr="006C65B1">
        <w:trPr>
          <w:trHeight w:val="20"/>
        </w:trPr>
        <w:tc>
          <w:tcPr>
            <w:tcW w:w="1280" w:type="dxa"/>
            <w:vMerge/>
            <w:tcBorders>
              <w:right w:val="dotted" w:sz="4" w:space="0" w:color="auto"/>
            </w:tcBorders>
          </w:tcPr>
          <w:p w14:paraId="73581BB7"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62C3970"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39A43E34"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6CF3136D" w14:textId="77777777" w:rsidR="006C65B1" w:rsidRPr="009808CA" w:rsidRDefault="006C65B1" w:rsidP="00B9403D">
            <w:pPr>
              <w:ind w:left="147"/>
              <w:rPr>
                <w:rFonts w:asciiTheme="minorHAnsi" w:hAnsiTheme="minorHAnsi"/>
                <w:sz w:val="18"/>
                <w:szCs w:val="18"/>
              </w:rPr>
            </w:pPr>
          </w:p>
        </w:tc>
      </w:tr>
      <w:tr w:rsidR="006C65B1" w:rsidRPr="009808CA" w14:paraId="76695F9E" w14:textId="77777777" w:rsidTr="006C65B1">
        <w:trPr>
          <w:trHeight w:val="20"/>
        </w:trPr>
        <w:tc>
          <w:tcPr>
            <w:tcW w:w="1280" w:type="dxa"/>
            <w:vMerge/>
            <w:tcBorders>
              <w:right w:val="dotted" w:sz="4" w:space="0" w:color="auto"/>
            </w:tcBorders>
          </w:tcPr>
          <w:p w14:paraId="784784C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ABD9A0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06CC34A7"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630CA02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8F5CE08" w14:textId="77777777" w:rsidTr="006C65B1">
        <w:trPr>
          <w:trHeight w:val="20"/>
        </w:trPr>
        <w:tc>
          <w:tcPr>
            <w:tcW w:w="1280" w:type="dxa"/>
            <w:vMerge w:val="restart"/>
            <w:tcBorders>
              <w:right w:val="dotted" w:sz="4" w:space="0" w:color="auto"/>
            </w:tcBorders>
            <w:vAlign w:val="center"/>
          </w:tcPr>
          <w:p w14:paraId="438633F9"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Wednesday </w:t>
            </w:r>
          </w:p>
        </w:tc>
        <w:tc>
          <w:tcPr>
            <w:tcW w:w="3833" w:type="dxa"/>
            <w:tcBorders>
              <w:left w:val="dotted" w:sz="4" w:space="0" w:color="auto"/>
            </w:tcBorders>
          </w:tcPr>
          <w:p w14:paraId="0E84AFCD"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Cervical intraepithelial neoplasms  </w:t>
            </w:r>
          </w:p>
        </w:tc>
        <w:tc>
          <w:tcPr>
            <w:tcW w:w="1276" w:type="dxa"/>
            <w:vAlign w:val="center"/>
          </w:tcPr>
          <w:p w14:paraId="135904D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91C97BB"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Assoc. Prof. Dr. Gamze Nur CİMİLLİ ŞENOCAK</w:t>
            </w:r>
          </w:p>
        </w:tc>
      </w:tr>
      <w:tr w:rsidR="006C65B1" w:rsidRPr="009808CA" w14:paraId="75407143" w14:textId="77777777" w:rsidTr="006C65B1">
        <w:trPr>
          <w:trHeight w:val="20"/>
        </w:trPr>
        <w:tc>
          <w:tcPr>
            <w:tcW w:w="1280" w:type="dxa"/>
            <w:vMerge/>
            <w:tcBorders>
              <w:right w:val="dotted" w:sz="4" w:space="0" w:color="auto"/>
            </w:tcBorders>
          </w:tcPr>
          <w:p w14:paraId="48EDCE5D"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612AE3C"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75B3159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724FAA2D" w14:textId="77777777" w:rsidR="006C65B1" w:rsidRPr="009808CA" w:rsidRDefault="006C65B1" w:rsidP="00B9403D">
            <w:pPr>
              <w:ind w:left="147"/>
              <w:rPr>
                <w:rFonts w:asciiTheme="minorHAnsi" w:hAnsiTheme="minorHAnsi"/>
                <w:sz w:val="18"/>
                <w:szCs w:val="18"/>
              </w:rPr>
            </w:pPr>
          </w:p>
        </w:tc>
      </w:tr>
      <w:tr w:rsidR="006C65B1" w:rsidRPr="009808CA" w14:paraId="4DC05A32" w14:textId="77777777" w:rsidTr="006C65B1">
        <w:trPr>
          <w:trHeight w:val="20"/>
        </w:trPr>
        <w:tc>
          <w:tcPr>
            <w:tcW w:w="1280" w:type="dxa"/>
            <w:vMerge/>
            <w:tcBorders>
              <w:right w:val="dotted" w:sz="4" w:space="0" w:color="auto"/>
            </w:tcBorders>
          </w:tcPr>
          <w:p w14:paraId="44460D5A"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E7B12D5"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Elective/Free Study </w:t>
            </w:r>
          </w:p>
        </w:tc>
        <w:tc>
          <w:tcPr>
            <w:tcW w:w="1276" w:type="dxa"/>
            <w:vAlign w:val="center"/>
          </w:tcPr>
          <w:p w14:paraId="628E46C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073D17A2" w14:textId="77777777" w:rsidR="006C65B1" w:rsidRPr="009808CA" w:rsidRDefault="006C65B1" w:rsidP="00B9403D">
            <w:pPr>
              <w:ind w:left="147"/>
              <w:rPr>
                <w:rFonts w:asciiTheme="minorHAnsi" w:hAnsiTheme="minorHAnsi"/>
                <w:sz w:val="18"/>
                <w:szCs w:val="18"/>
              </w:rPr>
            </w:pPr>
          </w:p>
        </w:tc>
      </w:tr>
      <w:tr w:rsidR="006C65B1" w:rsidRPr="009808CA" w14:paraId="4C23A0B0" w14:textId="77777777" w:rsidTr="006C65B1">
        <w:trPr>
          <w:trHeight w:val="20"/>
        </w:trPr>
        <w:tc>
          <w:tcPr>
            <w:tcW w:w="1280" w:type="dxa"/>
            <w:vMerge w:val="restart"/>
            <w:vAlign w:val="center"/>
          </w:tcPr>
          <w:p w14:paraId="675120C7"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Thursday </w:t>
            </w:r>
          </w:p>
        </w:tc>
        <w:tc>
          <w:tcPr>
            <w:tcW w:w="3833" w:type="dxa"/>
          </w:tcPr>
          <w:p w14:paraId="2E6372B9"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Abnormal vaginal bleeding </w:t>
            </w:r>
          </w:p>
        </w:tc>
        <w:tc>
          <w:tcPr>
            <w:tcW w:w="1276" w:type="dxa"/>
            <w:vAlign w:val="center"/>
          </w:tcPr>
          <w:p w14:paraId="3834E36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0057342"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Gamze Nur CİMİLLİ ŞENOCAK </w:t>
            </w:r>
          </w:p>
        </w:tc>
      </w:tr>
      <w:tr w:rsidR="006C65B1" w:rsidRPr="009808CA" w14:paraId="7B6E9FB0" w14:textId="77777777" w:rsidTr="006C65B1">
        <w:trPr>
          <w:trHeight w:val="20"/>
        </w:trPr>
        <w:tc>
          <w:tcPr>
            <w:tcW w:w="1280" w:type="dxa"/>
            <w:vMerge/>
          </w:tcPr>
          <w:p w14:paraId="0DD8677E" w14:textId="77777777" w:rsidR="006C65B1" w:rsidRPr="009808CA" w:rsidRDefault="006C65B1" w:rsidP="00B9403D">
            <w:pPr>
              <w:rPr>
                <w:rFonts w:asciiTheme="minorHAnsi" w:hAnsiTheme="minorHAnsi"/>
                <w:sz w:val="18"/>
                <w:szCs w:val="18"/>
              </w:rPr>
            </w:pPr>
          </w:p>
        </w:tc>
        <w:tc>
          <w:tcPr>
            <w:tcW w:w="3833" w:type="dxa"/>
          </w:tcPr>
          <w:p w14:paraId="4207014C"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21C9A71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01CC998" w14:textId="77777777" w:rsidR="006C65B1" w:rsidRPr="009808CA" w:rsidRDefault="006C65B1" w:rsidP="00B9403D">
            <w:pPr>
              <w:ind w:left="147"/>
              <w:rPr>
                <w:rFonts w:asciiTheme="minorHAnsi" w:hAnsiTheme="minorHAnsi"/>
                <w:sz w:val="18"/>
                <w:szCs w:val="18"/>
              </w:rPr>
            </w:pPr>
          </w:p>
        </w:tc>
      </w:tr>
      <w:tr w:rsidR="006C65B1" w:rsidRPr="009808CA" w14:paraId="0B48E50E" w14:textId="77777777" w:rsidTr="006C65B1">
        <w:trPr>
          <w:trHeight w:val="20"/>
        </w:trPr>
        <w:tc>
          <w:tcPr>
            <w:tcW w:w="1280" w:type="dxa"/>
            <w:vMerge/>
          </w:tcPr>
          <w:p w14:paraId="5DF10A1D" w14:textId="77777777" w:rsidR="006C65B1" w:rsidRPr="009808CA" w:rsidRDefault="006C65B1" w:rsidP="00B9403D">
            <w:pPr>
              <w:rPr>
                <w:rFonts w:asciiTheme="minorHAnsi" w:hAnsiTheme="minorHAnsi"/>
                <w:sz w:val="18"/>
                <w:szCs w:val="18"/>
              </w:rPr>
            </w:pPr>
          </w:p>
        </w:tc>
        <w:tc>
          <w:tcPr>
            <w:tcW w:w="3833" w:type="dxa"/>
          </w:tcPr>
          <w:p w14:paraId="031DD906"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2B1B708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Align w:val="center"/>
          </w:tcPr>
          <w:p w14:paraId="56B8D179" w14:textId="77777777" w:rsidR="006C65B1" w:rsidRPr="009808CA" w:rsidRDefault="006C65B1" w:rsidP="00B9403D">
            <w:pPr>
              <w:ind w:left="147"/>
              <w:rPr>
                <w:rFonts w:asciiTheme="minorHAnsi" w:hAnsiTheme="minorHAnsi"/>
                <w:sz w:val="18"/>
                <w:szCs w:val="18"/>
              </w:rPr>
            </w:pPr>
          </w:p>
        </w:tc>
      </w:tr>
      <w:tr w:rsidR="006C65B1" w:rsidRPr="009808CA" w14:paraId="3D80388B" w14:textId="77777777" w:rsidTr="006C65B1">
        <w:trPr>
          <w:trHeight w:val="20"/>
        </w:trPr>
        <w:tc>
          <w:tcPr>
            <w:tcW w:w="1280" w:type="dxa"/>
            <w:vMerge/>
          </w:tcPr>
          <w:p w14:paraId="0687F240" w14:textId="77777777" w:rsidR="006C65B1" w:rsidRPr="009808CA" w:rsidRDefault="006C65B1" w:rsidP="00B9403D">
            <w:pPr>
              <w:rPr>
                <w:rFonts w:asciiTheme="minorHAnsi" w:hAnsiTheme="minorHAnsi"/>
                <w:sz w:val="18"/>
                <w:szCs w:val="18"/>
              </w:rPr>
            </w:pPr>
          </w:p>
        </w:tc>
        <w:tc>
          <w:tcPr>
            <w:tcW w:w="3833" w:type="dxa"/>
          </w:tcPr>
          <w:p w14:paraId="2865428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Case Based Learning (CBL) -1. Session </w:t>
            </w:r>
          </w:p>
        </w:tc>
        <w:tc>
          <w:tcPr>
            <w:tcW w:w="1276" w:type="dxa"/>
            <w:vAlign w:val="center"/>
          </w:tcPr>
          <w:p w14:paraId="4FB57D7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009A60CD"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7E7F6143" w14:textId="77777777" w:rsidTr="006C65B1">
        <w:trPr>
          <w:trHeight w:val="20"/>
        </w:trPr>
        <w:tc>
          <w:tcPr>
            <w:tcW w:w="1280" w:type="dxa"/>
            <w:vMerge/>
          </w:tcPr>
          <w:p w14:paraId="7B05FC71" w14:textId="77777777" w:rsidR="006C65B1" w:rsidRPr="009808CA" w:rsidRDefault="006C65B1" w:rsidP="00B9403D">
            <w:pPr>
              <w:rPr>
                <w:rFonts w:asciiTheme="minorHAnsi" w:hAnsiTheme="minorHAnsi"/>
                <w:sz w:val="18"/>
                <w:szCs w:val="18"/>
              </w:rPr>
            </w:pPr>
          </w:p>
        </w:tc>
        <w:tc>
          <w:tcPr>
            <w:tcW w:w="3833" w:type="dxa"/>
          </w:tcPr>
          <w:p w14:paraId="2FB27F7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6DD0371E"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67DF59A8"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2EFA203" w14:textId="77777777" w:rsidTr="006C65B1">
        <w:trPr>
          <w:trHeight w:val="20"/>
        </w:trPr>
        <w:tc>
          <w:tcPr>
            <w:tcW w:w="1280" w:type="dxa"/>
            <w:vMerge w:val="restart"/>
            <w:tcBorders>
              <w:right w:val="dotted" w:sz="4" w:space="0" w:color="auto"/>
            </w:tcBorders>
            <w:vAlign w:val="center"/>
          </w:tcPr>
          <w:p w14:paraId="77C3425E"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Friday </w:t>
            </w:r>
          </w:p>
        </w:tc>
        <w:tc>
          <w:tcPr>
            <w:tcW w:w="3833" w:type="dxa"/>
            <w:tcBorders>
              <w:left w:val="dotted" w:sz="4" w:space="0" w:color="auto"/>
            </w:tcBorders>
          </w:tcPr>
          <w:p w14:paraId="18D61A3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Gestational trophoblastic diseases </w:t>
            </w:r>
          </w:p>
        </w:tc>
        <w:tc>
          <w:tcPr>
            <w:tcW w:w="1276" w:type="dxa"/>
            <w:vAlign w:val="center"/>
          </w:tcPr>
          <w:p w14:paraId="68B98D5E"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31714EFA"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1AB72757" w14:textId="77777777" w:rsidTr="006C65B1">
        <w:trPr>
          <w:trHeight w:val="20"/>
        </w:trPr>
        <w:tc>
          <w:tcPr>
            <w:tcW w:w="1280" w:type="dxa"/>
            <w:vMerge/>
            <w:tcBorders>
              <w:right w:val="dotted" w:sz="4" w:space="0" w:color="auto"/>
            </w:tcBorders>
          </w:tcPr>
          <w:p w14:paraId="1E273B1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2128758"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Endometrial hyperplasia </w:t>
            </w:r>
          </w:p>
        </w:tc>
        <w:tc>
          <w:tcPr>
            <w:tcW w:w="1276" w:type="dxa"/>
            <w:vAlign w:val="center"/>
          </w:tcPr>
          <w:p w14:paraId="7BDF185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ign w:val="center"/>
          </w:tcPr>
          <w:p w14:paraId="38B534CB" w14:textId="77777777" w:rsidR="006C65B1" w:rsidRPr="009808CA" w:rsidRDefault="006C65B1" w:rsidP="00B9403D">
            <w:pPr>
              <w:ind w:left="147"/>
              <w:rPr>
                <w:rFonts w:asciiTheme="minorHAnsi" w:hAnsiTheme="minorHAnsi"/>
                <w:sz w:val="18"/>
                <w:szCs w:val="18"/>
              </w:rPr>
            </w:pPr>
          </w:p>
        </w:tc>
      </w:tr>
      <w:tr w:rsidR="006C65B1" w:rsidRPr="009808CA" w14:paraId="67B62F91" w14:textId="77777777" w:rsidTr="006C65B1">
        <w:trPr>
          <w:trHeight w:val="20"/>
        </w:trPr>
        <w:tc>
          <w:tcPr>
            <w:tcW w:w="1280" w:type="dxa"/>
            <w:vMerge/>
            <w:tcBorders>
              <w:right w:val="dotted" w:sz="4" w:space="0" w:color="auto"/>
            </w:tcBorders>
          </w:tcPr>
          <w:p w14:paraId="7F6CF50A"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20188E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5FEED58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68823EF5" w14:textId="77777777" w:rsidR="006C65B1" w:rsidRPr="009808CA" w:rsidRDefault="006C65B1" w:rsidP="00B9403D">
            <w:pPr>
              <w:ind w:left="147"/>
              <w:rPr>
                <w:rFonts w:asciiTheme="minorHAnsi" w:hAnsiTheme="minorHAnsi"/>
                <w:sz w:val="18"/>
                <w:szCs w:val="18"/>
              </w:rPr>
            </w:pPr>
          </w:p>
        </w:tc>
      </w:tr>
      <w:tr w:rsidR="006C65B1" w:rsidRPr="009808CA" w14:paraId="4C57FA19" w14:textId="77777777" w:rsidTr="006C65B1">
        <w:trPr>
          <w:trHeight w:val="20"/>
        </w:trPr>
        <w:tc>
          <w:tcPr>
            <w:tcW w:w="1280" w:type="dxa"/>
            <w:vMerge/>
            <w:tcBorders>
              <w:right w:val="dotted" w:sz="4" w:space="0" w:color="auto"/>
            </w:tcBorders>
          </w:tcPr>
          <w:p w14:paraId="534BC376"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C96746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52FBD0B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21837CD0" w14:textId="77777777" w:rsidR="006C65B1" w:rsidRPr="009808CA" w:rsidRDefault="006C65B1" w:rsidP="00B9403D">
            <w:pPr>
              <w:ind w:left="147"/>
              <w:rPr>
                <w:rFonts w:asciiTheme="minorHAnsi" w:hAnsiTheme="minorHAnsi"/>
                <w:sz w:val="18"/>
                <w:szCs w:val="18"/>
              </w:rPr>
            </w:pPr>
          </w:p>
        </w:tc>
      </w:tr>
      <w:tr w:rsidR="006C65B1" w:rsidRPr="009808CA" w14:paraId="3E726D75" w14:textId="77777777" w:rsidTr="006C65B1">
        <w:trPr>
          <w:trHeight w:val="20"/>
        </w:trPr>
        <w:tc>
          <w:tcPr>
            <w:tcW w:w="1280" w:type="dxa"/>
            <w:vMerge/>
            <w:tcBorders>
              <w:right w:val="dotted" w:sz="4" w:space="0" w:color="auto"/>
            </w:tcBorders>
          </w:tcPr>
          <w:p w14:paraId="6622764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3219DB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4BAD9B8D"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5E355107"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D107314" w14:textId="77777777" w:rsidTr="006C65B1">
        <w:trPr>
          <w:trHeight w:val="20"/>
        </w:trPr>
        <w:tc>
          <w:tcPr>
            <w:tcW w:w="1280" w:type="dxa"/>
            <w:vMerge w:val="restart"/>
            <w:tcBorders>
              <w:right w:val="dotted" w:sz="4" w:space="0" w:color="auto"/>
            </w:tcBorders>
            <w:vAlign w:val="center"/>
          </w:tcPr>
          <w:p w14:paraId="46DDFB45"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Monday </w:t>
            </w:r>
          </w:p>
        </w:tc>
        <w:tc>
          <w:tcPr>
            <w:tcW w:w="8927" w:type="dxa"/>
            <w:gridSpan w:val="3"/>
            <w:tcBorders>
              <w:left w:val="dotted" w:sz="4" w:space="0" w:color="auto"/>
            </w:tcBorders>
            <w:shd w:val="clear" w:color="auto" w:fill="D9D9D9"/>
            <w:vAlign w:val="center"/>
          </w:tcPr>
          <w:p w14:paraId="4CFD50C5" w14:textId="4BDD7A56" w:rsidR="006C65B1" w:rsidRPr="009808CA" w:rsidRDefault="00E637DB" w:rsidP="00B9403D">
            <w:pPr>
              <w:jc w:val="center"/>
              <w:rPr>
                <w:rFonts w:asciiTheme="minorHAnsi" w:hAnsiTheme="minorHAnsi"/>
                <w:sz w:val="18"/>
                <w:szCs w:val="18"/>
              </w:rPr>
            </w:pPr>
            <w:r>
              <w:rPr>
                <w:rFonts w:asciiTheme="minorHAnsi" w:hAnsiTheme="minorHAnsi"/>
                <w:b/>
                <w:sz w:val="18"/>
                <w:szCs w:val="18"/>
              </w:rPr>
              <w:t>6</w:t>
            </w:r>
            <w:r w:rsidR="006C65B1" w:rsidRPr="009808CA">
              <w:rPr>
                <w:rFonts w:asciiTheme="minorHAnsi" w:hAnsiTheme="minorHAnsi"/>
                <w:b/>
                <w:sz w:val="18"/>
                <w:szCs w:val="18"/>
              </w:rPr>
              <w:t>. Week</w:t>
            </w:r>
          </w:p>
        </w:tc>
      </w:tr>
      <w:tr w:rsidR="006C65B1" w:rsidRPr="009808CA" w14:paraId="00331A7D" w14:textId="77777777" w:rsidTr="006C65B1">
        <w:trPr>
          <w:trHeight w:val="20"/>
        </w:trPr>
        <w:tc>
          <w:tcPr>
            <w:tcW w:w="1280" w:type="dxa"/>
            <w:vMerge/>
            <w:tcBorders>
              <w:right w:val="dotted" w:sz="4" w:space="0" w:color="auto"/>
            </w:tcBorders>
            <w:vAlign w:val="center"/>
          </w:tcPr>
          <w:p w14:paraId="6B1B941D"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1C0E122D"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Perinatal infections </w:t>
            </w:r>
          </w:p>
        </w:tc>
        <w:tc>
          <w:tcPr>
            <w:tcW w:w="1276" w:type="dxa"/>
            <w:vAlign w:val="center"/>
          </w:tcPr>
          <w:p w14:paraId="62DC02B7"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2D61136D"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3BA382A6" w14:textId="77777777" w:rsidTr="006C65B1">
        <w:trPr>
          <w:trHeight w:val="20"/>
        </w:trPr>
        <w:tc>
          <w:tcPr>
            <w:tcW w:w="1280" w:type="dxa"/>
            <w:vMerge/>
            <w:tcBorders>
              <w:right w:val="dotted" w:sz="4" w:space="0" w:color="auto"/>
            </w:tcBorders>
          </w:tcPr>
          <w:p w14:paraId="438BD160"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5EC30E8"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Puerperal infections </w:t>
            </w:r>
          </w:p>
        </w:tc>
        <w:tc>
          <w:tcPr>
            <w:tcW w:w="1276" w:type="dxa"/>
            <w:vAlign w:val="center"/>
          </w:tcPr>
          <w:p w14:paraId="311D252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4626053B" w14:textId="77777777" w:rsidR="006C65B1" w:rsidRPr="009808CA" w:rsidRDefault="006C65B1" w:rsidP="00B9403D">
            <w:pPr>
              <w:ind w:left="147"/>
              <w:rPr>
                <w:rFonts w:asciiTheme="minorHAnsi" w:hAnsiTheme="minorHAnsi"/>
                <w:sz w:val="18"/>
                <w:szCs w:val="18"/>
              </w:rPr>
            </w:pPr>
          </w:p>
        </w:tc>
      </w:tr>
      <w:tr w:rsidR="006C65B1" w:rsidRPr="009808CA" w14:paraId="62FA4657" w14:textId="77777777" w:rsidTr="006C65B1">
        <w:trPr>
          <w:trHeight w:val="20"/>
        </w:trPr>
        <w:tc>
          <w:tcPr>
            <w:tcW w:w="1280" w:type="dxa"/>
            <w:vMerge/>
            <w:tcBorders>
              <w:right w:val="dotted" w:sz="4" w:space="0" w:color="auto"/>
            </w:tcBorders>
          </w:tcPr>
          <w:p w14:paraId="0AD7E87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17FD954A"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765507F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372008B1" w14:textId="77777777" w:rsidR="006C65B1" w:rsidRPr="009808CA" w:rsidRDefault="006C65B1" w:rsidP="00B9403D">
            <w:pPr>
              <w:ind w:left="147"/>
              <w:rPr>
                <w:rFonts w:asciiTheme="minorHAnsi" w:hAnsiTheme="minorHAnsi"/>
                <w:sz w:val="18"/>
                <w:szCs w:val="18"/>
              </w:rPr>
            </w:pPr>
          </w:p>
        </w:tc>
      </w:tr>
      <w:tr w:rsidR="006C65B1" w:rsidRPr="009808CA" w14:paraId="2EECE894" w14:textId="77777777" w:rsidTr="006C65B1">
        <w:trPr>
          <w:trHeight w:val="20"/>
        </w:trPr>
        <w:tc>
          <w:tcPr>
            <w:tcW w:w="1280" w:type="dxa"/>
            <w:vMerge/>
            <w:tcBorders>
              <w:right w:val="dotted" w:sz="4" w:space="0" w:color="auto"/>
            </w:tcBorders>
          </w:tcPr>
          <w:p w14:paraId="366961DB"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3DBD7C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23F13F7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791B7F3B" w14:textId="77777777" w:rsidR="006C65B1" w:rsidRPr="009808CA" w:rsidRDefault="006C65B1" w:rsidP="00B9403D">
            <w:pPr>
              <w:ind w:left="147"/>
              <w:rPr>
                <w:rFonts w:asciiTheme="minorHAnsi" w:hAnsiTheme="minorHAnsi"/>
                <w:sz w:val="18"/>
                <w:szCs w:val="18"/>
              </w:rPr>
            </w:pPr>
          </w:p>
        </w:tc>
      </w:tr>
      <w:tr w:rsidR="006C65B1" w:rsidRPr="009808CA" w14:paraId="79966FA7" w14:textId="77777777" w:rsidTr="006C65B1">
        <w:trPr>
          <w:trHeight w:val="20"/>
        </w:trPr>
        <w:tc>
          <w:tcPr>
            <w:tcW w:w="1280" w:type="dxa"/>
            <w:vMerge/>
            <w:tcBorders>
              <w:right w:val="dotted" w:sz="4" w:space="0" w:color="auto"/>
            </w:tcBorders>
          </w:tcPr>
          <w:p w14:paraId="51A3503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148BDF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5EABCBB2"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7FB2633F"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0C57ABCC" w14:textId="77777777" w:rsidTr="006C65B1">
        <w:trPr>
          <w:trHeight w:val="20"/>
        </w:trPr>
        <w:tc>
          <w:tcPr>
            <w:tcW w:w="1280" w:type="dxa"/>
            <w:vMerge w:val="restart"/>
            <w:tcBorders>
              <w:right w:val="dotted" w:sz="4" w:space="0" w:color="auto"/>
            </w:tcBorders>
            <w:vAlign w:val="center"/>
          </w:tcPr>
          <w:p w14:paraId="1B465EF8"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Tuesday </w:t>
            </w:r>
          </w:p>
        </w:tc>
        <w:tc>
          <w:tcPr>
            <w:tcW w:w="3833" w:type="dxa"/>
            <w:tcBorders>
              <w:left w:val="dotted" w:sz="4" w:space="0" w:color="auto"/>
            </w:tcBorders>
          </w:tcPr>
          <w:p w14:paraId="75B608F6"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Postpartum haemorrhages </w:t>
            </w:r>
          </w:p>
        </w:tc>
        <w:tc>
          <w:tcPr>
            <w:tcW w:w="1276" w:type="dxa"/>
            <w:vAlign w:val="center"/>
          </w:tcPr>
          <w:p w14:paraId="6382C06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2A1BECC9"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44925526" w14:textId="77777777" w:rsidTr="006C65B1">
        <w:trPr>
          <w:trHeight w:val="20"/>
        </w:trPr>
        <w:tc>
          <w:tcPr>
            <w:tcW w:w="1280" w:type="dxa"/>
            <w:vMerge/>
            <w:tcBorders>
              <w:right w:val="dotted" w:sz="4" w:space="0" w:color="auto"/>
            </w:tcBorders>
          </w:tcPr>
          <w:p w14:paraId="1A665D3F"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413ECD6"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B71BB5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052DAEAA" w14:textId="77777777" w:rsidR="006C65B1" w:rsidRPr="009808CA" w:rsidRDefault="006C65B1" w:rsidP="00B9403D">
            <w:pPr>
              <w:ind w:left="147"/>
              <w:rPr>
                <w:rFonts w:asciiTheme="minorHAnsi" w:hAnsiTheme="minorHAnsi"/>
                <w:sz w:val="18"/>
                <w:szCs w:val="18"/>
              </w:rPr>
            </w:pPr>
          </w:p>
        </w:tc>
      </w:tr>
      <w:tr w:rsidR="006C65B1" w:rsidRPr="009808CA" w14:paraId="5D70C124" w14:textId="77777777" w:rsidTr="006C65B1">
        <w:trPr>
          <w:trHeight w:val="20"/>
        </w:trPr>
        <w:tc>
          <w:tcPr>
            <w:tcW w:w="1280" w:type="dxa"/>
            <w:vMerge/>
            <w:tcBorders>
              <w:right w:val="dotted" w:sz="4" w:space="0" w:color="auto"/>
            </w:tcBorders>
          </w:tcPr>
          <w:p w14:paraId="3CD95EC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A15FF89"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38F925A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49264D50" w14:textId="77777777" w:rsidR="006C65B1" w:rsidRPr="009808CA" w:rsidRDefault="006C65B1" w:rsidP="00B9403D">
            <w:pPr>
              <w:ind w:left="147"/>
              <w:rPr>
                <w:rFonts w:asciiTheme="minorHAnsi" w:hAnsiTheme="minorHAnsi"/>
                <w:sz w:val="18"/>
                <w:szCs w:val="18"/>
              </w:rPr>
            </w:pPr>
          </w:p>
        </w:tc>
      </w:tr>
      <w:tr w:rsidR="006C65B1" w:rsidRPr="009808CA" w14:paraId="76CA9570" w14:textId="77777777" w:rsidTr="006C65B1">
        <w:trPr>
          <w:trHeight w:val="20"/>
        </w:trPr>
        <w:tc>
          <w:tcPr>
            <w:tcW w:w="1280" w:type="dxa"/>
            <w:vMerge/>
            <w:tcBorders>
              <w:right w:val="dotted" w:sz="4" w:space="0" w:color="auto"/>
            </w:tcBorders>
          </w:tcPr>
          <w:p w14:paraId="49AE5C11"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10ED7C9"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71790B2A"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4BAE3F98"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444A7D97" w14:textId="77777777" w:rsidTr="006C65B1">
        <w:trPr>
          <w:trHeight w:val="20"/>
        </w:trPr>
        <w:tc>
          <w:tcPr>
            <w:tcW w:w="1280" w:type="dxa"/>
            <w:vMerge w:val="restart"/>
            <w:vAlign w:val="center"/>
          </w:tcPr>
          <w:p w14:paraId="54D3E71E"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Wednesday </w:t>
            </w:r>
          </w:p>
        </w:tc>
        <w:tc>
          <w:tcPr>
            <w:tcW w:w="3833" w:type="dxa"/>
          </w:tcPr>
          <w:p w14:paraId="6056466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Cervical cancer </w:t>
            </w:r>
          </w:p>
        </w:tc>
        <w:tc>
          <w:tcPr>
            <w:tcW w:w="1276" w:type="dxa"/>
            <w:vAlign w:val="center"/>
          </w:tcPr>
          <w:p w14:paraId="68D8F6A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667C2955" w14:textId="77777777" w:rsidR="006C65B1" w:rsidRPr="009808CA" w:rsidRDefault="006C65B1" w:rsidP="00B9403D">
            <w:pPr>
              <w:ind w:left="147"/>
              <w:rPr>
                <w:rFonts w:asciiTheme="minorHAnsi" w:hAnsiTheme="minorHAnsi"/>
                <w:sz w:val="18"/>
                <w:szCs w:val="18"/>
              </w:rPr>
            </w:pPr>
            <w:r w:rsidRPr="009808CA">
              <w:rPr>
                <w:rFonts w:asciiTheme="minorHAnsi" w:hAnsiTheme="minorHAnsi"/>
                <w:sz w:val="18"/>
                <w:szCs w:val="18"/>
              </w:rPr>
              <w:t>Assoc. Prof. Dr. Gamze Nur CİMİLLİ ŞENOCAK</w:t>
            </w:r>
          </w:p>
        </w:tc>
      </w:tr>
      <w:tr w:rsidR="006C65B1" w:rsidRPr="009808CA" w14:paraId="06C4FACB" w14:textId="77777777" w:rsidTr="006C65B1">
        <w:trPr>
          <w:trHeight w:val="20"/>
        </w:trPr>
        <w:tc>
          <w:tcPr>
            <w:tcW w:w="1280" w:type="dxa"/>
            <w:vMerge/>
          </w:tcPr>
          <w:p w14:paraId="78C0F048" w14:textId="77777777" w:rsidR="006C65B1" w:rsidRPr="009808CA" w:rsidRDefault="006C65B1" w:rsidP="00B9403D">
            <w:pPr>
              <w:rPr>
                <w:rFonts w:asciiTheme="minorHAnsi" w:hAnsiTheme="minorHAnsi"/>
                <w:sz w:val="18"/>
                <w:szCs w:val="18"/>
              </w:rPr>
            </w:pPr>
          </w:p>
        </w:tc>
        <w:tc>
          <w:tcPr>
            <w:tcW w:w="3833" w:type="dxa"/>
          </w:tcPr>
          <w:p w14:paraId="1CCEDF9D"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47653B6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11A51FE3" w14:textId="77777777" w:rsidR="006C65B1" w:rsidRPr="009808CA" w:rsidRDefault="006C65B1" w:rsidP="00B9403D">
            <w:pPr>
              <w:ind w:left="147"/>
              <w:rPr>
                <w:rFonts w:asciiTheme="minorHAnsi" w:hAnsiTheme="minorHAnsi"/>
                <w:sz w:val="18"/>
                <w:szCs w:val="18"/>
              </w:rPr>
            </w:pPr>
          </w:p>
        </w:tc>
      </w:tr>
      <w:tr w:rsidR="006C65B1" w:rsidRPr="009808CA" w14:paraId="7A02BC60" w14:textId="77777777" w:rsidTr="006C65B1">
        <w:trPr>
          <w:trHeight w:val="20"/>
        </w:trPr>
        <w:tc>
          <w:tcPr>
            <w:tcW w:w="1280" w:type="dxa"/>
            <w:vMerge/>
          </w:tcPr>
          <w:p w14:paraId="4DD6017B" w14:textId="77777777" w:rsidR="006C65B1" w:rsidRPr="009808CA" w:rsidRDefault="006C65B1" w:rsidP="00B9403D">
            <w:pPr>
              <w:rPr>
                <w:rFonts w:asciiTheme="minorHAnsi" w:hAnsiTheme="minorHAnsi"/>
                <w:sz w:val="18"/>
                <w:szCs w:val="18"/>
              </w:rPr>
            </w:pPr>
          </w:p>
        </w:tc>
        <w:tc>
          <w:tcPr>
            <w:tcW w:w="3833" w:type="dxa"/>
          </w:tcPr>
          <w:p w14:paraId="2603AD51"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Elective/Free Study </w:t>
            </w:r>
          </w:p>
        </w:tc>
        <w:tc>
          <w:tcPr>
            <w:tcW w:w="1276" w:type="dxa"/>
            <w:vAlign w:val="center"/>
          </w:tcPr>
          <w:p w14:paraId="761CC9E6"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497A75B7" w14:textId="77777777" w:rsidR="006C65B1" w:rsidRPr="009808CA" w:rsidRDefault="006C65B1" w:rsidP="00B9403D">
            <w:pPr>
              <w:ind w:left="147"/>
              <w:rPr>
                <w:rFonts w:asciiTheme="minorHAnsi" w:hAnsiTheme="minorHAnsi"/>
                <w:sz w:val="18"/>
                <w:szCs w:val="18"/>
              </w:rPr>
            </w:pPr>
          </w:p>
        </w:tc>
      </w:tr>
      <w:tr w:rsidR="006C65B1" w:rsidRPr="009808CA" w14:paraId="5DB88B94" w14:textId="77777777" w:rsidTr="006C65B1">
        <w:trPr>
          <w:trHeight w:val="20"/>
        </w:trPr>
        <w:tc>
          <w:tcPr>
            <w:tcW w:w="1280" w:type="dxa"/>
            <w:vMerge w:val="restart"/>
            <w:vAlign w:val="center"/>
          </w:tcPr>
          <w:p w14:paraId="5601B957"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Thursday </w:t>
            </w:r>
          </w:p>
        </w:tc>
        <w:tc>
          <w:tcPr>
            <w:tcW w:w="3833" w:type="dxa"/>
          </w:tcPr>
          <w:p w14:paraId="1B303239"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Assessment of high-risk pregnancy </w:t>
            </w:r>
          </w:p>
        </w:tc>
        <w:tc>
          <w:tcPr>
            <w:tcW w:w="1276" w:type="dxa"/>
            <w:vAlign w:val="center"/>
          </w:tcPr>
          <w:p w14:paraId="2303729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565032C5" w14:textId="77777777" w:rsidR="006C65B1" w:rsidRPr="009808CA" w:rsidRDefault="006C65B1" w:rsidP="00B9403D">
            <w:pPr>
              <w:ind w:left="111"/>
              <w:rPr>
                <w:rFonts w:asciiTheme="minorHAnsi" w:hAnsiTheme="minorHAnsi"/>
                <w:sz w:val="18"/>
                <w:szCs w:val="18"/>
              </w:rPr>
            </w:pPr>
            <w:r w:rsidRPr="009808CA">
              <w:rPr>
                <w:rFonts w:asciiTheme="minorHAnsi" w:hAnsiTheme="minorHAnsi"/>
                <w:sz w:val="18"/>
                <w:szCs w:val="18"/>
              </w:rPr>
              <w:t xml:space="preserve">Assoc. Prof. Dr. Gamze Nur CİMİLLİ ŞENOCAK </w:t>
            </w:r>
          </w:p>
        </w:tc>
      </w:tr>
      <w:tr w:rsidR="006C65B1" w:rsidRPr="009808CA" w14:paraId="26611E93" w14:textId="77777777" w:rsidTr="006C65B1">
        <w:trPr>
          <w:trHeight w:val="20"/>
        </w:trPr>
        <w:tc>
          <w:tcPr>
            <w:tcW w:w="1280" w:type="dxa"/>
            <w:vMerge/>
          </w:tcPr>
          <w:p w14:paraId="0BCF88B5" w14:textId="77777777" w:rsidR="006C65B1" w:rsidRPr="009808CA" w:rsidRDefault="006C65B1" w:rsidP="00B9403D">
            <w:pPr>
              <w:rPr>
                <w:rFonts w:asciiTheme="minorHAnsi" w:hAnsiTheme="minorHAnsi"/>
                <w:sz w:val="18"/>
                <w:szCs w:val="18"/>
              </w:rPr>
            </w:pPr>
          </w:p>
        </w:tc>
        <w:tc>
          <w:tcPr>
            <w:tcW w:w="3833" w:type="dxa"/>
          </w:tcPr>
          <w:p w14:paraId="33BC365C"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Myoma uteri </w:t>
            </w:r>
          </w:p>
        </w:tc>
        <w:tc>
          <w:tcPr>
            <w:tcW w:w="1276" w:type="dxa"/>
            <w:vAlign w:val="center"/>
          </w:tcPr>
          <w:p w14:paraId="567E4083"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447DBA4E" w14:textId="77777777" w:rsidR="006C65B1" w:rsidRPr="009808CA" w:rsidRDefault="006C65B1" w:rsidP="00B9403D">
            <w:pPr>
              <w:ind w:left="107"/>
              <w:rPr>
                <w:rFonts w:asciiTheme="minorHAnsi" w:hAnsiTheme="minorHAnsi"/>
                <w:sz w:val="18"/>
                <w:szCs w:val="18"/>
              </w:rPr>
            </w:pPr>
            <w:r w:rsidRPr="009808CA">
              <w:rPr>
                <w:rFonts w:asciiTheme="minorHAnsi" w:hAnsiTheme="minorHAnsi"/>
                <w:sz w:val="18"/>
                <w:szCs w:val="18"/>
              </w:rPr>
              <w:t xml:space="preserve">Prof. Dr Ragıp Atakan AL </w:t>
            </w:r>
          </w:p>
        </w:tc>
      </w:tr>
      <w:tr w:rsidR="006C65B1" w:rsidRPr="009808CA" w14:paraId="4498DD90" w14:textId="77777777" w:rsidTr="006C65B1">
        <w:trPr>
          <w:trHeight w:val="20"/>
        </w:trPr>
        <w:tc>
          <w:tcPr>
            <w:tcW w:w="1280" w:type="dxa"/>
            <w:vMerge/>
          </w:tcPr>
          <w:p w14:paraId="76DEB7E1" w14:textId="77777777" w:rsidR="006C65B1" w:rsidRPr="009808CA" w:rsidRDefault="006C65B1" w:rsidP="00B9403D">
            <w:pPr>
              <w:rPr>
                <w:rFonts w:asciiTheme="minorHAnsi" w:hAnsiTheme="minorHAnsi"/>
                <w:sz w:val="18"/>
                <w:szCs w:val="18"/>
              </w:rPr>
            </w:pPr>
          </w:p>
        </w:tc>
        <w:tc>
          <w:tcPr>
            <w:tcW w:w="3833" w:type="dxa"/>
          </w:tcPr>
          <w:p w14:paraId="594121B5"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32B6F70B"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3030361E" w14:textId="77777777" w:rsidR="006C65B1" w:rsidRPr="009808CA" w:rsidRDefault="006C65B1" w:rsidP="00B9403D">
            <w:pPr>
              <w:rPr>
                <w:rFonts w:asciiTheme="minorHAnsi" w:hAnsiTheme="minorHAnsi"/>
                <w:sz w:val="18"/>
                <w:szCs w:val="18"/>
              </w:rPr>
            </w:pPr>
          </w:p>
        </w:tc>
      </w:tr>
      <w:tr w:rsidR="006C65B1" w:rsidRPr="009808CA" w14:paraId="5F695D69" w14:textId="77777777" w:rsidTr="006C65B1">
        <w:trPr>
          <w:trHeight w:val="20"/>
        </w:trPr>
        <w:tc>
          <w:tcPr>
            <w:tcW w:w="1280" w:type="dxa"/>
            <w:vMerge/>
          </w:tcPr>
          <w:p w14:paraId="3778ADC9" w14:textId="77777777" w:rsidR="006C65B1" w:rsidRPr="009808CA" w:rsidRDefault="006C65B1" w:rsidP="00B9403D">
            <w:pPr>
              <w:rPr>
                <w:rFonts w:asciiTheme="minorHAnsi" w:hAnsiTheme="minorHAnsi"/>
                <w:sz w:val="18"/>
                <w:szCs w:val="18"/>
              </w:rPr>
            </w:pPr>
          </w:p>
        </w:tc>
        <w:tc>
          <w:tcPr>
            <w:tcW w:w="3833" w:type="dxa"/>
          </w:tcPr>
          <w:p w14:paraId="2BAFD502"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138B712A"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Align w:val="center"/>
          </w:tcPr>
          <w:p w14:paraId="67811E04" w14:textId="77777777" w:rsidR="006C65B1" w:rsidRPr="009808CA" w:rsidRDefault="006C65B1" w:rsidP="00B9403D">
            <w:pPr>
              <w:rPr>
                <w:rFonts w:asciiTheme="minorHAnsi" w:hAnsiTheme="minorHAnsi"/>
                <w:sz w:val="18"/>
                <w:szCs w:val="18"/>
              </w:rPr>
            </w:pPr>
          </w:p>
        </w:tc>
      </w:tr>
      <w:tr w:rsidR="006C65B1" w:rsidRPr="009808CA" w14:paraId="5969134B" w14:textId="77777777" w:rsidTr="006C65B1">
        <w:trPr>
          <w:trHeight w:val="20"/>
        </w:trPr>
        <w:tc>
          <w:tcPr>
            <w:tcW w:w="1280" w:type="dxa"/>
            <w:vMerge/>
          </w:tcPr>
          <w:p w14:paraId="68317CCE" w14:textId="77777777" w:rsidR="006C65B1" w:rsidRPr="009808CA" w:rsidRDefault="006C65B1" w:rsidP="00B9403D">
            <w:pPr>
              <w:rPr>
                <w:rFonts w:asciiTheme="minorHAnsi" w:hAnsiTheme="minorHAnsi"/>
                <w:sz w:val="18"/>
                <w:szCs w:val="18"/>
              </w:rPr>
            </w:pPr>
          </w:p>
        </w:tc>
        <w:tc>
          <w:tcPr>
            <w:tcW w:w="3833" w:type="dxa"/>
          </w:tcPr>
          <w:p w14:paraId="4D8DC7B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Case Based Learning (CBL)-2. Session </w:t>
            </w:r>
          </w:p>
        </w:tc>
        <w:tc>
          <w:tcPr>
            <w:tcW w:w="1276" w:type="dxa"/>
            <w:vAlign w:val="center"/>
          </w:tcPr>
          <w:p w14:paraId="5334CD3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2BB1A73A"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0C30FAAE" w14:textId="77777777" w:rsidTr="006C65B1">
        <w:trPr>
          <w:trHeight w:val="20"/>
        </w:trPr>
        <w:tc>
          <w:tcPr>
            <w:tcW w:w="1280" w:type="dxa"/>
            <w:vMerge/>
          </w:tcPr>
          <w:p w14:paraId="2F15F911" w14:textId="77777777" w:rsidR="006C65B1" w:rsidRPr="009808CA" w:rsidRDefault="006C65B1" w:rsidP="00B9403D">
            <w:pPr>
              <w:rPr>
                <w:rFonts w:asciiTheme="minorHAnsi" w:hAnsiTheme="minorHAnsi"/>
                <w:sz w:val="18"/>
                <w:szCs w:val="18"/>
              </w:rPr>
            </w:pPr>
          </w:p>
        </w:tc>
        <w:tc>
          <w:tcPr>
            <w:tcW w:w="3833" w:type="dxa"/>
          </w:tcPr>
          <w:p w14:paraId="7900CC5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2EAB9379"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7456499"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FD051D2" w14:textId="77777777" w:rsidTr="006C65B1">
        <w:trPr>
          <w:trHeight w:val="20"/>
        </w:trPr>
        <w:tc>
          <w:tcPr>
            <w:tcW w:w="1280" w:type="dxa"/>
            <w:vMerge w:val="restart"/>
            <w:tcBorders>
              <w:right w:val="dotted" w:sz="4" w:space="0" w:color="auto"/>
            </w:tcBorders>
            <w:vAlign w:val="center"/>
          </w:tcPr>
          <w:p w14:paraId="4E0DA86C"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Friday </w:t>
            </w:r>
          </w:p>
        </w:tc>
        <w:tc>
          <w:tcPr>
            <w:tcW w:w="3833" w:type="dxa"/>
            <w:tcBorders>
              <w:left w:val="dotted" w:sz="4" w:space="0" w:color="auto"/>
            </w:tcBorders>
          </w:tcPr>
          <w:p w14:paraId="7D030E7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Assisted reproductive technologies</w:t>
            </w:r>
          </w:p>
        </w:tc>
        <w:tc>
          <w:tcPr>
            <w:tcW w:w="1276" w:type="dxa"/>
            <w:vAlign w:val="center"/>
          </w:tcPr>
          <w:p w14:paraId="794E3C19"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496481B1"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4EC32183" w14:textId="77777777" w:rsidTr="006C65B1">
        <w:trPr>
          <w:trHeight w:val="20"/>
        </w:trPr>
        <w:tc>
          <w:tcPr>
            <w:tcW w:w="1280" w:type="dxa"/>
            <w:vMerge/>
            <w:tcBorders>
              <w:right w:val="dotted" w:sz="4" w:space="0" w:color="auto"/>
            </w:tcBorders>
          </w:tcPr>
          <w:p w14:paraId="65DFBC0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533E4BF6"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17F5054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2DD7E6EF" w14:textId="77777777" w:rsidR="006C65B1" w:rsidRPr="009808CA" w:rsidRDefault="006C65B1" w:rsidP="00B9403D">
            <w:pPr>
              <w:rPr>
                <w:rFonts w:asciiTheme="minorHAnsi" w:hAnsiTheme="minorHAnsi"/>
                <w:sz w:val="18"/>
                <w:szCs w:val="18"/>
              </w:rPr>
            </w:pPr>
          </w:p>
        </w:tc>
      </w:tr>
      <w:tr w:rsidR="006C65B1" w:rsidRPr="009808CA" w14:paraId="6FD1804B" w14:textId="77777777" w:rsidTr="006C65B1">
        <w:trPr>
          <w:trHeight w:val="20"/>
        </w:trPr>
        <w:tc>
          <w:tcPr>
            <w:tcW w:w="1280" w:type="dxa"/>
            <w:vMerge/>
            <w:tcBorders>
              <w:right w:val="dotted" w:sz="4" w:space="0" w:color="auto"/>
            </w:tcBorders>
          </w:tcPr>
          <w:p w14:paraId="2EE96B6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BC9BC2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1543584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539E0277" w14:textId="77777777" w:rsidR="006C65B1" w:rsidRPr="009808CA" w:rsidRDefault="006C65B1" w:rsidP="00B9403D">
            <w:pPr>
              <w:rPr>
                <w:rFonts w:asciiTheme="minorHAnsi" w:hAnsiTheme="minorHAnsi"/>
                <w:sz w:val="18"/>
                <w:szCs w:val="18"/>
              </w:rPr>
            </w:pPr>
          </w:p>
        </w:tc>
      </w:tr>
      <w:tr w:rsidR="006C65B1" w:rsidRPr="009808CA" w14:paraId="537477AA" w14:textId="77777777" w:rsidTr="006C65B1">
        <w:trPr>
          <w:trHeight w:val="20"/>
        </w:trPr>
        <w:tc>
          <w:tcPr>
            <w:tcW w:w="1280" w:type="dxa"/>
            <w:vMerge/>
            <w:tcBorders>
              <w:right w:val="dotted" w:sz="4" w:space="0" w:color="auto"/>
            </w:tcBorders>
          </w:tcPr>
          <w:p w14:paraId="5333C11E"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384901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0F9977D0"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D9620C9"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27254E13" w14:textId="77777777" w:rsidTr="006C65B1">
        <w:trPr>
          <w:trHeight w:val="20"/>
        </w:trPr>
        <w:tc>
          <w:tcPr>
            <w:tcW w:w="1280" w:type="dxa"/>
            <w:vMerge w:val="restart"/>
            <w:tcBorders>
              <w:right w:val="dotted" w:sz="4" w:space="0" w:color="auto"/>
            </w:tcBorders>
            <w:vAlign w:val="center"/>
          </w:tcPr>
          <w:p w14:paraId="361F9AE3"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Monday </w:t>
            </w:r>
          </w:p>
        </w:tc>
        <w:tc>
          <w:tcPr>
            <w:tcW w:w="8927" w:type="dxa"/>
            <w:gridSpan w:val="3"/>
            <w:tcBorders>
              <w:left w:val="dotted" w:sz="4" w:space="0" w:color="auto"/>
            </w:tcBorders>
            <w:shd w:val="clear" w:color="auto" w:fill="D9D9D9"/>
            <w:vAlign w:val="center"/>
          </w:tcPr>
          <w:p w14:paraId="7585C00B" w14:textId="77777777" w:rsidR="006C65B1" w:rsidRPr="009808CA" w:rsidRDefault="006C65B1" w:rsidP="00B9403D">
            <w:pPr>
              <w:jc w:val="center"/>
              <w:rPr>
                <w:rFonts w:asciiTheme="minorHAnsi" w:hAnsiTheme="minorHAnsi"/>
                <w:sz w:val="18"/>
                <w:szCs w:val="18"/>
              </w:rPr>
            </w:pPr>
            <w:r w:rsidRPr="009808CA">
              <w:rPr>
                <w:rFonts w:asciiTheme="minorHAnsi" w:hAnsiTheme="minorHAnsi"/>
                <w:b/>
                <w:sz w:val="18"/>
                <w:szCs w:val="18"/>
              </w:rPr>
              <w:t>7. Week</w:t>
            </w:r>
          </w:p>
        </w:tc>
      </w:tr>
      <w:tr w:rsidR="006C65B1" w:rsidRPr="009808CA" w14:paraId="71B3B5B6" w14:textId="77777777" w:rsidTr="006C65B1">
        <w:trPr>
          <w:trHeight w:val="20"/>
        </w:trPr>
        <w:tc>
          <w:tcPr>
            <w:tcW w:w="1280" w:type="dxa"/>
            <w:vMerge/>
            <w:tcBorders>
              <w:right w:val="dotted" w:sz="4" w:space="0" w:color="auto"/>
            </w:tcBorders>
            <w:vAlign w:val="center"/>
          </w:tcPr>
          <w:p w14:paraId="5D30EDEA"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392420F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Malignant diseases of the vulva and vagina </w:t>
            </w:r>
          </w:p>
        </w:tc>
        <w:tc>
          <w:tcPr>
            <w:tcW w:w="1276" w:type="dxa"/>
            <w:vAlign w:val="center"/>
          </w:tcPr>
          <w:p w14:paraId="3A129B32"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76D8AEB8" w14:textId="77777777" w:rsidR="006C65B1" w:rsidRPr="009808CA" w:rsidRDefault="006C65B1" w:rsidP="00B9403D">
            <w:pPr>
              <w:ind w:left="111"/>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6D779ED2" w14:textId="77777777" w:rsidTr="006C65B1">
        <w:trPr>
          <w:trHeight w:val="20"/>
        </w:trPr>
        <w:tc>
          <w:tcPr>
            <w:tcW w:w="1280" w:type="dxa"/>
            <w:vMerge/>
            <w:tcBorders>
              <w:right w:val="dotted" w:sz="4" w:space="0" w:color="auto"/>
            </w:tcBorders>
          </w:tcPr>
          <w:p w14:paraId="164F047A"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706B6B7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405FE4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54F8F263" w14:textId="77777777" w:rsidR="006C65B1" w:rsidRPr="009808CA" w:rsidRDefault="006C65B1" w:rsidP="00B9403D">
            <w:pPr>
              <w:rPr>
                <w:rFonts w:asciiTheme="minorHAnsi" w:hAnsiTheme="minorHAnsi"/>
                <w:sz w:val="18"/>
                <w:szCs w:val="18"/>
              </w:rPr>
            </w:pPr>
          </w:p>
        </w:tc>
      </w:tr>
      <w:tr w:rsidR="006C65B1" w:rsidRPr="009808CA" w14:paraId="581C73A6" w14:textId="77777777" w:rsidTr="006C65B1">
        <w:trPr>
          <w:trHeight w:val="20"/>
        </w:trPr>
        <w:tc>
          <w:tcPr>
            <w:tcW w:w="1280" w:type="dxa"/>
            <w:vMerge/>
            <w:tcBorders>
              <w:right w:val="dotted" w:sz="4" w:space="0" w:color="auto"/>
            </w:tcBorders>
          </w:tcPr>
          <w:p w14:paraId="2114DCD8"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8691C5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33720A1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38F9897E" w14:textId="77777777" w:rsidR="006C65B1" w:rsidRPr="009808CA" w:rsidRDefault="006C65B1" w:rsidP="00B9403D">
            <w:pPr>
              <w:rPr>
                <w:rFonts w:asciiTheme="minorHAnsi" w:hAnsiTheme="minorHAnsi"/>
                <w:sz w:val="18"/>
                <w:szCs w:val="18"/>
              </w:rPr>
            </w:pPr>
          </w:p>
        </w:tc>
      </w:tr>
      <w:tr w:rsidR="006C65B1" w:rsidRPr="009808CA" w14:paraId="38CD1BB0" w14:textId="77777777" w:rsidTr="006C65B1">
        <w:trPr>
          <w:trHeight w:val="20"/>
        </w:trPr>
        <w:tc>
          <w:tcPr>
            <w:tcW w:w="1280" w:type="dxa"/>
            <w:vMerge/>
            <w:tcBorders>
              <w:right w:val="dotted" w:sz="4" w:space="0" w:color="auto"/>
            </w:tcBorders>
          </w:tcPr>
          <w:p w14:paraId="568D8F1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0FB6E210"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760B3396"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26C6EF0A"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39BA71FB" w14:textId="77777777" w:rsidTr="006C65B1">
        <w:trPr>
          <w:trHeight w:val="20"/>
        </w:trPr>
        <w:tc>
          <w:tcPr>
            <w:tcW w:w="1280" w:type="dxa"/>
            <w:vMerge w:val="restart"/>
            <w:tcBorders>
              <w:right w:val="dotted" w:sz="4" w:space="0" w:color="auto"/>
            </w:tcBorders>
            <w:vAlign w:val="center"/>
          </w:tcPr>
          <w:p w14:paraId="2FAC0C99"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Tuesday </w:t>
            </w:r>
          </w:p>
        </w:tc>
        <w:tc>
          <w:tcPr>
            <w:tcW w:w="3833" w:type="dxa"/>
            <w:tcBorders>
              <w:left w:val="dotted" w:sz="4" w:space="0" w:color="auto"/>
            </w:tcBorders>
          </w:tcPr>
          <w:p w14:paraId="766C255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Multiple pregnancy </w:t>
            </w:r>
          </w:p>
        </w:tc>
        <w:tc>
          <w:tcPr>
            <w:tcW w:w="1276" w:type="dxa"/>
            <w:vAlign w:val="center"/>
          </w:tcPr>
          <w:p w14:paraId="2DE2748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639DD9D3" w14:textId="77777777" w:rsidR="006C65B1" w:rsidRPr="009808CA" w:rsidRDefault="006C65B1" w:rsidP="00B9403D">
            <w:pPr>
              <w:ind w:left="108"/>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03EB8218" w14:textId="77777777" w:rsidTr="006C65B1">
        <w:trPr>
          <w:trHeight w:val="20"/>
        </w:trPr>
        <w:tc>
          <w:tcPr>
            <w:tcW w:w="1280" w:type="dxa"/>
            <w:vMerge/>
            <w:tcBorders>
              <w:right w:val="dotted" w:sz="4" w:space="0" w:color="auto"/>
            </w:tcBorders>
          </w:tcPr>
          <w:p w14:paraId="40B38D77"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346DB8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Prenatal diagnosis </w:t>
            </w:r>
          </w:p>
        </w:tc>
        <w:tc>
          <w:tcPr>
            <w:tcW w:w="1276" w:type="dxa"/>
            <w:vAlign w:val="center"/>
          </w:tcPr>
          <w:p w14:paraId="1061C1D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1154F945" w14:textId="77777777" w:rsidR="006C65B1" w:rsidRPr="009808CA" w:rsidRDefault="006C65B1" w:rsidP="00B9403D">
            <w:pPr>
              <w:ind w:left="111"/>
              <w:rPr>
                <w:rFonts w:asciiTheme="minorHAnsi" w:hAnsiTheme="minorHAnsi"/>
                <w:sz w:val="18"/>
                <w:szCs w:val="18"/>
              </w:rPr>
            </w:pPr>
          </w:p>
        </w:tc>
      </w:tr>
      <w:tr w:rsidR="006C65B1" w:rsidRPr="009808CA" w14:paraId="7760698B" w14:textId="77777777" w:rsidTr="006C65B1">
        <w:trPr>
          <w:trHeight w:val="20"/>
        </w:trPr>
        <w:tc>
          <w:tcPr>
            <w:tcW w:w="1280" w:type="dxa"/>
            <w:vMerge/>
            <w:tcBorders>
              <w:right w:val="dotted" w:sz="4" w:space="0" w:color="auto"/>
            </w:tcBorders>
          </w:tcPr>
          <w:p w14:paraId="7CEA84C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4BF4604B"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Hyperemesis gravidarum</w:t>
            </w:r>
          </w:p>
        </w:tc>
        <w:tc>
          <w:tcPr>
            <w:tcW w:w="1276" w:type="dxa"/>
            <w:vAlign w:val="center"/>
          </w:tcPr>
          <w:p w14:paraId="791EF848"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Align w:val="center"/>
          </w:tcPr>
          <w:p w14:paraId="3427D699" w14:textId="77777777" w:rsidR="006C65B1" w:rsidRPr="009808CA" w:rsidRDefault="006C65B1" w:rsidP="00B9403D">
            <w:pPr>
              <w:ind w:left="111"/>
              <w:rPr>
                <w:rFonts w:asciiTheme="minorHAnsi" w:hAnsiTheme="minorHAnsi"/>
                <w:sz w:val="18"/>
                <w:szCs w:val="18"/>
              </w:rPr>
            </w:pPr>
            <w:r w:rsidRPr="009808CA">
              <w:rPr>
                <w:rFonts w:asciiTheme="minorHAnsi" w:hAnsiTheme="minorHAnsi"/>
                <w:sz w:val="18"/>
                <w:szCs w:val="18"/>
              </w:rPr>
              <w:t xml:space="preserve">Assoc. Prof. Dr. Emsal Pınar TOPDAĞI YILMAZ </w:t>
            </w:r>
          </w:p>
        </w:tc>
      </w:tr>
      <w:tr w:rsidR="006C65B1" w:rsidRPr="009808CA" w14:paraId="311A3133" w14:textId="77777777" w:rsidTr="006C65B1">
        <w:trPr>
          <w:trHeight w:val="20"/>
        </w:trPr>
        <w:tc>
          <w:tcPr>
            <w:tcW w:w="1280" w:type="dxa"/>
            <w:vMerge/>
            <w:tcBorders>
              <w:right w:val="dotted" w:sz="4" w:space="0" w:color="auto"/>
            </w:tcBorders>
          </w:tcPr>
          <w:p w14:paraId="48BE0204"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C602B7F"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50716B0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restart"/>
            <w:vAlign w:val="center"/>
          </w:tcPr>
          <w:p w14:paraId="2A238E63" w14:textId="77777777" w:rsidR="006C65B1" w:rsidRPr="009808CA" w:rsidRDefault="006C65B1" w:rsidP="00B9403D">
            <w:pPr>
              <w:ind w:left="108"/>
              <w:rPr>
                <w:rFonts w:asciiTheme="minorHAnsi" w:hAnsiTheme="minorHAnsi"/>
                <w:sz w:val="18"/>
                <w:szCs w:val="18"/>
              </w:rPr>
            </w:pPr>
            <w:r w:rsidRPr="009808CA">
              <w:rPr>
                <w:rFonts w:asciiTheme="minorHAnsi" w:hAnsiTheme="minorHAnsi"/>
                <w:sz w:val="18"/>
                <w:szCs w:val="18"/>
              </w:rPr>
              <w:t xml:space="preserve">Prof. Dr. Metin İNGEÇ </w:t>
            </w:r>
          </w:p>
        </w:tc>
      </w:tr>
      <w:tr w:rsidR="006C65B1" w:rsidRPr="009808CA" w14:paraId="181EDD65" w14:textId="77777777" w:rsidTr="006C65B1">
        <w:trPr>
          <w:trHeight w:val="20"/>
        </w:trPr>
        <w:tc>
          <w:tcPr>
            <w:tcW w:w="1280" w:type="dxa"/>
            <w:vMerge/>
            <w:tcBorders>
              <w:right w:val="dotted" w:sz="4" w:space="0" w:color="auto"/>
            </w:tcBorders>
          </w:tcPr>
          <w:p w14:paraId="54DE4512"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6E0CB1A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780960DC"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1AD5D37B" w14:textId="77777777" w:rsidR="006C65B1" w:rsidRPr="009808CA" w:rsidRDefault="006C65B1" w:rsidP="00B9403D">
            <w:pPr>
              <w:rPr>
                <w:rFonts w:asciiTheme="minorHAnsi" w:hAnsiTheme="minorHAnsi"/>
                <w:sz w:val="18"/>
                <w:szCs w:val="18"/>
              </w:rPr>
            </w:pPr>
          </w:p>
        </w:tc>
      </w:tr>
      <w:tr w:rsidR="006C65B1" w:rsidRPr="009808CA" w14:paraId="3A954698" w14:textId="77777777" w:rsidTr="006C65B1">
        <w:trPr>
          <w:trHeight w:val="20"/>
        </w:trPr>
        <w:tc>
          <w:tcPr>
            <w:tcW w:w="1280" w:type="dxa"/>
            <w:vMerge/>
            <w:tcBorders>
              <w:right w:val="dotted" w:sz="4" w:space="0" w:color="auto"/>
            </w:tcBorders>
          </w:tcPr>
          <w:p w14:paraId="732018A5" w14:textId="77777777" w:rsidR="006C65B1" w:rsidRPr="009808CA" w:rsidRDefault="006C65B1" w:rsidP="00B9403D">
            <w:pPr>
              <w:rPr>
                <w:rFonts w:asciiTheme="minorHAnsi" w:hAnsiTheme="minorHAnsi"/>
                <w:sz w:val="18"/>
                <w:szCs w:val="18"/>
              </w:rPr>
            </w:pPr>
          </w:p>
        </w:tc>
        <w:tc>
          <w:tcPr>
            <w:tcW w:w="3833" w:type="dxa"/>
            <w:tcBorders>
              <w:left w:val="dotted" w:sz="4" w:space="0" w:color="auto"/>
            </w:tcBorders>
          </w:tcPr>
          <w:p w14:paraId="315E718C"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0F36C83A"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43AC0DAC"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5CC5444F" w14:textId="77777777" w:rsidTr="006C65B1">
        <w:trPr>
          <w:trHeight w:val="20"/>
        </w:trPr>
        <w:tc>
          <w:tcPr>
            <w:tcW w:w="1280" w:type="dxa"/>
            <w:vMerge w:val="restart"/>
            <w:vAlign w:val="center"/>
          </w:tcPr>
          <w:p w14:paraId="0BC1F729"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Wednesday </w:t>
            </w:r>
          </w:p>
        </w:tc>
        <w:tc>
          <w:tcPr>
            <w:tcW w:w="3833" w:type="dxa"/>
          </w:tcPr>
          <w:p w14:paraId="2B338D61"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Hirsutism and hyperandrogenism </w:t>
            </w:r>
          </w:p>
        </w:tc>
        <w:tc>
          <w:tcPr>
            <w:tcW w:w="1276" w:type="dxa"/>
            <w:vAlign w:val="center"/>
          </w:tcPr>
          <w:p w14:paraId="73C37F8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Align w:val="center"/>
          </w:tcPr>
          <w:p w14:paraId="2E004E36"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Prof. Dr. Bünyamin BÖREKÇİ</w:t>
            </w:r>
          </w:p>
        </w:tc>
      </w:tr>
      <w:tr w:rsidR="006C65B1" w:rsidRPr="009808CA" w14:paraId="06380E41" w14:textId="77777777" w:rsidTr="006C65B1">
        <w:trPr>
          <w:trHeight w:val="20"/>
        </w:trPr>
        <w:tc>
          <w:tcPr>
            <w:tcW w:w="1280" w:type="dxa"/>
            <w:vMerge/>
            <w:vAlign w:val="center"/>
          </w:tcPr>
          <w:p w14:paraId="16DA6A9C" w14:textId="77777777" w:rsidR="006C65B1" w:rsidRPr="009808CA" w:rsidRDefault="006C65B1" w:rsidP="00B9403D">
            <w:pPr>
              <w:ind w:left="107"/>
              <w:rPr>
                <w:rFonts w:asciiTheme="minorHAnsi" w:hAnsiTheme="minorHAnsi"/>
                <w:b/>
                <w:sz w:val="18"/>
                <w:szCs w:val="18"/>
              </w:rPr>
            </w:pPr>
          </w:p>
        </w:tc>
        <w:tc>
          <w:tcPr>
            <w:tcW w:w="3833" w:type="dxa"/>
          </w:tcPr>
          <w:p w14:paraId="5438A95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Third trimester bleeding</w:t>
            </w:r>
          </w:p>
        </w:tc>
        <w:tc>
          <w:tcPr>
            <w:tcW w:w="1276" w:type="dxa"/>
            <w:vAlign w:val="center"/>
          </w:tcPr>
          <w:p w14:paraId="1CC4E05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Align w:val="center"/>
          </w:tcPr>
          <w:p w14:paraId="47E062B8" w14:textId="77777777" w:rsidR="006C65B1" w:rsidRPr="009808CA" w:rsidRDefault="006C65B1" w:rsidP="00B9403D">
            <w:pPr>
              <w:ind w:left="113"/>
              <w:rPr>
                <w:rFonts w:asciiTheme="minorHAnsi" w:hAnsiTheme="minorHAnsi"/>
                <w:sz w:val="18"/>
                <w:szCs w:val="18"/>
              </w:rPr>
            </w:pPr>
            <w:r w:rsidRPr="009808CA">
              <w:rPr>
                <w:rFonts w:asciiTheme="minorHAnsi" w:hAnsiTheme="minorHAnsi"/>
                <w:sz w:val="18"/>
                <w:szCs w:val="18"/>
              </w:rPr>
              <w:t>Assoc. Prof. Dr. Gamze Nur CİMİLLİ ŞENOCAK</w:t>
            </w:r>
          </w:p>
        </w:tc>
      </w:tr>
      <w:tr w:rsidR="006C65B1" w:rsidRPr="009808CA" w14:paraId="4E6FEE70" w14:textId="77777777" w:rsidTr="006C65B1">
        <w:trPr>
          <w:trHeight w:val="20"/>
        </w:trPr>
        <w:tc>
          <w:tcPr>
            <w:tcW w:w="1280" w:type="dxa"/>
            <w:vMerge/>
          </w:tcPr>
          <w:p w14:paraId="2F878C2F" w14:textId="77777777" w:rsidR="006C65B1" w:rsidRPr="009808CA" w:rsidRDefault="006C65B1" w:rsidP="00B9403D">
            <w:pPr>
              <w:rPr>
                <w:rFonts w:asciiTheme="minorHAnsi" w:hAnsiTheme="minorHAnsi"/>
                <w:sz w:val="18"/>
                <w:szCs w:val="18"/>
              </w:rPr>
            </w:pPr>
          </w:p>
        </w:tc>
        <w:tc>
          <w:tcPr>
            <w:tcW w:w="3833" w:type="dxa"/>
          </w:tcPr>
          <w:p w14:paraId="7E19C63B"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3DD6B97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Align w:val="center"/>
          </w:tcPr>
          <w:p w14:paraId="719724E9" w14:textId="77777777" w:rsidR="006C65B1" w:rsidRPr="009808CA" w:rsidRDefault="006C65B1" w:rsidP="00B9403D">
            <w:pPr>
              <w:rPr>
                <w:rFonts w:asciiTheme="minorHAnsi" w:hAnsiTheme="minorHAnsi"/>
                <w:sz w:val="18"/>
                <w:szCs w:val="18"/>
              </w:rPr>
            </w:pPr>
          </w:p>
        </w:tc>
      </w:tr>
      <w:tr w:rsidR="006C65B1" w:rsidRPr="009808CA" w14:paraId="1B350364" w14:textId="77777777" w:rsidTr="006C65B1">
        <w:trPr>
          <w:trHeight w:val="20"/>
        </w:trPr>
        <w:tc>
          <w:tcPr>
            <w:tcW w:w="1280" w:type="dxa"/>
            <w:vMerge/>
          </w:tcPr>
          <w:p w14:paraId="371B18D4" w14:textId="77777777" w:rsidR="006C65B1" w:rsidRPr="009808CA" w:rsidRDefault="006C65B1" w:rsidP="00B9403D">
            <w:pPr>
              <w:rPr>
                <w:rFonts w:asciiTheme="minorHAnsi" w:hAnsiTheme="minorHAnsi"/>
                <w:sz w:val="18"/>
                <w:szCs w:val="18"/>
              </w:rPr>
            </w:pPr>
          </w:p>
        </w:tc>
        <w:tc>
          <w:tcPr>
            <w:tcW w:w="3833" w:type="dxa"/>
          </w:tcPr>
          <w:p w14:paraId="25944433"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Elective/Free Study </w:t>
            </w:r>
          </w:p>
        </w:tc>
        <w:tc>
          <w:tcPr>
            <w:tcW w:w="1276" w:type="dxa"/>
            <w:vAlign w:val="center"/>
          </w:tcPr>
          <w:p w14:paraId="4409216F"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- 17.</w:t>
            </w:r>
            <w:r w:rsidRPr="009808CA">
              <w:rPr>
                <w:rFonts w:asciiTheme="minorHAnsi" w:hAnsiTheme="minorHAnsi" w:cs="Calibri"/>
                <w:sz w:val="18"/>
                <w:szCs w:val="18"/>
                <w:vertAlign w:val="superscript"/>
              </w:rPr>
              <w:t>00</w:t>
            </w:r>
          </w:p>
        </w:tc>
        <w:tc>
          <w:tcPr>
            <w:tcW w:w="3818" w:type="dxa"/>
            <w:vAlign w:val="center"/>
          </w:tcPr>
          <w:p w14:paraId="2D546F0D" w14:textId="77777777" w:rsidR="006C65B1" w:rsidRPr="009808CA" w:rsidRDefault="006C65B1" w:rsidP="00B9403D">
            <w:pPr>
              <w:rPr>
                <w:rFonts w:asciiTheme="minorHAnsi" w:hAnsiTheme="minorHAnsi"/>
                <w:sz w:val="18"/>
                <w:szCs w:val="18"/>
              </w:rPr>
            </w:pPr>
          </w:p>
        </w:tc>
      </w:tr>
      <w:tr w:rsidR="006C65B1" w:rsidRPr="009808CA" w14:paraId="3E65A87F" w14:textId="77777777" w:rsidTr="006C65B1">
        <w:trPr>
          <w:trHeight w:val="20"/>
        </w:trPr>
        <w:tc>
          <w:tcPr>
            <w:tcW w:w="1280" w:type="dxa"/>
            <w:vMerge w:val="restart"/>
            <w:vAlign w:val="center"/>
          </w:tcPr>
          <w:p w14:paraId="5BCFD99C"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Thursday </w:t>
            </w:r>
          </w:p>
        </w:tc>
        <w:tc>
          <w:tcPr>
            <w:tcW w:w="3833" w:type="dxa"/>
          </w:tcPr>
          <w:p w14:paraId="4FDC1E0C"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Operative birth </w:t>
            </w:r>
          </w:p>
        </w:tc>
        <w:tc>
          <w:tcPr>
            <w:tcW w:w="1276" w:type="dxa"/>
            <w:vAlign w:val="center"/>
          </w:tcPr>
          <w:p w14:paraId="4A798D2C"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restart"/>
            <w:vAlign w:val="center"/>
          </w:tcPr>
          <w:p w14:paraId="3429B085" w14:textId="77777777" w:rsidR="006C65B1" w:rsidRPr="009808CA" w:rsidRDefault="006C65B1" w:rsidP="00B9403D">
            <w:pPr>
              <w:ind w:left="107"/>
              <w:rPr>
                <w:rFonts w:asciiTheme="minorHAnsi" w:hAnsiTheme="minorHAnsi"/>
                <w:sz w:val="18"/>
                <w:szCs w:val="18"/>
              </w:rPr>
            </w:pPr>
            <w:r w:rsidRPr="009808CA">
              <w:rPr>
                <w:rFonts w:asciiTheme="minorHAnsi" w:hAnsiTheme="minorHAnsi"/>
                <w:sz w:val="18"/>
                <w:szCs w:val="18"/>
              </w:rPr>
              <w:t xml:space="preserve">Prof. Dr Ragıp Atakan AL </w:t>
            </w:r>
          </w:p>
        </w:tc>
      </w:tr>
      <w:tr w:rsidR="006C65B1" w:rsidRPr="009808CA" w14:paraId="0C7832BE" w14:textId="77777777" w:rsidTr="006C65B1">
        <w:trPr>
          <w:trHeight w:val="20"/>
        </w:trPr>
        <w:tc>
          <w:tcPr>
            <w:tcW w:w="1280" w:type="dxa"/>
            <w:vMerge/>
          </w:tcPr>
          <w:p w14:paraId="5CFDE33B" w14:textId="77777777" w:rsidR="006C65B1" w:rsidRPr="009808CA" w:rsidRDefault="006C65B1" w:rsidP="00B9403D">
            <w:pPr>
              <w:rPr>
                <w:rFonts w:asciiTheme="minorHAnsi" w:hAnsiTheme="minorHAnsi"/>
                <w:sz w:val="18"/>
                <w:szCs w:val="18"/>
              </w:rPr>
            </w:pPr>
          </w:p>
        </w:tc>
        <w:tc>
          <w:tcPr>
            <w:tcW w:w="3833" w:type="dxa"/>
          </w:tcPr>
          <w:p w14:paraId="13033922"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Induction of labour </w:t>
            </w:r>
          </w:p>
        </w:tc>
        <w:tc>
          <w:tcPr>
            <w:tcW w:w="1276" w:type="dxa"/>
            <w:vAlign w:val="center"/>
          </w:tcPr>
          <w:p w14:paraId="7DB39A00"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10.</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- 11.</w:t>
            </w:r>
            <w:r w:rsidRPr="009808CA">
              <w:rPr>
                <w:rFonts w:asciiTheme="minorHAnsi" w:hAnsiTheme="minorHAnsi" w:cs="Calibri"/>
                <w:sz w:val="18"/>
                <w:szCs w:val="18"/>
                <w:vertAlign w:val="superscript"/>
              </w:rPr>
              <w:t>00</w:t>
            </w:r>
          </w:p>
        </w:tc>
        <w:tc>
          <w:tcPr>
            <w:tcW w:w="3818" w:type="dxa"/>
            <w:vMerge/>
            <w:vAlign w:val="center"/>
          </w:tcPr>
          <w:p w14:paraId="6E27EB3B" w14:textId="77777777" w:rsidR="006C65B1" w:rsidRPr="009808CA" w:rsidRDefault="006C65B1" w:rsidP="00B9403D">
            <w:pPr>
              <w:rPr>
                <w:rFonts w:asciiTheme="minorHAnsi" w:hAnsiTheme="minorHAnsi"/>
                <w:sz w:val="18"/>
                <w:szCs w:val="18"/>
              </w:rPr>
            </w:pPr>
          </w:p>
        </w:tc>
      </w:tr>
      <w:tr w:rsidR="006C65B1" w:rsidRPr="009808CA" w14:paraId="64FB31DE" w14:textId="77777777" w:rsidTr="006C65B1">
        <w:trPr>
          <w:trHeight w:val="20"/>
        </w:trPr>
        <w:tc>
          <w:tcPr>
            <w:tcW w:w="1280" w:type="dxa"/>
            <w:vMerge/>
          </w:tcPr>
          <w:p w14:paraId="7A3F63AF" w14:textId="77777777" w:rsidR="006C65B1" w:rsidRPr="009808CA" w:rsidRDefault="006C65B1" w:rsidP="00B9403D">
            <w:pPr>
              <w:rPr>
                <w:rFonts w:asciiTheme="minorHAnsi" w:hAnsiTheme="minorHAnsi"/>
                <w:sz w:val="18"/>
                <w:szCs w:val="18"/>
              </w:rPr>
            </w:pPr>
          </w:p>
        </w:tc>
        <w:tc>
          <w:tcPr>
            <w:tcW w:w="3833" w:type="dxa"/>
          </w:tcPr>
          <w:p w14:paraId="6CE02768"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E54C44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11.</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44FACF9A" w14:textId="77777777" w:rsidR="006C65B1" w:rsidRPr="009808CA" w:rsidRDefault="006C65B1" w:rsidP="00B9403D">
            <w:pPr>
              <w:rPr>
                <w:rFonts w:asciiTheme="minorHAnsi" w:hAnsiTheme="minorHAnsi"/>
                <w:sz w:val="18"/>
                <w:szCs w:val="18"/>
              </w:rPr>
            </w:pPr>
          </w:p>
        </w:tc>
      </w:tr>
      <w:tr w:rsidR="006C65B1" w:rsidRPr="009808CA" w14:paraId="129E81C2" w14:textId="77777777" w:rsidTr="006C65B1">
        <w:trPr>
          <w:trHeight w:val="20"/>
        </w:trPr>
        <w:tc>
          <w:tcPr>
            <w:tcW w:w="1280" w:type="dxa"/>
            <w:vMerge/>
          </w:tcPr>
          <w:p w14:paraId="13B4F335" w14:textId="77777777" w:rsidR="006C65B1" w:rsidRPr="009808CA" w:rsidRDefault="006C65B1" w:rsidP="00B9403D">
            <w:pPr>
              <w:rPr>
                <w:rFonts w:asciiTheme="minorHAnsi" w:hAnsiTheme="minorHAnsi"/>
                <w:sz w:val="18"/>
                <w:szCs w:val="18"/>
              </w:rPr>
            </w:pPr>
          </w:p>
        </w:tc>
        <w:tc>
          <w:tcPr>
            <w:tcW w:w="3833" w:type="dxa"/>
          </w:tcPr>
          <w:p w14:paraId="1FE2FEC4"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625455C1"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- 15.</w:t>
            </w:r>
            <w:r w:rsidRPr="009808CA">
              <w:rPr>
                <w:rFonts w:asciiTheme="minorHAnsi" w:hAnsiTheme="minorHAnsi" w:cs="Calibri"/>
                <w:sz w:val="18"/>
                <w:szCs w:val="18"/>
                <w:vertAlign w:val="superscript"/>
              </w:rPr>
              <w:t>00</w:t>
            </w:r>
          </w:p>
        </w:tc>
        <w:tc>
          <w:tcPr>
            <w:tcW w:w="3818" w:type="dxa"/>
            <w:vMerge/>
            <w:vAlign w:val="center"/>
          </w:tcPr>
          <w:p w14:paraId="586AC1ED" w14:textId="77777777" w:rsidR="006C65B1" w:rsidRPr="009808CA" w:rsidRDefault="006C65B1" w:rsidP="00B9403D">
            <w:pPr>
              <w:rPr>
                <w:rFonts w:asciiTheme="minorHAnsi" w:hAnsiTheme="minorHAnsi"/>
                <w:sz w:val="18"/>
                <w:szCs w:val="18"/>
              </w:rPr>
            </w:pPr>
          </w:p>
        </w:tc>
      </w:tr>
      <w:tr w:rsidR="006C65B1" w:rsidRPr="009808CA" w14:paraId="37D5CDAE" w14:textId="77777777" w:rsidTr="006C65B1">
        <w:trPr>
          <w:trHeight w:val="20"/>
        </w:trPr>
        <w:tc>
          <w:tcPr>
            <w:tcW w:w="1280" w:type="dxa"/>
            <w:vMerge/>
          </w:tcPr>
          <w:p w14:paraId="65E4AF17" w14:textId="77777777" w:rsidR="006C65B1" w:rsidRPr="009808CA" w:rsidRDefault="006C65B1" w:rsidP="00B9403D">
            <w:pPr>
              <w:rPr>
                <w:rFonts w:asciiTheme="minorHAnsi" w:hAnsiTheme="minorHAnsi"/>
                <w:sz w:val="18"/>
                <w:szCs w:val="18"/>
              </w:rPr>
            </w:pPr>
          </w:p>
        </w:tc>
        <w:tc>
          <w:tcPr>
            <w:tcW w:w="3833" w:type="dxa"/>
          </w:tcPr>
          <w:p w14:paraId="111DE75D"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Case Based Learning (CBL) -3. Session </w:t>
            </w:r>
          </w:p>
        </w:tc>
        <w:tc>
          <w:tcPr>
            <w:tcW w:w="1276" w:type="dxa"/>
            <w:vAlign w:val="center"/>
          </w:tcPr>
          <w:p w14:paraId="4341A4BD"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15.</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Align w:val="center"/>
          </w:tcPr>
          <w:p w14:paraId="4859CB37"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C162AD5" w14:textId="77777777" w:rsidTr="006C65B1">
        <w:trPr>
          <w:trHeight w:val="20"/>
        </w:trPr>
        <w:tc>
          <w:tcPr>
            <w:tcW w:w="1280" w:type="dxa"/>
            <w:vMerge/>
          </w:tcPr>
          <w:p w14:paraId="204057BE" w14:textId="77777777" w:rsidR="006C65B1" w:rsidRPr="009808CA" w:rsidRDefault="006C65B1" w:rsidP="00B9403D">
            <w:pPr>
              <w:rPr>
                <w:rFonts w:asciiTheme="minorHAnsi" w:hAnsiTheme="minorHAnsi"/>
                <w:sz w:val="18"/>
                <w:szCs w:val="18"/>
              </w:rPr>
            </w:pPr>
          </w:p>
        </w:tc>
        <w:tc>
          <w:tcPr>
            <w:tcW w:w="3833" w:type="dxa"/>
          </w:tcPr>
          <w:p w14:paraId="5F72CB18"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51E644F7"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09F08B21"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r w:rsidR="006C65B1" w:rsidRPr="009808CA" w14:paraId="61F7CC3C" w14:textId="77777777" w:rsidTr="006C65B1">
        <w:trPr>
          <w:trHeight w:val="20"/>
        </w:trPr>
        <w:tc>
          <w:tcPr>
            <w:tcW w:w="1280" w:type="dxa"/>
            <w:vMerge w:val="restart"/>
            <w:tcBorders>
              <w:right w:val="dotted" w:sz="4" w:space="0" w:color="auto"/>
            </w:tcBorders>
            <w:vAlign w:val="center"/>
          </w:tcPr>
          <w:p w14:paraId="29760FE9" w14:textId="77777777" w:rsidR="006C65B1" w:rsidRPr="009808CA" w:rsidRDefault="006C65B1" w:rsidP="00B9403D">
            <w:pPr>
              <w:ind w:left="107"/>
              <w:rPr>
                <w:rFonts w:asciiTheme="minorHAnsi" w:hAnsiTheme="minorHAnsi"/>
                <w:sz w:val="18"/>
                <w:szCs w:val="18"/>
              </w:rPr>
            </w:pPr>
            <w:r w:rsidRPr="009808CA">
              <w:rPr>
                <w:rFonts w:asciiTheme="minorHAnsi" w:hAnsiTheme="minorHAnsi"/>
                <w:b/>
                <w:sz w:val="18"/>
                <w:szCs w:val="18"/>
              </w:rPr>
              <w:t xml:space="preserve">Friday </w:t>
            </w:r>
          </w:p>
          <w:p w14:paraId="314D3217" w14:textId="77777777" w:rsidR="006C65B1" w:rsidRPr="009808CA" w:rsidRDefault="006C65B1" w:rsidP="00B9403D">
            <w:pPr>
              <w:ind w:left="107"/>
              <w:rPr>
                <w:rFonts w:asciiTheme="minorHAnsi" w:hAnsiTheme="minorHAnsi"/>
                <w:sz w:val="18"/>
                <w:szCs w:val="18"/>
              </w:rPr>
            </w:pPr>
            <w:r w:rsidRPr="009808CA">
              <w:rPr>
                <w:rFonts w:asciiTheme="minorHAnsi" w:hAnsiTheme="minorHAnsi"/>
                <w:sz w:val="18"/>
                <w:szCs w:val="18"/>
              </w:rPr>
              <w:t xml:space="preserve"> </w:t>
            </w:r>
          </w:p>
        </w:tc>
        <w:tc>
          <w:tcPr>
            <w:tcW w:w="3833" w:type="dxa"/>
            <w:tcBorders>
              <w:left w:val="dotted" w:sz="4" w:space="0" w:color="auto"/>
            </w:tcBorders>
          </w:tcPr>
          <w:p w14:paraId="79876B07"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Ectopic pregnancy </w:t>
            </w:r>
          </w:p>
        </w:tc>
        <w:tc>
          <w:tcPr>
            <w:tcW w:w="1276" w:type="dxa"/>
            <w:vAlign w:val="center"/>
          </w:tcPr>
          <w:p w14:paraId="5B21E11B" w14:textId="77777777" w:rsidR="006C65B1" w:rsidRPr="009808CA" w:rsidRDefault="006C65B1" w:rsidP="00B9403D">
            <w:pPr>
              <w:jc w:val="center"/>
              <w:rPr>
                <w:rFonts w:asciiTheme="minorHAnsi" w:hAnsiTheme="minorHAnsi" w:cs="Calibri"/>
                <w:b/>
                <w:sz w:val="18"/>
                <w:szCs w:val="18"/>
              </w:rPr>
            </w:pPr>
            <w:r w:rsidRPr="009808CA">
              <w:rPr>
                <w:rFonts w:asciiTheme="minorHAnsi" w:hAnsiTheme="minorHAnsi" w:cs="Calibri"/>
                <w:sz w:val="18"/>
                <w:szCs w:val="18"/>
              </w:rPr>
              <w:t>08.</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- 09.</w:t>
            </w:r>
            <w:r w:rsidRPr="009808CA">
              <w:rPr>
                <w:rFonts w:asciiTheme="minorHAnsi" w:hAnsiTheme="minorHAnsi" w:cs="Calibri"/>
                <w:sz w:val="18"/>
                <w:szCs w:val="18"/>
                <w:vertAlign w:val="superscript"/>
              </w:rPr>
              <w:t>00</w:t>
            </w:r>
          </w:p>
        </w:tc>
        <w:tc>
          <w:tcPr>
            <w:tcW w:w="3818" w:type="dxa"/>
            <w:vMerge w:val="restart"/>
            <w:vAlign w:val="center"/>
          </w:tcPr>
          <w:p w14:paraId="3DC5A280"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Prof. Dr. Bünyamin BÖREKÇİ </w:t>
            </w:r>
          </w:p>
        </w:tc>
      </w:tr>
      <w:tr w:rsidR="006C65B1" w:rsidRPr="009808CA" w14:paraId="76E81DED" w14:textId="77777777" w:rsidTr="006C65B1">
        <w:trPr>
          <w:trHeight w:val="20"/>
        </w:trPr>
        <w:tc>
          <w:tcPr>
            <w:tcW w:w="1280" w:type="dxa"/>
            <w:vMerge/>
            <w:tcBorders>
              <w:right w:val="dotted" w:sz="4" w:space="0" w:color="auto"/>
            </w:tcBorders>
            <w:vAlign w:val="center"/>
          </w:tcPr>
          <w:p w14:paraId="7A62FB6D" w14:textId="77777777" w:rsidR="006C65B1" w:rsidRPr="009808CA" w:rsidRDefault="006C65B1" w:rsidP="00B9403D">
            <w:pPr>
              <w:ind w:left="107"/>
              <w:rPr>
                <w:rFonts w:asciiTheme="minorHAnsi" w:hAnsiTheme="minorHAnsi"/>
                <w:b/>
                <w:sz w:val="18"/>
                <w:szCs w:val="18"/>
              </w:rPr>
            </w:pPr>
          </w:p>
        </w:tc>
        <w:tc>
          <w:tcPr>
            <w:tcW w:w="3833" w:type="dxa"/>
            <w:tcBorders>
              <w:left w:val="dotted" w:sz="4" w:space="0" w:color="auto"/>
            </w:tcBorders>
          </w:tcPr>
          <w:p w14:paraId="42547870"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pacing w:val="-2"/>
                <w:sz w:val="18"/>
                <w:szCs w:val="18"/>
              </w:rPr>
              <w:t>Endometriosis</w:t>
            </w:r>
          </w:p>
        </w:tc>
        <w:tc>
          <w:tcPr>
            <w:tcW w:w="1276" w:type="dxa"/>
          </w:tcPr>
          <w:p w14:paraId="3D9D33A2"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- 10.</w:t>
            </w:r>
            <w:r w:rsidRPr="009808CA">
              <w:rPr>
                <w:rFonts w:asciiTheme="minorHAnsi" w:hAnsiTheme="minorHAnsi" w:cs="Calibri"/>
                <w:sz w:val="18"/>
                <w:szCs w:val="18"/>
                <w:vertAlign w:val="superscript"/>
              </w:rPr>
              <w:t>00</w:t>
            </w:r>
          </w:p>
        </w:tc>
        <w:tc>
          <w:tcPr>
            <w:tcW w:w="3818" w:type="dxa"/>
            <w:vMerge/>
            <w:vAlign w:val="center"/>
          </w:tcPr>
          <w:p w14:paraId="52D2AA9D" w14:textId="77777777" w:rsidR="006C65B1" w:rsidRPr="009808CA" w:rsidRDefault="006C65B1" w:rsidP="00B9403D">
            <w:pPr>
              <w:ind w:left="154"/>
              <w:rPr>
                <w:rFonts w:asciiTheme="minorHAnsi" w:hAnsiTheme="minorHAnsi"/>
                <w:sz w:val="18"/>
                <w:szCs w:val="18"/>
              </w:rPr>
            </w:pPr>
          </w:p>
        </w:tc>
      </w:tr>
      <w:tr w:rsidR="006C65B1" w:rsidRPr="009808CA" w14:paraId="55C37E8E" w14:textId="77777777" w:rsidTr="006C65B1">
        <w:trPr>
          <w:trHeight w:val="20"/>
        </w:trPr>
        <w:tc>
          <w:tcPr>
            <w:tcW w:w="1280" w:type="dxa"/>
            <w:vMerge/>
            <w:tcBorders>
              <w:right w:val="dotted" w:sz="4" w:space="0" w:color="auto"/>
            </w:tcBorders>
          </w:tcPr>
          <w:p w14:paraId="41D10595"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0AD001F8"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Visits </w:t>
            </w:r>
          </w:p>
        </w:tc>
        <w:tc>
          <w:tcPr>
            <w:tcW w:w="1276" w:type="dxa"/>
            <w:vAlign w:val="center"/>
          </w:tcPr>
          <w:p w14:paraId="68E83C97"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09.</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- 12.</w:t>
            </w:r>
            <w:r w:rsidRPr="009808CA">
              <w:rPr>
                <w:rFonts w:asciiTheme="minorHAnsi" w:hAnsiTheme="minorHAnsi" w:cs="Calibri"/>
                <w:sz w:val="18"/>
                <w:szCs w:val="18"/>
                <w:vertAlign w:val="superscript"/>
              </w:rPr>
              <w:t>00</w:t>
            </w:r>
          </w:p>
        </w:tc>
        <w:tc>
          <w:tcPr>
            <w:tcW w:w="3818" w:type="dxa"/>
            <w:vMerge/>
            <w:vAlign w:val="center"/>
          </w:tcPr>
          <w:p w14:paraId="30696138" w14:textId="77777777" w:rsidR="006C65B1" w:rsidRPr="009808CA" w:rsidRDefault="006C65B1" w:rsidP="00B9403D">
            <w:pPr>
              <w:rPr>
                <w:rFonts w:asciiTheme="minorHAnsi" w:hAnsiTheme="minorHAnsi"/>
                <w:sz w:val="18"/>
                <w:szCs w:val="18"/>
              </w:rPr>
            </w:pPr>
          </w:p>
        </w:tc>
      </w:tr>
      <w:tr w:rsidR="006C65B1" w:rsidRPr="009808CA" w14:paraId="34B7464F" w14:textId="77777777" w:rsidTr="006C65B1">
        <w:trPr>
          <w:trHeight w:val="20"/>
        </w:trPr>
        <w:tc>
          <w:tcPr>
            <w:tcW w:w="1280" w:type="dxa"/>
            <w:vMerge/>
            <w:tcBorders>
              <w:right w:val="dotted" w:sz="4" w:space="0" w:color="auto"/>
            </w:tcBorders>
          </w:tcPr>
          <w:p w14:paraId="47DAE5ED"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tcPr>
          <w:p w14:paraId="33B394DB"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Clinical study </w:t>
            </w:r>
          </w:p>
        </w:tc>
        <w:tc>
          <w:tcPr>
            <w:tcW w:w="1276" w:type="dxa"/>
            <w:vAlign w:val="center"/>
          </w:tcPr>
          <w:p w14:paraId="0B6274A5" w14:textId="77777777" w:rsidR="006C65B1" w:rsidRPr="009808CA" w:rsidRDefault="006C65B1" w:rsidP="00B9403D">
            <w:pPr>
              <w:jc w:val="center"/>
              <w:rPr>
                <w:rFonts w:asciiTheme="minorHAnsi" w:hAnsiTheme="minorHAnsi" w:cs="Calibri"/>
                <w:sz w:val="18"/>
                <w:szCs w:val="18"/>
              </w:rPr>
            </w:pPr>
            <w:r w:rsidRPr="009808CA">
              <w:rPr>
                <w:rFonts w:asciiTheme="minorHAnsi" w:hAnsiTheme="minorHAnsi" w:cs="Calibri"/>
                <w:sz w:val="18"/>
                <w:szCs w:val="18"/>
              </w:rPr>
              <w:t>13.</w:t>
            </w:r>
            <w:r w:rsidRPr="009808CA">
              <w:rPr>
                <w:rFonts w:asciiTheme="minorHAnsi" w:hAnsiTheme="minorHAnsi" w:cs="Calibri"/>
                <w:sz w:val="18"/>
                <w:szCs w:val="18"/>
                <w:vertAlign w:val="superscript"/>
              </w:rPr>
              <w:t>00</w:t>
            </w:r>
            <w:r w:rsidRPr="009808CA">
              <w:rPr>
                <w:rFonts w:asciiTheme="minorHAnsi" w:hAnsiTheme="minorHAnsi" w:cs="Calibri"/>
                <w:sz w:val="18"/>
                <w:szCs w:val="18"/>
              </w:rPr>
              <w:t>- 16.</w:t>
            </w:r>
            <w:r w:rsidRPr="009808CA">
              <w:rPr>
                <w:rFonts w:asciiTheme="minorHAnsi" w:hAnsiTheme="minorHAnsi" w:cs="Calibri"/>
                <w:sz w:val="18"/>
                <w:szCs w:val="18"/>
                <w:vertAlign w:val="superscript"/>
              </w:rPr>
              <w:t>00</w:t>
            </w:r>
          </w:p>
        </w:tc>
        <w:tc>
          <w:tcPr>
            <w:tcW w:w="3818" w:type="dxa"/>
            <w:vMerge/>
            <w:vAlign w:val="center"/>
          </w:tcPr>
          <w:p w14:paraId="5B21A4AC" w14:textId="77777777" w:rsidR="006C65B1" w:rsidRPr="009808CA" w:rsidRDefault="006C65B1" w:rsidP="00B9403D">
            <w:pPr>
              <w:rPr>
                <w:rFonts w:asciiTheme="minorHAnsi" w:hAnsiTheme="minorHAnsi"/>
                <w:sz w:val="18"/>
                <w:szCs w:val="18"/>
              </w:rPr>
            </w:pPr>
          </w:p>
        </w:tc>
      </w:tr>
      <w:tr w:rsidR="006C65B1" w:rsidRPr="009808CA" w14:paraId="26F37D48" w14:textId="77777777" w:rsidTr="006C65B1">
        <w:trPr>
          <w:trHeight w:val="20"/>
        </w:trPr>
        <w:tc>
          <w:tcPr>
            <w:tcW w:w="1280" w:type="dxa"/>
            <w:vMerge/>
            <w:tcBorders>
              <w:right w:val="dotted" w:sz="4" w:space="0" w:color="auto"/>
            </w:tcBorders>
            <w:vAlign w:val="center"/>
          </w:tcPr>
          <w:p w14:paraId="761106C8" w14:textId="77777777" w:rsidR="006C65B1" w:rsidRPr="009808CA" w:rsidRDefault="006C65B1" w:rsidP="00B9403D">
            <w:pPr>
              <w:ind w:left="107"/>
              <w:rPr>
                <w:rFonts w:asciiTheme="minorHAnsi" w:hAnsiTheme="minorHAnsi"/>
                <w:sz w:val="18"/>
                <w:szCs w:val="18"/>
              </w:rPr>
            </w:pPr>
          </w:p>
        </w:tc>
        <w:tc>
          <w:tcPr>
            <w:tcW w:w="3833" w:type="dxa"/>
            <w:tcBorders>
              <w:left w:val="dotted" w:sz="4" w:space="0" w:color="auto"/>
            </w:tcBorders>
            <w:vAlign w:val="center"/>
          </w:tcPr>
          <w:p w14:paraId="063E2ECE" w14:textId="77777777" w:rsidR="006C65B1" w:rsidRPr="009808CA" w:rsidRDefault="006C65B1" w:rsidP="00B9403D">
            <w:pPr>
              <w:ind w:firstLine="141"/>
              <w:rPr>
                <w:rFonts w:asciiTheme="minorHAnsi" w:hAnsiTheme="minorHAnsi"/>
                <w:sz w:val="18"/>
                <w:szCs w:val="18"/>
              </w:rPr>
            </w:pPr>
            <w:r w:rsidRPr="009808CA">
              <w:rPr>
                <w:rFonts w:asciiTheme="minorHAnsi" w:hAnsiTheme="minorHAnsi"/>
                <w:sz w:val="18"/>
                <w:szCs w:val="18"/>
              </w:rPr>
              <w:t xml:space="preserve">Independent Study Hours </w:t>
            </w:r>
          </w:p>
        </w:tc>
        <w:tc>
          <w:tcPr>
            <w:tcW w:w="1276" w:type="dxa"/>
            <w:vAlign w:val="center"/>
          </w:tcPr>
          <w:p w14:paraId="1A9649F6" w14:textId="77777777" w:rsidR="006C65B1" w:rsidRPr="009808CA" w:rsidRDefault="006C65B1" w:rsidP="00B9403D">
            <w:pPr>
              <w:jc w:val="center"/>
              <w:rPr>
                <w:rFonts w:asciiTheme="minorHAnsi" w:hAnsiTheme="minorHAnsi" w:cs="Calibri"/>
                <w:color w:val="000000" w:themeColor="text1"/>
                <w:sz w:val="18"/>
                <w:szCs w:val="18"/>
              </w:rPr>
            </w:pPr>
            <w:r w:rsidRPr="009808CA">
              <w:rPr>
                <w:rFonts w:asciiTheme="minorHAnsi" w:hAnsiTheme="minorHAnsi" w:cs="Calibri"/>
                <w:color w:val="000000" w:themeColor="text1"/>
                <w:sz w:val="18"/>
                <w:szCs w:val="18"/>
              </w:rPr>
              <w:t>16.</w:t>
            </w:r>
            <w:r w:rsidRPr="009808CA">
              <w:rPr>
                <w:rFonts w:asciiTheme="minorHAnsi" w:hAnsiTheme="minorHAnsi" w:cs="Calibri"/>
                <w:sz w:val="18"/>
                <w:szCs w:val="18"/>
                <w:vertAlign w:val="superscript"/>
              </w:rPr>
              <w:t>00</w:t>
            </w:r>
            <w:r w:rsidRPr="009808CA">
              <w:rPr>
                <w:rFonts w:asciiTheme="minorHAnsi" w:hAnsiTheme="minorHAnsi" w:cs="Calibri"/>
                <w:color w:val="000000" w:themeColor="text1"/>
                <w:sz w:val="18"/>
                <w:szCs w:val="18"/>
              </w:rPr>
              <w:t>- 17.</w:t>
            </w:r>
            <w:r w:rsidRPr="009808CA">
              <w:rPr>
                <w:rFonts w:asciiTheme="minorHAnsi" w:hAnsiTheme="minorHAnsi" w:cs="Calibri"/>
                <w:sz w:val="18"/>
                <w:szCs w:val="18"/>
                <w:vertAlign w:val="superscript"/>
              </w:rPr>
              <w:t>00</w:t>
            </w:r>
          </w:p>
        </w:tc>
        <w:tc>
          <w:tcPr>
            <w:tcW w:w="3818" w:type="dxa"/>
            <w:vAlign w:val="center"/>
          </w:tcPr>
          <w:p w14:paraId="12A033E4" w14:textId="77777777" w:rsidR="006C65B1" w:rsidRPr="009808CA" w:rsidRDefault="006C65B1" w:rsidP="00B9403D">
            <w:pPr>
              <w:ind w:left="154"/>
              <w:rPr>
                <w:rFonts w:asciiTheme="minorHAnsi" w:hAnsiTheme="minorHAnsi"/>
                <w:sz w:val="18"/>
                <w:szCs w:val="18"/>
              </w:rPr>
            </w:pPr>
            <w:r w:rsidRPr="009808CA">
              <w:rPr>
                <w:rFonts w:asciiTheme="minorHAnsi" w:hAnsiTheme="minorHAnsi"/>
                <w:sz w:val="18"/>
                <w:szCs w:val="18"/>
              </w:rPr>
              <w:t xml:space="preserve"> </w:t>
            </w:r>
          </w:p>
        </w:tc>
      </w:tr>
    </w:tbl>
    <w:p w14:paraId="2E0122DD" w14:textId="222492BD" w:rsidR="009356D3" w:rsidRPr="000872B6" w:rsidRDefault="00D50DE4" w:rsidP="00850049">
      <w:pPr>
        <w:spacing w:after="200" w:line="276" w:lineRule="auto"/>
        <w:jc w:val="center"/>
        <w:rPr>
          <w:rFonts w:asciiTheme="minorHAnsi" w:hAnsiTheme="minorHAnsi" w:cstheme="minorHAnsi"/>
          <w:b/>
          <w:szCs w:val="18"/>
        </w:rPr>
      </w:pPr>
      <w:r>
        <w:rPr>
          <w:rFonts w:asciiTheme="minorHAnsi" w:hAnsiTheme="minorHAnsi" w:cstheme="minorHAnsi"/>
          <w:b/>
          <w:szCs w:val="18"/>
        </w:rPr>
        <w:br w:type="page"/>
      </w:r>
      <w:r w:rsidR="00924F96">
        <w:rPr>
          <w:rFonts w:asciiTheme="minorHAnsi" w:hAnsiTheme="minorHAnsi" w:cstheme="minorHAnsi"/>
          <w:b/>
          <w:szCs w:val="18"/>
        </w:rPr>
        <w:lastRenderedPageBreak/>
        <w:t>202</w:t>
      </w:r>
      <w:r w:rsidR="007E4599">
        <w:rPr>
          <w:rFonts w:asciiTheme="minorHAnsi" w:hAnsiTheme="minorHAnsi" w:cstheme="minorHAnsi"/>
          <w:b/>
          <w:szCs w:val="18"/>
        </w:rPr>
        <w:t>6</w:t>
      </w:r>
      <w:r w:rsidR="00924F96">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7CA33666" w14:textId="77777777" w:rsidR="009356D3" w:rsidRDefault="009356D3" w:rsidP="0099744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heme="minorHAnsi" w:hAnsiTheme="minorHAnsi" w:cstheme="minorHAnsi"/>
        </w:rPr>
      </w:pPr>
      <w:bookmarkStart w:id="101" w:name="_Toc49868083"/>
      <w:bookmarkStart w:id="102" w:name="_Toc49868187"/>
      <w:bookmarkStart w:id="103" w:name="_Toc238050103"/>
      <w:r w:rsidRPr="00964D82">
        <w:rPr>
          <w:rFonts w:asciiTheme="minorHAnsi" w:hAnsiTheme="minorHAnsi" w:cstheme="minorHAnsi"/>
        </w:rPr>
        <w:t>PHYSICAL MEDICINE AND REHABILITATION CLERKSHIP PROGRAM</w:t>
      </w:r>
      <w:bookmarkEnd w:id="101"/>
      <w:bookmarkEnd w:id="102"/>
      <w:bookmarkEnd w:id="103"/>
    </w:p>
    <w:tbl>
      <w:tblPr>
        <w:tblW w:w="5390" w:type="pct"/>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43"/>
        <w:gridCol w:w="4245"/>
        <w:gridCol w:w="991"/>
        <w:gridCol w:w="3683"/>
        <w:gridCol w:w="12"/>
      </w:tblGrid>
      <w:tr w:rsidR="002B6379" w:rsidRPr="002B6379" w14:paraId="08903B88" w14:textId="77777777" w:rsidTr="00E50EC9">
        <w:trPr>
          <w:gridAfter w:val="1"/>
          <w:wAfter w:w="6" w:type="pct"/>
          <w:trHeight w:val="20"/>
        </w:trPr>
        <w:tc>
          <w:tcPr>
            <w:tcW w:w="567" w:type="pct"/>
            <w:shd w:val="clear" w:color="auto" w:fill="B6DDE8" w:themeFill="accent5" w:themeFillTint="66"/>
            <w:tcMar>
              <w:top w:w="0" w:type="dxa"/>
              <w:left w:w="108" w:type="dxa"/>
              <w:bottom w:w="0" w:type="dxa"/>
              <w:right w:w="108" w:type="dxa"/>
            </w:tcMar>
            <w:vAlign w:val="center"/>
            <w:hideMark/>
          </w:tcPr>
          <w:p w14:paraId="35E56F36" w14:textId="77777777" w:rsidR="002B6379" w:rsidRPr="002B6379" w:rsidRDefault="002B6379" w:rsidP="00E50EC9">
            <w:pPr>
              <w:ind w:firstLine="56"/>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Days</w:t>
            </w:r>
          </w:p>
        </w:tc>
        <w:tc>
          <w:tcPr>
            <w:tcW w:w="2107" w:type="pct"/>
            <w:shd w:val="clear" w:color="auto" w:fill="B6DDE8" w:themeFill="accent5" w:themeFillTint="66"/>
            <w:tcMar>
              <w:top w:w="0" w:type="dxa"/>
              <w:left w:w="108" w:type="dxa"/>
              <w:bottom w:w="0" w:type="dxa"/>
              <w:right w:w="108" w:type="dxa"/>
            </w:tcMar>
            <w:vAlign w:val="center"/>
            <w:hideMark/>
          </w:tcPr>
          <w:p w14:paraId="3DE84AFA" w14:textId="77777777" w:rsidR="002B6379" w:rsidRPr="002B6379" w:rsidRDefault="002B6379" w:rsidP="00E50EC9">
            <w:pPr>
              <w:ind w:firstLine="56"/>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Subject of The Lesson</w:t>
            </w:r>
          </w:p>
        </w:tc>
        <w:tc>
          <w:tcPr>
            <w:tcW w:w="492" w:type="pct"/>
            <w:shd w:val="clear" w:color="auto" w:fill="B6DDE8" w:themeFill="accent5" w:themeFillTint="66"/>
            <w:vAlign w:val="center"/>
            <w:hideMark/>
          </w:tcPr>
          <w:p w14:paraId="139122ED" w14:textId="77777777" w:rsidR="002B6379" w:rsidRPr="002B6379" w:rsidRDefault="002B6379" w:rsidP="00E50EC9">
            <w:pPr>
              <w:ind w:firstLine="56"/>
              <w:jc w:val="cente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Lesson Time</w:t>
            </w:r>
          </w:p>
        </w:tc>
        <w:tc>
          <w:tcPr>
            <w:tcW w:w="1828" w:type="pct"/>
            <w:shd w:val="clear" w:color="auto" w:fill="B6DDE8" w:themeFill="accent5" w:themeFillTint="66"/>
            <w:tcMar>
              <w:top w:w="0" w:type="dxa"/>
              <w:left w:w="108" w:type="dxa"/>
              <w:bottom w:w="0" w:type="dxa"/>
              <w:right w:w="108" w:type="dxa"/>
            </w:tcMar>
            <w:vAlign w:val="center"/>
            <w:hideMark/>
          </w:tcPr>
          <w:p w14:paraId="41F5AA3A" w14:textId="77777777" w:rsidR="002B6379" w:rsidRPr="002B6379" w:rsidRDefault="002B6379" w:rsidP="00E50EC9">
            <w:pPr>
              <w:ind w:firstLine="56"/>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Teaching Staff</w:t>
            </w:r>
          </w:p>
        </w:tc>
      </w:tr>
      <w:tr w:rsidR="002B6379" w:rsidRPr="002B6379" w14:paraId="0FF7151D" w14:textId="77777777" w:rsidTr="00E50EC9">
        <w:trPr>
          <w:trHeight w:val="20"/>
        </w:trPr>
        <w:tc>
          <w:tcPr>
            <w:tcW w:w="567" w:type="pct"/>
            <w:vMerge w:val="restart"/>
            <w:tcMar>
              <w:top w:w="0" w:type="dxa"/>
              <w:left w:w="108" w:type="dxa"/>
              <w:bottom w:w="0" w:type="dxa"/>
              <w:right w:w="108" w:type="dxa"/>
            </w:tcMar>
            <w:vAlign w:val="center"/>
            <w:hideMark/>
          </w:tcPr>
          <w:p w14:paraId="20487652"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Monday</w:t>
            </w:r>
          </w:p>
        </w:tc>
        <w:tc>
          <w:tcPr>
            <w:tcW w:w="4433" w:type="pct"/>
            <w:gridSpan w:val="4"/>
            <w:shd w:val="clear" w:color="auto" w:fill="D9D9D9" w:themeFill="background1" w:themeFillShade="D9"/>
            <w:tcMar>
              <w:top w:w="0" w:type="dxa"/>
              <w:left w:w="108" w:type="dxa"/>
              <w:bottom w:w="0" w:type="dxa"/>
              <w:right w:w="108" w:type="dxa"/>
            </w:tcMar>
            <w:vAlign w:val="center"/>
            <w:hideMark/>
          </w:tcPr>
          <w:p w14:paraId="16EFFE2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b/>
                <w:color w:val="000000" w:themeColor="text1"/>
                <w:sz w:val="18"/>
                <w:szCs w:val="18"/>
              </w:rPr>
              <w:t>1. Week</w:t>
            </w:r>
          </w:p>
        </w:tc>
      </w:tr>
      <w:tr w:rsidR="002B6379" w:rsidRPr="002B6379" w14:paraId="718079DC" w14:textId="77777777" w:rsidTr="00E50EC9">
        <w:trPr>
          <w:gridAfter w:val="1"/>
          <w:wAfter w:w="6" w:type="pct"/>
          <w:trHeight w:val="20"/>
        </w:trPr>
        <w:tc>
          <w:tcPr>
            <w:tcW w:w="567" w:type="pct"/>
            <w:vMerge/>
            <w:vAlign w:val="center"/>
            <w:hideMark/>
          </w:tcPr>
          <w:p w14:paraId="14F1AA51"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161FA26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Information on internship and ethical and professional values in clinical practice</w:t>
            </w:r>
          </w:p>
        </w:tc>
        <w:tc>
          <w:tcPr>
            <w:tcW w:w="492" w:type="pct"/>
            <w:vAlign w:val="center"/>
            <w:hideMark/>
          </w:tcPr>
          <w:p w14:paraId="56A6B72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08.00-09.00</w:t>
            </w:r>
          </w:p>
        </w:tc>
        <w:tc>
          <w:tcPr>
            <w:tcW w:w="1828" w:type="pct"/>
            <w:tcMar>
              <w:top w:w="0" w:type="dxa"/>
              <w:left w:w="108" w:type="dxa"/>
              <w:bottom w:w="0" w:type="dxa"/>
              <w:right w:w="108" w:type="dxa"/>
            </w:tcMar>
            <w:vAlign w:val="center"/>
            <w:hideMark/>
          </w:tcPr>
          <w:p w14:paraId="54CDAD5C" w14:textId="77777777" w:rsidR="002B6379" w:rsidRPr="002B6379" w:rsidRDefault="002B6379" w:rsidP="00E50EC9">
            <w:pPr>
              <w:rPr>
                <w:rFonts w:asciiTheme="minorHAnsi" w:hAnsiTheme="minorHAnsi" w:cstheme="minorHAnsi"/>
                <w:color w:val="000000" w:themeColor="text1"/>
                <w:sz w:val="18"/>
                <w:szCs w:val="18"/>
                <w:highlight w:val="green"/>
              </w:rPr>
            </w:pPr>
            <w:r w:rsidRPr="002B6379">
              <w:rPr>
                <w:rFonts w:asciiTheme="minorHAnsi" w:hAnsiTheme="minorHAnsi" w:cstheme="minorHAnsi"/>
                <w:color w:val="000000" w:themeColor="text1"/>
                <w:sz w:val="18"/>
                <w:szCs w:val="18"/>
              </w:rPr>
              <w:t>Lecturer in charge of internship</w:t>
            </w:r>
          </w:p>
        </w:tc>
      </w:tr>
      <w:tr w:rsidR="002B6379" w:rsidRPr="002B6379" w14:paraId="3EEA766F" w14:textId="77777777" w:rsidTr="00E50EC9">
        <w:trPr>
          <w:gridAfter w:val="1"/>
          <w:wAfter w:w="6" w:type="pct"/>
          <w:trHeight w:val="20"/>
        </w:trPr>
        <w:tc>
          <w:tcPr>
            <w:tcW w:w="567" w:type="pct"/>
            <w:vMerge/>
            <w:vAlign w:val="center"/>
          </w:tcPr>
          <w:p w14:paraId="68CFEC26"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BA3582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Taking an anamnesis and physical examination</w:t>
            </w:r>
          </w:p>
        </w:tc>
        <w:tc>
          <w:tcPr>
            <w:tcW w:w="492" w:type="pct"/>
            <w:vAlign w:val="center"/>
          </w:tcPr>
          <w:p w14:paraId="1478BA2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09.00-10.00</w:t>
            </w:r>
          </w:p>
        </w:tc>
        <w:tc>
          <w:tcPr>
            <w:tcW w:w="1828" w:type="pct"/>
            <w:tcMar>
              <w:top w:w="0" w:type="dxa"/>
              <w:left w:w="108" w:type="dxa"/>
              <w:bottom w:w="0" w:type="dxa"/>
              <w:right w:w="108" w:type="dxa"/>
            </w:tcMar>
            <w:vAlign w:val="center"/>
          </w:tcPr>
          <w:p w14:paraId="768A9E5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576086B7" w14:textId="77777777" w:rsidTr="00E50EC9">
        <w:trPr>
          <w:gridAfter w:val="1"/>
          <w:wAfter w:w="6" w:type="pct"/>
          <w:trHeight w:val="20"/>
        </w:trPr>
        <w:tc>
          <w:tcPr>
            <w:tcW w:w="567" w:type="pct"/>
            <w:vMerge/>
            <w:vAlign w:val="center"/>
            <w:hideMark/>
          </w:tcPr>
          <w:p w14:paraId="43CE4496"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5B29F42D"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The term of rehabilitation and methods of Physical medicine</w:t>
            </w:r>
          </w:p>
        </w:tc>
        <w:tc>
          <w:tcPr>
            <w:tcW w:w="492" w:type="pct"/>
            <w:vAlign w:val="center"/>
            <w:hideMark/>
          </w:tcPr>
          <w:p w14:paraId="7389395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7269940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581219A2" w14:textId="77777777" w:rsidTr="00E50EC9">
        <w:trPr>
          <w:gridAfter w:val="1"/>
          <w:wAfter w:w="6" w:type="pct"/>
          <w:trHeight w:val="20"/>
        </w:trPr>
        <w:tc>
          <w:tcPr>
            <w:tcW w:w="567" w:type="pct"/>
            <w:vMerge/>
            <w:vAlign w:val="center"/>
            <w:hideMark/>
          </w:tcPr>
          <w:p w14:paraId="2D1D00E9"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4CB8A9B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Low back pain and Rehabilitation</w:t>
            </w:r>
          </w:p>
        </w:tc>
        <w:tc>
          <w:tcPr>
            <w:tcW w:w="492" w:type="pct"/>
            <w:vAlign w:val="center"/>
          </w:tcPr>
          <w:p w14:paraId="635468E3"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3848B34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41CFBF80" w14:textId="77777777" w:rsidTr="00E50EC9">
        <w:trPr>
          <w:gridAfter w:val="1"/>
          <w:wAfter w:w="6" w:type="pct"/>
          <w:trHeight w:val="20"/>
        </w:trPr>
        <w:tc>
          <w:tcPr>
            <w:tcW w:w="567" w:type="pct"/>
            <w:vMerge/>
            <w:vAlign w:val="center"/>
          </w:tcPr>
          <w:p w14:paraId="496E453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26619E3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Clinic (Group 1)</w:t>
            </w:r>
          </w:p>
          <w:p w14:paraId="09FF013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Polyclinic (Group 2)</w:t>
            </w:r>
          </w:p>
        </w:tc>
        <w:tc>
          <w:tcPr>
            <w:tcW w:w="492" w:type="pct"/>
            <w:vAlign w:val="center"/>
          </w:tcPr>
          <w:p w14:paraId="16DE6A0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tcPr>
          <w:p w14:paraId="6D96809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Dr. ERDAL, MELİKOĞLU, UZKESER and BAYGUTALP will work alternately.</w:t>
            </w:r>
          </w:p>
        </w:tc>
      </w:tr>
      <w:tr w:rsidR="002B6379" w:rsidRPr="002B6379" w14:paraId="390C2313"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59F27694"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Tuesday</w:t>
            </w:r>
          </w:p>
        </w:tc>
        <w:tc>
          <w:tcPr>
            <w:tcW w:w="2107" w:type="pct"/>
            <w:tcMar>
              <w:top w:w="0" w:type="dxa"/>
              <w:left w:w="108" w:type="dxa"/>
              <w:bottom w:w="0" w:type="dxa"/>
              <w:right w:w="108" w:type="dxa"/>
            </w:tcMar>
            <w:vAlign w:val="center"/>
            <w:hideMark/>
          </w:tcPr>
          <w:p w14:paraId="45BBE6E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Physical examination practices at the clinic </w:t>
            </w:r>
          </w:p>
        </w:tc>
        <w:tc>
          <w:tcPr>
            <w:tcW w:w="492" w:type="pct"/>
            <w:vAlign w:val="center"/>
            <w:hideMark/>
          </w:tcPr>
          <w:p w14:paraId="54951AC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hideMark/>
          </w:tcPr>
          <w:p w14:paraId="77314AB6"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0FA00CD7" w14:textId="77777777" w:rsidTr="00E50EC9">
        <w:trPr>
          <w:gridAfter w:val="1"/>
          <w:wAfter w:w="6" w:type="pct"/>
          <w:trHeight w:val="20"/>
        </w:trPr>
        <w:tc>
          <w:tcPr>
            <w:tcW w:w="567" w:type="pct"/>
            <w:vMerge/>
            <w:tcMar>
              <w:top w:w="0" w:type="dxa"/>
              <w:left w:w="108" w:type="dxa"/>
              <w:bottom w:w="0" w:type="dxa"/>
              <w:right w:w="108" w:type="dxa"/>
            </w:tcMar>
            <w:vAlign w:val="center"/>
          </w:tcPr>
          <w:p w14:paraId="21AA6C97"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2214AAC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Neck pain and Rehabilitation</w:t>
            </w:r>
          </w:p>
        </w:tc>
        <w:tc>
          <w:tcPr>
            <w:tcW w:w="492" w:type="pct"/>
            <w:vAlign w:val="center"/>
          </w:tcPr>
          <w:p w14:paraId="0DE890E7"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tcPr>
          <w:p w14:paraId="2E0BA405" w14:textId="77777777" w:rsidR="002B6379" w:rsidRPr="002B6379" w:rsidRDefault="002B6379" w:rsidP="00E50EC9">
            <w:pPr>
              <w:contextualSpacing/>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47672084" w14:textId="77777777" w:rsidTr="00E50EC9">
        <w:trPr>
          <w:gridAfter w:val="1"/>
          <w:wAfter w:w="6" w:type="pct"/>
          <w:trHeight w:val="20"/>
        </w:trPr>
        <w:tc>
          <w:tcPr>
            <w:tcW w:w="567" w:type="pct"/>
            <w:vMerge/>
            <w:vAlign w:val="center"/>
            <w:hideMark/>
          </w:tcPr>
          <w:p w14:paraId="0A19505A"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82C41A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The term of pain and classification</w:t>
            </w:r>
          </w:p>
        </w:tc>
        <w:tc>
          <w:tcPr>
            <w:tcW w:w="492" w:type="pct"/>
            <w:vAlign w:val="center"/>
            <w:hideMark/>
          </w:tcPr>
          <w:p w14:paraId="24E02712"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hideMark/>
          </w:tcPr>
          <w:p w14:paraId="4647B13C" w14:textId="77777777" w:rsidR="002B6379" w:rsidRPr="002B6379" w:rsidRDefault="002B6379" w:rsidP="00E50EC9">
            <w:pPr>
              <w:contextualSpacing/>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6DE3C3AA" w14:textId="77777777" w:rsidTr="00E50EC9">
        <w:trPr>
          <w:gridAfter w:val="1"/>
          <w:wAfter w:w="6" w:type="pct"/>
          <w:trHeight w:val="20"/>
        </w:trPr>
        <w:tc>
          <w:tcPr>
            <w:tcW w:w="567" w:type="pct"/>
            <w:vMerge/>
            <w:vAlign w:val="center"/>
          </w:tcPr>
          <w:p w14:paraId="5A573A0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5F58E7D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Clinic (Group 1)</w:t>
            </w:r>
          </w:p>
          <w:p w14:paraId="70C40FA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Polyclinic (Group 2)</w:t>
            </w:r>
          </w:p>
        </w:tc>
        <w:tc>
          <w:tcPr>
            <w:tcW w:w="492" w:type="pct"/>
            <w:vAlign w:val="center"/>
          </w:tcPr>
          <w:p w14:paraId="2C98877B"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vAlign w:val="center"/>
          </w:tcPr>
          <w:p w14:paraId="7292340D"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Dr. ERDAL, MELİKOĞLU, UZKESER and BAYGUTALP will work alternately.</w:t>
            </w:r>
          </w:p>
        </w:tc>
      </w:tr>
      <w:tr w:rsidR="002B6379" w:rsidRPr="002B6379" w14:paraId="0F1ACE67" w14:textId="77777777" w:rsidTr="00E50EC9">
        <w:trPr>
          <w:gridAfter w:val="1"/>
          <w:wAfter w:w="6" w:type="pct"/>
          <w:trHeight w:val="95"/>
        </w:trPr>
        <w:tc>
          <w:tcPr>
            <w:tcW w:w="567" w:type="pct"/>
            <w:vMerge w:val="restart"/>
            <w:tcMar>
              <w:top w:w="0" w:type="dxa"/>
              <w:left w:w="108" w:type="dxa"/>
              <w:bottom w:w="0" w:type="dxa"/>
              <w:right w:w="108" w:type="dxa"/>
            </w:tcMar>
            <w:vAlign w:val="center"/>
            <w:hideMark/>
          </w:tcPr>
          <w:p w14:paraId="55D65528"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 xml:space="preserve">Wednesday </w:t>
            </w:r>
          </w:p>
        </w:tc>
        <w:tc>
          <w:tcPr>
            <w:tcW w:w="2107" w:type="pct"/>
            <w:tcMar>
              <w:top w:w="0" w:type="dxa"/>
              <w:left w:w="108" w:type="dxa"/>
              <w:bottom w:w="0" w:type="dxa"/>
              <w:right w:w="108" w:type="dxa"/>
            </w:tcMar>
            <w:vAlign w:val="center"/>
          </w:tcPr>
          <w:p w14:paraId="1A8DB7E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Physical examination practices at the clinic </w:t>
            </w:r>
          </w:p>
        </w:tc>
        <w:tc>
          <w:tcPr>
            <w:tcW w:w="492" w:type="pct"/>
            <w:vAlign w:val="center"/>
          </w:tcPr>
          <w:p w14:paraId="49D3C5C5"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5C56F5A6"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Lecturer in charge of internship </w:t>
            </w:r>
          </w:p>
        </w:tc>
      </w:tr>
      <w:tr w:rsidR="002B6379" w:rsidRPr="002B6379" w14:paraId="415C6D16" w14:textId="77777777" w:rsidTr="00E50EC9">
        <w:trPr>
          <w:gridAfter w:val="1"/>
          <w:wAfter w:w="6" w:type="pct"/>
          <w:trHeight w:val="237"/>
        </w:trPr>
        <w:tc>
          <w:tcPr>
            <w:tcW w:w="567" w:type="pct"/>
            <w:vMerge/>
            <w:vAlign w:val="center"/>
            <w:hideMark/>
          </w:tcPr>
          <w:p w14:paraId="126D0AE1"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7C471BD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Introduction to rheumatology, history taking and physical examination</w:t>
            </w:r>
          </w:p>
        </w:tc>
        <w:tc>
          <w:tcPr>
            <w:tcW w:w="492" w:type="pct"/>
            <w:vAlign w:val="center"/>
            <w:hideMark/>
          </w:tcPr>
          <w:p w14:paraId="4F034F6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4D0B30D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54D746BF" w14:textId="77777777" w:rsidTr="00E50EC9">
        <w:trPr>
          <w:gridAfter w:val="1"/>
          <w:wAfter w:w="6" w:type="pct"/>
          <w:trHeight w:val="20"/>
        </w:trPr>
        <w:tc>
          <w:tcPr>
            <w:tcW w:w="567" w:type="pct"/>
            <w:vMerge/>
            <w:vAlign w:val="center"/>
            <w:hideMark/>
          </w:tcPr>
          <w:p w14:paraId="11D1B07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346ADBE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Rheumatoid arthritis and Rehabilitation</w:t>
            </w:r>
          </w:p>
        </w:tc>
        <w:tc>
          <w:tcPr>
            <w:tcW w:w="492" w:type="pct"/>
            <w:vAlign w:val="center"/>
            <w:hideMark/>
          </w:tcPr>
          <w:p w14:paraId="0282381C"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hideMark/>
          </w:tcPr>
          <w:p w14:paraId="58AF36D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38C6E5AF" w14:textId="77777777" w:rsidTr="00E50EC9">
        <w:trPr>
          <w:gridAfter w:val="1"/>
          <w:wAfter w:w="6" w:type="pct"/>
          <w:trHeight w:val="20"/>
        </w:trPr>
        <w:tc>
          <w:tcPr>
            <w:tcW w:w="567" w:type="pct"/>
            <w:vMerge/>
            <w:vAlign w:val="center"/>
          </w:tcPr>
          <w:p w14:paraId="61C1F529"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68E715A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Case presentation, seminar, council</w:t>
            </w:r>
          </w:p>
        </w:tc>
        <w:tc>
          <w:tcPr>
            <w:tcW w:w="492" w:type="pct"/>
            <w:vAlign w:val="center"/>
          </w:tcPr>
          <w:p w14:paraId="0437DB15"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12.30-13.30</w:t>
            </w:r>
          </w:p>
        </w:tc>
        <w:tc>
          <w:tcPr>
            <w:tcW w:w="1828" w:type="pct"/>
            <w:tcMar>
              <w:top w:w="0" w:type="dxa"/>
              <w:left w:w="108" w:type="dxa"/>
              <w:bottom w:w="0" w:type="dxa"/>
              <w:right w:w="108" w:type="dxa"/>
            </w:tcMar>
            <w:vAlign w:val="center"/>
          </w:tcPr>
          <w:p w14:paraId="6DDC557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and assistant</w:t>
            </w:r>
          </w:p>
        </w:tc>
      </w:tr>
      <w:tr w:rsidR="002B6379" w:rsidRPr="002B6379" w14:paraId="646813CA" w14:textId="77777777" w:rsidTr="00E50EC9">
        <w:trPr>
          <w:gridAfter w:val="1"/>
          <w:wAfter w:w="6" w:type="pct"/>
          <w:trHeight w:val="20"/>
        </w:trPr>
        <w:tc>
          <w:tcPr>
            <w:tcW w:w="567" w:type="pct"/>
            <w:vMerge/>
            <w:vAlign w:val="center"/>
          </w:tcPr>
          <w:p w14:paraId="41663A6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9DA3983"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Sports injuries and Rehabilitation</w:t>
            </w:r>
          </w:p>
        </w:tc>
        <w:tc>
          <w:tcPr>
            <w:tcW w:w="492" w:type="pct"/>
            <w:vAlign w:val="center"/>
          </w:tcPr>
          <w:p w14:paraId="13DD18C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13.30-15.30</w:t>
            </w:r>
          </w:p>
        </w:tc>
        <w:tc>
          <w:tcPr>
            <w:tcW w:w="1828" w:type="pct"/>
            <w:tcMar>
              <w:top w:w="0" w:type="dxa"/>
              <w:left w:w="108" w:type="dxa"/>
              <w:bottom w:w="0" w:type="dxa"/>
              <w:right w:w="108" w:type="dxa"/>
            </w:tcMar>
            <w:vAlign w:val="center"/>
          </w:tcPr>
          <w:p w14:paraId="240B668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Assist. Prof. Bilgehan Öztop</w:t>
            </w:r>
          </w:p>
        </w:tc>
      </w:tr>
      <w:tr w:rsidR="002B6379" w:rsidRPr="002B6379" w14:paraId="6AADA4BA" w14:textId="77777777" w:rsidTr="00E50EC9">
        <w:trPr>
          <w:gridAfter w:val="1"/>
          <w:wAfter w:w="6" w:type="pct"/>
          <w:trHeight w:val="20"/>
        </w:trPr>
        <w:tc>
          <w:tcPr>
            <w:tcW w:w="567" w:type="pct"/>
            <w:vMerge/>
            <w:vAlign w:val="center"/>
          </w:tcPr>
          <w:p w14:paraId="07CC1DAE"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3C9B41E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Free course / free study</w:t>
            </w:r>
          </w:p>
        </w:tc>
        <w:tc>
          <w:tcPr>
            <w:tcW w:w="492" w:type="pct"/>
            <w:vAlign w:val="center"/>
          </w:tcPr>
          <w:p w14:paraId="2B3BFC6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15.30-17.00</w:t>
            </w:r>
          </w:p>
        </w:tc>
        <w:tc>
          <w:tcPr>
            <w:tcW w:w="1828" w:type="pct"/>
            <w:tcMar>
              <w:top w:w="0" w:type="dxa"/>
              <w:left w:w="108" w:type="dxa"/>
              <w:bottom w:w="0" w:type="dxa"/>
              <w:right w:w="108" w:type="dxa"/>
            </w:tcMar>
            <w:vAlign w:val="center"/>
          </w:tcPr>
          <w:p w14:paraId="374EF22E" w14:textId="77777777" w:rsidR="002B6379" w:rsidRPr="002B6379" w:rsidRDefault="002B6379" w:rsidP="00E50EC9">
            <w:pPr>
              <w:rPr>
                <w:rFonts w:asciiTheme="minorHAnsi" w:hAnsiTheme="minorHAnsi" w:cstheme="minorHAnsi"/>
                <w:color w:val="000000" w:themeColor="text1"/>
                <w:sz w:val="18"/>
                <w:szCs w:val="18"/>
              </w:rPr>
            </w:pPr>
          </w:p>
        </w:tc>
      </w:tr>
      <w:tr w:rsidR="002B6379" w:rsidRPr="002B6379" w14:paraId="185F3750" w14:textId="77777777" w:rsidTr="00E50EC9">
        <w:trPr>
          <w:gridAfter w:val="1"/>
          <w:wAfter w:w="6" w:type="pct"/>
          <w:trHeight w:val="233"/>
        </w:trPr>
        <w:tc>
          <w:tcPr>
            <w:tcW w:w="567" w:type="pct"/>
            <w:vMerge w:val="restart"/>
            <w:tcMar>
              <w:top w:w="0" w:type="dxa"/>
              <w:left w:w="108" w:type="dxa"/>
              <w:bottom w:w="0" w:type="dxa"/>
              <w:right w:w="108" w:type="dxa"/>
            </w:tcMar>
            <w:vAlign w:val="center"/>
            <w:hideMark/>
          </w:tcPr>
          <w:p w14:paraId="2295617E"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Thursday</w:t>
            </w:r>
          </w:p>
        </w:tc>
        <w:tc>
          <w:tcPr>
            <w:tcW w:w="2107" w:type="pct"/>
            <w:tcMar>
              <w:top w:w="0" w:type="dxa"/>
              <w:left w:w="108" w:type="dxa"/>
              <w:bottom w:w="0" w:type="dxa"/>
              <w:right w:w="108" w:type="dxa"/>
            </w:tcMar>
            <w:vAlign w:val="center"/>
          </w:tcPr>
          <w:p w14:paraId="57C9E42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Physical examination practices at the clinic</w:t>
            </w:r>
          </w:p>
        </w:tc>
        <w:tc>
          <w:tcPr>
            <w:tcW w:w="492" w:type="pct"/>
            <w:vAlign w:val="center"/>
          </w:tcPr>
          <w:p w14:paraId="7742B403"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5500BCF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0458885C" w14:textId="77777777" w:rsidTr="00E50EC9">
        <w:trPr>
          <w:gridAfter w:val="1"/>
          <w:wAfter w:w="6" w:type="pct"/>
          <w:trHeight w:val="279"/>
        </w:trPr>
        <w:tc>
          <w:tcPr>
            <w:tcW w:w="567" w:type="pct"/>
            <w:vMerge/>
            <w:tcMar>
              <w:top w:w="0" w:type="dxa"/>
              <w:left w:w="108" w:type="dxa"/>
              <w:bottom w:w="0" w:type="dxa"/>
              <w:right w:w="108" w:type="dxa"/>
            </w:tcMar>
            <w:vAlign w:val="center"/>
          </w:tcPr>
          <w:p w14:paraId="17D9C62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89310E6"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Metabolic Bone Diseases and Rehabilitation</w:t>
            </w:r>
          </w:p>
        </w:tc>
        <w:tc>
          <w:tcPr>
            <w:tcW w:w="492" w:type="pct"/>
            <w:vAlign w:val="center"/>
          </w:tcPr>
          <w:p w14:paraId="5CFBF569"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tcPr>
          <w:p w14:paraId="49029D4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Assoc. Prof. Fatih BAYGUTALP</w:t>
            </w:r>
          </w:p>
        </w:tc>
      </w:tr>
      <w:tr w:rsidR="002B6379" w:rsidRPr="002B6379" w14:paraId="0B7B93FC" w14:textId="77777777" w:rsidTr="00E50EC9">
        <w:trPr>
          <w:gridAfter w:val="1"/>
          <w:wAfter w:w="6" w:type="pct"/>
          <w:trHeight w:val="20"/>
        </w:trPr>
        <w:tc>
          <w:tcPr>
            <w:tcW w:w="567" w:type="pct"/>
            <w:vMerge/>
            <w:vAlign w:val="center"/>
            <w:hideMark/>
          </w:tcPr>
          <w:p w14:paraId="5373E38C"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1FED5F8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Spnial Cord injury and Rehabilitation </w:t>
            </w:r>
          </w:p>
        </w:tc>
        <w:tc>
          <w:tcPr>
            <w:tcW w:w="492" w:type="pct"/>
            <w:vAlign w:val="center"/>
            <w:hideMark/>
          </w:tcPr>
          <w:p w14:paraId="7077A16D"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3878C07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Assoc. Prof. Fatih BAYGUTALP</w:t>
            </w:r>
          </w:p>
        </w:tc>
      </w:tr>
      <w:tr w:rsidR="002B6379" w:rsidRPr="002B6379" w14:paraId="0157CE51" w14:textId="77777777" w:rsidTr="00E50EC9">
        <w:trPr>
          <w:gridAfter w:val="1"/>
          <w:wAfter w:w="6" w:type="pct"/>
          <w:trHeight w:val="20"/>
        </w:trPr>
        <w:tc>
          <w:tcPr>
            <w:tcW w:w="567" w:type="pct"/>
            <w:vMerge/>
            <w:vAlign w:val="center"/>
            <w:hideMark/>
          </w:tcPr>
          <w:p w14:paraId="1EE8D15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64B493B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lang w:val="en"/>
              </w:rPr>
              <w:t>Case-Based Learning (CBL) Session 1</w:t>
            </w:r>
          </w:p>
        </w:tc>
        <w:tc>
          <w:tcPr>
            <w:tcW w:w="492" w:type="pct"/>
            <w:vAlign w:val="center"/>
            <w:hideMark/>
          </w:tcPr>
          <w:p w14:paraId="7E93660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13.00-14.00</w:t>
            </w:r>
          </w:p>
        </w:tc>
        <w:tc>
          <w:tcPr>
            <w:tcW w:w="1828" w:type="pct"/>
            <w:tcMar>
              <w:top w:w="0" w:type="dxa"/>
              <w:left w:w="108" w:type="dxa"/>
              <w:bottom w:w="0" w:type="dxa"/>
              <w:right w:w="108" w:type="dxa"/>
            </w:tcMar>
            <w:vAlign w:val="center"/>
            <w:hideMark/>
          </w:tcPr>
          <w:p w14:paraId="77BF4F7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4F4D657B" w14:textId="77777777" w:rsidTr="00E50EC9">
        <w:trPr>
          <w:gridAfter w:val="1"/>
          <w:wAfter w:w="6" w:type="pct"/>
          <w:trHeight w:val="20"/>
        </w:trPr>
        <w:tc>
          <w:tcPr>
            <w:tcW w:w="567" w:type="pct"/>
            <w:vMerge/>
            <w:vAlign w:val="center"/>
          </w:tcPr>
          <w:p w14:paraId="20929D52"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33AA067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Clinic (Group 1)</w:t>
            </w:r>
          </w:p>
          <w:p w14:paraId="1CC7DB7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Polyclinic (Group 2))</w:t>
            </w:r>
          </w:p>
        </w:tc>
        <w:tc>
          <w:tcPr>
            <w:tcW w:w="492" w:type="pct"/>
            <w:vAlign w:val="center"/>
          </w:tcPr>
          <w:p w14:paraId="3A3C261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14.00-17.00</w:t>
            </w:r>
          </w:p>
        </w:tc>
        <w:tc>
          <w:tcPr>
            <w:tcW w:w="1828" w:type="pct"/>
            <w:tcMar>
              <w:top w:w="0" w:type="dxa"/>
              <w:left w:w="108" w:type="dxa"/>
              <w:bottom w:w="0" w:type="dxa"/>
              <w:right w:w="108" w:type="dxa"/>
            </w:tcMar>
            <w:vAlign w:val="center"/>
          </w:tcPr>
          <w:p w14:paraId="308DE9C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Dr. ERDAL, MELİKOĞLU, UZKESER and BAYGUTALP will work alternately.</w:t>
            </w:r>
          </w:p>
        </w:tc>
      </w:tr>
      <w:tr w:rsidR="002B6379" w:rsidRPr="002B6379" w14:paraId="234214BA"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673B0DC0"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Friday</w:t>
            </w:r>
          </w:p>
        </w:tc>
        <w:tc>
          <w:tcPr>
            <w:tcW w:w="2107" w:type="pct"/>
            <w:tcMar>
              <w:top w:w="0" w:type="dxa"/>
              <w:left w:w="108" w:type="dxa"/>
              <w:bottom w:w="0" w:type="dxa"/>
              <w:right w:w="108" w:type="dxa"/>
            </w:tcMar>
            <w:vAlign w:val="center"/>
          </w:tcPr>
          <w:p w14:paraId="5F8B786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Physical examination practices at the clinic</w:t>
            </w:r>
          </w:p>
        </w:tc>
        <w:tc>
          <w:tcPr>
            <w:tcW w:w="492" w:type="pct"/>
            <w:vAlign w:val="center"/>
          </w:tcPr>
          <w:p w14:paraId="0498139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593361F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1F256378" w14:textId="77777777" w:rsidTr="00E50EC9">
        <w:trPr>
          <w:gridAfter w:val="1"/>
          <w:wAfter w:w="6" w:type="pct"/>
          <w:trHeight w:val="20"/>
        </w:trPr>
        <w:tc>
          <w:tcPr>
            <w:tcW w:w="567" w:type="pct"/>
            <w:vMerge/>
            <w:vAlign w:val="center"/>
            <w:hideMark/>
          </w:tcPr>
          <w:p w14:paraId="3921EEC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65D2F00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Rehabilitation of Hemiplegia</w:t>
            </w:r>
          </w:p>
        </w:tc>
        <w:tc>
          <w:tcPr>
            <w:tcW w:w="492" w:type="pct"/>
            <w:vAlign w:val="center"/>
            <w:hideMark/>
          </w:tcPr>
          <w:p w14:paraId="684F60A2"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483B1F1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Assoc. Prof. Fatih BAYGUTALP</w:t>
            </w:r>
          </w:p>
        </w:tc>
      </w:tr>
      <w:tr w:rsidR="002B6379" w:rsidRPr="002B6379" w14:paraId="21935BE5" w14:textId="77777777" w:rsidTr="00E50EC9">
        <w:trPr>
          <w:gridAfter w:val="1"/>
          <w:wAfter w:w="6" w:type="pct"/>
          <w:trHeight w:val="20"/>
        </w:trPr>
        <w:tc>
          <w:tcPr>
            <w:tcW w:w="567" w:type="pct"/>
            <w:vMerge/>
            <w:vAlign w:val="center"/>
          </w:tcPr>
          <w:p w14:paraId="7865B47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70C8B96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Rehabilitation of Cerebral Palsy</w:t>
            </w:r>
          </w:p>
        </w:tc>
        <w:tc>
          <w:tcPr>
            <w:tcW w:w="492" w:type="pct"/>
            <w:vAlign w:val="center"/>
          </w:tcPr>
          <w:p w14:paraId="5F7CA62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4BFF70B3"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Assoc. Prof. Fatih BAYGUTALP</w:t>
            </w:r>
          </w:p>
        </w:tc>
      </w:tr>
      <w:tr w:rsidR="002B6379" w:rsidRPr="002B6379" w14:paraId="15F3B7EC" w14:textId="77777777" w:rsidTr="00E50EC9">
        <w:trPr>
          <w:gridAfter w:val="1"/>
          <w:wAfter w:w="6" w:type="pct"/>
          <w:trHeight w:val="20"/>
        </w:trPr>
        <w:tc>
          <w:tcPr>
            <w:tcW w:w="567" w:type="pct"/>
            <w:vMerge/>
            <w:vAlign w:val="center"/>
          </w:tcPr>
          <w:p w14:paraId="2D392401"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426FC9B"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Clinic (Group 1)</w:t>
            </w:r>
          </w:p>
          <w:p w14:paraId="66B5694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Polyclinic (Group 2)</w:t>
            </w:r>
          </w:p>
        </w:tc>
        <w:tc>
          <w:tcPr>
            <w:tcW w:w="492" w:type="pct"/>
            <w:vAlign w:val="center"/>
          </w:tcPr>
          <w:p w14:paraId="58958224"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tcPr>
          <w:p w14:paraId="7AAE90B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Dr. ERDAL, MELİKOĞLU, UZKESER and BAYGUTALP will work alternately..</w:t>
            </w:r>
          </w:p>
        </w:tc>
      </w:tr>
      <w:tr w:rsidR="002B6379" w:rsidRPr="002B6379" w14:paraId="52171AE5" w14:textId="77777777" w:rsidTr="00E50EC9">
        <w:trPr>
          <w:trHeight w:val="20"/>
        </w:trPr>
        <w:tc>
          <w:tcPr>
            <w:tcW w:w="567" w:type="pct"/>
            <w:vMerge w:val="restart"/>
            <w:tcMar>
              <w:top w:w="0" w:type="dxa"/>
              <w:left w:w="108" w:type="dxa"/>
              <w:bottom w:w="0" w:type="dxa"/>
              <w:right w:w="108" w:type="dxa"/>
            </w:tcMar>
            <w:vAlign w:val="center"/>
            <w:hideMark/>
          </w:tcPr>
          <w:p w14:paraId="41E3859E"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Monday</w:t>
            </w:r>
          </w:p>
        </w:tc>
        <w:tc>
          <w:tcPr>
            <w:tcW w:w="4433" w:type="pct"/>
            <w:gridSpan w:val="4"/>
            <w:shd w:val="clear" w:color="auto" w:fill="D9D9D9" w:themeFill="background1" w:themeFillShade="D9"/>
            <w:tcMar>
              <w:top w:w="0" w:type="dxa"/>
              <w:left w:w="108" w:type="dxa"/>
              <w:bottom w:w="0" w:type="dxa"/>
              <w:right w:w="108" w:type="dxa"/>
            </w:tcMar>
            <w:vAlign w:val="center"/>
            <w:hideMark/>
          </w:tcPr>
          <w:p w14:paraId="5089D0AB" w14:textId="77777777" w:rsidR="002B6379" w:rsidRPr="002B6379" w:rsidRDefault="002B6379" w:rsidP="00E50EC9">
            <w:pPr>
              <w:jc w:val="cente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2. Week</w:t>
            </w:r>
          </w:p>
        </w:tc>
      </w:tr>
      <w:tr w:rsidR="002B6379" w:rsidRPr="002B6379" w14:paraId="6D7BE69A" w14:textId="77777777" w:rsidTr="00E50EC9">
        <w:trPr>
          <w:gridAfter w:val="1"/>
          <w:wAfter w:w="6" w:type="pct"/>
          <w:trHeight w:val="20"/>
        </w:trPr>
        <w:tc>
          <w:tcPr>
            <w:tcW w:w="567" w:type="pct"/>
            <w:vMerge/>
            <w:vAlign w:val="center"/>
            <w:hideMark/>
          </w:tcPr>
          <w:p w14:paraId="5B6F96CF"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62F9784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Physical examination practices at the clinic</w:t>
            </w:r>
          </w:p>
        </w:tc>
        <w:tc>
          <w:tcPr>
            <w:tcW w:w="492" w:type="pct"/>
            <w:vAlign w:val="center"/>
            <w:hideMark/>
          </w:tcPr>
          <w:p w14:paraId="17896B3C"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hideMark/>
          </w:tcPr>
          <w:p w14:paraId="0DE38BE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493BC653" w14:textId="77777777" w:rsidTr="00E50EC9">
        <w:trPr>
          <w:gridAfter w:val="1"/>
          <w:wAfter w:w="6" w:type="pct"/>
          <w:trHeight w:val="20"/>
        </w:trPr>
        <w:tc>
          <w:tcPr>
            <w:tcW w:w="567" w:type="pct"/>
            <w:vMerge/>
            <w:vAlign w:val="center"/>
            <w:hideMark/>
          </w:tcPr>
          <w:p w14:paraId="454A842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56BD914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Fibromyalgia</w:t>
            </w:r>
          </w:p>
        </w:tc>
        <w:tc>
          <w:tcPr>
            <w:tcW w:w="492" w:type="pct"/>
            <w:vAlign w:val="center"/>
          </w:tcPr>
          <w:p w14:paraId="417B565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tcPr>
          <w:p w14:paraId="33AB2F2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6EE578DD" w14:textId="77777777" w:rsidTr="00E50EC9">
        <w:trPr>
          <w:gridAfter w:val="1"/>
          <w:wAfter w:w="6" w:type="pct"/>
          <w:trHeight w:val="20"/>
        </w:trPr>
        <w:tc>
          <w:tcPr>
            <w:tcW w:w="567" w:type="pct"/>
            <w:vMerge/>
            <w:vAlign w:val="center"/>
          </w:tcPr>
          <w:p w14:paraId="153446FB"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193C31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Ankylosing Spondylitis and Rehabilitation</w:t>
            </w:r>
          </w:p>
        </w:tc>
        <w:tc>
          <w:tcPr>
            <w:tcW w:w="492" w:type="pct"/>
            <w:vAlign w:val="center"/>
          </w:tcPr>
          <w:p w14:paraId="6CAFC36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2DE96C1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Akın ERDAL</w:t>
            </w:r>
          </w:p>
        </w:tc>
      </w:tr>
      <w:tr w:rsidR="002B6379" w:rsidRPr="002B6379" w14:paraId="76DD4513" w14:textId="77777777" w:rsidTr="00E50EC9">
        <w:trPr>
          <w:gridAfter w:val="1"/>
          <w:wAfter w:w="6" w:type="pct"/>
          <w:trHeight w:val="20"/>
        </w:trPr>
        <w:tc>
          <w:tcPr>
            <w:tcW w:w="567" w:type="pct"/>
            <w:vMerge/>
            <w:vAlign w:val="center"/>
          </w:tcPr>
          <w:p w14:paraId="745A987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5296FF1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Case-Based Learning (CBL) Session 2</w:t>
            </w:r>
          </w:p>
        </w:tc>
        <w:tc>
          <w:tcPr>
            <w:tcW w:w="492" w:type="pct"/>
            <w:vAlign w:val="center"/>
          </w:tcPr>
          <w:p w14:paraId="05C4FFA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13.00-14.00</w:t>
            </w:r>
          </w:p>
        </w:tc>
        <w:tc>
          <w:tcPr>
            <w:tcW w:w="1828" w:type="pct"/>
            <w:tcMar>
              <w:top w:w="0" w:type="dxa"/>
              <w:left w:w="108" w:type="dxa"/>
              <w:bottom w:w="0" w:type="dxa"/>
              <w:right w:w="108" w:type="dxa"/>
            </w:tcMar>
            <w:vAlign w:val="center"/>
          </w:tcPr>
          <w:p w14:paraId="7191866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2DF5F8AB" w14:textId="77777777" w:rsidTr="00E50EC9">
        <w:trPr>
          <w:gridAfter w:val="1"/>
          <w:wAfter w:w="6" w:type="pct"/>
          <w:trHeight w:val="20"/>
        </w:trPr>
        <w:tc>
          <w:tcPr>
            <w:tcW w:w="567" w:type="pct"/>
            <w:vMerge/>
            <w:vAlign w:val="center"/>
          </w:tcPr>
          <w:p w14:paraId="21AFE44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73D4A9A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Clinic (Group 1)</w:t>
            </w:r>
          </w:p>
          <w:p w14:paraId="407CE779"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Polyclinic (Group 2)</w:t>
            </w:r>
          </w:p>
        </w:tc>
        <w:tc>
          <w:tcPr>
            <w:tcW w:w="492" w:type="pct"/>
            <w:vAlign w:val="center"/>
          </w:tcPr>
          <w:p w14:paraId="12C8E035"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14.00-17.00</w:t>
            </w:r>
          </w:p>
        </w:tc>
        <w:tc>
          <w:tcPr>
            <w:tcW w:w="1828" w:type="pct"/>
            <w:tcMar>
              <w:top w:w="0" w:type="dxa"/>
              <w:left w:w="108" w:type="dxa"/>
              <w:bottom w:w="0" w:type="dxa"/>
              <w:right w:w="108" w:type="dxa"/>
            </w:tcMar>
            <w:vAlign w:val="center"/>
          </w:tcPr>
          <w:p w14:paraId="3F4DFD2A"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Dr. ERDAL, MELİKOĞLU, UZKESER and BAYGUTALP will work alternately.</w:t>
            </w:r>
          </w:p>
        </w:tc>
      </w:tr>
      <w:tr w:rsidR="002B6379" w:rsidRPr="002B6379" w14:paraId="28409EE9"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50518BBE"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 xml:space="preserve">Tuesday </w:t>
            </w:r>
          </w:p>
        </w:tc>
        <w:tc>
          <w:tcPr>
            <w:tcW w:w="2107" w:type="pct"/>
            <w:tcMar>
              <w:top w:w="0" w:type="dxa"/>
              <w:left w:w="108" w:type="dxa"/>
              <w:bottom w:w="0" w:type="dxa"/>
              <w:right w:w="108" w:type="dxa"/>
            </w:tcMar>
            <w:vAlign w:val="center"/>
          </w:tcPr>
          <w:p w14:paraId="636AC6C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Physical examination practices at the clinic</w:t>
            </w:r>
          </w:p>
        </w:tc>
        <w:tc>
          <w:tcPr>
            <w:tcW w:w="492" w:type="pct"/>
            <w:vAlign w:val="center"/>
          </w:tcPr>
          <w:p w14:paraId="1258701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65D14493"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386B5E56" w14:textId="77777777" w:rsidTr="00E50EC9">
        <w:trPr>
          <w:gridAfter w:val="1"/>
          <w:wAfter w:w="6" w:type="pct"/>
          <w:trHeight w:val="20"/>
        </w:trPr>
        <w:tc>
          <w:tcPr>
            <w:tcW w:w="567" w:type="pct"/>
            <w:vMerge/>
            <w:vAlign w:val="center"/>
            <w:hideMark/>
          </w:tcPr>
          <w:p w14:paraId="521D0C83"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3F75DC73"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Osteoarthritis and Rehabilitation</w:t>
            </w:r>
          </w:p>
        </w:tc>
        <w:tc>
          <w:tcPr>
            <w:tcW w:w="492" w:type="pct"/>
            <w:vAlign w:val="center"/>
            <w:hideMark/>
          </w:tcPr>
          <w:p w14:paraId="2796FFF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66E69EEA"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5C7A350F" w14:textId="77777777" w:rsidTr="00E50EC9">
        <w:trPr>
          <w:gridAfter w:val="1"/>
          <w:wAfter w:w="6" w:type="pct"/>
          <w:trHeight w:val="20"/>
        </w:trPr>
        <w:tc>
          <w:tcPr>
            <w:tcW w:w="567" w:type="pct"/>
            <w:vMerge/>
            <w:vAlign w:val="center"/>
            <w:hideMark/>
          </w:tcPr>
          <w:p w14:paraId="0A0ECF3B"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7530B09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Normal and Pathologic Gait</w:t>
            </w:r>
          </w:p>
        </w:tc>
        <w:tc>
          <w:tcPr>
            <w:tcW w:w="492" w:type="pct"/>
            <w:vAlign w:val="center"/>
            <w:hideMark/>
          </w:tcPr>
          <w:p w14:paraId="67F2BC5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hideMark/>
          </w:tcPr>
          <w:p w14:paraId="66300D46"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Hülya UZKESER</w:t>
            </w:r>
          </w:p>
        </w:tc>
      </w:tr>
      <w:tr w:rsidR="002B6379" w:rsidRPr="002B6379" w14:paraId="0E580419" w14:textId="77777777" w:rsidTr="00E50EC9">
        <w:trPr>
          <w:gridAfter w:val="1"/>
          <w:wAfter w:w="6" w:type="pct"/>
          <w:trHeight w:val="20"/>
        </w:trPr>
        <w:tc>
          <w:tcPr>
            <w:tcW w:w="567" w:type="pct"/>
            <w:vMerge/>
            <w:vAlign w:val="center"/>
            <w:hideMark/>
          </w:tcPr>
          <w:p w14:paraId="5752593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D365C5E"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Case-Based Learning (CBL) Session 3</w:t>
            </w:r>
          </w:p>
        </w:tc>
        <w:tc>
          <w:tcPr>
            <w:tcW w:w="492" w:type="pct"/>
            <w:vAlign w:val="center"/>
          </w:tcPr>
          <w:p w14:paraId="7982488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13.00-14.00</w:t>
            </w:r>
          </w:p>
        </w:tc>
        <w:tc>
          <w:tcPr>
            <w:tcW w:w="1828" w:type="pct"/>
            <w:tcMar>
              <w:top w:w="0" w:type="dxa"/>
              <w:left w:w="108" w:type="dxa"/>
              <w:bottom w:w="0" w:type="dxa"/>
              <w:right w:w="108" w:type="dxa"/>
            </w:tcMar>
            <w:vAlign w:val="center"/>
          </w:tcPr>
          <w:p w14:paraId="16246C36"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2C69336A" w14:textId="77777777" w:rsidTr="00E50EC9">
        <w:trPr>
          <w:gridAfter w:val="1"/>
          <w:wAfter w:w="6" w:type="pct"/>
          <w:trHeight w:val="20"/>
        </w:trPr>
        <w:tc>
          <w:tcPr>
            <w:tcW w:w="567" w:type="pct"/>
            <w:vMerge/>
            <w:vAlign w:val="center"/>
          </w:tcPr>
          <w:p w14:paraId="61A1FA90"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E164B1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Clinic (Group 1)</w:t>
            </w:r>
          </w:p>
          <w:p w14:paraId="584B96F5"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Polyclinic (Group 2)</w:t>
            </w:r>
          </w:p>
        </w:tc>
        <w:tc>
          <w:tcPr>
            <w:tcW w:w="492" w:type="pct"/>
            <w:vAlign w:val="center"/>
          </w:tcPr>
          <w:p w14:paraId="66EB1A88"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14.00-17.00</w:t>
            </w:r>
          </w:p>
        </w:tc>
        <w:tc>
          <w:tcPr>
            <w:tcW w:w="1828" w:type="pct"/>
            <w:tcMar>
              <w:top w:w="0" w:type="dxa"/>
              <w:left w:w="108" w:type="dxa"/>
              <w:bottom w:w="0" w:type="dxa"/>
              <w:right w:w="108" w:type="dxa"/>
            </w:tcMar>
            <w:vAlign w:val="center"/>
          </w:tcPr>
          <w:p w14:paraId="6465B1F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Dr. ERDAL, MELİKOĞLU, UZKESER, KUL and BAYGUTALP will work alternately.</w:t>
            </w:r>
          </w:p>
        </w:tc>
      </w:tr>
      <w:tr w:rsidR="002B6379" w:rsidRPr="002B6379" w14:paraId="165A6D22"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5AE62573"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Wednesday</w:t>
            </w:r>
          </w:p>
        </w:tc>
        <w:tc>
          <w:tcPr>
            <w:tcW w:w="2107" w:type="pct"/>
            <w:tcMar>
              <w:top w:w="0" w:type="dxa"/>
              <w:left w:w="108" w:type="dxa"/>
              <w:bottom w:w="0" w:type="dxa"/>
              <w:right w:w="108" w:type="dxa"/>
            </w:tcMar>
            <w:vAlign w:val="center"/>
            <w:hideMark/>
          </w:tcPr>
          <w:p w14:paraId="4A37929B"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Physical examination practices at the clinic</w:t>
            </w:r>
          </w:p>
        </w:tc>
        <w:tc>
          <w:tcPr>
            <w:tcW w:w="492" w:type="pct"/>
            <w:vAlign w:val="center"/>
            <w:hideMark/>
          </w:tcPr>
          <w:p w14:paraId="5100186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hideMark/>
          </w:tcPr>
          <w:p w14:paraId="0BB4137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1D895D72" w14:textId="77777777" w:rsidTr="00E50EC9">
        <w:trPr>
          <w:gridAfter w:val="1"/>
          <w:wAfter w:w="6" w:type="pct"/>
          <w:trHeight w:val="219"/>
        </w:trPr>
        <w:tc>
          <w:tcPr>
            <w:tcW w:w="567" w:type="pct"/>
            <w:vMerge/>
            <w:vAlign w:val="center"/>
            <w:hideMark/>
          </w:tcPr>
          <w:p w14:paraId="261962BB"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36ED6E4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Spondyloarthropathies</w:t>
            </w:r>
          </w:p>
        </w:tc>
        <w:tc>
          <w:tcPr>
            <w:tcW w:w="492" w:type="pct"/>
            <w:vAlign w:val="center"/>
            <w:hideMark/>
          </w:tcPr>
          <w:p w14:paraId="4DADA663"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hideMark/>
          </w:tcPr>
          <w:p w14:paraId="19D50E11"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187412F5" w14:textId="77777777" w:rsidTr="00E50EC9">
        <w:trPr>
          <w:gridAfter w:val="1"/>
          <w:wAfter w:w="6" w:type="pct"/>
          <w:trHeight w:val="20"/>
        </w:trPr>
        <w:tc>
          <w:tcPr>
            <w:tcW w:w="567" w:type="pct"/>
            <w:vMerge/>
            <w:vAlign w:val="center"/>
            <w:hideMark/>
          </w:tcPr>
          <w:p w14:paraId="39D2ABE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62191C9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Crystal arthropathies </w:t>
            </w:r>
          </w:p>
        </w:tc>
        <w:tc>
          <w:tcPr>
            <w:tcW w:w="492" w:type="pct"/>
            <w:vAlign w:val="center"/>
          </w:tcPr>
          <w:p w14:paraId="786BF4F2"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60A0EB69"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Prof. Meltem A. MELİKOĞLU</w:t>
            </w:r>
          </w:p>
        </w:tc>
      </w:tr>
      <w:tr w:rsidR="002B6379" w:rsidRPr="002B6379" w14:paraId="47AF5CE1" w14:textId="77777777" w:rsidTr="00E50EC9">
        <w:trPr>
          <w:gridAfter w:val="1"/>
          <w:wAfter w:w="6" w:type="pct"/>
          <w:trHeight w:val="20"/>
        </w:trPr>
        <w:tc>
          <w:tcPr>
            <w:tcW w:w="567" w:type="pct"/>
            <w:vMerge/>
            <w:vAlign w:val="center"/>
            <w:hideMark/>
          </w:tcPr>
          <w:p w14:paraId="3808057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hideMark/>
          </w:tcPr>
          <w:p w14:paraId="26C7670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Case presentation, seminar, council</w:t>
            </w:r>
          </w:p>
        </w:tc>
        <w:tc>
          <w:tcPr>
            <w:tcW w:w="492" w:type="pct"/>
            <w:vAlign w:val="center"/>
            <w:hideMark/>
          </w:tcPr>
          <w:p w14:paraId="4AC735A1"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12.30-13.30</w:t>
            </w:r>
          </w:p>
        </w:tc>
        <w:tc>
          <w:tcPr>
            <w:tcW w:w="1828" w:type="pct"/>
            <w:tcMar>
              <w:top w:w="0" w:type="dxa"/>
              <w:left w:w="108" w:type="dxa"/>
              <w:bottom w:w="0" w:type="dxa"/>
              <w:right w:w="108" w:type="dxa"/>
            </w:tcMar>
            <w:vAlign w:val="center"/>
            <w:hideMark/>
          </w:tcPr>
          <w:p w14:paraId="5761380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and assistant</w:t>
            </w:r>
          </w:p>
        </w:tc>
      </w:tr>
      <w:tr w:rsidR="002B6379" w:rsidRPr="002B6379" w14:paraId="4F990CA7" w14:textId="77777777" w:rsidTr="00E50EC9">
        <w:trPr>
          <w:gridAfter w:val="1"/>
          <w:wAfter w:w="6" w:type="pct"/>
          <w:trHeight w:val="20"/>
        </w:trPr>
        <w:tc>
          <w:tcPr>
            <w:tcW w:w="567" w:type="pct"/>
            <w:vMerge/>
            <w:vAlign w:val="center"/>
          </w:tcPr>
          <w:p w14:paraId="2D8AF2A4"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468B3B5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Soft Tissue Rheumatisms</w:t>
            </w:r>
          </w:p>
        </w:tc>
        <w:tc>
          <w:tcPr>
            <w:tcW w:w="492" w:type="pct"/>
            <w:vAlign w:val="center"/>
          </w:tcPr>
          <w:p w14:paraId="666F860A"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13.30-14.30</w:t>
            </w:r>
          </w:p>
        </w:tc>
        <w:tc>
          <w:tcPr>
            <w:tcW w:w="1828" w:type="pct"/>
            <w:tcMar>
              <w:top w:w="0" w:type="dxa"/>
              <w:left w:w="108" w:type="dxa"/>
              <w:bottom w:w="0" w:type="dxa"/>
              <w:right w:w="108" w:type="dxa"/>
            </w:tcMar>
            <w:vAlign w:val="center"/>
          </w:tcPr>
          <w:p w14:paraId="5F7611E3"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Assist. Prof. Bilgehan Öztop</w:t>
            </w:r>
          </w:p>
        </w:tc>
      </w:tr>
      <w:tr w:rsidR="002B6379" w:rsidRPr="002B6379" w14:paraId="068D6889" w14:textId="77777777" w:rsidTr="00E50EC9">
        <w:trPr>
          <w:gridAfter w:val="1"/>
          <w:wAfter w:w="6" w:type="pct"/>
          <w:trHeight w:val="20"/>
        </w:trPr>
        <w:tc>
          <w:tcPr>
            <w:tcW w:w="567" w:type="pct"/>
            <w:vMerge/>
            <w:vAlign w:val="center"/>
          </w:tcPr>
          <w:p w14:paraId="3D873EAE"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087C7527"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Free course / free study</w:t>
            </w:r>
          </w:p>
        </w:tc>
        <w:tc>
          <w:tcPr>
            <w:tcW w:w="492" w:type="pct"/>
            <w:vAlign w:val="center"/>
          </w:tcPr>
          <w:p w14:paraId="29A707C6"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14.30-17.00</w:t>
            </w:r>
          </w:p>
        </w:tc>
        <w:tc>
          <w:tcPr>
            <w:tcW w:w="1828" w:type="pct"/>
            <w:tcMar>
              <w:top w:w="0" w:type="dxa"/>
              <w:left w:w="108" w:type="dxa"/>
              <w:bottom w:w="0" w:type="dxa"/>
              <w:right w:w="108" w:type="dxa"/>
            </w:tcMar>
            <w:vAlign w:val="center"/>
          </w:tcPr>
          <w:p w14:paraId="07E21006" w14:textId="77777777" w:rsidR="002B6379" w:rsidRPr="002B6379" w:rsidRDefault="002B6379" w:rsidP="00E50EC9">
            <w:pPr>
              <w:rPr>
                <w:rFonts w:asciiTheme="minorHAnsi" w:hAnsiTheme="minorHAnsi" w:cstheme="minorHAnsi"/>
                <w:color w:val="000000" w:themeColor="text1"/>
                <w:sz w:val="18"/>
                <w:szCs w:val="18"/>
              </w:rPr>
            </w:pPr>
          </w:p>
        </w:tc>
      </w:tr>
      <w:tr w:rsidR="002B6379" w:rsidRPr="002B6379" w14:paraId="5E9D0DB8" w14:textId="77777777" w:rsidTr="00E50EC9">
        <w:trPr>
          <w:gridAfter w:val="1"/>
          <w:wAfter w:w="6" w:type="pct"/>
          <w:trHeight w:val="20"/>
        </w:trPr>
        <w:tc>
          <w:tcPr>
            <w:tcW w:w="567" w:type="pct"/>
            <w:vMerge w:val="restart"/>
            <w:vAlign w:val="center"/>
          </w:tcPr>
          <w:p w14:paraId="79F005A4"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 xml:space="preserve">  Thursday </w:t>
            </w:r>
          </w:p>
        </w:tc>
        <w:tc>
          <w:tcPr>
            <w:tcW w:w="2107" w:type="pct"/>
            <w:tcMar>
              <w:top w:w="0" w:type="dxa"/>
              <w:left w:w="108" w:type="dxa"/>
              <w:bottom w:w="0" w:type="dxa"/>
              <w:right w:w="108" w:type="dxa"/>
            </w:tcMar>
            <w:vAlign w:val="center"/>
          </w:tcPr>
          <w:p w14:paraId="0815556D"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Physical examination practices at the clinic</w:t>
            </w:r>
          </w:p>
        </w:tc>
        <w:tc>
          <w:tcPr>
            <w:tcW w:w="492" w:type="pct"/>
            <w:vAlign w:val="center"/>
          </w:tcPr>
          <w:p w14:paraId="357AD8FE"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08.00-10.00</w:t>
            </w:r>
          </w:p>
        </w:tc>
        <w:tc>
          <w:tcPr>
            <w:tcW w:w="1828" w:type="pct"/>
            <w:tcMar>
              <w:top w:w="0" w:type="dxa"/>
              <w:left w:w="108" w:type="dxa"/>
              <w:bottom w:w="0" w:type="dxa"/>
              <w:right w:w="108" w:type="dxa"/>
            </w:tcMar>
            <w:vAlign w:val="center"/>
          </w:tcPr>
          <w:p w14:paraId="44E34A0F"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r w:rsidR="002B6379" w:rsidRPr="002B6379" w14:paraId="65CB3B7F" w14:textId="77777777" w:rsidTr="00E50EC9">
        <w:trPr>
          <w:gridAfter w:val="1"/>
          <w:wAfter w:w="6" w:type="pct"/>
          <w:trHeight w:val="20"/>
        </w:trPr>
        <w:tc>
          <w:tcPr>
            <w:tcW w:w="567" w:type="pct"/>
            <w:vMerge/>
            <w:vAlign w:val="center"/>
          </w:tcPr>
          <w:p w14:paraId="4A2437BD"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6A7B3D1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Spnial Cord injury and Rehabilitation </w:t>
            </w:r>
          </w:p>
        </w:tc>
        <w:tc>
          <w:tcPr>
            <w:tcW w:w="492" w:type="pct"/>
            <w:vAlign w:val="center"/>
          </w:tcPr>
          <w:p w14:paraId="14E305EE"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10.00-11.00</w:t>
            </w:r>
          </w:p>
        </w:tc>
        <w:tc>
          <w:tcPr>
            <w:tcW w:w="1828" w:type="pct"/>
            <w:tcMar>
              <w:top w:w="0" w:type="dxa"/>
              <w:left w:w="108" w:type="dxa"/>
              <w:bottom w:w="0" w:type="dxa"/>
              <w:right w:w="108" w:type="dxa"/>
            </w:tcMar>
            <w:vAlign w:val="center"/>
          </w:tcPr>
          <w:p w14:paraId="646730E2"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Assoc. Prof. Fatih BAYGUTALP</w:t>
            </w:r>
          </w:p>
        </w:tc>
      </w:tr>
      <w:tr w:rsidR="002B6379" w:rsidRPr="002B6379" w14:paraId="72D521B2" w14:textId="77777777" w:rsidTr="00E50EC9">
        <w:trPr>
          <w:gridAfter w:val="1"/>
          <w:wAfter w:w="6" w:type="pct"/>
          <w:trHeight w:val="20"/>
        </w:trPr>
        <w:tc>
          <w:tcPr>
            <w:tcW w:w="567" w:type="pct"/>
            <w:vMerge/>
            <w:vAlign w:val="center"/>
          </w:tcPr>
          <w:p w14:paraId="40B65878"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2E6CCB9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Free course / free study</w:t>
            </w:r>
          </w:p>
        </w:tc>
        <w:tc>
          <w:tcPr>
            <w:tcW w:w="492" w:type="pct"/>
            <w:vAlign w:val="center"/>
          </w:tcPr>
          <w:p w14:paraId="1ECA103B"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11.00-12.00</w:t>
            </w:r>
          </w:p>
        </w:tc>
        <w:tc>
          <w:tcPr>
            <w:tcW w:w="1828" w:type="pct"/>
            <w:tcMar>
              <w:top w:w="0" w:type="dxa"/>
              <w:left w:w="108" w:type="dxa"/>
              <w:bottom w:w="0" w:type="dxa"/>
              <w:right w:w="108" w:type="dxa"/>
            </w:tcMar>
            <w:vAlign w:val="center"/>
          </w:tcPr>
          <w:p w14:paraId="48DD74C2" w14:textId="77777777" w:rsidR="002B6379" w:rsidRPr="002B6379" w:rsidRDefault="002B6379" w:rsidP="00E50EC9">
            <w:pPr>
              <w:rPr>
                <w:rFonts w:asciiTheme="minorHAnsi" w:hAnsiTheme="minorHAnsi" w:cstheme="minorHAnsi"/>
                <w:color w:val="000000" w:themeColor="text1"/>
                <w:sz w:val="18"/>
                <w:szCs w:val="18"/>
              </w:rPr>
            </w:pPr>
          </w:p>
        </w:tc>
      </w:tr>
      <w:tr w:rsidR="002B6379" w:rsidRPr="002B6379" w14:paraId="0F9AFCD3" w14:textId="77777777" w:rsidTr="00E50EC9">
        <w:trPr>
          <w:gridAfter w:val="1"/>
          <w:wAfter w:w="6" w:type="pct"/>
          <w:trHeight w:val="20"/>
        </w:trPr>
        <w:tc>
          <w:tcPr>
            <w:tcW w:w="567" w:type="pct"/>
            <w:vMerge/>
            <w:vAlign w:val="center"/>
          </w:tcPr>
          <w:p w14:paraId="757AA717"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7D692040"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Clinic (Group 1)</w:t>
            </w:r>
          </w:p>
          <w:p w14:paraId="4507440A"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Polyclinic (Group 2)</w:t>
            </w:r>
          </w:p>
        </w:tc>
        <w:tc>
          <w:tcPr>
            <w:tcW w:w="492" w:type="pct"/>
            <w:vAlign w:val="center"/>
          </w:tcPr>
          <w:p w14:paraId="42CA1929"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13.00-17.00</w:t>
            </w:r>
          </w:p>
        </w:tc>
        <w:tc>
          <w:tcPr>
            <w:tcW w:w="1828" w:type="pct"/>
            <w:tcMar>
              <w:top w:w="0" w:type="dxa"/>
              <w:left w:w="108" w:type="dxa"/>
              <w:bottom w:w="0" w:type="dxa"/>
              <w:right w:w="108" w:type="dxa"/>
            </w:tcMar>
            <w:vAlign w:val="center"/>
          </w:tcPr>
          <w:p w14:paraId="5E341874"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Dr. ERDAL, MELİKOĞLU, UZKESER and BAYGUTALP will work alternately.</w:t>
            </w:r>
          </w:p>
        </w:tc>
      </w:tr>
      <w:tr w:rsidR="002B6379" w:rsidRPr="002B6379" w14:paraId="09B8FF57" w14:textId="77777777" w:rsidTr="00E50EC9">
        <w:trPr>
          <w:gridAfter w:val="1"/>
          <w:wAfter w:w="6" w:type="pct"/>
          <w:trHeight w:val="20"/>
        </w:trPr>
        <w:tc>
          <w:tcPr>
            <w:tcW w:w="567" w:type="pct"/>
            <w:vMerge w:val="restart"/>
            <w:tcMar>
              <w:top w:w="0" w:type="dxa"/>
              <w:left w:w="108" w:type="dxa"/>
              <w:bottom w:w="0" w:type="dxa"/>
              <w:right w:w="108" w:type="dxa"/>
            </w:tcMar>
            <w:vAlign w:val="center"/>
            <w:hideMark/>
          </w:tcPr>
          <w:p w14:paraId="47E1E698" w14:textId="77777777" w:rsidR="002B6379" w:rsidRPr="002B6379" w:rsidRDefault="002B6379" w:rsidP="00E50EC9">
            <w:pPr>
              <w:rPr>
                <w:rFonts w:asciiTheme="minorHAnsi" w:hAnsiTheme="minorHAnsi" w:cstheme="minorHAnsi"/>
                <w:b/>
                <w:color w:val="000000" w:themeColor="text1"/>
                <w:sz w:val="18"/>
                <w:szCs w:val="18"/>
              </w:rPr>
            </w:pPr>
            <w:r w:rsidRPr="002B6379">
              <w:rPr>
                <w:rFonts w:asciiTheme="minorHAnsi" w:hAnsiTheme="minorHAnsi" w:cstheme="minorHAnsi"/>
                <w:b/>
                <w:color w:val="000000" w:themeColor="text1"/>
                <w:sz w:val="18"/>
                <w:szCs w:val="18"/>
              </w:rPr>
              <w:t>Friday</w:t>
            </w:r>
          </w:p>
        </w:tc>
        <w:tc>
          <w:tcPr>
            <w:tcW w:w="2107" w:type="pct"/>
            <w:tcMar>
              <w:top w:w="0" w:type="dxa"/>
              <w:left w:w="108" w:type="dxa"/>
              <w:bottom w:w="0" w:type="dxa"/>
              <w:right w:w="108" w:type="dxa"/>
            </w:tcMar>
            <w:vAlign w:val="center"/>
          </w:tcPr>
          <w:p w14:paraId="40583B0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Pratice exam  </w:t>
            </w:r>
          </w:p>
        </w:tc>
        <w:tc>
          <w:tcPr>
            <w:tcW w:w="492" w:type="pct"/>
            <w:vAlign w:val="center"/>
          </w:tcPr>
          <w:p w14:paraId="13DE0F6F"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09.00-12.00</w:t>
            </w:r>
          </w:p>
        </w:tc>
        <w:tc>
          <w:tcPr>
            <w:tcW w:w="1828" w:type="pct"/>
            <w:tcMar>
              <w:top w:w="0" w:type="dxa"/>
              <w:left w:w="108" w:type="dxa"/>
              <w:bottom w:w="0" w:type="dxa"/>
              <w:right w:w="108" w:type="dxa"/>
            </w:tcMar>
            <w:vAlign w:val="center"/>
          </w:tcPr>
          <w:p w14:paraId="4902C128"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Seminar Room</w:t>
            </w:r>
          </w:p>
        </w:tc>
      </w:tr>
      <w:tr w:rsidR="002B6379" w:rsidRPr="002B6379" w14:paraId="347BA483" w14:textId="77777777" w:rsidTr="00E50EC9">
        <w:trPr>
          <w:gridAfter w:val="1"/>
          <w:wAfter w:w="6" w:type="pct"/>
          <w:trHeight w:val="20"/>
        </w:trPr>
        <w:tc>
          <w:tcPr>
            <w:tcW w:w="567" w:type="pct"/>
            <w:vMerge/>
            <w:vAlign w:val="center"/>
            <w:hideMark/>
          </w:tcPr>
          <w:p w14:paraId="19285DFC"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3CAA5AEC"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 xml:space="preserve">Theoric exam  </w:t>
            </w:r>
          </w:p>
        </w:tc>
        <w:tc>
          <w:tcPr>
            <w:tcW w:w="492" w:type="pct"/>
            <w:vAlign w:val="center"/>
          </w:tcPr>
          <w:p w14:paraId="6E6EE96C"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13.30-14.30</w:t>
            </w:r>
          </w:p>
        </w:tc>
        <w:tc>
          <w:tcPr>
            <w:tcW w:w="1828" w:type="pct"/>
            <w:tcMar>
              <w:top w:w="0" w:type="dxa"/>
              <w:left w:w="108" w:type="dxa"/>
              <w:bottom w:w="0" w:type="dxa"/>
              <w:right w:w="108" w:type="dxa"/>
            </w:tcMar>
            <w:vAlign w:val="center"/>
          </w:tcPr>
          <w:p w14:paraId="2FFDBE56"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Seminar Room</w:t>
            </w:r>
          </w:p>
        </w:tc>
      </w:tr>
      <w:tr w:rsidR="002B6379" w:rsidRPr="002B6379" w14:paraId="617E599E" w14:textId="77777777" w:rsidTr="00E50EC9">
        <w:trPr>
          <w:gridAfter w:val="1"/>
          <w:wAfter w:w="6" w:type="pct"/>
          <w:trHeight w:val="20"/>
        </w:trPr>
        <w:tc>
          <w:tcPr>
            <w:tcW w:w="567" w:type="pct"/>
            <w:vMerge/>
            <w:vAlign w:val="center"/>
          </w:tcPr>
          <w:p w14:paraId="06630312" w14:textId="77777777" w:rsidR="002B6379" w:rsidRPr="002B6379" w:rsidRDefault="002B6379" w:rsidP="00E50EC9">
            <w:pPr>
              <w:rPr>
                <w:rFonts w:asciiTheme="minorHAnsi" w:hAnsiTheme="minorHAnsi" w:cstheme="minorHAnsi"/>
                <w:b/>
                <w:color w:val="000000" w:themeColor="text1"/>
                <w:sz w:val="18"/>
                <w:szCs w:val="18"/>
              </w:rPr>
            </w:pPr>
          </w:p>
        </w:tc>
        <w:tc>
          <w:tcPr>
            <w:tcW w:w="2107" w:type="pct"/>
            <w:tcMar>
              <w:top w:w="0" w:type="dxa"/>
              <w:left w:w="108" w:type="dxa"/>
              <w:bottom w:w="0" w:type="dxa"/>
              <w:right w:w="108" w:type="dxa"/>
            </w:tcMar>
            <w:vAlign w:val="center"/>
          </w:tcPr>
          <w:p w14:paraId="1F7975F9" w14:textId="77777777" w:rsidR="002B6379" w:rsidRPr="002B6379" w:rsidRDefault="002B6379" w:rsidP="00E50EC9">
            <w:pP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The feedback meeting after internship program</w:t>
            </w:r>
            <w:r w:rsidRPr="002B6379">
              <w:rPr>
                <w:rFonts w:asciiTheme="minorHAnsi" w:hAnsiTheme="minorHAnsi" w:cstheme="minorHAnsi"/>
                <w:color w:val="000000" w:themeColor="text1"/>
                <w:sz w:val="18"/>
                <w:szCs w:val="18"/>
              </w:rPr>
              <w:tab/>
            </w:r>
          </w:p>
        </w:tc>
        <w:tc>
          <w:tcPr>
            <w:tcW w:w="492" w:type="pct"/>
            <w:vAlign w:val="center"/>
          </w:tcPr>
          <w:p w14:paraId="11AFA049" w14:textId="77777777" w:rsidR="002B6379" w:rsidRPr="002B6379" w:rsidRDefault="002B6379" w:rsidP="00E50EC9">
            <w:pPr>
              <w:jc w:val="center"/>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14.30-15.00</w:t>
            </w:r>
          </w:p>
        </w:tc>
        <w:tc>
          <w:tcPr>
            <w:tcW w:w="1828" w:type="pct"/>
            <w:tcMar>
              <w:top w:w="0" w:type="dxa"/>
              <w:left w:w="108" w:type="dxa"/>
              <w:bottom w:w="0" w:type="dxa"/>
              <w:right w:w="108" w:type="dxa"/>
            </w:tcMar>
          </w:tcPr>
          <w:p w14:paraId="19A4C74B" w14:textId="77777777" w:rsidR="002B6379" w:rsidRPr="002B6379" w:rsidRDefault="002B6379" w:rsidP="00E50EC9">
            <w:pPr>
              <w:jc w:val="both"/>
              <w:rPr>
                <w:rFonts w:asciiTheme="minorHAnsi" w:hAnsiTheme="minorHAnsi" w:cstheme="minorHAnsi"/>
                <w:color w:val="000000" w:themeColor="text1"/>
                <w:sz w:val="18"/>
                <w:szCs w:val="18"/>
              </w:rPr>
            </w:pPr>
            <w:r w:rsidRPr="002B6379">
              <w:rPr>
                <w:rFonts w:asciiTheme="minorHAnsi" w:hAnsiTheme="minorHAnsi" w:cstheme="minorHAnsi"/>
                <w:color w:val="000000" w:themeColor="text1"/>
                <w:sz w:val="18"/>
                <w:szCs w:val="18"/>
              </w:rPr>
              <w:t>Lecturer in charge of internship</w:t>
            </w:r>
          </w:p>
        </w:tc>
      </w:tr>
    </w:tbl>
    <w:p w14:paraId="1CF74B7C" w14:textId="6D755153" w:rsidR="00C810D2" w:rsidRPr="000872B6" w:rsidRDefault="00C20336" w:rsidP="00994E03">
      <w:pPr>
        <w:spacing w:after="200" w:line="276" w:lineRule="auto"/>
        <w:jc w:val="center"/>
        <w:rPr>
          <w:rFonts w:asciiTheme="minorHAnsi" w:hAnsiTheme="minorHAnsi" w:cstheme="minorHAnsi"/>
          <w:b/>
          <w:szCs w:val="18"/>
        </w:rPr>
      </w:pPr>
      <w:r>
        <w:rPr>
          <w:rFonts w:asciiTheme="minorHAnsi" w:hAnsiTheme="minorHAnsi" w:cstheme="minorHAnsi"/>
          <w:b/>
          <w:szCs w:val="18"/>
        </w:rPr>
        <w:br w:type="page"/>
      </w:r>
      <w:r w:rsidR="00924F96">
        <w:rPr>
          <w:rFonts w:asciiTheme="minorHAnsi" w:hAnsiTheme="minorHAnsi" w:cstheme="minorHAnsi"/>
          <w:b/>
          <w:szCs w:val="18"/>
        </w:rPr>
        <w:lastRenderedPageBreak/>
        <w:t>202</w:t>
      </w:r>
      <w:r w:rsidR="007E4599">
        <w:rPr>
          <w:rFonts w:asciiTheme="minorHAnsi" w:hAnsiTheme="minorHAnsi" w:cstheme="minorHAnsi"/>
          <w:b/>
          <w:szCs w:val="18"/>
        </w:rPr>
        <w:t>6</w:t>
      </w:r>
      <w:r w:rsidR="00924F96">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561794A2" w14:textId="77777777" w:rsidR="000A16F8" w:rsidRPr="000872B6" w:rsidRDefault="000A16F8" w:rsidP="00B91F9C">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heme="minorHAnsi" w:hAnsiTheme="minorHAnsi" w:cstheme="minorHAnsi"/>
        </w:rPr>
      </w:pPr>
      <w:bookmarkStart w:id="104" w:name="_Toc49868084"/>
      <w:bookmarkStart w:id="105" w:name="_Toc49868188"/>
      <w:bookmarkStart w:id="106" w:name="_Toc238050104"/>
      <w:r w:rsidRPr="00964D82">
        <w:rPr>
          <w:rFonts w:asciiTheme="minorHAnsi" w:hAnsiTheme="minorHAnsi" w:cstheme="minorHAnsi"/>
        </w:rPr>
        <w:t>PEDIATRIC SURGERY CLERKSHIP PROGRAM</w:t>
      </w:r>
      <w:bookmarkEnd w:id="104"/>
      <w:bookmarkEnd w:id="105"/>
      <w:bookmarkEnd w:id="106"/>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777"/>
        <w:gridCol w:w="3326"/>
        <w:gridCol w:w="1234"/>
        <w:gridCol w:w="3458"/>
      </w:tblGrid>
      <w:tr w:rsidR="007E4599" w:rsidRPr="007E4599" w14:paraId="33EAAA66" w14:textId="77777777" w:rsidTr="007E4599">
        <w:trPr>
          <w:trHeight w:val="20"/>
          <w:tblHeader/>
        </w:trPr>
        <w:tc>
          <w:tcPr>
            <w:tcW w:w="907" w:type="pct"/>
            <w:shd w:val="clear" w:color="auto" w:fill="B6DDE8" w:themeFill="accent5" w:themeFillTint="66"/>
            <w:tcMar>
              <w:top w:w="0" w:type="dxa"/>
              <w:left w:w="108" w:type="dxa"/>
              <w:bottom w:w="0" w:type="dxa"/>
              <w:right w:w="108" w:type="dxa"/>
            </w:tcMar>
            <w:vAlign w:val="center"/>
            <w:hideMark/>
          </w:tcPr>
          <w:p w14:paraId="3F05844E" w14:textId="75E28186" w:rsidR="007E4599" w:rsidRPr="007E4599" w:rsidRDefault="007E4599" w:rsidP="007E4599">
            <w:pPr>
              <w:ind w:firstLine="56"/>
              <w:rPr>
                <w:rFonts w:asciiTheme="minorHAnsi" w:hAnsiTheme="minorHAnsi" w:cstheme="minorHAnsi"/>
                <w:b/>
                <w:sz w:val="18"/>
                <w:szCs w:val="18"/>
              </w:rPr>
            </w:pPr>
            <w:r w:rsidRPr="002B6379">
              <w:rPr>
                <w:rFonts w:asciiTheme="minorHAnsi" w:hAnsiTheme="minorHAnsi" w:cstheme="minorHAnsi"/>
                <w:b/>
                <w:color w:val="000000" w:themeColor="text1"/>
                <w:sz w:val="18"/>
                <w:szCs w:val="18"/>
              </w:rPr>
              <w:t>Days</w:t>
            </w:r>
          </w:p>
        </w:tc>
        <w:tc>
          <w:tcPr>
            <w:tcW w:w="1698" w:type="pct"/>
            <w:shd w:val="clear" w:color="auto" w:fill="B6DDE8" w:themeFill="accent5" w:themeFillTint="66"/>
            <w:tcMar>
              <w:top w:w="0" w:type="dxa"/>
              <w:left w:w="108" w:type="dxa"/>
              <w:bottom w:w="0" w:type="dxa"/>
              <w:right w:w="108" w:type="dxa"/>
            </w:tcMar>
            <w:vAlign w:val="center"/>
            <w:hideMark/>
          </w:tcPr>
          <w:p w14:paraId="51B18B4A" w14:textId="6533E8F3" w:rsidR="007E4599" w:rsidRPr="007E4599" w:rsidRDefault="007E4599" w:rsidP="007E4599">
            <w:pPr>
              <w:ind w:firstLine="56"/>
              <w:rPr>
                <w:rFonts w:asciiTheme="minorHAnsi" w:hAnsiTheme="minorHAnsi" w:cstheme="minorHAnsi"/>
                <w:b/>
                <w:sz w:val="18"/>
                <w:szCs w:val="18"/>
              </w:rPr>
            </w:pPr>
            <w:r w:rsidRPr="002B6379">
              <w:rPr>
                <w:rFonts w:asciiTheme="minorHAnsi" w:hAnsiTheme="minorHAnsi" w:cstheme="minorHAnsi"/>
                <w:b/>
                <w:color w:val="000000" w:themeColor="text1"/>
                <w:sz w:val="18"/>
                <w:szCs w:val="18"/>
              </w:rPr>
              <w:t>Subject of The Lesson</w:t>
            </w:r>
          </w:p>
        </w:tc>
        <w:tc>
          <w:tcPr>
            <w:tcW w:w="630" w:type="pct"/>
            <w:shd w:val="clear" w:color="auto" w:fill="B6DDE8" w:themeFill="accent5" w:themeFillTint="66"/>
            <w:vAlign w:val="center"/>
            <w:hideMark/>
          </w:tcPr>
          <w:p w14:paraId="23397664" w14:textId="2E0F35F1" w:rsidR="007E4599" w:rsidRPr="007E4599" w:rsidRDefault="007E4599" w:rsidP="007E4599">
            <w:pPr>
              <w:ind w:firstLine="56"/>
              <w:jc w:val="center"/>
              <w:rPr>
                <w:rFonts w:asciiTheme="minorHAnsi" w:hAnsiTheme="minorHAnsi" w:cstheme="minorHAnsi"/>
                <w:b/>
                <w:sz w:val="18"/>
                <w:szCs w:val="18"/>
              </w:rPr>
            </w:pPr>
            <w:r w:rsidRPr="002B6379">
              <w:rPr>
                <w:rFonts w:asciiTheme="minorHAnsi" w:hAnsiTheme="minorHAnsi" w:cstheme="minorHAnsi"/>
                <w:b/>
                <w:color w:val="000000" w:themeColor="text1"/>
                <w:sz w:val="18"/>
                <w:szCs w:val="18"/>
              </w:rPr>
              <w:t>Lesson Time</w:t>
            </w:r>
          </w:p>
        </w:tc>
        <w:tc>
          <w:tcPr>
            <w:tcW w:w="1765" w:type="pct"/>
            <w:shd w:val="clear" w:color="auto" w:fill="B6DDE8" w:themeFill="accent5" w:themeFillTint="66"/>
            <w:tcMar>
              <w:top w:w="0" w:type="dxa"/>
              <w:left w:w="108" w:type="dxa"/>
              <w:bottom w:w="0" w:type="dxa"/>
              <w:right w:w="108" w:type="dxa"/>
            </w:tcMar>
            <w:vAlign w:val="center"/>
            <w:hideMark/>
          </w:tcPr>
          <w:p w14:paraId="6E7FB25E" w14:textId="2AF83BAC" w:rsidR="007E4599" w:rsidRPr="007E4599" w:rsidRDefault="007E4599" w:rsidP="007E4599">
            <w:pPr>
              <w:ind w:firstLine="56"/>
              <w:rPr>
                <w:rFonts w:asciiTheme="minorHAnsi" w:hAnsiTheme="minorHAnsi" w:cstheme="minorHAnsi"/>
                <w:b/>
                <w:sz w:val="18"/>
                <w:szCs w:val="18"/>
              </w:rPr>
            </w:pPr>
            <w:r w:rsidRPr="002B6379">
              <w:rPr>
                <w:rFonts w:asciiTheme="minorHAnsi" w:hAnsiTheme="minorHAnsi" w:cstheme="minorHAnsi"/>
                <w:b/>
                <w:color w:val="000000" w:themeColor="text1"/>
                <w:sz w:val="18"/>
                <w:szCs w:val="18"/>
              </w:rPr>
              <w:t>Teaching Staff</w:t>
            </w:r>
          </w:p>
        </w:tc>
      </w:tr>
      <w:tr w:rsidR="007E4599" w:rsidRPr="007E4599" w14:paraId="186C55BB" w14:textId="77777777" w:rsidTr="007E4599">
        <w:trPr>
          <w:trHeight w:val="20"/>
        </w:trPr>
        <w:tc>
          <w:tcPr>
            <w:tcW w:w="907" w:type="pct"/>
            <w:vMerge w:val="restart"/>
            <w:tcMar>
              <w:top w:w="0" w:type="dxa"/>
              <w:left w:w="108" w:type="dxa"/>
              <w:bottom w:w="0" w:type="dxa"/>
              <w:right w:w="108" w:type="dxa"/>
            </w:tcMar>
            <w:vAlign w:val="center"/>
            <w:hideMark/>
          </w:tcPr>
          <w:p w14:paraId="4C97D469" w14:textId="72A1C701" w:rsidR="007E4599" w:rsidRPr="007E4599" w:rsidRDefault="007E4599" w:rsidP="00AF4D25">
            <w:pPr>
              <w:rPr>
                <w:rFonts w:asciiTheme="minorHAnsi" w:hAnsiTheme="minorHAnsi" w:cstheme="minorHAnsi"/>
                <w:b/>
                <w:color w:val="00B050"/>
                <w:sz w:val="18"/>
                <w:szCs w:val="18"/>
              </w:rPr>
            </w:pPr>
            <w:r w:rsidRPr="007E4599">
              <w:rPr>
                <w:rFonts w:asciiTheme="minorHAnsi" w:hAnsiTheme="minorHAnsi" w:cstheme="minorHAnsi"/>
                <w:b/>
                <w:sz w:val="18"/>
                <w:szCs w:val="18"/>
              </w:rPr>
              <w:t>Monday</w:t>
            </w:r>
          </w:p>
        </w:tc>
        <w:tc>
          <w:tcPr>
            <w:tcW w:w="4093" w:type="pct"/>
            <w:gridSpan w:val="3"/>
            <w:shd w:val="clear" w:color="auto" w:fill="D9D9D9" w:themeFill="background1" w:themeFillShade="D9"/>
            <w:tcMar>
              <w:top w:w="0" w:type="dxa"/>
              <w:left w:w="108" w:type="dxa"/>
              <w:bottom w:w="0" w:type="dxa"/>
              <w:right w:w="108" w:type="dxa"/>
            </w:tcMar>
            <w:vAlign w:val="center"/>
            <w:hideMark/>
          </w:tcPr>
          <w:p w14:paraId="77BC9350" w14:textId="17920EB6" w:rsidR="007E4599" w:rsidRPr="007E4599" w:rsidRDefault="007E4599" w:rsidP="007E4599">
            <w:pPr>
              <w:jc w:val="center"/>
              <w:rPr>
                <w:rFonts w:asciiTheme="minorHAnsi" w:hAnsiTheme="minorHAnsi" w:cstheme="minorHAnsi"/>
                <w:color w:val="00B050"/>
                <w:sz w:val="18"/>
                <w:szCs w:val="18"/>
              </w:rPr>
            </w:pPr>
            <w:r w:rsidRPr="007E4599">
              <w:rPr>
                <w:rFonts w:asciiTheme="minorHAnsi" w:hAnsiTheme="minorHAnsi" w:cstheme="minorHAnsi"/>
                <w:b/>
                <w:sz w:val="18"/>
                <w:szCs w:val="18"/>
              </w:rPr>
              <w:t xml:space="preserve">1. </w:t>
            </w:r>
            <w:r>
              <w:rPr>
                <w:rFonts w:asciiTheme="minorHAnsi" w:hAnsiTheme="minorHAnsi" w:cstheme="minorHAnsi"/>
                <w:b/>
                <w:sz w:val="18"/>
                <w:szCs w:val="18"/>
              </w:rPr>
              <w:t>Week</w:t>
            </w:r>
          </w:p>
        </w:tc>
      </w:tr>
      <w:tr w:rsidR="007E4599" w:rsidRPr="007E4599" w14:paraId="2B1CBB56" w14:textId="77777777" w:rsidTr="007E4599">
        <w:trPr>
          <w:trHeight w:val="20"/>
        </w:trPr>
        <w:tc>
          <w:tcPr>
            <w:tcW w:w="907" w:type="pct"/>
            <w:vMerge/>
            <w:vAlign w:val="center"/>
            <w:hideMark/>
          </w:tcPr>
          <w:p w14:paraId="0F21AF8B" w14:textId="77777777" w:rsidR="007E4599" w:rsidRPr="007E4599" w:rsidRDefault="007E4599" w:rsidP="00AF4D25">
            <w:pPr>
              <w:rPr>
                <w:rFonts w:asciiTheme="minorHAnsi" w:hAnsiTheme="minorHAnsi" w:cstheme="minorHAnsi"/>
                <w:b/>
                <w:color w:val="00B050"/>
                <w:sz w:val="18"/>
                <w:szCs w:val="18"/>
              </w:rPr>
            </w:pPr>
          </w:p>
        </w:tc>
        <w:tc>
          <w:tcPr>
            <w:tcW w:w="1698" w:type="pct"/>
            <w:tcMar>
              <w:top w:w="0" w:type="dxa"/>
              <w:left w:w="108" w:type="dxa"/>
              <w:bottom w:w="0" w:type="dxa"/>
              <w:right w:w="108" w:type="dxa"/>
            </w:tcMar>
            <w:vAlign w:val="center"/>
            <w:hideMark/>
          </w:tcPr>
          <w:p w14:paraId="1A581B5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Information about Internship and Ethical and Professional Values in Clinical Practices</w:t>
            </w:r>
          </w:p>
        </w:tc>
        <w:tc>
          <w:tcPr>
            <w:tcW w:w="630" w:type="pct"/>
            <w:vAlign w:val="center"/>
            <w:hideMark/>
          </w:tcPr>
          <w:p w14:paraId="3512A0D5"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hideMark/>
          </w:tcPr>
          <w:p w14:paraId="26B0DB7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69E0B7D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6CF9180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2B3F29AA" w14:textId="77777777" w:rsidTr="007E4599">
        <w:trPr>
          <w:trHeight w:val="20"/>
        </w:trPr>
        <w:tc>
          <w:tcPr>
            <w:tcW w:w="907" w:type="pct"/>
            <w:vMerge/>
            <w:vAlign w:val="center"/>
            <w:hideMark/>
          </w:tcPr>
          <w:p w14:paraId="084B9B9A" w14:textId="77777777" w:rsidR="007E4599" w:rsidRPr="007E4599" w:rsidRDefault="007E4599" w:rsidP="00AF4D25">
            <w:pPr>
              <w:rPr>
                <w:rFonts w:asciiTheme="minorHAnsi" w:hAnsiTheme="minorHAnsi" w:cstheme="minorHAnsi"/>
                <w:b/>
                <w:color w:val="00B050"/>
                <w:sz w:val="18"/>
                <w:szCs w:val="18"/>
              </w:rPr>
            </w:pPr>
          </w:p>
        </w:tc>
        <w:tc>
          <w:tcPr>
            <w:tcW w:w="1698" w:type="pct"/>
            <w:tcMar>
              <w:top w:w="0" w:type="dxa"/>
              <w:left w:w="108" w:type="dxa"/>
              <w:bottom w:w="0" w:type="dxa"/>
              <w:right w:w="108" w:type="dxa"/>
            </w:tcMar>
            <w:vAlign w:val="center"/>
          </w:tcPr>
          <w:p w14:paraId="579D0FC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Intussiseption</w:t>
            </w:r>
          </w:p>
        </w:tc>
        <w:tc>
          <w:tcPr>
            <w:tcW w:w="630" w:type="pct"/>
            <w:vAlign w:val="center"/>
            <w:hideMark/>
          </w:tcPr>
          <w:p w14:paraId="3F722A6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19D21368" w14:textId="77777777" w:rsidR="007E4599" w:rsidRPr="007E4599" w:rsidRDefault="007E4599" w:rsidP="007E4599">
            <w:pPr>
              <w:rPr>
                <w:rFonts w:asciiTheme="minorHAnsi" w:hAnsiTheme="minorHAnsi" w:cstheme="minorHAnsi"/>
                <w:strike/>
                <w:color w:val="FF0000"/>
                <w:sz w:val="18"/>
                <w:szCs w:val="18"/>
              </w:rPr>
            </w:pPr>
            <w:r w:rsidRPr="007E4599">
              <w:rPr>
                <w:rFonts w:asciiTheme="minorHAnsi" w:hAnsiTheme="minorHAnsi" w:cstheme="minorHAnsi"/>
                <w:sz w:val="18"/>
                <w:szCs w:val="18"/>
              </w:rPr>
              <w:t>Prof. Dr. Murat YİĞİTER</w:t>
            </w:r>
          </w:p>
        </w:tc>
      </w:tr>
      <w:tr w:rsidR="007E4599" w:rsidRPr="007E4599" w14:paraId="7A011A56" w14:textId="77777777" w:rsidTr="007E4599">
        <w:trPr>
          <w:trHeight w:val="20"/>
        </w:trPr>
        <w:tc>
          <w:tcPr>
            <w:tcW w:w="907" w:type="pct"/>
            <w:vMerge/>
            <w:vAlign w:val="center"/>
          </w:tcPr>
          <w:p w14:paraId="312E3108"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41BC451" w14:textId="77777777" w:rsidR="007E4599" w:rsidRPr="007E4599" w:rsidRDefault="007E4599" w:rsidP="007E4599">
            <w:pPr>
              <w:rPr>
                <w:rFonts w:asciiTheme="minorHAnsi" w:hAnsiTheme="minorHAnsi" w:cstheme="minorHAnsi"/>
                <w:bCs/>
                <w:sz w:val="18"/>
                <w:szCs w:val="18"/>
              </w:rPr>
            </w:pPr>
            <w:r w:rsidRPr="007E4599">
              <w:rPr>
                <w:rFonts w:asciiTheme="minorHAnsi" w:hAnsiTheme="minorHAnsi" w:cstheme="minorHAnsi"/>
                <w:sz w:val="18"/>
                <w:szCs w:val="18"/>
              </w:rPr>
              <w:t>Torticollis-thyro glossal cyst</w:t>
            </w:r>
          </w:p>
        </w:tc>
        <w:tc>
          <w:tcPr>
            <w:tcW w:w="630" w:type="pct"/>
            <w:vAlign w:val="center"/>
          </w:tcPr>
          <w:p w14:paraId="48472B0C"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6D4B3A1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00742250" w14:textId="77777777" w:rsidTr="007E4599">
        <w:trPr>
          <w:trHeight w:val="20"/>
        </w:trPr>
        <w:tc>
          <w:tcPr>
            <w:tcW w:w="907" w:type="pct"/>
            <w:vMerge/>
            <w:vAlign w:val="center"/>
          </w:tcPr>
          <w:p w14:paraId="175C5140"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BA5CF6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bCs/>
                <w:sz w:val="18"/>
                <w:szCs w:val="18"/>
              </w:rPr>
              <w:t>Liquid-Electrolit Therapy</w:t>
            </w:r>
          </w:p>
        </w:tc>
        <w:tc>
          <w:tcPr>
            <w:tcW w:w="630" w:type="pct"/>
            <w:vAlign w:val="center"/>
          </w:tcPr>
          <w:p w14:paraId="3312836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14:00-16:00</w:t>
            </w:r>
          </w:p>
        </w:tc>
        <w:tc>
          <w:tcPr>
            <w:tcW w:w="1765" w:type="pct"/>
            <w:tcMar>
              <w:top w:w="0" w:type="dxa"/>
              <w:left w:w="108" w:type="dxa"/>
              <w:bottom w:w="0" w:type="dxa"/>
              <w:right w:w="108" w:type="dxa"/>
            </w:tcMar>
            <w:vAlign w:val="center"/>
          </w:tcPr>
          <w:p w14:paraId="6846D55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6863EE78" w14:textId="77777777" w:rsidTr="007E4599">
        <w:trPr>
          <w:trHeight w:val="20"/>
        </w:trPr>
        <w:tc>
          <w:tcPr>
            <w:tcW w:w="907" w:type="pct"/>
            <w:vMerge/>
            <w:vAlign w:val="center"/>
          </w:tcPr>
          <w:p w14:paraId="0254FC28"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15A3AA4" w14:textId="77777777" w:rsidR="007E4599" w:rsidRPr="007E4599" w:rsidRDefault="007E4599" w:rsidP="007E4599">
            <w:pPr>
              <w:rPr>
                <w:rFonts w:asciiTheme="minorHAnsi" w:hAnsiTheme="minorHAnsi" w:cstheme="minorHAnsi"/>
                <w:bCs/>
                <w:sz w:val="18"/>
                <w:szCs w:val="18"/>
              </w:rPr>
            </w:pPr>
            <w:r w:rsidRPr="007E4599">
              <w:rPr>
                <w:rFonts w:asciiTheme="minorHAnsi" w:hAnsiTheme="minorHAnsi" w:cstheme="minorHAnsi"/>
                <w:bCs/>
                <w:sz w:val="18"/>
                <w:szCs w:val="18"/>
              </w:rPr>
              <w:t>Visit</w:t>
            </w:r>
          </w:p>
        </w:tc>
        <w:tc>
          <w:tcPr>
            <w:tcW w:w="630" w:type="pct"/>
            <w:vAlign w:val="center"/>
          </w:tcPr>
          <w:p w14:paraId="4D8855B7"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024D3E84" w14:textId="2E705460"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 xml:space="preserve">Dr. Öğr. Üyesi Çetin AYDIN </w:t>
            </w:r>
          </w:p>
        </w:tc>
      </w:tr>
      <w:tr w:rsidR="007E4599" w:rsidRPr="007E4599" w14:paraId="3FB99429" w14:textId="77777777" w:rsidTr="007E4599">
        <w:trPr>
          <w:trHeight w:val="20"/>
        </w:trPr>
        <w:tc>
          <w:tcPr>
            <w:tcW w:w="907" w:type="pct"/>
            <w:vMerge w:val="restart"/>
            <w:tcMar>
              <w:top w:w="0" w:type="dxa"/>
              <w:left w:w="108" w:type="dxa"/>
              <w:bottom w:w="0" w:type="dxa"/>
              <w:right w:w="108" w:type="dxa"/>
            </w:tcMar>
            <w:vAlign w:val="center"/>
          </w:tcPr>
          <w:p w14:paraId="5CC06B5A" w14:textId="4D860D86"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Tuesday</w:t>
            </w:r>
          </w:p>
        </w:tc>
        <w:tc>
          <w:tcPr>
            <w:tcW w:w="1698" w:type="pct"/>
            <w:tcMar>
              <w:top w:w="0" w:type="dxa"/>
              <w:left w:w="108" w:type="dxa"/>
              <w:bottom w:w="0" w:type="dxa"/>
              <w:right w:w="108" w:type="dxa"/>
            </w:tcMar>
            <w:vAlign w:val="center"/>
          </w:tcPr>
          <w:p w14:paraId="5CE352E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Visit </w:t>
            </w:r>
          </w:p>
        </w:tc>
        <w:tc>
          <w:tcPr>
            <w:tcW w:w="630" w:type="pct"/>
            <w:vAlign w:val="center"/>
          </w:tcPr>
          <w:p w14:paraId="17F067C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7CC8DF9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p w14:paraId="41361EC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5446EB3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Dr. Öğr. Üyesi Çetin AYDIN </w:t>
            </w:r>
          </w:p>
        </w:tc>
      </w:tr>
      <w:tr w:rsidR="007E4599" w:rsidRPr="007E4599" w14:paraId="609D956F" w14:textId="77777777" w:rsidTr="007E4599">
        <w:trPr>
          <w:trHeight w:val="20"/>
        </w:trPr>
        <w:tc>
          <w:tcPr>
            <w:tcW w:w="907" w:type="pct"/>
            <w:vMerge/>
            <w:tcMar>
              <w:top w:w="0" w:type="dxa"/>
              <w:left w:w="108" w:type="dxa"/>
              <w:bottom w:w="0" w:type="dxa"/>
              <w:right w:w="108" w:type="dxa"/>
            </w:tcMar>
            <w:vAlign w:val="center"/>
          </w:tcPr>
          <w:p w14:paraId="4D75CF2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B99A28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VUR (vesicoureteral reflux)</w:t>
            </w:r>
          </w:p>
        </w:tc>
        <w:tc>
          <w:tcPr>
            <w:tcW w:w="630" w:type="pct"/>
            <w:vAlign w:val="center"/>
          </w:tcPr>
          <w:p w14:paraId="0FFBE85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4E0CEAE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73D8A163" w14:textId="77777777" w:rsidTr="007E4599">
        <w:trPr>
          <w:trHeight w:val="20"/>
        </w:trPr>
        <w:tc>
          <w:tcPr>
            <w:tcW w:w="907" w:type="pct"/>
            <w:vMerge/>
            <w:vAlign w:val="center"/>
            <w:hideMark/>
          </w:tcPr>
          <w:p w14:paraId="187AAF8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5AC663F" w14:textId="77777777" w:rsidR="007E4599" w:rsidRPr="007E4599" w:rsidRDefault="007E4599" w:rsidP="007E4599">
            <w:pPr>
              <w:pBdr>
                <w:between w:val="single" w:sz="4" w:space="1" w:color="auto"/>
              </w:pBdr>
              <w:rPr>
                <w:rFonts w:asciiTheme="minorHAnsi" w:hAnsiTheme="minorHAnsi" w:cstheme="minorHAnsi"/>
                <w:bCs/>
                <w:sz w:val="18"/>
                <w:szCs w:val="18"/>
              </w:rPr>
            </w:pPr>
            <w:r w:rsidRPr="007E4599">
              <w:rPr>
                <w:rFonts w:asciiTheme="minorHAnsi" w:hAnsiTheme="minorHAnsi" w:cstheme="minorHAnsi"/>
                <w:sz w:val="18"/>
                <w:szCs w:val="18"/>
              </w:rPr>
              <w:t>Hirschsprung Disease</w:t>
            </w:r>
          </w:p>
        </w:tc>
        <w:tc>
          <w:tcPr>
            <w:tcW w:w="630" w:type="pct"/>
            <w:vAlign w:val="center"/>
            <w:hideMark/>
          </w:tcPr>
          <w:p w14:paraId="31DB4C1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13:00-15:00</w:t>
            </w:r>
          </w:p>
        </w:tc>
        <w:tc>
          <w:tcPr>
            <w:tcW w:w="1765" w:type="pct"/>
            <w:tcMar>
              <w:top w:w="0" w:type="dxa"/>
              <w:left w:w="108" w:type="dxa"/>
              <w:bottom w:w="0" w:type="dxa"/>
              <w:right w:w="108" w:type="dxa"/>
            </w:tcMar>
            <w:vAlign w:val="center"/>
          </w:tcPr>
          <w:p w14:paraId="4501DF1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2BD1A4F0" w14:textId="77777777" w:rsidTr="007E4599">
        <w:trPr>
          <w:trHeight w:val="20"/>
        </w:trPr>
        <w:tc>
          <w:tcPr>
            <w:tcW w:w="907" w:type="pct"/>
            <w:vMerge/>
            <w:vAlign w:val="center"/>
          </w:tcPr>
          <w:p w14:paraId="58B454F7"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92C6744" w14:textId="77777777" w:rsidR="007E4599" w:rsidRPr="007E4599" w:rsidRDefault="007E4599" w:rsidP="007E4599">
            <w:pPr>
              <w:rPr>
                <w:rFonts w:asciiTheme="minorHAnsi" w:hAnsiTheme="minorHAnsi" w:cstheme="minorHAnsi"/>
                <w:bCs/>
                <w:sz w:val="18"/>
                <w:szCs w:val="18"/>
              </w:rPr>
            </w:pPr>
            <w:r w:rsidRPr="007E4599">
              <w:rPr>
                <w:rFonts w:asciiTheme="minorHAnsi" w:hAnsiTheme="minorHAnsi" w:cstheme="minorHAnsi"/>
                <w:bCs/>
                <w:sz w:val="18"/>
                <w:szCs w:val="18"/>
              </w:rPr>
              <w:t>Visit</w:t>
            </w:r>
          </w:p>
        </w:tc>
        <w:tc>
          <w:tcPr>
            <w:tcW w:w="630" w:type="pct"/>
            <w:vAlign w:val="center"/>
          </w:tcPr>
          <w:p w14:paraId="578265E2"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408B623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3E4302DD" w14:textId="5A37BFF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Çetin AYDIN </w:t>
            </w:r>
            <w:r>
              <w:rPr>
                <w:rFonts w:asciiTheme="minorHAnsi" w:hAnsiTheme="minorHAnsi" w:cstheme="minorHAnsi"/>
                <w:sz w:val="18"/>
                <w:szCs w:val="18"/>
              </w:rPr>
              <w:br/>
            </w:r>
            <w:r w:rsidRPr="007E4599">
              <w:rPr>
                <w:rFonts w:asciiTheme="minorHAnsi" w:hAnsiTheme="minorHAnsi" w:cstheme="minorHAnsi"/>
                <w:sz w:val="18"/>
                <w:szCs w:val="18"/>
              </w:rPr>
              <w:t>Prof. Dr. Murat YİĞİTER</w:t>
            </w:r>
          </w:p>
        </w:tc>
      </w:tr>
      <w:tr w:rsidR="007E4599" w:rsidRPr="007E4599" w14:paraId="58BF5D18" w14:textId="77777777" w:rsidTr="007E4599">
        <w:trPr>
          <w:trHeight w:val="95"/>
        </w:trPr>
        <w:tc>
          <w:tcPr>
            <w:tcW w:w="907" w:type="pct"/>
            <w:vMerge w:val="restart"/>
            <w:tcMar>
              <w:top w:w="0" w:type="dxa"/>
              <w:left w:w="108" w:type="dxa"/>
              <w:bottom w:w="0" w:type="dxa"/>
              <w:right w:w="108" w:type="dxa"/>
            </w:tcMar>
            <w:vAlign w:val="center"/>
            <w:hideMark/>
          </w:tcPr>
          <w:p w14:paraId="24B15E0F" w14:textId="63EAF7FA"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Wednesday</w:t>
            </w:r>
          </w:p>
        </w:tc>
        <w:tc>
          <w:tcPr>
            <w:tcW w:w="1698" w:type="pct"/>
            <w:tcMar>
              <w:top w:w="0" w:type="dxa"/>
              <w:left w:w="108" w:type="dxa"/>
              <w:bottom w:w="0" w:type="dxa"/>
              <w:right w:w="108" w:type="dxa"/>
            </w:tcMar>
            <w:vAlign w:val="center"/>
          </w:tcPr>
          <w:p w14:paraId="43723B3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Visit</w:t>
            </w:r>
          </w:p>
        </w:tc>
        <w:tc>
          <w:tcPr>
            <w:tcW w:w="630" w:type="pct"/>
            <w:vAlign w:val="center"/>
          </w:tcPr>
          <w:p w14:paraId="1057928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0A9D89E2"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0BD1C9E2" w14:textId="77777777" w:rsidTr="007E4599">
        <w:trPr>
          <w:trHeight w:val="237"/>
        </w:trPr>
        <w:tc>
          <w:tcPr>
            <w:tcW w:w="907" w:type="pct"/>
            <w:vMerge/>
            <w:vAlign w:val="center"/>
            <w:hideMark/>
          </w:tcPr>
          <w:p w14:paraId="40635230"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D54C79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ıntestinal Atresia</w:t>
            </w:r>
          </w:p>
          <w:p w14:paraId="7878CE2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NEC(necrotizing enterocolitis)</w:t>
            </w:r>
          </w:p>
        </w:tc>
        <w:tc>
          <w:tcPr>
            <w:tcW w:w="630" w:type="pct"/>
            <w:vAlign w:val="center"/>
            <w:hideMark/>
          </w:tcPr>
          <w:p w14:paraId="4D88BAA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116C890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41840CBB" w14:textId="77777777" w:rsidTr="007E4599">
        <w:trPr>
          <w:trHeight w:val="20"/>
        </w:trPr>
        <w:tc>
          <w:tcPr>
            <w:tcW w:w="907" w:type="pct"/>
            <w:vMerge/>
            <w:vAlign w:val="center"/>
          </w:tcPr>
          <w:p w14:paraId="0A3A8BA4"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030BD05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bCs/>
                <w:sz w:val="18"/>
                <w:szCs w:val="18"/>
              </w:rPr>
              <w:t>Thoracal Traumas</w:t>
            </w:r>
          </w:p>
        </w:tc>
        <w:tc>
          <w:tcPr>
            <w:tcW w:w="630" w:type="pct"/>
            <w:vAlign w:val="center"/>
          </w:tcPr>
          <w:p w14:paraId="7743A70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65" w:type="pct"/>
            <w:tcMar>
              <w:top w:w="0" w:type="dxa"/>
              <w:left w:w="108" w:type="dxa"/>
              <w:bottom w:w="0" w:type="dxa"/>
              <w:right w:w="108" w:type="dxa"/>
            </w:tcMar>
            <w:vAlign w:val="center"/>
          </w:tcPr>
          <w:p w14:paraId="796C0EE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FFF358F" w14:textId="77777777" w:rsidTr="007E4599">
        <w:trPr>
          <w:trHeight w:val="20"/>
        </w:trPr>
        <w:tc>
          <w:tcPr>
            <w:tcW w:w="907" w:type="pct"/>
            <w:vMerge/>
            <w:vAlign w:val="center"/>
          </w:tcPr>
          <w:p w14:paraId="01E93BED"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BACAC5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Neuroblastoma,wilms</w:t>
            </w:r>
          </w:p>
          <w:p w14:paraId="5A5C7D1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tumor,germ cell tumors</w:t>
            </w:r>
          </w:p>
        </w:tc>
        <w:tc>
          <w:tcPr>
            <w:tcW w:w="630" w:type="pct"/>
            <w:vAlign w:val="center"/>
          </w:tcPr>
          <w:p w14:paraId="2938CDE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13:00-15.00</w:t>
            </w:r>
          </w:p>
        </w:tc>
        <w:tc>
          <w:tcPr>
            <w:tcW w:w="1765" w:type="pct"/>
            <w:tcMar>
              <w:top w:w="0" w:type="dxa"/>
              <w:left w:w="108" w:type="dxa"/>
              <w:bottom w:w="0" w:type="dxa"/>
              <w:right w:w="108" w:type="dxa"/>
            </w:tcMar>
            <w:vAlign w:val="center"/>
          </w:tcPr>
          <w:p w14:paraId="033EEC6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3B75C741" w14:textId="77777777" w:rsidTr="007E4599">
        <w:trPr>
          <w:trHeight w:val="20"/>
        </w:trPr>
        <w:tc>
          <w:tcPr>
            <w:tcW w:w="907" w:type="pct"/>
            <w:vMerge/>
            <w:vAlign w:val="center"/>
          </w:tcPr>
          <w:p w14:paraId="1CB66D2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D85E5C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Visit</w:t>
            </w:r>
          </w:p>
        </w:tc>
        <w:tc>
          <w:tcPr>
            <w:tcW w:w="630" w:type="pct"/>
            <w:vAlign w:val="center"/>
          </w:tcPr>
          <w:p w14:paraId="34CCEC1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348B192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5994C5D1" w14:textId="27CC5939"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09203D5D" w14:textId="77777777" w:rsidTr="007E4599">
        <w:trPr>
          <w:trHeight w:val="70"/>
        </w:trPr>
        <w:tc>
          <w:tcPr>
            <w:tcW w:w="907" w:type="pct"/>
            <w:vMerge w:val="restart"/>
            <w:tcMar>
              <w:top w:w="0" w:type="dxa"/>
              <w:left w:w="108" w:type="dxa"/>
              <w:bottom w:w="0" w:type="dxa"/>
              <w:right w:w="108" w:type="dxa"/>
            </w:tcMar>
            <w:vAlign w:val="center"/>
            <w:hideMark/>
          </w:tcPr>
          <w:p w14:paraId="3069EAC5" w14:textId="2A467702"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Tuesday</w:t>
            </w:r>
          </w:p>
        </w:tc>
        <w:tc>
          <w:tcPr>
            <w:tcW w:w="1698" w:type="pct"/>
            <w:tcMar>
              <w:top w:w="0" w:type="dxa"/>
              <w:left w:w="108" w:type="dxa"/>
              <w:bottom w:w="0" w:type="dxa"/>
              <w:right w:w="108" w:type="dxa"/>
            </w:tcMar>
            <w:vAlign w:val="center"/>
          </w:tcPr>
          <w:p w14:paraId="6A605F7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Visit</w:t>
            </w:r>
          </w:p>
        </w:tc>
        <w:tc>
          <w:tcPr>
            <w:tcW w:w="630" w:type="pct"/>
            <w:vAlign w:val="center"/>
          </w:tcPr>
          <w:p w14:paraId="0E3AE7D2"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04DC0E6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1A28E019" w14:textId="77777777" w:rsidTr="007E4599">
        <w:trPr>
          <w:trHeight w:val="20"/>
        </w:trPr>
        <w:tc>
          <w:tcPr>
            <w:tcW w:w="907" w:type="pct"/>
            <w:vMerge/>
            <w:vAlign w:val="center"/>
            <w:hideMark/>
          </w:tcPr>
          <w:p w14:paraId="34DECD0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hideMark/>
          </w:tcPr>
          <w:p w14:paraId="626BB6B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inguinal pathologies, acute scrotum</w:t>
            </w:r>
          </w:p>
        </w:tc>
        <w:tc>
          <w:tcPr>
            <w:tcW w:w="630" w:type="pct"/>
            <w:vAlign w:val="center"/>
            <w:hideMark/>
          </w:tcPr>
          <w:p w14:paraId="594D8762"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22907017" w14:textId="6587A829"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3CB22561" w14:textId="77777777" w:rsidTr="007E4599">
        <w:trPr>
          <w:trHeight w:val="20"/>
        </w:trPr>
        <w:tc>
          <w:tcPr>
            <w:tcW w:w="907" w:type="pct"/>
            <w:vMerge/>
            <w:vAlign w:val="center"/>
          </w:tcPr>
          <w:p w14:paraId="2D29EC5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C5C5D22"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Abdominal Traumas</w:t>
            </w:r>
          </w:p>
        </w:tc>
        <w:tc>
          <w:tcPr>
            <w:tcW w:w="630" w:type="pct"/>
            <w:vAlign w:val="center"/>
          </w:tcPr>
          <w:p w14:paraId="3E6DBC8A"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65" w:type="pct"/>
            <w:tcMar>
              <w:top w:w="0" w:type="dxa"/>
              <w:left w:w="108" w:type="dxa"/>
              <w:bottom w:w="0" w:type="dxa"/>
              <w:right w:w="108" w:type="dxa"/>
            </w:tcMar>
            <w:vAlign w:val="center"/>
          </w:tcPr>
          <w:p w14:paraId="12E6D626"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0E4ED00C" w14:textId="77777777" w:rsidTr="007E4599">
        <w:trPr>
          <w:trHeight w:val="20"/>
        </w:trPr>
        <w:tc>
          <w:tcPr>
            <w:tcW w:w="907" w:type="pct"/>
            <w:vMerge/>
            <w:vAlign w:val="center"/>
          </w:tcPr>
          <w:p w14:paraId="1950CF3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C29FD5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Patient Presentation </w:t>
            </w:r>
          </w:p>
        </w:tc>
        <w:tc>
          <w:tcPr>
            <w:tcW w:w="630" w:type="pct"/>
            <w:vAlign w:val="center"/>
          </w:tcPr>
          <w:p w14:paraId="01E8F1B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608CA2CF" w14:textId="3C1FE3BB"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022A5A03" w14:textId="77777777" w:rsidTr="007E4599">
        <w:trPr>
          <w:trHeight w:val="20"/>
        </w:trPr>
        <w:tc>
          <w:tcPr>
            <w:tcW w:w="907" w:type="pct"/>
            <w:vMerge/>
            <w:vAlign w:val="center"/>
          </w:tcPr>
          <w:p w14:paraId="0090159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299AC75"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Case-Based leaming-1. meeting</w:t>
            </w:r>
          </w:p>
        </w:tc>
        <w:tc>
          <w:tcPr>
            <w:tcW w:w="630" w:type="pct"/>
            <w:vAlign w:val="center"/>
          </w:tcPr>
          <w:p w14:paraId="4C79D37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78B2E5E4" w14:textId="47C3C315"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Çetin AYDIN </w:t>
            </w:r>
            <w:r>
              <w:rPr>
                <w:rFonts w:asciiTheme="minorHAnsi" w:hAnsiTheme="minorHAnsi" w:cstheme="minorHAnsi"/>
                <w:sz w:val="18"/>
                <w:szCs w:val="18"/>
              </w:rPr>
              <w:br/>
            </w:r>
            <w:r w:rsidRPr="007E4599">
              <w:rPr>
                <w:rFonts w:asciiTheme="minorHAnsi" w:hAnsiTheme="minorHAnsi" w:cstheme="minorHAnsi"/>
                <w:sz w:val="18"/>
                <w:szCs w:val="18"/>
              </w:rPr>
              <w:t>Prof. Dr. Murat YİĞİTER</w:t>
            </w:r>
          </w:p>
        </w:tc>
      </w:tr>
      <w:tr w:rsidR="007E4599" w:rsidRPr="007E4599" w14:paraId="2B40F65F" w14:textId="77777777" w:rsidTr="007E4599">
        <w:trPr>
          <w:trHeight w:val="20"/>
        </w:trPr>
        <w:tc>
          <w:tcPr>
            <w:tcW w:w="907" w:type="pct"/>
            <w:vMerge/>
            <w:vAlign w:val="center"/>
          </w:tcPr>
          <w:p w14:paraId="2DCBD412"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7F938C1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polyclinic practical training</w:t>
            </w:r>
          </w:p>
        </w:tc>
        <w:tc>
          <w:tcPr>
            <w:tcW w:w="630" w:type="pct"/>
            <w:vAlign w:val="center"/>
          </w:tcPr>
          <w:p w14:paraId="5A72E94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15.00-16.00</w:t>
            </w:r>
          </w:p>
        </w:tc>
        <w:tc>
          <w:tcPr>
            <w:tcW w:w="1765" w:type="pct"/>
            <w:tcMar>
              <w:top w:w="0" w:type="dxa"/>
              <w:left w:w="108" w:type="dxa"/>
              <w:bottom w:w="0" w:type="dxa"/>
              <w:right w:w="108" w:type="dxa"/>
            </w:tcMar>
            <w:vAlign w:val="center"/>
          </w:tcPr>
          <w:p w14:paraId="056C6A9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568DE2EA" w14:textId="77777777" w:rsidTr="007E4599">
        <w:trPr>
          <w:trHeight w:val="20"/>
        </w:trPr>
        <w:tc>
          <w:tcPr>
            <w:tcW w:w="907" w:type="pct"/>
            <w:vMerge/>
            <w:vAlign w:val="center"/>
          </w:tcPr>
          <w:p w14:paraId="76386F1A"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E0B3B6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Visit</w:t>
            </w:r>
          </w:p>
        </w:tc>
        <w:tc>
          <w:tcPr>
            <w:tcW w:w="630" w:type="pct"/>
            <w:vAlign w:val="center"/>
          </w:tcPr>
          <w:p w14:paraId="3FF3653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777DE33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33837E3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Çetin AYDIN/ </w:t>
            </w:r>
          </w:p>
        </w:tc>
      </w:tr>
      <w:tr w:rsidR="007E4599" w:rsidRPr="007E4599" w14:paraId="7F7E4E0E" w14:textId="77777777" w:rsidTr="007E4599">
        <w:trPr>
          <w:trHeight w:val="20"/>
        </w:trPr>
        <w:tc>
          <w:tcPr>
            <w:tcW w:w="907" w:type="pct"/>
            <w:vMerge w:val="restart"/>
            <w:tcMar>
              <w:top w:w="0" w:type="dxa"/>
              <w:left w:w="108" w:type="dxa"/>
              <w:bottom w:w="0" w:type="dxa"/>
              <w:right w:w="108" w:type="dxa"/>
            </w:tcMar>
            <w:vAlign w:val="center"/>
            <w:hideMark/>
          </w:tcPr>
          <w:p w14:paraId="1C470A2B" w14:textId="5DC82261"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Friday</w:t>
            </w:r>
          </w:p>
        </w:tc>
        <w:tc>
          <w:tcPr>
            <w:tcW w:w="1698" w:type="pct"/>
            <w:tcMar>
              <w:top w:w="0" w:type="dxa"/>
              <w:left w:w="108" w:type="dxa"/>
              <w:bottom w:w="0" w:type="dxa"/>
              <w:right w:w="108" w:type="dxa"/>
            </w:tcMar>
            <w:vAlign w:val="center"/>
          </w:tcPr>
          <w:p w14:paraId="6C5DE152"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Visit</w:t>
            </w:r>
          </w:p>
        </w:tc>
        <w:tc>
          <w:tcPr>
            <w:tcW w:w="630" w:type="pct"/>
            <w:vAlign w:val="center"/>
          </w:tcPr>
          <w:p w14:paraId="6899EE7D"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745F1A3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53433F67" w14:textId="77777777" w:rsidTr="007E4599">
        <w:trPr>
          <w:trHeight w:val="20"/>
        </w:trPr>
        <w:tc>
          <w:tcPr>
            <w:tcW w:w="907" w:type="pct"/>
            <w:vMerge/>
            <w:vAlign w:val="center"/>
          </w:tcPr>
          <w:p w14:paraId="2B855C68"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636DC3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bCs/>
                <w:sz w:val="18"/>
                <w:szCs w:val="18"/>
              </w:rPr>
              <w:t>Esophageal burns</w:t>
            </w:r>
          </w:p>
        </w:tc>
        <w:tc>
          <w:tcPr>
            <w:tcW w:w="630" w:type="pct"/>
            <w:vAlign w:val="center"/>
          </w:tcPr>
          <w:p w14:paraId="71AB3365"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4FDFAED7"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766D7CB5" w14:textId="77777777" w:rsidTr="007E4599">
        <w:trPr>
          <w:trHeight w:val="20"/>
        </w:trPr>
        <w:tc>
          <w:tcPr>
            <w:tcW w:w="907" w:type="pct"/>
            <w:vMerge/>
            <w:vAlign w:val="center"/>
          </w:tcPr>
          <w:p w14:paraId="55E42F54"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2DF88C5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undescended testicle</w:t>
            </w:r>
          </w:p>
        </w:tc>
        <w:tc>
          <w:tcPr>
            <w:tcW w:w="630" w:type="pct"/>
            <w:vAlign w:val="center"/>
          </w:tcPr>
          <w:p w14:paraId="332CFC3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5FD4813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24A53099" w14:textId="77777777" w:rsidTr="007E4599">
        <w:trPr>
          <w:trHeight w:val="20"/>
        </w:trPr>
        <w:tc>
          <w:tcPr>
            <w:tcW w:w="907" w:type="pct"/>
            <w:vMerge/>
            <w:vAlign w:val="center"/>
          </w:tcPr>
          <w:p w14:paraId="61561D4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FADC11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Visit</w:t>
            </w:r>
          </w:p>
        </w:tc>
        <w:tc>
          <w:tcPr>
            <w:tcW w:w="630" w:type="pct"/>
            <w:vAlign w:val="center"/>
          </w:tcPr>
          <w:p w14:paraId="07D5BE8B"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2DFB8189" w14:textId="14C0E953"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2826BEE2" w14:textId="77777777" w:rsidTr="007E4599">
        <w:trPr>
          <w:trHeight w:val="20"/>
        </w:trPr>
        <w:tc>
          <w:tcPr>
            <w:tcW w:w="907" w:type="pct"/>
            <w:vMerge w:val="restart"/>
            <w:tcMar>
              <w:top w:w="0" w:type="dxa"/>
              <w:left w:w="108" w:type="dxa"/>
              <w:bottom w:w="0" w:type="dxa"/>
              <w:right w:w="108" w:type="dxa"/>
            </w:tcMar>
            <w:vAlign w:val="center"/>
            <w:hideMark/>
          </w:tcPr>
          <w:p w14:paraId="70463086" w14:textId="7E4C2025"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Monday</w:t>
            </w:r>
          </w:p>
        </w:tc>
        <w:tc>
          <w:tcPr>
            <w:tcW w:w="4093" w:type="pct"/>
            <w:gridSpan w:val="3"/>
            <w:shd w:val="clear" w:color="auto" w:fill="D9D9D9" w:themeFill="background1" w:themeFillShade="D9"/>
            <w:tcMar>
              <w:top w:w="0" w:type="dxa"/>
              <w:left w:w="108" w:type="dxa"/>
              <w:bottom w:w="0" w:type="dxa"/>
              <w:right w:w="108" w:type="dxa"/>
            </w:tcMar>
            <w:vAlign w:val="center"/>
            <w:hideMark/>
          </w:tcPr>
          <w:p w14:paraId="4FC087CE" w14:textId="78A9CC2A"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b/>
                <w:sz w:val="18"/>
                <w:szCs w:val="18"/>
              </w:rPr>
              <w:t xml:space="preserve">2. </w:t>
            </w:r>
            <w:r>
              <w:rPr>
                <w:rFonts w:asciiTheme="minorHAnsi" w:hAnsiTheme="minorHAnsi" w:cstheme="minorHAnsi"/>
                <w:b/>
                <w:sz w:val="18"/>
                <w:szCs w:val="18"/>
              </w:rPr>
              <w:t>Week</w:t>
            </w:r>
          </w:p>
        </w:tc>
      </w:tr>
      <w:tr w:rsidR="007E4599" w:rsidRPr="007E4599" w14:paraId="423DD80B" w14:textId="77777777" w:rsidTr="007E4599">
        <w:trPr>
          <w:trHeight w:val="20"/>
        </w:trPr>
        <w:tc>
          <w:tcPr>
            <w:tcW w:w="907" w:type="pct"/>
            <w:vMerge/>
            <w:vAlign w:val="center"/>
            <w:hideMark/>
          </w:tcPr>
          <w:p w14:paraId="71759DCB"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8336FB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Vizit</w:t>
            </w:r>
          </w:p>
        </w:tc>
        <w:tc>
          <w:tcPr>
            <w:tcW w:w="630" w:type="pct"/>
            <w:vAlign w:val="center"/>
            <w:hideMark/>
          </w:tcPr>
          <w:p w14:paraId="78512913"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5CA1B23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78383052" w14:textId="77777777" w:rsidTr="007E4599">
        <w:trPr>
          <w:trHeight w:val="20"/>
        </w:trPr>
        <w:tc>
          <w:tcPr>
            <w:tcW w:w="907" w:type="pct"/>
            <w:vMerge/>
            <w:vAlign w:val="center"/>
            <w:hideMark/>
          </w:tcPr>
          <w:p w14:paraId="5995FA7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9B639E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Esophageal Atresia</w:t>
            </w:r>
          </w:p>
        </w:tc>
        <w:tc>
          <w:tcPr>
            <w:tcW w:w="630" w:type="pct"/>
            <w:vAlign w:val="center"/>
          </w:tcPr>
          <w:p w14:paraId="0ED79C13"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09:00-11:00</w:t>
            </w:r>
          </w:p>
        </w:tc>
        <w:tc>
          <w:tcPr>
            <w:tcW w:w="1765" w:type="pct"/>
            <w:tcMar>
              <w:top w:w="0" w:type="dxa"/>
              <w:left w:w="108" w:type="dxa"/>
              <w:bottom w:w="0" w:type="dxa"/>
              <w:right w:w="108" w:type="dxa"/>
            </w:tcMar>
            <w:vAlign w:val="center"/>
          </w:tcPr>
          <w:p w14:paraId="008B39E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0A72EC51" w14:textId="77777777" w:rsidTr="007E4599">
        <w:trPr>
          <w:trHeight w:val="20"/>
        </w:trPr>
        <w:tc>
          <w:tcPr>
            <w:tcW w:w="907" w:type="pct"/>
            <w:vMerge/>
            <w:vAlign w:val="center"/>
          </w:tcPr>
          <w:p w14:paraId="1EA2B3DA"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2DA6D2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Anorectal Malformations</w:t>
            </w:r>
          </w:p>
        </w:tc>
        <w:tc>
          <w:tcPr>
            <w:tcW w:w="630" w:type="pct"/>
            <w:vAlign w:val="center"/>
          </w:tcPr>
          <w:p w14:paraId="709ABC3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11:00-13:00</w:t>
            </w:r>
          </w:p>
        </w:tc>
        <w:tc>
          <w:tcPr>
            <w:tcW w:w="1765" w:type="pct"/>
            <w:tcMar>
              <w:top w:w="0" w:type="dxa"/>
              <w:left w:w="108" w:type="dxa"/>
              <w:bottom w:w="0" w:type="dxa"/>
              <w:right w:w="108" w:type="dxa"/>
            </w:tcMar>
            <w:vAlign w:val="center"/>
          </w:tcPr>
          <w:p w14:paraId="7B33B9F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5F4AB3A7" w14:textId="77777777" w:rsidTr="007E4599">
        <w:trPr>
          <w:trHeight w:val="20"/>
        </w:trPr>
        <w:tc>
          <w:tcPr>
            <w:tcW w:w="907" w:type="pct"/>
            <w:vMerge/>
            <w:vAlign w:val="center"/>
          </w:tcPr>
          <w:p w14:paraId="75E084F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159D1A5"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bCs/>
                <w:sz w:val="18"/>
                <w:szCs w:val="18"/>
              </w:rPr>
              <w:t>Omphalocele + Gastroschisis</w:t>
            </w:r>
          </w:p>
        </w:tc>
        <w:tc>
          <w:tcPr>
            <w:tcW w:w="630" w:type="pct"/>
            <w:vAlign w:val="center"/>
          </w:tcPr>
          <w:p w14:paraId="2DCC7F95" w14:textId="77777777" w:rsidR="007E4599" w:rsidRPr="007E4599" w:rsidRDefault="007E4599" w:rsidP="007E4599">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14:00-15:00</w:t>
            </w:r>
          </w:p>
        </w:tc>
        <w:tc>
          <w:tcPr>
            <w:tcW w:w="1765" w:type="pct"/>
            <w:tcMar>
              <w:top w:w="0" w:type="dxa"/>
              <w:left w:w="108" w:type="dxa"/>
              <w:bottom w:w="0" w:type="dxa"/>
              <w:right w:w="108" w:type="dxa"/>
            </w:tcMar>
            <w:vAlign w:val="center"/>
          </w:tcPr>
          <w:p w14:paraId="19474C66"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7279A70A" w14:textId="77777777" w:rsidTr="007E4599">
        <w:trPr>
          <w:trHeight w:val="20"/>
        </w:trPr>
        <w:tc>
          <w:tcPr>
            <w:tcW w:w="907" w:type="pct"/>
            <w:vMerge/>
            <w:vAlign w:val="center"/>
          </w:tcPr>
          <w:p w14:paraId="4FDAFC4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1F0C741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polyclinic practical training</w:t>
            </w:r>
          </w:p>
        </w:tc>
        <w:tc>
          <w:tcPr>
            <w:tcW w:w="630" w:type="pct"/>
            <w:vAlign w:val="center"/>
          </w:tcPr>
          <w:p w14:paraId="3BCDDFA9" w14:textId="77777777" w:rsidR="007E4599" w:rsidRPr="007E4599" w:rsidRDefault="007E4599" w:rsidP="007E4599">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15:00-16:00</w:t>
            </w:r>
          </w:p>
        </w:tc>
        <w:tc>
          <w:tcPr>
            <w:tcW w:w="1765" w:type="pct"/>
            <w:tcMar>
              <w:top w:w="0" w:type="dxa"/>
              <w:left w:w="108" w:type="dxa"/>
              <w:bottom w:w="0" w:type="dxa"/>
              <w:right w:w="108" w:type="dxa"/>
            </w:tcMar>
            <w:vAlign w:val="center"/>
          </w:tcPr>
          <w:p w14:paraId="640A194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7BAD1F0A" w14:textId="77777777" w:rsidTr="007E4599">
        <w:trPr>
          <w:trHeight w:val="20"/>
        </w:trPr>
        <w:tc>
          <w:tcPr>
            <w:tcW w:w="907" w:type="pct"/>
            <w:vMerge/>
            <w:vAlign w:val="center"/>
          </w:tcPr>
          <w:p w14:paraId="400A2571"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04B2EC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Visit</w:t>
            </w:r>
            <w:r w:rsidRPr="007E4599">
              <w:rPr>
                <w:rFonts w:asciiTheme="minorHAnsi" w:hAnsiTheme="minorHAnsi" w:cstheme="minorHAnsi"/>
                <w:sz w:val="18"/>
                <w:szCs w:val="18"/>
              </w:rPr>
              <w:tab/>
            </w:r>
            <w:r w:rsidRPr="007E4599">
              <w:rPr>
                <w:rFonts w:asciiTheme="minorHAnsi" w:hAnsiTheme="minorHAnsi" w:cstheme="minorHAnsi"/>
                <w:sz w:val="18"/>
                <w:szCs w:val="18"/>
              </w:rPr>
              <w:tab/>
            </w:r>
          </w:p>
        </w:tc>
        <w:tc>
          <w:tcPr>
            <w:tcW w:w="630" w:type="pct"/>
            <w:vAlign w:val="center"/>
          </w:tcPr>
          <w:p w14:paraId="3F4F44A4" w14:textId="77777777" w:rsidR="007E4599" w:rsidRPr="007E4599" w:rsidRDefault="007E4599" w:rsidP="007E4599">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16:00-16:30</w:t>
            </w:r>
          </w:p>
        </w:tc>
        <w:tc>
          <w:tcPr>
            <w:tcW w:w="1765" w:type="pct"/>
            <w:tcMar>
              <w:top w:w="0" w:type="dxa"/>
              <w:left w:w="108" w:type="dxa"/>
              <w:bottom w:w="0" w:type="dxa"/>
              <w:right w:w="108" w:type="dxa"/>
            </w:tcMar>
            <w:vAlign w:val="center"/>
          </w:tcPr>
          <w:p w14:paraId="5F091D12" w14:textId="3586F063"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200E02F1" w14:textId="77777777" w:rsidTr="007E4599">
        <w:trPr>
          <w:trHeight w:val="20"/>
        </w:trPr>
        <w:tc>
          <w:tcPr>
            <w:tcW w:w="907" w:type="pct"/>
            <w:vMerge w:val="restart"/>
            <w:tcMar>
              <w:top w:w="0" w:type="dxa"/>
              <w:left w:w="108" w:type="dxa"/>
              <w:bottom w:w="0" w:type="dxa"/>
              <w:right w:w="108" w:type="dxa"/>
            </w:tcMar>
            <w:vAlign w:val="center"/>
            <w:hideMark/>
          </w:tcPr>
          <w:p w14:paraId="3B8CCB3A" w14:textId="70089DC1"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Tuesday</w:t>
            </w:r>
          </w:p>
        </w:tc>
        <w:tc>
          <w:tcPr>
            <w:tcW w:w="1698" w:type="pct"/>
            <w:tcMar>
              <w:top w:w="0" w:type="dxa"/>
              <w:left w:w="108" w:type="dxa"/>
              <w:bottom w:w="0" w:type="dxa"/>
              <w:right w:w="108" w:type="dxa"/>
            </w:tcMar>
            <w:vAlign w:val="center"/>
          </w:tcPr>
          <w:p w14:paraId="235D4F02"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Visit</w:t>
            </w:r>
          </w:p>
        </w:tc>
        <w:tc>
          <w:tcPr>
            <w:tcW w:w="630" w:type="pct"/>
            <w:vAlign w:val="center"/>
            <w:hideMark/>
          </w:tcPr>
          <w:p w14:paraId="4DACB88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762FBA61"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43C0E236" w14:textId="77777777" w:rsidTr="007E4599">
        <w:trPr>
          <w:trHeight w:val="20"/>
        </w:trPr>
        <w:tc>
          <w:tcPr>
            <w:tcW w:w="907" w:type="pct"/>
            <w:vMerge/>
            <w:vAlign w:val="center"/>
            <w:hideMark/>
          </w:tcPr>
          <w:p w14:paraId="54939A0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D88435A" w14:textId="77777777" w:rsidR="007E4599" w:rsidRPr="007E4599" w:rsidRDefault="007E4599" w:rsidP="007E4599">
            <w:pPr>
              <w:pBdr>
                <w:between w:val="single" w:sz="4" w:space="1" w:color="auto"/>
              </w:pBdr>
              <w:rPr>
                <w:rFonts w:asciiTheme="minorHAnsi" w:hAnsiTheme="minorHAnsi" w:cstheme="minorHAnsi"/>
                <w:bCs/>
                <w:sz w:val="18"/>
                <w:szCs w:val="18"/>
              </w:rPr>
            </w:pPr>
            <w:r w:rsidRPr="007E4599">
              <w:rPr>
                <w:rFonts w:asciiTheme="minorHAnsi" w:hAnsiTheme="minorHAnsi" w:cstheme="minorHAnsi"/>
                <w:sz w:val="18"/>
                <w:szCs w:val="18"/>
              </w:rPr>
              <w:t>hlpertrophic pyloric stenosis</w:t>
            </w:r>
          </w:p>
        </w:tc>
        <w:tc>
          <w:tcPr>
            <w:tcW w:w="630" w:type="pct"/>
            <w:vAlign w:val="center"/>
            <w:hideMark/>
          </w:tcPr>
          <w:p w14:paraId="2F8C9A8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4010134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65FA1E2D" w14:textId="77777777" w:rsidTr="007E4599">
        <w:trPr>
          <w:trHeight w:val="20"/>
        </w:trPr>
        <w:tc>
          <w:tcPr>
            <w:tcW w:w="907" w:type="pct"/>
            <w:vMerge/>
            <w:vAlign w:val="center"/>
          </w:tcPr>
          <w:p w14:paraId="59B313C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60A6AD2" w14:textId="77777777" w:rsidR="007E4599" w:rsidRPr="007E4599" w:rsidRDefault="007E4599" w:rsidP="007E4599">
            <w:pPr>
              <w:pBdr>
                <w:between w:val="single" w:sz="4" w:space="1" w:color="auto"/>
              </w:pBdr>
              <w:rPr>
                <w:rFonts w:asciiTheme="minorHAnsi" w:hAnsiTheme="minorHAnsi" w:cstheme="minorHAnsi"/>
                <w:bCs/>
                <w:sz w:val="18"/>
                <w:szCs w:val="18"/>
              </w:rPr>
            </w:pPr>
            <w:r w:rsidRPr="007E4599">
              <w:rPr>
                <w:rFonts w:asciiTheme="minorHAnsi" w:hAnsiTheme="minorHAnsi" w:cstheme="minorHAnsi"/>
                <w:bCs/>
                <w:sz w:val="18"/>
                <w:szCs w:val="18"/>
              </w:rPr>
              <w:t xml:space="preserve">Diasragma Hernias </w:t>
            </w:r>
          </w:p>
        </w:tc>
        <w:tc>
          <w:tcPr>
            <w:tcW w:w="630" w:type="pct"/>
            <w:vAlign w:val="center"/>
          </w:tcPr>
          <w:p w14:paraId="18B0D69A"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11:00-12:30</w:t>
            </w:r>
          </w:p>
        </w:tc>
        <w:tc>
          <w:tcPr>
            <w:tcW w:w="1765" w:type="pct"/>
            <w:tcMar>
              <w:top w:w="0" w:type="dxa"/>
              <w:left w:w="108" w:type="dxa"/>
              <w:bottom w:w="0" w:type="dxa"/>
              <w:right w:w="108" w:type="dxa"/>
            </w:tcMar>
            <w:vAlign w:val="center"/>
          </w:tcPr>
          <w:p w14:paraId="5325A36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786FED85" w14:textId="77777777" w:rsidTr="007E4599">
        <w:trPr>
          <w:trHeight w:val="20"/>
        </w:trPr>
        <w:tc>
          <w:tcPr>
            <w:tcW w:w="907" w:type="pct"/>
            <w:vMerge/>
            <w:vAlign w:val="center"/>
            <w:hideMark/>
          </w:tcPr>
          <w:p w14:paraId="47647EF0"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756687D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Operating room practical training</w:t>
            </w:r>
          </w:p>
        </w:tc>
        <w:tc>
          <w:tcPr>
            <w:tcW w:w="630" w:type="pct"/>
            <w:vAlign w:val="center"/>
          </w:tcPr>
          <w:p w14:paraId="79753377"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12:30-13:00</w:t>
            </w:r>
          </w:p>
        </w:tc>
        <w:tc>
          <w:tcPr>
            <w:tcW w:w="1765" w:type="pct"/>
            <w:tcMar>
              <w:top w:w="0" w:type="dxa"/>
              <w:left w:w="108" w:type="dxa"/>
              <w:bottom w:w="0" w:type="dxa"/>
              <w:right w:w="108" w:type="dxa"/>
            </w:tcMar>
            <w:vAlign w:val="center"/>
          </w:tcPr>
          <w:p w14:paraId="204454A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141C7C61" w14:textId="77777777" w:rsidTr="007E4599">
        <w:trPr>
          <w:trHeight w:val="20"/>
        </w:trPr>
        <w:tc>
          <w:tcPr>
            <w:tcW w:w="907" w:type="pct"/>
            <w:vMerge/>
            <w:vAlign w:val="center"/>
          </w:tcPr>
          <w:p w14:paraId="78F7EE44"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A7C96B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Case-Based leaming-2. meeting</w:t>
            </w:r>
          </w:p>
        </w:tc>
        <w:tc>
          <w:tcPr>
            <w:tcW w:w="630" w:type="pct"/>
            <w:vAlign w:val="center"/>
          </w:tcPr>
          <w:p w14:paraId="78AEFFF6"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6C9E688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Dr. Öğr. Üyesi Çetin AYDIN</w:t>
            </w:r>
          </w:p>
        </w:tc>
      </w:tr>
      <w:tr w:rsidR="007E4599" w:rsidRPr="007E4599" w14:paraId="7606A21A" w14:textId="77777777" w:rsidTr="007E4599">
        <w:trPr>
          <w:trHeight w:val="20"/>
        </w:trPr>
        <w:tc>
          <w:tcPr>
            <w:tcW w:w="907" w:type="pct"/>
            <w:vMerge/>
            <w:vAlign w:val="center"/>
          </w:tcPr>
          <w:p w14:paraId="23DC426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3ECF10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Genito Urinary System Traumas</w:t>
            </w:r>
          </w:p>
        </w:tc>
        <w:tc>
          <w:tcPr>
            <w:tcW w:w="630" w:type="pct"/>
            <w:vAlign w:val="center"/>
          </w:tcPr>
          <w:p w14:paraId="43E700B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10144E25"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4B77065" w14:textId="77777777" w:rsidTr="007E4599">
        <w:trPr>
          <w:trHeight w:val="20"/>
        </w:trPr>
        <w:tc>
          <w:tcPr>
            <w:tcW w:w="907" w:type="pct"/>
            <w:vMerge/>
            <w:vAlign w:val="center"/>
          </w:tcPr>
          <w:p w14:paraId="7785B647"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FAEC54A" w14:textId="77777777" w:rsidR="007E4599" w:rsidRPr="007E4599" w:rsidRDefault="007E4599" w:rsidP="007E4599">
            <w:pPr>
              <w:rPr>
                <w:rFonts w:asciiTheme="minorHAnsi" w:hAnsiTheme="minorHAnsi" w:cstheme="minorHAnsi"/>
                <w:bCs/>
                <w:sz w:val="18"/>
                <w:szCs w:val="18"/>
              </w:rPr>
            </w:pPr>
            <w:r w:rsidRPr="007E4599">
              <w:rPr>
                <w:rFonts w:asciiTheme="minorHAnsi" w:hAnsiTheme="minorHAnsi" w:cstheme="minorHAnsi"/>
                <w:bCs/>
                <w:sz w:val="18"/>
                <w:szCs w:val="18"/>
              </w:rPr>
              <w:t>Visit</w:t>
            </w:r>
          </w:p>
        </w:tc>
        <w:tc>
          <w:tcPr>
            <w:tcW w:w="630" w:type="pct"/>
            <w:vAlign w:val="center"/>
          </w:tcPr>
          <w:p w14:paraId="4ED39FB1"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27A23426" w14:textId="5C048C4B"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5C5019E5" w14:textId="77777777" w:rsidTr="007E4599">
        <w:trPr>
          <w:trHeight w:val="20"/>
        </w:trPr>
        <w:tc>
          <w:tcPr>
            <w:tcW w:w="907" w:type="pct"/>
            <w:vMerge w:val="restart"/>
            <w:tcMar>
              <w:top w:w="0" w:type="dxa"/>
              <w:left w:w="108" w:type="dxa"/>
              <w:bottom w:w="0" w:type="dxa"/>
              <w:right w:w="108" w:type="dxa"/>
            </w:tcMar>
            <w:vAlign w:val="center"/>
            <w:hideMark/>
          </w:tcPr>
          <w:p w14:paraId="5C5F9D52" w14:textId="24BDBC24"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Wednesday</w:t>
            </w:r>
          </w:p>
        </w:tc>
        <w:tc>
          <w:tcPr>
            <w:tcW w:w="1698" w:type="pct"/>
            <w:tcMar>
              <w:top w:w="0" w:type="dxa"/>
              <w:left w:w="108" w:type="dxa"/>
              <w:bottom w:w="0" w:type="dxa"/>
              <w:right w:w="108" w:type="dxa"/>
            </w:tcMar>
            <w:vAlign w:val="center"/>
          </w:tcPr>
          <w:p w14:paraId="5B23295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Visit</w:t>
            </w:r>
          </w:p>
        </w:tc>
        <w:tc>
          <w:tcPr>
            <w:tcW w:w="630" w:type="pct"/>
            <w:vAlign w:val="center"/>
          </w:tcPr>
          <w:p w14:paraId="6EF573D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596A4118"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0839718F" w14:textId="77777777" w:rsidTr="007E4599">
        <w:trPr>
          <w:trHeight w:val="20"/>
        </w:trPr>
        <w:tc>
          <w:tcPr>
            <w:tcW w:w="907" w:type="pct"/>
            <w:vMerge/>
            <w:vAlign w:val="center"/>
            <w:hideMark/>
          </w:tcPr>
          <w:p w14:paraId="07FE60C7"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44D36C1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bCs/>
                <w:sz w:val="18"/>
                <w:szCs w:val="18"/>
              </w:rPr>
              <w:t>Abdominal Pain in Childhood, Appendisitis</w:t>
            </w:r>
          </w:p>
        </w:tc>
        <w:tc>
          <w:tcPr>
            <w:tcW w:w="630" w:type="pct"/>
            <w:vAlign w:val="center"/>
            <w:hideMark/>
          </w:tcPr>
          <w:p w14:paraId="7DE57D5F"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10:00-11:00</w:t>
            </w:r>
          </w:p>
        </w:tc>
        <w:tc>
          <w:tcPr>
            <w:tcW w:w="1765" w:type="pct"/>
            <w:tcMar>
              <w:top w:w="0" w:type="dxa"/>
              <w:left w:w="108" w:type="dxa"/>
              <w:bottom w:w="0" w:type="dxa"/>
              <w:right w:w="108" w:type="dxa"/>
            </w:tcMar>
            <w:vAlign w:val="center"/>
          </w:tcPr>
          <w:p w14:paraId="6807A45D"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tc>
      </w:tr>
      <w:tr w:rsidR="007E4599" w:rsidRPr="007E4599" w14:paraId="183AA73F" w14:textId="77777777" w:rsidTr="007E4599">
        <w:trPr>
          <w:trHeight w:val="20"/>
        </w:trPr>
        <w:tc>
          <w:tcPr>
            <w:tcW w:w="907" w:type="pct"/>
            <w:vMerge/>
            <w:vAlign w:val="center"/>
          </w:tcPr>
          <w:p w14:paraId="1EC6326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488366B"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bCs/>
                <w:sz w:val="18"/>
                <w:szCs w:val="18"/>
              </w:rPr>
              <w:t xml:space="preserve">Congenital urogenital Anomalies                                           </w:t>
            </w:r>
          </w:p>
        </w:tc>
        <w:tc>
          <w:tcPr>
            <w:tcW w:w="630" w:type="pct"/>
            <w:vAlign w:val="center"/>
          </w:tcPr>
          <w:p w14:paraId="689C65A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65" w:type="pct"/>
            <w:tcMar>
              <w:top w:w="0" w:type="dxa"/>
              <w:left w:w="108" w:type="dxa"/>
              <w:bottom w:w="0" w:type="dxa"/>
              <w:right w:w="108" w:type="dxa"/>
            </w:tcMar>
            <w:vAlign w:val="center"/>
          </w:tcPr>
          <w:p w14:paraId="52F4E67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Binli FIRINCI</w:t>
            </w:r>
          </w:p>
        </w:tc>
      </w:tr>
      <w:tr w:rsidR="007E4599" w:rsidRPr="007E4599" w14:paraId="62640D18" w14:textId="77777777" w:rsidTr="007E4599">
        <w:trPr>
          <w:trHeight w:val="20"/>
        </w:trPr>
        <w:tc>
          <w:tcPr>
            <w:tcW w:w="907" w:type="pct"/>
            <w:vAlign w:val="center"/>
          </w:tcPr>
          <w:p w14:paraId="1D2ED5F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28D2E914" w14:textId="77777777" w:rsidR="007E4599" w:rsidRPr="007E4599" w:rsidRDefault="007E4599" w:rsidP="007E4599">
            <w:pPr>
              <w:rPr>
                <w:rFonts w:asciiTheme="minorHAnsi" w:hAnsiTheme="minorHAnsi" w:cstheme="minorHAnsi"/>
                <w:bCs/>
                <w:sz w:val="18"/>
                <w:szCs w:val="18"/>
              </w:rPr>
            </w:pPr>
            <w:r w:rsidRPr="007E4599">
              <w:rPr>
                <w:rFonts w:asciiTheme="minorHAnsi" w:hAnsiTheme="minorHAnsi" w:cstheme="minorHAnsi"/>
                <w:bCs/>
                <w:sz w:val="18"/>
                <w:szCs w:val="18"/>
              </w:rPr>
              <w:t>Vizit</w:t>
            </w:r>
          </w:p>
        </w:tc>
        <w:tc>
          <w:tcPr>
            <w:tcW w:w="630" w:type="pct"/>
            <w:vAlign w:val="center"/>
          </w:tcPr>
          <w:p w14:paraId="3E446C46" w14:textId="77777777" w:rsidR="007E4599" w:rsidRPr="007E4599" w:rsidRDefault="007E4599" w:rsidP="007E4599">
            <w:pPr>
              <w:jc w:val="center"/>
              <w:rPr>
                <w:rFonts w:asciiTheme="minorHAnsi" w:hAnsiTheme="minorHAnsi" w:cstheme="minorHAnsi"/>
                <w:bCs/>
                <w:sz w:val="18"/>
                <w:szCs w:val="18"/>
              </w:rPr>
            </w:pPr>
            <w:r w:rsidRPr="007E4599">
              <w:rPr>
                <w:rFonts w:asciiTheme="minorHAnsi" w:hAnsiTheme="minorHAnsi" w:cstheme="minorHAnsi"/>
                <w:bCs/>
                <w:sz w:val="18"/>
                <w:szCs w:val="18"/>
              </w:rPr>
              <w:t>16:00-17:00</w:t>
            </w:r>
          </w:p>
        </w:tc>
        <w:tc>
          <w:tcPr>
            <w:tcW w:w="1765" w:type="pct"/>
            <w:tcMar>
              <w:top w:w="0" w:type="dxa"/>
              <w:left w:w="108" w:type="dxa"/>
              <w:bottom w:w="0" w:type="dxa"/>
              <w:right w:w="108" w:type="dxa"/>
            </w:tcMar>
            <w:vAlign w:val="center"/>
          </w:tcPr>
          <w:p w14:paraId="61FA8242" w14:textId="204B1F89" w:rsidR="007E4599" w:rsidRPr="007E4599" w:rsidRDefault="007E4599" w:rsidP="007E4599">
            <w:pPr>
              <w:rPr>
                <w:rFonts w:asciiTheme="minorHAnsi" w:hAnsiTheme="minorHAnsi" w:cstheme="minorHAnsi"/>
                <w:strike/>
                <w:color w:val="FF0000"/>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 xml:space="preserve">Dr. Öğr. Üyesi Çetin AYDIN </w:t>
            </w:r>
          </w:p>
        </w:tc>
      </w:tr>
      <w:tr w:rsidR="007E4599" w:rsidRPr="007E4599" w14:paraId="306616EC" w14:textId="77777777" w:rsidTr="007E4599">
        <w:trPr>
          <w:trHeight w:val="20"/>
        </w:trPr>
        <w:tc>
          <w:tcPr>
            <w:tcW w:w="907" w:type="pct"/>
            <w:vMerge w:val="restart"/>
            <w:tcMar>
              <w:top w:w="0" w:type="dxa"/>
              <w:left w:w="108" w:type="dxa"/>
              <w:bottom w:w="0" w:type="dxa"/>
              <w:right w:w="108" w:type="dxa"/>
            </w:tcMar>
            <w:vAlign w:val="center"/>
            <w:hideMark/>
          </w:tcPr>
          <w:p w14:paraId="335739DF" w14:textId="01E8E1E5"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Thursday</w:t>
            </w:r>
          </w:p>
        </w:tc>
        <w:tc>
          <w:tcPr>
            <w:tcW w:w="1698" w:type="pct"/>
            <w:tcMar>
              <w:top w:w="0" w:type="dxa"/>
              <w:left w:w="108" w:type="dxa"/>
              <w:bottom w:w="0" w:type="dxa"/>
              <w:right w:w="108" w:type="dxa"/>
            </w:tcMar>
            <w:vAlign w:val="center"/>
          </w:tcPr>
          <w:p w14:paraId="3453E5E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Vizit</w:t>
            </w:r>
          </w:p>
        </w:tc>
        <w:tc>
          <w:tcPr>
            <w:tcW w:w="630" w:type="pct"/>
            <w:vAlign w:val="center"/>
            <w:hideMark/>
          </w:tcPr>
          <w:p w14:paraId="11A85445"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01B5A42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1877FE4C" w14:textId="77777777" w:rsidTr="007E4599">
        <w:trPr>
          <w:trHeight w:val="219"/>
        </w:trPr>
        <w:tc>
          <w:tcPr>
            <w:tcW w:w="907" w:type="pct"/>
            <w:vMerge/>
            <w:vAlign w:val="center"/>
            <w:hideMark/>
          </w:tcPr>
          <w:p w14:paraId="578A378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6C80EDB6"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vitelline duct Residues, urachal duct residues umbilical Hemias</w:t>
            </w:r>
          </w:p>
        </w:tc>
        <w:tc>
          <w:tcPr>
            <w:tcW w:w="630" w:type="pct"/>
            <w:vAlign w:val="center"/>
            <w:hideMark/>
          </w:tcPr>
          <w:p w14:paraId="292C5DBF"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10.00-12:00</w:t>
            </w:r>
          </w:p>
        </w:tc>
        <w:tc>
          <w:tcPr>
            <w:tcW w:w="1765" w:type="pct"/>
            <w:tcMar>
              <w:top w:w="0" w:type="dxa"/>
              <w:left w:w="108" w:type="dxa"/>
              <w:bottom w:w="0" w:type="dxa"/>
              <w:right w:w="108" w:type="dxa"/>
            </w:tcMar>
            <w:vAlign w:val="center"/>
          </w:tcPr>
          <w:p w14:paraId="2615415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04DE9E0F" w14:textId="77777777" w:rsidTr="007E4599">
        <w:trPr>
          <w:trHeight w:val="20"/>
        </w:trPr>
        <w:tc>
          <w:tcPr>
            <w:tcW w:w="907" w:type="pct"/>
            <w:vMerge/>
            <w:vAlign w:val="center"/>
            <w:hideMark/>
          </w:tcPr>
          <w:p w14:paraId="4E6367B9"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68F144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Operating room practical training</w:t>
            </w:r>
          </w:p>
        </w:tc>
        <w:tc>
          <w:tcPr>
            <w:tcW w:w="630" w:type="pct"/>
            <w:vAlign w:val="center"/>
          </w:tcPr>
          <w:p w14:paraId="4A0A9D9F"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13:00-14:00</w:t>
            </w:r>
          </w:p>
        </w:tc>
        <w:tc>
          <w:tcPr>
            <w:tcW w:w="1765" w:type="pct"/>
            <w:tcMar>
              <w:top w:w="0" w:type="dxa"/>
              <w:left w:w="108" w:type="dxa"/>
              <w:bottom w:w="0" w:type="dxa"/>
              <w:right w:w="108" w:type="dxa"/>
            </w:tcMar>
            <w:vAlign w:val="center"/>
          </w:tcPr>
          <w:p w14:paraId="144DB9D3"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59809F0" w14:textId="77777777" w:rsidTr="007E4599">
        <w:trPr>
          <w:trHeight w:val="20"/>
        </w:trPr>
        <w:tc>
          <w:tcPr>
            <w:tcW w:w="907" w:type="pct"/>
            <w:vMerge/>
            <w:vAlign w:val="center"/>
          </w:tcPr>
          <w:p w14:paraId="6B626716"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919955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Case-Based leaming-1. meeting</w:t>
            </w:r>
          </w:p>
        </w:tc>
        <w:tc>
          <w:tcPr>
            <w:tcW w:w="630" w:type="pct"/>
            <w:vAlign w:val="center"/>
          </w:tcPr>
          <w:p w14:paraId="2582855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14:00-15:00</w:t>
            </w:r>
          </w:p>
        </w:tc>
        <w:tc>
          <w:tcPr>
            <w:tcW w:w="1765" w:type="pct"/>
            <w:tcMar>
              <w:top w:w="0" w:type="dxa"/>
              <w:left w:w="108" w:type="dxa"/>
              <w:bottom w:w="0" w:type="dxa"/>
              <w:right w:w="108" w:type="dxa"/>
            </w:tcMar>
            <w:vAlign w:val="center"/>
          </w:tcPr>
          <w:p w14:paraId="1B43366D"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7C8BADD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Dr. Öğr. Üyesi Binali FIRINCI</w:t>
            </w:r>
          </w:p>
        </w:tc>
      </w:tr>
      <w:tr w:rsidR="007E4599" w:rsidRPr="007E4599" w14:paraId="03605702" w14:textId="77777777" w:rsidTr="007E4599">
        <w:trPr>
          <w:trHeight w:val="20"/>
        </w:trPr>
        <w:tc>
          <w:tcPr>
            <w:tcW w:w="907" w:type="pct"/>
            <w:vMerge/>
            <w:vAlign w:val="center"/>
          </w:tcPr>
          <w:p w14:paraId="04C1FBF5"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20EB8939"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Polyclinic practical training</w:t>
            </w:r>
          </w:p>
        </w:tc>
        <w:tc>
          <w:tcPr>
            <w:tcW w:w="630" w:type="pct"/>
            <w:vAlign w:val="center"/>
          </w:tcPr>
          <w:p w14:paraId="06FC116C"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15:00-16:00</w:t>
            </w:r>
          </w:p>
        </w:tc>
        <w:tc>
          <w:tcPr>
            <w:tcW w:w="1765" w:type="pct"/>
            <w:tcMar>
              <w:top w:w="0" w:type="dxa"/>
              <w:left w:w="108" w:type="dxa"/>
              <w:bottom w:w="0" w:type="dxa"/>
              <w:right w:w="108" w:type="dxa"/>
            </w:tcMar>
            <w:vAlign w:val="center"/>
          </w:tcPr>
          <w:p w14:paraId="0F351B2D"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tc>
      </w:tr>
      <w:tr w:rsidR="007E4599" w:rsidRPr="007E4599" w14:paraId="05BA48A8" w14:textId="77777777" w:rsidTr="007E4599">
        <w:trPr>
          <w:trHeight w:val="20"/>
        </w:trPr>
        <w:tc>
          <w:tcPr>
            <w:tcW w:w="907" w:type="pct"/>
            <w:vMerge/>
            <w:vAlign w:val="center"/>
          </w:tcPr>
          <w:p w14:paraId="21F68A0C"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0A1AA92F"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Visit</w:t>
            </w:r>
          </w:p>
        </w:tc>
        <w:tc>
          <w:tcPr>
            <w:tcW w:w="630" w:type="pct"/>
            <w:vAlign w:val="center"/>
          </w:tcPr>
          <w:p w14:paraId="3BD913BE"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16:00-17:00</w:t>
            </w:r>
          </w:p>
        </w:tc>
        <w:tc>
          <w:tcPr>
            <w:tcW w:w="1765" w:type="pct"/>
            <w:tcMar>
              <w:top w:w="0" w:type="dxa"/>
              <w:left w:w="108" w:type="dxa"/>
              <w:bottom w:w="0" w:type="dxa"/>
              <w:right w:w="108" w:type="dxa"/>
            </w:tcMar>
            <w:vAlign w:val="center"/>
          </w:tcPr>
          <w:p w14:paraId="11D7252F" w14:textId="7D05A129"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Dr. Öğr. Üyesi Binali FIRINCI </w:t>
            </w:r>
            <w:r>
              <w:rPr>
                <w:rFonts w:asciiTheme="minorHAnsi" w:hAnsiTheme="minorHAnsi" w:cstheme="minorHAnsi"/>
                <w:sz w:val="18"/>
                <w:szCs w:val="18"/>
              </w:rPr>
              <w:br/>
            </w:r>
            <w:r w:rsidRPr="007E4599">
              <w:rPr>
                <w:rFonts w:asciiTheme="minorHAnsi" w:hAnsiTheme="minorHAnsi" w:cstheme="minorHAnsi"/>
                <w:sz w:val="18"/>
                <w:szCs w:val="18"/>
              </w:rPr>
              <w:t>Dr. Öğr. Üyesi Çetin AYDIN</w:t>
            </w:r>
          </w:p>
        </w:tc>
      </w:tr>
      <w:tr w:rsidR="007E4599" w:rsidRPr="007E4599" w14:paraId="424D1433" w14:textId="77777777" w:rsidTr="007E4599">
        <w:trPr>
          <w:trHeight w:val="20"/>
        </w:trPr>
        <w:tc>
          <w:tcPr>
            <w:tcW w:w="907" w:type="pct"/>
            <w:vMerge w:val="restart"/>
            <w:tcMar>
              <w:top w:w="0" w:type="dxa"/>
              <w:left w:w="108" w:type="dxa"/>
              <w:bottom w:w="0" w:type="dxa"/>
              <w:right w:w="108" w:type="dxa"/>
            </w:tcMar>
            <w:vAlign w:val="center"/>
          </w:tcPr>
          <w:p w14:paraId="5681FA92" w14:textId="41D9F988" w:rsidR="007E4599" w:rsidRPr="007E4599" w:rsidRDefault="007E4599" w:rsidP="00AF4D25">
            <w:pPr>
              <w:rPr>
                <w:rFonts w:asciiTheme="minorHAnsi" w:hAnsiTheme="minorHAnsi" w:cstheme="minorHAnsi"/>
                <w:b/>
                <w:sz w:val="18"/>
                <w:szCs w:val="18"/>
              </w:rPr>
            </w:pPr>
            <w:r w:rsidRPr="007E4599">
              <w:rPr>
                <w:rFonts w:asciiTheme="minorHAnsi" w:hAnsiTheme="minorHAnsi" w:cstheme="minorHAnsi"/>
                <w:b/>
                <w:sz w:val="18"/>
                <w:szCs w:val="18"/>
              </w:rPr>
              <w:t>Friday</w:t>
            </w:r>
          </w:p>
        </w:tc>
        <w:tc>
          <w:tcPr>
            <w:tcW w:w="1698" w:type="pct"/>
            <w:tcMar>
              <w:top w:w="0" w:type="dxa"/>
              <w:left w:w="108" w:type="dxa"/>
              <w:bottom w:w="0" w:type="dxa"/>
              <w:right w:w="108" w:type="dxa"/>
            </w:tcMar>
            <w:vAlign w:val="center"/>
          </w:tcPr>
          <w:p w14:paraId="53768CF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Visit </w:t>
            </w:r>
          </w:p>
        </w:tc>
        <w:tc>
          <w:tcPr>
            <w:tcW w:w="630" w:type="pct"/>
            <w:vAlign w:val="center"/>
          </w:tcPr>
          <w:p w14:paraId="060A4549"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08.00-09.00</w:t>
            </w:r>
          </w:p>
        </w:tc>
        <w:tc>
          <w:tcPr>
            <w:tcW w:w="1765" w:type="pct"/>
            <w:tcMar>
              <w:top w:w="0" w:type="dxa"/>
              <w:left w:w="108" w:type="dxa"/>
              <w:bottom w:w="0" w:type="dxa"/>
              <w:right w:w="108" w:type="dxa"/>
            </w:tcMar>
            <w:vAlign w:val="center"/>
          </w:tcPr>
          <w:p w14:paraId="5310B06C"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 xml:space="preserve"> Prof. Dr. Murat YİĞİTER</w:t>
            </w:r>
          </w:p>
        </w:tc>
      </w:tr>
      <w:tr w:rsidR="007E4599" w:rsidRPr="007E4599" w14:paraId="43C7FF21" w14:textId="77777777" w:rsidTr="007E4599">
        <w:trPr>
          <w:trHeight w:val="20"/>
        </w:trPr>
        <w:tc>
          <w:tcPr>
            <w:tcW w:w="907" w:type="pct"/>
            <w:vMerge/>
            <w:tcMar>
              <w:top w:w="0" w:type="dxa"/>
              <w:left w:w="108" w:type="dxa"/>
              <w:bottom w:w="0" w:type="dxa"/>
              <w:right w:w="108" w:type="dxa"/>
            </w:tcMar>
            <w:vAlign w:val="center"/>
            <w:hideMark/>
          </w:tcPr>
          <w:p w14:paraId="220CB0C3"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5BE5E036"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EXAM (Practical – Theoric)</w:t>
            </w:r>
          </w:p>
        </w:tc>
        <w:tc>
          <w:tcPr>
            <w:tcW w:w="630" w:type="pct"/>
            <w:vAlign w:val="center"/>
          </w:tcPr>
          <w:p w14:paraId="1CD75A60" w14:textId="77777777" w:rsidR="007E4599" w:rsidRPr="007E4599" w:rsidRDefault="007E4599" w:rsidP="007E4599">
            <w:pPr>
              <w:jc w:val="center"/>
              <w:rPr>
                <w:rFonts w:asciiTheme="minorHAnsi" w:hAnsiTheme="minorHAnsi" w:cstheme="minorHAnsi"/>
                <w:sz w:val="18"/>
                <w:szCs w:val="18"/>
              </w:rPr>
            </w:pPr>
            <w:r w:rsidRPr="007E4599">
              <w:rPr>
                <w:rFonts w:asciiTheme="minorHAnsi" w:hAnsiTheme="minorHAnsi" w:cstheme="minorHAnsi"/>
                <w:sz w:val="18"/>
                <w:szCs w:val="18"/>
              </w:rPr>
              <w:t>09.30</w:t>
            </w:r>
          </w:p>
        </w:tc>
        <w:tc>
          <w:tcPr>
            <w:tcW w:w="1765" w:type="pct"/>
            <w:tcMar>
              <w:top w:w="0" w:type="dxa"/>
              <w:left w:w="108" w:type="dxa"/>
              <w:bottom w:w="0" w:type="dxa"/>
              <w:right w:w="108" w:type="dxa"/>
            </w:tcMar>
            <w:vAlign w:val="center"/>
          </w:tcPr>
          <w:p w14:paraId="0CB2D7C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440D1BBA"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45ED830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r w:rsidR="007E4599" w:rsidRPr="007E4599" w14:paraId="1CE68505" w14:textId="77777777" w:rsidTr="007E4599">
        <w:trPr>
          <w:trHeight w:val="20"/>
        </w:trPr>
        <w:tc>
          <w:tcPr>
            <w:tcW w:w="907" w:type="pct"/>
            <w:vMerge/>
            <w:vAlign w:val="center"/>
            <w:hideMark/>
          </w:tcPr>
          <w:p w14:paraId="6A93642F" w14:textId="77777777" w:rsidR="007E4599" w:rsidRPr="007E4599" w:rsidRDefault="007E4599" w:rsidP="00AF4D25">
            <w:pPr>
              <w:rPr>
                <w:rFonts w:asciiTheme="minorHAnsi" w:hAnsiTheme="minorHAnsi" w:cstheme="minorHAnsi"/>
                <w:b/>
                <w:sz w:val="18"/>
                <w:szCs w:val="18"/>
              </w:rPr>
            </w:pPr>
          </w:p>
        </w:tc>
        <w:tc>
          <w:tcPr>
            <w:tcW w:w="1698" w:type="pct"/>
            <w:tcMar>
              <w:top w:w="0" w:type="dxa"/>
              <w:left w:w="108" w:type="dxa"/>
              <w:bottom w:w="0" w:type="dxa"/>
              <w:right w:w="108" w:type="dxa"/>
            </w:tcMar>
            <w:vAlign w:val="center"/>
          </w:tcPr>
          <w:p w14:paraId="33775F0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Post-İnternship Feedback Meeting</w:t>
            </w:r>
          </w:p>
        </w:tc>
        <w:tc>
          <w:tcPr>
            <w:tcW w:w="630" w:type="pct"/>
            <w:vAlign w:val="center"/>
          </w:tcPr>
          <w:p w14:paraId="058658DB" w14:textId="77777777" w:rsidR="007E4599" w:rsidRPr="007E4599" w:rsidRDefault="007E4599" w:rsidP="007E4599">
            <w:pPr>
              <w:jc w:val="center"/>
              <w:rPr>
                <w:rFonts w:asciiTheme="minorHAnsi" w:hAnsiTheme="minorHAnsi" w:cstheme="minorHAnsi"/>
                <w:sz w:val="18"/>
                <w:szCs w:val="18"/>
              </w:rPr>
            </w:pPr>
          </w:p>
        </w:tc>
        <w:tc>
          <w:tcPr>
            <w:tcW w:w="1765" w:type="pct"/>
            <w:tcMar>
              <w:top w:w="0" w:type="dxa"/>
              <w:left w:w="108" w:type="dxa"/>
              <w:bottom w:w="0" w:type="dxa"/>
              <w:right w:w="108" w:type="dxa"/>
            </w:tcMar>
            <w:vAlign w:val="center"/>
          </w:tcPr>
          <w:p w14:paraId="0E0B88F4"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Prof. Dr. Murat YİĞİTER</w:t>
            </w:r>
          </w:p>
          <w:p w14:paraId="6B919F60"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Binali FIRINCI</w:t>
            </w:r>
          </w:p>
          <w:p w14:paraId="4C9C228E" w14:textId="77777777" w:rsidR="007E4599" w:rsidRPr="007E4599" w:rsidRDefault="007E4599" w:rsidP="007E4599">
            <w:pPr>
              <w:rPr>
                <w:rFonts w:asciiTheme="minorHAnsi" w:hAnsiTheme="minorHAnsi" w:cstheme="minorHAnsi"/>
                <w:sz w:val="18"/>
                <w:szCs w:val="18"/>
              </w:rPr>
            </w:pPr>
            <w:r w:rsidRPr="007E4599">
              <w:rPr>
                <w:rFonts w:asciiTheme="minorHAnsi" w:hAnsiTheme="minorHAnsi" w:cstheme="minorHAnsi"/>
                <w:sz w:val="18"/>
                <w:szCs w:val="18"/>
              </w:rPr>
              <w:t>Dr. Öğr. Üyesi Çetin AYDIN</w:t>
            </w:r>
          </w:p>
        </w:tc>
      </w:tr>
    </w:tbl>
    <w:p w14:paraId="16D1612A" w14:textId="77777777" w:rsidR="00C62D62" w:rsidRDefault="00C62D62">
      <w:pPr>
        <w:spacing w:after="200" w:line="276" w:lineRule="auto"/>
        <w:rPr>
          <w:rFonts w:asciiTheme="minorHAnsi" w:hAnsiTheme="minorHAnsi" w:cstheme="minorHAnsi"/>
          <w:b/>
          <w:szCs w:val="18"/>
        </w:rPr>
      </w:pPr>
    </w:p>
    <w:p w14:paraId="09B1A6D1" w14:textId="5608487A" w:rsidR="00592FB0" w:rsidRDefault="00592FB0">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7F595B7E" w14:textId="56FDF9F4" w:rsidR="008007D5" w:rsidRPr="000872B6" w:rsidRDefault="00D0339B" w:rsidP="00947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rFonts w:asciiTheme="minorHAnsi" w:hAnsiTheme="minorHAnsi" w:cstheme="minorHAnsi"/>
          <w:b/>
          <w:szCs w:val="18"/>
        </w:rPr>
      </w:pPr>
      <w:r>
        <w:rPr>
          <w:rFonts w:asciiTheme="minorHAnsi" w:hAnsiTheme="minorHAnsi" w:cstheme="minorHAnsi"/>
          <w:b/>
          <w:szCs w:val="18"/>
        </w:rPr>
        <w:lastRenderedPageBreak/>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2217DA20" w14:textId="77777777" w:rsidR="005D756B" w:rsidRPr="000872B6" w:rsidRDefault="005D756B" w:rsidP="004B0B87">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heme="minorHAnsi" w:hAnsiTheme="minorHAnsi" w:cstheme="minorHAnsi"/>
        </w:rPr>
      </w:pPr>
      <w:bookmarkStart w:id="107" w:name="_Toc487113005"/>
      <w:bookmarkStart w:id="108" w:name="_Toc489950021"/>
      <w:bookmarkStart w:id="109" w:name="_Toc517976305"/>
      <w:bookmarkStart w:id="110" w:name="_Toc49868085"/>
      <w:bookmarkStart w:id="111" w:name="_Toc49868189"/>
      <w:bookmarkStart w:id="112" w:name="_Toc238050105"/>
      <w:r w:rsidRPr="00964D82">
        <w:rPr>
          <w:rFonts w:asciiTheme="minorHAnsi" w:hAnsiTheme="minorHAnsi" w:cstheme="minorHAnsi"/>
        </w:rPr>
        <w:t>RADIOLOGY CLERKSHIP PROGRAM</w:t>
      </w:r>
      <w:bookmarkEnd w:id="95"/>
      <w:bookmarkEnd w:id="96"/>
      <w:bookmarkEnd w:id="97"/>
      <w:bookmarkEnd w:id="98"/>
      <w:bookmarkEnd w:id="99"/>
      <w:bookmarkEnd w:id="100"/>
      <w:bookmarkEnd w:id="107"/>
      <w:bookmarkEnd w:id="108"/>
      <w:bookmarkEnd w:id="109"/>
      <w:bookmarkEnd w:id="110"/>
      <w:bookmarkEnd w:id="111"/>
      <w:bookmarkEnd w:id="112"/>
    </w:p>
    <w:tbl>
      <w:tblPr>
        <w:tblW w:w="5401"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08"/>
        <w:gridCol w:w="4591"/>
        <w:gridCol w:w="1135"/>
        <w:gridCol w:w="3260"/>
      </w:tblGrid>
      <w:tr w:rsidR="00947F03" w:rsidRPr="00947F03" w14:paraId="3C875D1F" w14:textId="77777777" w:rsidTr="00947F03">
        <w:trPr>
          <w:trHeight w:val="20"/>
        </w:trPr>
        <w:tc>
          <w:tcPr>
            <w:tcW w:w="549" w:type="pct"/>
            <w:shd w:val="clear" w:color="auto" w:fill="B6DDE8" w:themeFill="accent5" w:themeFillTint="66"/>
            <w:tcMar>
              <w:top w:w="0" w:type="dxa"/>
              <w:left w:w="108" w:type="dxa"/>
              <w:bottom w:w="0" w:type="dxa"/>
              <w:right w:w="108" w:type="dxa"/>
            </w:tcMar>
            <w:vAlign w:val="center"/>
            <w:hideMark/>
          </w:tcPr>
          <w:p w14:paraId="3D269823" w14:textId="3E4DAAB5" w:rsidR="00947F03" w:rsidRPr="00947F03" w:rsidRDefault="00947F03" w:rsidP="00947F03">
            <w:pPr>
              <w:ind w:firstLine="56"/>
              <w:rPr>
                <w:rFonts w:asciiTheme="minorHAnsi" w:hAnsiTheme="minorHAnsi" w:cstheme="minorHAnsi"/>
                <w:b/>
                <w:color w:val="000000" w:themeColor="text1"/>
                <w:sz w:val="18"/>
                <w:szCs w:val="18"/>
              </w:rPr>
            </w:pPr>
            <w:bookmarkStart w:id="113" w:name="_Toc463619888"/>
            <w:bookmarkStart w:id="114" w:name="_Toc463619583"/>
            <w:bookmarkStart w:id="115" w:name="_Toc463617849"/>
            <w:bookmarkStart w:id="116" w:name="_Toc463892467"/>
            <w:bookmarkStart w:id="117" w:name="_Toc487113006"/>
            <w:bookmarkStart w:id="118" w:name="_Toc489950022"/>
            <w:bookmarkStart w:id="119" w:name="_Toc517976306"/>
            <w:r w:rsidRPr="00947F03">
              <w:rPr>
                <w:rFonts w:asciiTheme="minorHAnsi" w:hAnsiTheme="minorHAnsi" w:cstheme="minorHAnsi"/>
                <w:b/>
                <w:color w:val="000000" w:themeColor="text1"/>
                <w:sz w:val="18"/>
                <w:szCs w:val="18"/>
              </w:rPr>
              <w:t>Days</w:t>
            </w:r>
          </w:p>
        </w:tc>
        <w:tc>
          <w:tcPr>
            <w:tcW w:w="2274" w:type="pct"/>
            <w:shd w:val="clear" w:color="auto" w:fill="B6DDE8" w:themeFill="accent5" w:themeFillTint="66"/>
            <w:tcMar>
              <w:top w:w="0" w:type="dxa"/>
              <w:left w:w="108" w:type="dxa"/>
              <w:bottom w:w="0" w:type="dxa"/>
              <w:right w:w="108" w:type="dxa"/>
            </w:tcMar>
            <w:vAlign w:val="center"/>
            <w:hideMark/>
          </w:tcPr>
          <w:p w14:paraId="0CA74445" w14:textId="0029BBBD" w:rsidR="00947F03" w:rsidRPr="00947F03" w:rsidRDefault="00947F03" w:rsidP="00947F03">
            <w:pPr>
              <w:ind w:firstLine="56"/>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Subject of The Lesson</w:t>
            </w:r>
          </w:p>
        </w:tc>
        <w:tc>
          <w:tcPr>
            <w:tcW w:w="562" w:type="pct"/>
            <w:shd w:val="clear" w:color="auto" w:fill="B6DDE8" w:themeFill="accent5" w:themeFillTint="66"/>
            <w:vAlign w:val="center"/>
            <w:hideMark/>
          </w:tcPr>
          <w:p w14:paraId="07F2BE79" w14:textId="040F18A2" w:rsidR="00947F03" w:rsidRPr="00947F03" w:rsidRDefault="00947F03" w:rsidP="00947F03">
            <w:pPr>
              <w:ind w:firstLine="56"/>
              <w:jc w:val="cente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Lesson Time</w:t>
            </w:r>
          </w:p>
        </w:tc>
        <w:tc>
          <w:tcPr>
            <w:tcW w:w="1615" w:type="pct"/>
            <w:shd w:val="clear" w:color="auto" w:fill="B6DDE8" w:themeFill="accent5" w:themeFillTint="66"/>
            <w:tcMar>
              <w:top w:w="0" w:type="dxa"/>
              <w:left w:w="108" w:type="dxa"/>
              <w:bottom w:w="0" w:type="dxa"/>
              <w:right w:w="108" w:type="dxa"/>
            </w:tcMar>
            <w:vAlign w:val="center"/>
            <w:hideMark/>
          </w:tcPr>
          <w:p w14:paraId="0681CC4D" w14:textId="3363B919" w:rsidR="00947F03" w:rsidRPr="00947F03" w:rsidRDefault="00947F03" w:rsidP="00947F03">
            <w:pPr>
              <w:ind w:firstLine="56"/>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Teaching Staff</w:t>
            </w:r>
          </w:p>
        </w:tc>
      </w:tr>
      <w:tr w:rsidR="00947F03" w:rsidRPr="00947F03" w14:paraId="02182CC9" w14:textId="77777777" w:rsidTr="00947F03">
        <w:trPr>
          <w:trHeight w:val="20"/>
        </w:trPr>
        <w:tc>
          <w:tcPr>
            <w:tcW w:w="549" w:type="pct"/>
            <w:vMerge w:val="restart"/>
            <w:tcMar>
              <w:top w:w="0" w:type="dxa"/>
              <w:left w:w="108" w:type="dxa"/>
              <w:bottom w:w="0" w:type="dxa"/>
              <w:right w:w="108" w:type="dxa"/>
            </w:tcMar>
            <w:vAlign w:val="center"/>
            <w:hideMark/>
          </w:tcPr>
          <w:p w14:paraId="300C3C1D" w14:textId="77777777" w:rsidR="00947F03" w:rsidRPr="00947F03" w:rsidRDefault="00947F03" w:rsidP="00947F03">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Monday</w:t>
            </w:r>
          </w:p>
        </w:tc>
        <w:tc>
          <w:tcPr>
            <w:tcW w:w="4451" w:type="pct"/>
            <w:gridSpan w:val="3"/>
            <w:shd w:val="clear" w:color="auto" w:fill="D9D9D9" w:themeFill="background1" w:themeFillShade="D9"/>
            <w:tcMar>
              <w:top w:w="0" w:type="dxa"/>
              <w:left w:w="108" w:type="dxa"/>
              <w:bottom w:w="0" w:type="dxa"/>
              <w:right w:w="108" w:type="dxa"/>
            </w:tcMar>
            <w:vAlign w:val="center"/>
            <w:hideMark/>
          </w:tcPr>
          <w:p w14:paraId="606AF3CF" w14:textId="42D61736"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b/>
                <w:color w:val="000000" w:themeColor="text1"/>
                <w:sz w:val="18"/>
                <w:szCs w:val="18"/>
              </w:rPr>
              <w:t>1. Week</w:t>
            </w:r>
          </w:p>
        </w:tc>
      </w:tr>
      <w:tr w:rsidR="00947F03" w:rsidRPr="00947F03" w14:paraId="20D70647" w14:textId="77777777" w:rsidTr="00947F03">
        <w:trPr>
          <w:trHeight w:val="20"/>
        </w:trPr>
        <w:tc>
          <w:tcPr>
            <w:tcW w:w="549" w:type="pct"/>
            <w:vMerge/>
            <w:vAlign w:val="center"/>
            <w:hideMark/>
          </w:tcPr>
          <w:p w14:paraId="747AD3A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271706E4"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Information about Radiology Internship Program</w:t>
            </w:r>
          </w:p>
        </w:tc>
        <w:tc>
          <w:tcPr>
            <w:tcW w:w="562" w:type="pct"/>
            <w:vAlign w:val="center"/>
            <w:hideMark/>
          </w:tcPr>
          <w:p w14:paraId="3970130C"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09.00-09.30</w:t>
            </w:r>
          </w:p>
        </w:tc>
        <w:tc>
          <w:tcPr>
            <w:tcW w:w="1615" w:type="pct"/>
            <w:tcMar>
              <w:top w:w="0" w:type="dxa"/>
              <w:left w:w="108" w:type="dxa"/>
              <w:bottom w:w="0" w:type="dxa"/>
              <w:right w:w="108" w:type="dxa"/>
            </w:tcMar>
            <w:vAlign w:val="center"/>
            <w:hideMark/>
          </w:tcPr>
          <w:p w14:paraId="1B97925F" w14:textId="77777777" w:rsidR="00947F03" w:rsidRPr="00947F03" w:rsidRDefault="00947F03" w:rsidP="00947F03">
            <w:pPr>
              <w:rPr>
                <w:rFonts w:asciiTheme="minorHAnsi" w:hAnsiTheme="minorHAnsi" w:cstheme="minorHAnsi"/>
                <w:color w:val="000000" w:themeColor="text1"/>
                <w:sz w:val="18"/>
                <w:szCs w:val="18"/>
                <w:highlight w:val="green"/>
              </w:rPr>
            </w:pPr>
            <w:r w:rsidRPr="00947F03">
              <w:rPr>
                <w:rFonts w:asciiTheme="minorHAnsi" w:hAnsiTheme="minorHAnsi" w:cstheme="minorHAnsi"/>
                <w:color w:val="000000" w:themeColor="text1"/>
                <w:sz w:val="18"/>
                <w:szCs w:val="18"/>
              </w:rPr>
              <w:t>Lecturer in charge of internship</w:t>
            </w:r>
          </w:p>
        </w:tc>
      </w:tr>
      <w:tr w:rsidR="00947F03" w:rsidRPr="00947F03" w14:paraId="1AB956B9" w14:textId="77777777" w:rsidTr="00947F03">
        <w:trPr>
          <w:trHeight w:val="20"/>
        </w:trPr>
        <w:tc>
          <w:tcPr>
            <w:tcW w:w="549" w:type="pct"/>
            <w:vMerge/>
            <w:vAlign w:val="center"/>
          </w:tcPr>
          <w:p w14:paraId="74189B5F"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F0D739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Basic Radiology Physics</w:t>
            </w:r>
          </w:p>
        </w:tc>
        <w:tc>
          <w:tcPr>
            <w:tcW w:w="562" w:type="pct"/>
            <w:vAlign w:val="center"/>
          </w:tcPr>
          <w:p w14:paraId="721826D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10.00-12.00</w:t>
            </w:r>
          </w:p>
        </w:tc>
        <w:tc>
          <w:tcPr>
            <w:tcW w:w="1615" w:type="pct"/>
            <w:tcMar>
              <w:top w:w="0" w:type="dxa"/>
              <w:left w:w="108" w:type="dxa"/>
              <w:bottom w:w="0" w:type="dxa"/>
              <w:right w:w="108" w:type="dxa"/>
            </w:tcMar>
            <w:vAlign w:val="center"/>
          </w:tcPr>
          <w:p w14:paraId="239809B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Ü. BAYRAKTUTAN</w:t>
            </w:r>
          </w:p>
        </w:tc>
      </w:tr>
      <w:tr w:rsidR="00947F03" w:rsidRPr="00947F03" w14:paraId="58C86F6A" w14:textId="77777777" w:rsidTr="00947F03">
        <w:trPr>
          <w:trHeight w:val="20"/>
        </w:trPr>
        <w:tc>
          <w:tcPr>
            <w:tcW w:w="549" w:type="pct"/>
            <w:vMerge/>
            <w:vAlign w:val="center"/>
          </w:tcPr>
          <w:p w14:paraId="5340B53F"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74761B02"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Uroradiology</w:t>
            </w:r>
          </w:p>
        </w:tc>
        <w:tc>
          <w:tcPr>
            <w:tcW w:w="562" w:type="pct"/>
            <w:vAlign w:val="center"/>
          </w:tcPr>
          <w:p w14:paraId="71F715DB"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13.30-14.30</w:t>
            </w:r>
          </w:p>
        </w:tc>
        <w:tc>
          <w:tcPr>
            <w:tcW w:w="1615" w:type="pct"/>
            <w:tcMar>
              <w:top w:w="0" w:type="dxa"/>
              <w:left w:w="108" w:type="dxa"/>
              <w:bottom w:w="0" w:type="dxa"/>
              <w:right w:w="108" w:type="dxa"/>
            </w:tcMar>
            <w:vAlign w:val="center"/>
          </w:tcPr>
          <w:p w14:paraId="2F0E75C2"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F. AYDIN</w:t>
            </w:r>
          </w:p>
        </w:tc>
      </w:tr>
      <w:tr w:rsidR="00947F03" w:rsidRPr="00947F03" w14:paraId="086DF661" w14:textId="77777777" w:rsidTr="00947F03">
        <w:trPr>
          <w:trHeight w:val="20"/>
        </w:trPr>
        <w:tc>
          <w:tcPr>
            <w:tcW w:w="549" w:type="pct"/>
            <w:vMerge/>
            <w:vAlign w:val="center"/>
            <w:hideMark/>
          </w:tcPr>
          <w:p w14:paraId="1C670A7B"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3809C369"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p>
        </w:tc>
        <w:tc>
          <w:tcPr>
            <w:tcW w:w="562" w:type="pct"/>
            <w:vAlign w:val="center"/>
            <w:hideMark/>
          </w:tcPr>
          <w:p w14:paraId="699A6BDB"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14.30-16.00</w:t>
            </w:r>
          </w:p>
        </w:tc>
        <w:tc>
          <w:tcPr>
            <w:tcW w:w="1615" w:type="pct"/>
            <w:tcMar>
              <w:top w:w="0" w:type="dxa"/>
              <w:left w:w="108" w:type="dxa"/>
              <w:bottom w:w="0" w:type="dxa"/>
              <w:right w:w="108" w:type="dxa"/>
            </w:tcMar>
            <w:vAlign w:val="center"/>
            <w:hideMark/>
          </w:tcPr>
          <w:p w14:paraId="6428B328"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947F03" w:rsidRPr="00947F03" w14:paraId="1F51C03C" w14:textId="77777777" w:rsidTr="00947F03">
        <w:trPr>
          <w:trHeight w:val="20"/>
        </w:trPr>
        <w:tc>
          <w:tcPr>
            <w:tcW w:w="549" w:type="pct"/>
            <w:vMerge/>
            <w:vAlign w:val="center"/>
            <w:hideMark/>
          </w:tcPr>
          <w:p w14:paraId="7D91897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53540DE5"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Training meeting</w:t>
            </w:r>
          </w:p>
        </w:tc>
        <w:tc>
          <w:tcPr>
            <w:tcW w:w="562" w:type="pct"/>
            <w:vAlign w:val="center"/>
          </w:tcPr>
          <w:p w14:paraId="5AA5FEB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16.00-17.00</w:t>
            </w:r>
          </w:p>
        </w:tc>
        <w:tc>
          <w:tcPr>
            <w:tcW w:w="1615" w:type="pct"/>
            <w:tcMar>
              <w:top w:w="0" w:type="dxa"/>
              <w:left w:w="108" w:type="dxa"/>
              <w:bottom w:w="0" w:type="dxa"/>
              <w:right w:w="108" w:type="dxa"/>
            </w:tcMar>
            <w:vAlign w:val="center"/>
          </w:tcPr>
          <w:p w14:paraId="2D292A8A"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28B6D2B0" w14:textId="77777777" w:rsidTr="00947F03">
        <w:trPr>
          <w:trHeight w:val="20"/>
        </w:trPr>
        <w:tc>
          <w:tcPr>
            <w:tcW w:w="549" w:type="pct"/>
            <w:vMerge w:val="restart"/>
            <w:tcMar>
              <w:top w:w="0" w:type="dxa"/>
              <w:left w:w="108" w:type="dxa"/>
              <w:bottom w:w="0" w:type="dxa"/>
              <w:right w:w="108" w:type="dxa"/>
            </w:tcMar>
            <w:vAlign w:val="center"/>
            <w:hideMark/>
          </w:tcPr>
          <w:p w14:paraId="1E4877F2"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Tuesday</w:t>
            </w:r>
          </w:p>
        </w:tc>
        <w:tc>
          <w:tcPr>
            <w:tcW w:w="2274" w:type="pct"/>
            <w:tcMar>
              <w:top w:w="0" w:type="dxa"/>
              <w:left w:w="108" w:type="dxa"/>
              <w:bottom w:w="0" w:type="dxa"/>
              <w:right w:w="108" w:type="dxa"/>
            </w:tcMar>
            <w:vAlign w:val="center"/>
            <w:hideMark/>
          </w:tcPr>
          <w:p w14:paraId="5D2E3097"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Respiratory System Radiology </w:t>
            </w:r>
          </w:p>
        </w:tc>
        <w:tc>
          <w:tcPr>
            <w:tcW w:w="562" w:type="pct"/>
            <w:vAlign w:val="center"/>
            <w:hideMark/>
          </w:tcPr>
          <w:p w14:paraId="500AFB1A"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hideMark/>
          </w:tcPr>
          <w:p w14:paraId="50500403"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Dr. A. KARAMAN </w:t>
            </w:r>
          </w:p>
        </w:tc>
      </w:tr>
      <w:tr w:rsidR="00947F03" w:rsidRPr="00947F03" w14:paraId="5AAB4A2A" w14:textId="77777777" w:rsidTr="00947F03">
        <w:trPr>
          <w:trHeight w:val="20"/>
        </w:trPr>
        <w:tc>
          <w:tcPr>
            <w:tcW w:w="549" w:type="pct"/>
            <w:vMerge/>
            <w:tcMar>
              <w:top w:w="0" w:type="dxa"/>
              <w:left w:w="108" w:type="dxa"/>
              <w:bottom w:w="0" w:type="dxa"/>
              <w:right w:w="108" w:type="dxa"/>
            </w:tcMar>
            <w:vAlign w:val="center"/>
          </w:tcPr>
          <w:p w14:paraId="08BD7D7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883C5D3"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tcPr>
          <w:p w14:paraId="2249304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6CCEF574"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65C1680F" w14:textId="77777777" w:rsidTr="00947F03">
        <w:trPr>
          <w:trHeight w:val="20"/>
        </w:trPr>
        <w:tc>
          <w:tcPr>
            <w:tcW w:w="549" w:type="pct"/>
            <w:vMerge/>
            <w:vAlign w:val="center"/>
            <w:hideMark/>
          </w:tcPr>
          <w:p w14:paraId="7849242A" w14:textId="77777777" w:rsidR="00947F03" w:rsidRPr="00947F03" w:rsidRDefault="00947F03" w:rsidP="00947F03">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28FD6994" w14:textId="71D2640C"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lang w:val="en"/>
              </w:rPr>
              <w:t>Case-Based Learning (CBL) Session 1</w:t>
            </w:r>
          </w:p>
        </w:tc>
        <w:tc>
          <w:tcPr>
            <w:tcW w:w="562" w:type="pct"/>
            <w:vAlign w:val="center"/>
            <w:hideMark/>
          </w:tcPr>
          <w:p w14:paraId="1CC8123B"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13.30-15.30</w:t>
            </w:r>
          </w:p>
        </w:tc>
        <w:tc>
          <w:tcPr>
            <w:tcW w:w="1615" w:type="pct"/>
            <w:tcMar>
              <w:top w:w="0" w:type="dxa"/>
              <w:left w:w="108" w:type="dxa"/>
              <w:bottom w:w="0" w:type="dxa"/>
              <w:right w:w="108" w:type="dxa"/>
            </w:tcMar>
            <w:vAlign w:val="center"/>
            <w:hideMark/>
          </w:tcPr>
          <w:p w14:paraId="42703581"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A. YALÇIN</w:t>
            </w:r>
          </w:p>
        </w:tc>
      </w:tr>
      <w:tr w:rsidR="00947F03" w:rsidRPr="00947F03" w14:paraId="6717A5ED" w14:textId="77777777" w:rsidTr="00947F03">
        <w:trPr>
          <w:trHeight w:val="20"/>
        </w:trPr>
        <w:tc>
          <w:tcPr>
            <w:tcW w:w="549" w:type="pct"/>
            <w:vMerge/>
            <w:vAlign w:val="center"/>
          </w:tcPr>
          <w:p w14:paraId="47C1EB41"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756AF45A"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p>
        </w:tc>
        <w:tc>
          <w:tcPr>
            <w:tcW w:w="562" w:type="pct"/>
            <w:vAlign w:val="center"/>
          </w:tcPr>
          <w:p w14:paraId="232D1570"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15.30-17.00</w:t>
            </w:r>
          </w:p>
        </w:tc>
        <w:tc>
          <w:tcPr>
            <w:tcW w:w="1615" w:type="pct"/>
            <w:tcMar>
              <w:top w:w="0" w:type="dxa"/>
              <w:left w:w="108" w:type="dxa"/>
              <w:bottom w:w="0" w:type="dxa"/>
              <w:right w:w="108" w:type="dxa"/>
            </w:tcMar>
            <w:vAlign w:val="center"/>
          </w:tcPr>
          <w:p w14:paraId="139C1D2B"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0C96015A" w14:textId="77777777" w:rsidTr="00947F03">
        <w:trPr>
          <w:trHeight w:val="20"/>
        </w:trPr>
        <w:tc>
          <w:tcPr>
            <w:tcW w:w="549" w:type="pct"/>
            <w:vMerge w:val="restart"/>
            <w:tcMar>
              <w:top w:w="0" w:type="dxa"/>
              <w:left w:w="108" w:type="dxa"/>
              <w:bottom w:w="0" w:type="dxa"/>
              <w:right w:w="108" w:type="dxa"/>
            </w:tcMar>
            <w:vAlign w:val="center"/>
            <w:hideMark/>
          </w:tcPr>
          <w:p w14:paraId="114574DB"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 xml:space="preserve">Wednesday </w:t>
            </w:r>
          </w:p>
        </w:tc>
        <w:tc>
          <w:tcPr>
            <w:tcW w:w="2274" w:type="pct"/>
            <w:tcMar>
              <w:top w:w="0" w:type="dxa"/>
              <w:left w:w="108" w:type="dxa"/>
              <w:bottom w:w="0" w:type="dxa"/>
              <w:right w:w="108" w:type="dxa"/>
            </w:tcMar>
            <w:vAlign w:val="center"/>
          </w:tcPr>
          <w:p w14:paraId="30A09D6C"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Gastrointestinal System Radiology </w:t>
            </w:r>
          </w:p>
        </w:tc>
        <w:tc>
          <w:tcPr>
            <w:tcW w:w="562" w:type="pct"/>
            <w:vAlign w:val="center"/>
          </w:tcPr>
          <w:p w14:paraId="1CC403FD"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tcPr>
          <w:p w14:paraId="26D9CCE4"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Ü. BAYRAKTUTAN</w:t>
            </w:r>
          </w:p>
        </w:tc>
      </w:tr>
      <w:tr w:rsidR="00947F03" w:rsidRPr="00947F03" w14:paraId="1ADCF277" w14:textId="77777777" w:rsidTr="00947F03">
        <w:trPr>
          <w:trHeight w:val="20"/>
        </w:trPr>
        <w:tc>
          <w:tcPr>
            <w:tcW w:w="549" w:type="pct"/>
            <w:vMerge/>
            <w:vAlign w:val="center"/>
            <w:hideMark/>
          </w:tcPr>
          <w:p w14:paraId="71BE87D9"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356E8BD7"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hideMark/>
          </w:tcPr>
          <w:p w14:paraId="6CF78242"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6E4CFEEE"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0A66B784" w14:textId="77777777" w:rsidTr="00947F03">
        <w:trPr>
          <w:trHeight w:val="20"/>
        </w:trPr>
        <w:tc>
          <w:tcPr>
            <w:tcW w:w="549" w:type="pct"/>
            <w:vMerge/>
            <w:vAlign w:val="center"/>
            <w:hideMark/>
          </w:tcPr>
          <w:p w14:paraId="294E7867"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426DD199" w14:textId="41518722"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Elective / Freelance</w:t>
            </w:r>
          </w:p>
        </w:tc>
        <w:tc>
          <w:tcPr>
            <w:tcW w:w="562" w:type="pct"/>
            <w:vAlign w:val="center"/>
            <w:hideMark/>
          </w:tcPr>
          <w:p w14:paraId="0A0EADA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13.30-16.00</w:t>
            </w:r>
          </w:p>
        </w:tc>
        <w:tc>
          <w:tcPr>
            <w:tcW w:w="1615" w:type="pct"/>
            <w:tcMar>
              <w:top w:w="0" w:type="dxa"/>
              <w:left w:w="108" w:type="dxa"/>
              <w:bottom w:w="0" w:type="dxa"/>
              <w:right w:w="108" w:type="dxa"/>
            </w:tcMar>
            <w:vAlign w:val="center"/>
          </w:tcPr>
          <w:p w14:paraId="7029B08B" w14:textId="107A34F4" w:rsidR="00947F03" w:rsidRPr="00947F03" w:rsidRDefault="007E4599"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Elective / Freelance</w:t>
            </w:r>
          </w:p>
        </w:tc>
      </w:tr>
      <w:tr w:rsidR="00947F03" w:rsidRPr="00947F03" w14:paraId="5BF05A8E" w14:textId="77777777" w:rsidTr="00947F03">
        <w:trPr>
          <w:trHeight w:val="20"/>
        </w:trPr>
        <w:tc>
          <w:tcPr>
            <w:tcW w:w="549" w:type="pct"/>
            <w:vMerge w:val="restart"/>
            <w:tcMar>
              <w:top w:w="0" w:type="dxa"/>
              <w:left w:w="108" w:type="dxa"/>
              <w:bottom w:w="0" w:type="dxa"/>
              <w:right w:w="108" w:type="dxa"/>
            </w:tcMar>
            <w:vAlign w:val="center"/>
            <w:hideMark/>
          </w:tcPr>
          <w:p w14:paraId="219AEF8A"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Thursday</w:t>
            </w:r>
          </w:p>
        </w:tc>
        <w:tc>
          <w:tcPr>
            <w:tcW w:w="2274" w:type="pct"/>
            <w:tcMar>
              <w:top w:w="0" w:type="dxa"/>
              <w:left w:w="108" w:type="dxa"/>
              <w:bottom w:w="0" w:type="dxa"/>
              <w:right w:w="108" w:type="dxa"/>
            </w:tcMar>
            <w:vAlign w:val="center"/>
          </w:tcPr>
          <w:p w14:paraId="4FE43788"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Interventional Radiology</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p>
        </w:tc>
        <w:tc>
          <w:tcPr>
            <w:tcW w:w="562" w:type="pct"/>
            <w:vAlign w:val="center"/>
          </w:tcPr>
          <w:p w14:paraId="0133314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tcPr>
          <w:p w14:paraId="23F72919"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S. EREN</w:t>
            </w:r>
          </w:p>
        </w:tc>
      </w:tr>
      <w:tr w:rsidR="00947F03" w:rsidRPr="00947F03" w14:paraId="552177B0" w14:textId="77777777" w:rsidTr="00947F03">
        <w:trPr>
          <w:trHeight w:val="20"/>
        </w:trPr>
        <w:tc>
          <w:tcPr>
            <w:tcW w:w="549" w:type="pct"/>
            <w:vMerge/>
            <w:vAlign w:val="center"/>
            <w:hideMark/>
          </w:tcPr>
          <w:p w14:paraId="2ECEE0F3"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5198A6E3"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Musculoskeletal Radiology (Radiological anatomy and basic pathologies)</w:t>
            </w:r>
          </w:p>
        </w:tc>
        <w:tc>
          <w:tcPr>
            <w:tcW w:w="562" w:type="pct"/>
            <w:vAlign w:val="center"/>
            <w:hideMark/>
          </w:tcPr>
          <w:p w14:paraId="68473FC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1066DC63"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B.Y.ÇANKAYA</w:t>
            </w:r>
          </w:p>
        </w:tc>
      </w:tr>
      <w:tr w:rsidR="00947F03" w:rsidRPr="00947F03" w14:paraId="2DA4EBB4" w14:textId="77777777" w:rsidTr="00947F03">
        <w:trPr>
          <w:trHeight w:val="20"/>
        </w:trPr>
        <w:tc>
          <w:tcPr>
            <w:tcW w:w="549" w:type="pct"/>
            <w:vMerge/>
            <w:vAlign w:val="center"/>
            <w:hideMark/>
          </w:tcPr>
          <w:p w14:paraId="7FF97DD7"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215D9852"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Neuroradiology (Radiological anatomy and basic pathologies)</w:t>
            </w:r>
          </w:p>
        </w:tc>
        <w:tc>
          <w:tcPr>
            <w:tcW w:w="562" w:type="pct"/>
            <w:vAlign w:val="center"/>
            <w:hideMark/>
          </w:tcPr>
          <w:p w14:paraId="1EA934F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13.30-14.30</w:t>
            </w:r>
          </w:p>
        </w:tc>
        <w:tc>
          <w:tcPr>
            <w:tcW w:w="1615" w:type="pct"/>
            <w:tcMar>
              <w:top w:w="0" w:type="dxa"/>
              <w:left w:w="108" w:type="dxa"/>
              <w:bottom w:w="0" w:type="dxa"/>
              <w:right w:w="108" w:type="dxa"/>
            </w:tcMar>
            <w:vAlign w:val="center"/>
            <w:hideMark/>
          </w:tcPr>
          <w:p w14:paraId="5C61C3E4"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A. YALÇIN</w:t>
            </w:r>
          </w:p>
        </w:tc>
      </w:tr>
      <w:tr w:rsidR="00947F03" w:rsidRPr="00947F03" w14:paraId="6F02D44A" w14:textId="77777777" w:rsidTr="00947F03">
        <w:trPr>
          <w:trHeight w:val="20"/>
        </w:trPr>
        <w:tc>
          <w:tcPr>
            <w:tcW w:w="549" w:type="pct"/>
            <w:vMerge/>
            <w:vAlign w:val="center"/>
          </w:tcPr>
          <w:p w14:paraId="2AF3251E"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4CE3C9BD"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p>
        </w:tc>
        <w:tc>
          <w:tcPr>
            <w:tcW w:w="562" w:type="pct"/>
            <w:vAlign w:val="center"/>
          </w:tcPr>
          <w:p w14:paraId="59BF2955"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14.30-17.00</w:t>
            </w:r>
          </w:p>
        </w:tc>
        <w:tc>
          <w:tcPr>
            <w:tcW w:w="1615" w:type="pct"/>
            <w:tcMar>
              <w:top w:w="0" w:type="dxa"/>
              <w:left w:w="108" w:type="dxa"/>
              <w:bottom w:w="0" w:type="dxa"/>
              <w:right w:w="108" w:type="dxa"/>
            </w:tcMar>
            <w:vAlign w:val="center"/>
          </w:tcPr>
          <w:p w14:paraId="15A17B45" w14:textId="77777777" w:rsidR="00947F03" w:rsidRPr="00947F03" w:rsidRDefault="00947F03" w:rsidP="00947F03">
            <w:pPr>
              <w:rPr>
                <w:rFonts w:asciiTheme="minorHAnsi" w:hAnsiTheme="minorHAnsi" w:cstheme="minorHAnsi"/>
                <w:color w:val="000000" w:themeColor="text1"/>
                <w:sz w:val="18"/>
                <w:szCs w:val="18"/>
              </w:rPr>
            </w:pPr>
          </w:p>
        </w:tc>
      </w:tr>
      <w:tr w:rsidR="007E4599" w:rsidRPr="00947F03" w14:paraId="048B2C3C" w14:textId="77777777" w:rsidTr="008A67D0">
        <w:trPr>
          <w:trHeight w:val="20"/>
        </w:trPr>
        <w:tc>
          <w:tcPr>
            <w:tcW w:w="549" w:type="pct"/>
            <w:vMerge w:val="restart"/>
            <w:tcMar>
              <w:top w:w="0" w:type="dxa"/>
              <w:left w:w="108" w:type="dxa"/>
              <w:bottom w:w="0" w:type="dxa"/>
              <w:right w:w="108" w:type="dxa"/>
            </w:tcMar>
            <w:vAlign w:val="center"/>
            <w:hideMark/>
          </w:tcPr>
          <w:p w14:paraId="5A970CFF" w14:textId="77777777" w:rsidR="007E4599" w:rsidRPr="00947F03" w:rsidRDefault="007E4599" w:rsidP="007E459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Friday</w:t>
            </w:r>
          </w:p>
        </w:tc>
        <w:tc>
          <w:tcPr>
            <w:tcW w:w="2274" w:type="pct"/>
            <w:tcMar>
              <w:top w:w="0" w:type="dxa"/>
              <w:left w:w="108" w:type="dxa"/>
              <w:bottom w:w="0" w:type="dxa"/>
              <w:right w:w="108" w:type="dxa"/>
            </w:tcMar>
            <w:vAlign w:val="center"/>
          </w:tcPr>
          <w:p w14:paraId="6FDA850D" w14:textId="77777777" w:rsidR="007E4599" w:rsidRPr="00947F03" w:rsidRDefault="007E4599" w:rsidP="007E4599">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Vascular System - Cardiac Radiology</w:t>
            </w:r>
            <w:r w:rsidRPr="00947F03">
              <w:rPr>
                <w:rFonts w:asciiTheme="minorHAnsi" w:hAnsiTheme="minorHAnsi" w:cstheme="minorHAnsi"/>
                <w:color w:val="000000" w:themeColor="text1"/>
                <w:sz w:val="18"/>
                <w:szCs w:val="18"/>
              </w:rPr>
              <w:tab/>
            </w:r>
          </w:p>
        </w:tc>
        <w:tc>
          <w:tcPr>
            <w:tcW w:w="562" w:type="pct"/>
            <w:vAlign w:val="center"/>
          </w:tcPr>
          <w:p w14:paraId="2D2F2B93" w14:textId="77777777" w:rsidR="007E4599" w:rsidRPr="00947F03" w:rsidRDefault="007E4599" w:rsidP="007E4599">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tcPr>
          <w:p w14:paraId="05A776F4" w14:textId="62136DD4" w:rsidR="007E4599" w:rsidRPr="007E4599" w:rsidRDefault="007E4599" w:rsidP="007E4599">
            <w:pPr>
              <w:rPr>
                <w:rFonts w:asciiTheme="minorHAnsi" w:hAnsiTheme="minorHAnsi" w:cstheme="minorHAnsi"/>
                <w:color w:val="000000" w:themeColor="text1"/>
                <w:sz w:val="18"/>
                <w:szCs w:val="18"/>
              </w:rPr>
            </w:pPr>
            <w:r w:rsidRPr="007E4599">
              <w:rPr>
                <w:rFonts w:asciiTheme="minorHAnsi" w:hAnsiTheme="minorHAnsi" w:cstheme="minorHAnsi"/>
                <w:sz w:val="18"/>
                <w:szCs w:val="18"/>
              </w:rPr>
              <w:t>Dr. M. KANTARCI</w:t>
            </w:r>
          </w:p>
        </w:tc>
      </w:tr>
      <w:tr w:rsidR="00947F03" w:rsidRPr="00947F03" w14:paraId="3B89DB26" w14:textId="77777777" w:rsidTr="00947F03">
        <w:trPr>
          <w:trHeight w:val="20"/>
        </w:trPr>
        <w:tc>
          <w:tcPr>
            <w:tcW w:w="549" w:type="pct"/>
            <w:vMerge/>
            <w:vAlign w:val="center"/>
            <w:hideMark/>
          </w:tcPr>
          <w:p w14:paraId="6A2CB91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50C653AB"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hideMark/>
          </w:tcPr>
          <w:p w14:paraId="6384A18F"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7236CE00"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947F03" w:rsidRPr="00947F03" w14:paraId="319B8A7E" w14:textId="77777777" w:rsidTr="00947F03">
        <w:trPr>
          <w:trHeight w:val="20"/>
        </w:trPr>
        <w:tc>
          <w:tcPr>
            <w:tcW w:w="549" w:type="pct"/>
            <w:vMerge/>
            <w:vAlign w:val="center"/>
          </w:tcPr>
          <w:p w14:paraId="32A9121A" w14:textId="77777777" w:rsidR="00947F03" w:rsidRPr="00947F03" w:rsidRDefault="00947F03" w:rsidP="00947F03">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1B284C5C" w14:textId="73A4995F"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lang w:val="en"/>
              </w:rPr>
              <w:t>Case-Based Learning (CBL) Session 2</w:t>
            </w:r>
          </w:p>
        </w:tc>
        <w:tc>
          <w:tcPr>
            <w:tcW w:w="562" w:type="pct"/>
            <w:vAlign w:val="center"/>
          </w:tcPr>
          <w:p w14:paraId="740621E3"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13.30-15.30</w:t>
            </w:r>
          </w:p>
        </w:tc>
        <w:tc>
          <w:tcPr>
            <w:tcW w:w="1615" w:type="pct"/>
            <w:tcMar>
              <w:top w:w="0" w:type="dxa"/>
              <w:left w:w="108" w:type="dxa"/>
              <w:bottom w:w="0" w:type="dxa"/>
              <w:right w:w="108" w:type="dxa"/>
            </w:tcMar>
            <w:vAlign w:val="center"/>
          </w:tcPr>
          <w:p w14:paraId="2A4EF1B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F.GÜVEN</w:t>
            </w:r>
          </w:p>
        </w:tc>
      </w:tr>
      <w:tr w:rsidR="00947F03" w:rsidRPr="00947F03" w14:paraId="4944C6DC" w14:textId="77777777" w:rsidTr="00947F03">
        <w:trPr>
          <w:trHeight w:val="20"/>
        </w:trPr>
        <w:tc>
          <w:tcPr>
            <w:tcW w:w="549" w:type="pct"/>
            <w:vMerge/>
            <w:vAlign w:val="center"/>
          </w:tcPr>
          <w:p w14:paraId="371CC02B"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504F488"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p>
        </w:tc>
        <w:tc>
          <w:tcPr>
            <w:tcW w:w="562" w:type="pct"/>
            <w:vAlign w:val="center"/>
          </w:tcPr>
          <w:p w14:paraId="0A25E71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15.30-17.00</w:t>
            </w:r>
          </w:p>
        </w:tc>
        <w:tc>
          <w:tcPr>
            <w:tcW w:w="1615" w:type="pct"/>
            <w:tcMar>
              <w:top w:w="0" w:type="dxa"/>
              <w:left w:w="108" w:type="dxa"/>
              <w:bottom w:w="0" w:type="dxa"/>
              <w:right w:w="108" w:type="dxa"/>
            </w:tcMar>
            <w:vAlign w:val="center"/>
          </w:tcPr>
          <w:p w14:paraId="6B2017FA"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5CAE2B6F" w14:textId="77777777" w:rsidTr="00947F03">
        <w:trPr>
          <w:trHeight w:val="20"/>
        </w:trPr>
        <w:tc>
          <w:tcPr>
            <w:tcW w:w="549" w:type="pct"/>
            <w:vMerge w:val="restart"/>
            <w:tcMar>
              <w:top w:w="0" w:type="dxa"/>
              <w:left w:w="108" w:type="dxa"/>
              <w:bottom w:w="0" w:type="dxa"/>
              <w:right w:w="108" w:type="dxa"/>
            </w:tcMar>
            <w:vAlign w:val="center"/>
            <w:hideMark/>
          </w:tcPr>
          <w:p w14:paraId="6E8DB545" w14:textId="77777777" w:rsidR="00947F03" w:rsidRPr="00947F03" w:rsidRDefault="00947F03" w:rsidP="00947F03">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Monday</w:t>
            </w:r>
          </w:p>
        </w:tc>
        <w:tc>
          <w:tcPr>
            <w:tcW w:w="4451" w:type="pct"/>
            <w:gridSpan w:val="3"/>
            <w:shd w:val="clear" w:color="auto" w:fill="D9D9D9" w:themeFill="background1" w:themeFillShade="D9"/>
            <w:tcMar>
              <w:top w:w="0" w:type="dxa"/>
              <w:left w:w="108" w:type="dxa"/>
              <w:bottom w:w="0" w:type="dxa"/>
              <w:right w:w="108" w:type="dxa"/>
            </w:tcMar>
            <w:vAlign w:val="center"/>
            <w:hideMark/>
          </w:tcPr>
          <w:p w14:paraId="4D6FFF9E" w14:textId="606BCC47" w:rsidR="00947F03" w:rsidRPr="00947F03" w:rsidRDefault="00947F03" w:rsidP="00947F03">
            <w:pPr>
              <w:jc w:val="cente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2. Week</w:t>
            </w:r>
          </w:p>
        </w:tc>
      </w:tr>
      <w:tr w:rsidR="00947F03" w:rsidRPr="00947F03" w14:paraId="4A7809FB" w14:textId="77777777" w:rsidTr="00947F03">
        <w:trPr>
          <w:trHeight w:val="20"/>
        </w:trPr>
        <w:tc>
          <w:tcPr>
            <w:tcW w:w="549" w:type="pct"/>
            <w:vMerge/>
            <w:vAlign w:val="center"/>
            <w:hideMark/>
          </w:tcPr>
          <w:p w14:paraId="20C535C4"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48AC5E05"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Breast Radiology and General Radiologic Algorithm </w:t>
            </w:r>
            <w:r w:rsidRPr="00947F03">
              <w:rPr>
                <w:rFonts w:asciiTheme="minorHAnsi" w:hAnsiTheme="minorHAnsi" w:cstheme="minorHAnsi"/>
                <w:color w:val="000000" w:themeColor="text1"/>
                <w:sz w:val="18"/>
                <w:szCs w:val="18"/>
              </w:rPr>
              <w:tab/>
            </w:r>
          </w:p>
        </w:tc>
        <w:tc>
          <w:tcPr>
            <w:tcW w:w="562" w:type="pct"/>
            <w:vAlign w:val="center"/>
            <w:hideMark/>
          </w:tcPr>
          <w:p w14:paraId="179FBA0A"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hideMark/>
          </w:tcPr>
          <w:p w14:paraId="65B0CB67"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F. ALPER</w:t>
            </w:r>
          </w:p>
        </w:tc>
      </w:tr>
      <w:tr w:rsidR="00947F03" w:rsidRPr="00947F03" w14:paraId="549814F4" w14:textId="77777777" w:rsidTr="00947F03">
        <w:trPr>
          <w:trHeight w:val="20"/>
        </w:trPr>
        <w:tc>
          <w:tcPr>
            <w:tcW w:w="549" w:type="pct"/>
            <w:vMerge/>
            <w:vAlign w:val="center"/>
            <w:hideMark/>
          </w:tcPr>
          <w:p w14:paraId="7A23BAA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47BD462E"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p>
        </w:tc>
        <w:tc>
          <w:tcPr>
            <w:tcW w:w="562" w:type="pct"/>
            <w:vAlign w:val="center"/>
          </w:tcPr>
          <w:p w14:paraId="433A298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2958F412"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7E4599" w:rsidRPr="00947F03" w14:paraId="728812C9" w14:textId="77777777" w:rsidTr="009854D6">
        <w:trPr>
          <w:trHeight w:val="20"/>
        </w:trPr>
        <w:tc>
          <w:tcPr>
            <w:tcW w:w="549" w:type="pct"/>
            <w:vMerge/>
            <w:vAlign w:val="center"/>
          </w:tcPr>
          <w:p w14:paraId="6968BA3E" w14:textId="77777777" w:rsidR="007E4599" w:rsidRPr="00947F03" w:rsidRDefault="007E4599" w:rsidP="007E459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71BDC20C" w14:textId="77777777" w:rsidR="007E4599" w:rsidRPr="00947F03" w:rsidRDefault="007E4599" w:rsidP="007E4599">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Pediatric Radiology</w:t>
            </w:r>
          </w:p>
        </w:tc>
        <w:tc>
          <w:tcPr>
            <w:tcW w:w="562" w:type="pct"/>
            <w:vAlign w:val="center"/>
          </w:tcPr>
          <w:p w14:paraId="17CA4B49" w14:textId="77777777" w:rsidR="007E4599" w:rsidRPr="00947F03" w:rsidRDefault="007E4599" w:rsidP="007E4599">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13.30-14.30</w:t>
            </w:r>
          </w:p>
        </w:tc>
        <w:tc>
          <w:tcPr>
            <w:tcW w:w="1615" w:type="pct"/>
            <w:tcMar>
              <w:top w:w="0" w:type="dxa"/>
              <w:left w:w="108" w:type="dxa"/>
              <w:bottom w:w="0" w:type="dxa"/>
              <w:right w:w="108" w:type="dxa"/>
            </w:tcMar>
          </w:tcPr>
          <w:p w14:paraId="46B6EBFD" w14:textId="373FAA4B" w:rsidR="007E4599" w:rsidRPr="00947F03" w:rsidRDefault="007E4599" w:rsidP="007E4599">
            <w:pPr>
              <w:rPr>
                <w:rFonts w:asciiTheme="minorHAnsi" w:hAnsiTheme="minorHAnsi" w:cstheme="minorHAnsi"/>
                <w:color w:val="000000" w:themeColor="text1"/>
                <w:sz w:val="18"/>
                <w:szCs w:val="18"/>
              </w:rPr>
            </w:pPr>
            <w:r w:rsidRPr="00492BFC">
              <w:rPr>
                <w:rFonts w:asciiTheme="minorHAnsi" w:hAnsiTheme="minorHAnsi" w:cstheme="minorHAnsi"/>
                <w:sz w:val="18"/>
                <w:szCs w:val="18"/>
              </w:rPr>
              <w:t>Dr. B. DEMİR</w:t>
            </w:r>
          </w:p>
        </w:tc>
      </w:tr>
      <w:tr w:rsidR="00947F03" w:rsidRPr="00947F03" w14:paraId="039FC5E4" w14:textId="77777777" w:rsidTr="00947F03">
        <w:trPr>
          <w:trHeight w:val="20"/>
        </w:trPr>
        <w:tc>
          <w:tcPr>
            <w:tcW w:w="549" w:type="pct"/>
            <w:vMerge/>
            <w:vAlign w:val="center"/>
          </w:tcPr>
          <w:p w14:paraId="6945ACF7"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1097AFD"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Training meeting</w:t>
            </w:r>
          </w:p>
        </w:tc>
        <w:tc>
          <w:tcPr>
            <w:tcW w:w="562" w:type="pct"/>
            <w:vAlign w:val="center"/>
          </w:tcPr>
          <w:p w14:paraId="53C00E0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14.30-16.00</w:t>
            </w:r>
          </w:p>
        </w:tc>
        <w:tc>
          <w:tcPr>
            <w:tcW w:w="1615" w:type="pct"/>
            <w:tcMar>
              <w:top w:w="0" w:type="dxa"/>
              <w:left w:w="108" w:type="dxa"/>
              <w:bottom w:w="0" w:type="dxa"/>
              <w:right w:w="108" w:type="dxa"/>
            </w:tcMar>
            <w:vAlign w:val="center"/>
          </w:tcPr>
          <w:p w14:paraId="09E725BF"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6C19A313" w14:textId="77777777" w:rsidTr="00947F03">
        <w:trPr>
          <w:trHeight w:val="20"/>
        </w:trPr>
        <w:tc>
          <w:tcPr>
            <w:tcW w:w="549" w:type="pct"/>
            <w:vMerge w:val="restart"/>
            <w:tcMar>
              <w:top w:w="0" w:type="dxa"/>
              <w:left w:w="108" w:type="dxa"/>
              <w:bottom w:w="0" w:type="dxa"/>
              <w:right w:w="108" w:type="dxa"/>
            </w:tcMar>
            <w:vAlign w:val="center"/>
            <w:hideMark/>
          </w:tcPr>
          <w:p w14:paraId="23776378"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 xml:space="preserve">Tuesday </w:t>
            </w:r>
          </w:p>
        </w:tc>
        <w:tc>
          <w:tcPr>
            <w:tcW w:w="2274" w:type="pct"/>
            <w:tcMar>
              <w:top w:w="0" w:type="dxa"/>
              <w:left w:w="108" w:type="dxa"/>
              <w:bottom w:w="0" w:type="dxa"/>
              <w:right w:w="108" w:type="dxa"/>
            </w:tcMar>
            <w:vAlign w:val="center"/>
          </w:tcPr>
          <w:p w14:paraId="362FA971"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The diagnosis and management of acute ischemic stroke</w:t>
            </w:r>
          </w:p>
        </w:tc>
        <w:tc>
          <w:tcPr>
            <w:tcW w:w="562" w:type="pct"/>
            <w:vAlign w:val="center"/>
          </w:tcPr>
          <w:p w14:paraId="5D842C6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09.00-10.00</w:t>
            </w:r>
          </w:p>
        </w:tc>
        <w:tc>
          <w:tcPr>
            <w:tcW w:w="1615" w:type="pct"/>
            <w:tcMar>
              <w:top w:w="0" w:type="dxa"/>
              <w:left w:w="108" w:type="dxa"/>
              <w:bottom w:w="0" w:type="dxa"/>
              <w:right w:w="108" w:type="dxa"/>
            </w:tcMar>
            <w:vAlign w:val="center"/>
          </w:tcPr>
          <w:p w14:paraId="32A7D81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A.YALÇIN</w:t>
            </w:r>
          </w:p>
        </w:tc>
      </w:tr>
      <w:tr w:rsidR="00947F03" w:rsidRPr="00947F03" w14:paraId="68B7CAB8" w14:textId="77777777" w:rsidTr="00947F03">
        <w:trPr>
          <w:trHeight w:val="20"/>
        </w:trPr>
        <w:tc>
          <w:tcPr>
            <w:tcW w:w="549" w:type="pct"/>
            <w:vMerge/>
            <w:vAlign w:val="center"/>
            <w:hideMark/>
          </w:tcPr>
          <w:p w14:paraId="2E91FD00"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31A3AE7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Head and Neck Radiology</w:t>
            </w:r>
            <w:r w:rsidRPr="00947F03">
              <w:rPr>
                <w:rFonts w:asciiTheme="minorHAnsi" w:hAnsiTheme="minorHAnsi" w:cstheme="minorHAnsi"/>
                <w:color w:val="000000" w:themeColor="text1"/>
                <w:sz w:val="18"/>
                <w:szCs w:val="18"/>
              </w:rPr>
              <w:tab/>
              <w:t xml:space="preserve">               </w:t>
            </w:r>
          </w:p>
        </w:tc>
        <w:tc>
          <w:tcPr>
            <w:tcW w:w="562" w:type="pct"/>
            <w:vAlign w:val="center"/>
            <w:hideMark/>
          </w:tcPr>
          <w:p w14:paraId="6F68A6F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10.00-11.00</w:t>
            </w:r>
          </w:p>
        </w:tc>
        <w:tc>
          <w:tcPr>
            <w:tcW w:w="1615" w:type="pct"/>
            <w:tcMar>
              <w:top w:w="0" w:type="dxa"/>
              <w:left w:w="108" w:type="dxa"/>
              <w:bottom w:w="0" w:type="dxa"/>
              <w:right w:w="108" w:type="dxa"/>
            </w:tcMar>
            <w:vAlign w:val="center"/>
            <w:hideMark/>
          </w:tcPr>
          <w:p w14:paraId="1CD9C06D"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E. GÖZGEÇ</w:t>
            </w:r>
          </w:p>
        </w:tc>
      </w:tr>
      <w:tr w:rsidR="00947F03" w:rsidRPr="00947F03" w14:paraId="6C25396D" w14:textId="77777777" w:rsidTr="00947F03">
        <w:trPr>
          <w:trHeight w:val="20"/>
        </w:trPr>
        <w:tc>
          <w:tcPr>
            <w:tcW w:w="549" w:type="pct"/>
            <w:vMerge/>
            <w:vAlign w:val="center"/>
            <w:hideMark/>
          </w:tcPr>
          <w:p w14:paraId="6DE8ECB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1BCE8D64"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p>
        </w:tc>
        <w:tc>
          <w:tcPr>
            <w:tcW w:w="562" w:type="pct"/>
            <w:vAlign w:val="center"/>
            <w:hideMark/>
          </w:tcPr>
          <w:p w14:paraId="5E12E581"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hideMark/>
          </w:tcPr>
          <w:p w14:paraId="15FB7E33"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947F03" w:rsidRPr="00947F03" w14:paraId="53E989BA" w14:textId="77777777" w:rsidTr="00947F03">
        <w:trPr>
          <w:trHeight w:val="20"/>
        </w:trPr>
        <w:tc>
          <w:tcPr>
            <w:tcW w:w="549" w:type="pct"/>
            <w:vMerge/>
            <w:vAlign w:val="center"/>
            <w:hideMark/>
          </w:tcPr>
          <w:p w14:paraId="6B18EEB3" w14:textId="77777777" w:rsidR="00947F03" w:rsidRPr="00947F03" w:rsidRDefault="00947F03" w:rsidP="00947F03">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68A3CA5" w14:textId="4775599E"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lang w:val="en"/>
              </w:rPr>
              <w:t>Case-Based Learning (CBL) Session 3</w:t>
            </w:r>
          </w:p>
        </w:tc>
        <w:tc>
          <w:tcPr>
            <w:tcW w:w="562" w:type="pct"/>
            <w:vAlign w:val="center"/>
          </w:tcPr>
          <w:p w14:paraId="704543E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13.30-15.30</w:t>
            </w:r>
          </w:p>
        </w:tc>
        <w:tc>
          <w:tcPr>
            <w:tcW w:w="1615" w:type="pct"/>
            <w:tcMar>
              <w:top w:w="0" w:type="dxa"/>
              <w:left w:w="108" w:type="dxa"/>
              <w:bottom w:w="0" w:type="dxa"/>
              <w:right w:w="108" w:type="dxa"/>
            </w:tcMar>
            <w:vAlign w:val="center"/>
          </w:tcPr>
          <w:p w14:paraId="2C4AFD70"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 A. YALÇIN</w:t>
            </w:r>
          </w:p>
        </w:tc>
      </w:tr>
      <w:tr w:rsidR="00947F03" w:rsidRPr="00947F03" w14:paraId="6234FF4E" w14:textId="77777777" w:rsidTr="00947F03">
        <w:trPr>
          <w:trHeight w:val="20"/>
        </w:trPr>
        <w:tc>
          <w:tcPr>
            <w:tcW w:w="549" w:type="pct"/>
            <w:vMerge/>
            <w:vAlign w:val="center"/>
          </w:tcPr>
          <w:p w14:paraId="41558ED2"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0A54D77F"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t xml:space="preserve">               </w:t>
            </w:r>
          </w:p>
        </w:tc>
        <w:tc>
          <w:tcPr>
            <w:tcW w:w="562" w:type="pct"/>
            <w:vAlign w:val="center"/>
          </w:tcPr>
          <w:p w14:paraId="73DBE85E"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15.30-17.00</w:t>
            </w:r>
          </w:p>
        </w:tc>
        <w:tc>
          <w:tcPr>
            <w:tcW w:w="1615" w:type="pct"/>
            <w:tcMar>
              <w:top w:w="0" w:type="dxa"/>
              <w:left w:w="108" w:type="dxa"/>
              <w:bottom w:w="0" w:type="dxa"/>
              <w:right w:w="108" w:type="dxa"/>
            </w:tcMar>
            <w:vAlign w:val="center"/>
          </w:tcPr>
          <w:p w14:paraId="566E580E"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947F03" w:rsidRPr="00947F03" w14:paraId="6B9C94F7" w14:textId="77777777" w:rsidTr="00947F03">
        <w:trPr>
          <w:trHeight w:val="20"/>
        </w:trPr>
        <w:tc>
          <w:tcPr>
            <w:tcW w:w="549" w:type="pct"/>
            <w:vMerge w:val="restart"/>
            <w:tcMar>
              <w:top w:w="0" w:type="dxa"/>
              <w:left w:w="108" w:type="dxa"/>
              <w:bottom w:w="0" w:type="dxa"/>
              <w:right w:w="108" w:type="dxa"/>
            </w:tcMar>
            <w:vAlign w:val="center"/>
            <w:hideMark/>
          </w:tcPr>
          <w:p w14:paraId="26333498"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Wednesday</w:t>
            </w:r>
          </w:p>
        </w:tc>
        <w:tc>
          <w:tcPr>
            <w:tcW w:w="2274" w:type="pct"/>
            <w:tcMar>
              <w:top w:w="0" w:type="dxa"/>
              <w:left w:w="108" w:type="dxa"/>
              <w:bottom w:w="0" w:type="dxa"/>
              <w:right w:w="108" w:type="dxa"/>
            </w:tcMar>
            <w:vAlign w:val="center"/>
            <w:hideMark/>
          </w:tcPr>
          <w:p w14:paraId="15757C38"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Obstetrics and Genital Radiology</w:t>
            </w:r>
          </w:p>
        </w:tc>
        <w:tc>
          <w:tcPr>
            <w:tcW w:w="562" w:type="pct"/>
            <w:vAlign w:val="center"/>
            <w:hideMark/>
          </w:tcPr>
          <w:p w14:paraId="572B3161"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hideMark/>
          </w:tcPr>
          <w:p w14:paraId="2F12498E"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 xml:space="preserve">Dr. F. GÜVEN </w:t>
            </w:r>
          </w:p>
        </w:tc>
      </w:tr>
      <w:tr w:rsidR="00947F03" w:rsidRPr="00947F03" w14:paraId="5F2FE8CE" w14:textId="77777777" w:rsidTr="00947F03">
        <w:trPr>
          <w:trHeight w:val="20"/>
        </w:trPr>
        <w:tc>
          <w:tcPr>
            <w:tcW w:w="549" w:type="pct"/>
            <w:vMerge/>
            <w:vAlign w:val="center"/>
            <w:hideMark/>
          </w:tcPr>
          <w:p w14:paraId="710BB366"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68EE5101"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t xml:space="preserve"> </w:t>
            </w:r>
          </w:p>
        </w:tc>
        <w:tc>
          <w:tcPr>
            <w:tcW w:w="562" w:type="pct"/>
            <w:vAlign w:val="center"/>
          </w:tcPr>
          <w:p w14:paraId="19A6846F"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24334D79"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947F03" w:rsidRPr="00947F03" w14:paraId="234594E9" w14:textId="77777777" w:rsidTr="00947F03">
        <w:trPr>
          <w:trHeight w:val="20"/>
        </w:trPr>
        <w:tc>
          <w:tcPr>
            <w:tcW w:w="549" w:type="pct"/>
            <w:vMerge/>
            <w:vAlign w:val="center"/>
            <w:hideMark/>
          </w:tcPr>
          <w:p w14:paraId="4C031C79"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hideMark/>
          </w:tcPr>
          <w:p w14:paraId="2E682E8A" w14:textId="4FFB0CAA"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Elective / Freelance</w:t>
            </w:r>
            <w:r w:rsidRPr="00947F03">
              <w:rPr>
                <w:rFonts w:asciiTheme="minorHAnsi" w:hAnsiTheme="minorHAnsi" w:cstheme="minorHAnsi"/>
                <w:color w:val="000000" w:themeColor="text1"/>
                <w:sz w:val="18"/>
                <w:szCs w:val="18"/>
              </w:rPr>
              <w:tab/>
            </w:r>
            <w:r w:rsidRPr="00947F03">
              <w:rPr>
                <w:rFonts w:asciiTheme="minorHAnsi" w:hAnsiTheme="minorHAnsi" w:cstheme="minorHAnsi"/>
                <w:color w:val="000000" w:themeColor="text1"/>
                <w:sz w:val="18"/>
                <w:szCs w:val="18"/>
              </w:rPr>
              <w:tab/>
            </w:r>
          </w:p>
        </w:tc>
        <w:tc>
          <w:tcPr>
            <w:tcW w:w="562" w:type="pct"/>
            <w:vAlign w:val="center"/>
            <w:hideMark/>
          </w:tcPr>
          <w:p w14:paraId="6DCE4324"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13.30-16.00</w:t>
            </w:r>
          </w:p>
        </w:tc>
        <w:tc>
          <w:tcPr>
            <w:tcW w:w="1615" w:type="pct"/>
            <w:tcMar>
              <w:top w:w="0" w:type="dxa"/>
              <w:left w:w="108" w:type="dxa"/>
              <w:bottom w:w="0" w:type="dxa"/>
              <w:right w:w="108" w:type="dxa"/>
            </w:tcMar>
            <w:vAlign w:val="center"/>
            <w:hideMark/>
          </w:tcPr>
          <w:p w14:paraId="1CF2A235" w14:textId="7BFBE42D" w:rsidR="00947F03" w:rsidRPr="00947F03" w:rsidRDefault="00947F03" w:rsidP="00947F03">
            <w:pPr>
              <w:rPr>
                <w:rFonts w:asciiTheme="minorHAnsi" w:hAnsiTheme="minorHAnsi" w:cstheme="minorHAnsi"/>
                <w:color w:val="000000" w:themeColor="text1"/>
                <w:sz w:val="18"/>
                <w:szCs w:val="18"/>
              </w:rPr>
            </w:pPr>
          </w:p>
        </w:tc>
      </w:tr>
      <w:tr w:rsidR="00947F03" w:rsidRPr="00947F03" w14:paraId="621AF86E" w14:textId="77777777" w:rsidTr="00947F03">
        <w:trPr>
          <w:trHeight w:val="20"/>
        </w:trPr>
        <w:tc>
          <w:tcPr>
            <w:tcW w:w="549" w:type="pct"/>
            <w:vMerge w:val="restart"/>
            <w:vAlign w:val="center"/>
          </w:tcPr>
          <w:p w14:paraId="3F6E7753"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 xml:space="preserve">  Thursday </w:t>
            </w:r>
          </w:p>
        </w:tc>
        <w:tc>
          <w:tcPr>
            <w:tcW w:w="2274" w:type="pct"/>
            <w:tcMar>
              <w:top w:w="0" w:type="dxa"/>
              <w:left w:w="108" w:type="dxa"/>
              <w:bottom w:w="0" w:type="dxa"/>
              <w:right w:w="108" w:type="dxa"/>
            </w:tcMar>
            <w:vAlign w:val="center"/>
          </w:tcPr>
          <w:p w14:paraId="0BE48C56"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Emergency Radiology</w:t>
            </w:r>
          </w:p>
        </w:tc>
        <w:tc>
          <w:tcPr>
            <w:tcW w:w="562" w:type="pct"/>
            <w:vAlign w:val="center"/>
          </w:tcPr>
          <w:p w14:paraId="59E88945"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09.00-11.00</w:t>
            </w:r>
          </w:p>
        </w:tc>
        <w:tc>
          <w:tcPr>
            <w:tcW w:w="1615" w:type="pct"/>
            <w:tcMar>
              <w:top w:w="0" w:type="dxa"/>
              <w:left w:w="108" w:type="dxa"/>
              <w:bottom w:w="0" w:type="dxa"/>
              <w:right w:w="108" w:type="dxa"/>
            </w:tcMar>
            <w:vAlign w:val="center"/>
          </w:tcPr>
          <w:p w14:paraId="48E70797" w14:textId="011706D3"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Dr.</w:t>
            </w:r>
            <w:r>
              <w:rPr>
                <w:rFonts w:asciiTheme="minorHAnsi" w:hAnsiTheme="minorHAnsi" w:cstheme="minorHAnsi"/>
                <w:color w:val="000000" w:themeColor="text1"/>
                <w:sz w:val="18"/>
                <w:szCs w:val="18"/>
              </w:rPr>
              <w:t xml:space="preserve"> </w:t>
            </w:r>
            <w:r w:rsidRPr="00947F03">
              <w:rPr>
                <w:rFonts w:asciiTheme="minorHAnsi" w:hAnsiTheme="minorHAnsi" w:cstheme="minorHAnsi"/>
                <w:color w:val="000000" w:themeColor="text1"/>
                <w:sz w:val="18"/>
                <w:szCs w:val="18"/>
              </w:rPr>
              <w:t>M.YEŞİLYURT</w:t>
            </w:r>
          </w:p>
        </w:tc>
      </w:tr>
      <w:tr w:rsidR="00947F03" w:rsidRPr="00947F03" w14:paraId="0AD6B05B" w14:textId="77777777" w:rsidTr="00947F03">
        <w:trPr>
          <w:trHeight w:val="20"/>
        </w:trPr>
        <w:tc>
          <w:tcPr>
            <w:tcW w:w="549" w:type="pct"/>
            <w:vMerge/>
            <w:vAlign w:val="center"/>
          </w:tcPr>
          <w:p w14:paraId="3FB9863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4B5F38FC"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r>
          </w:p>
        </w:tc>
        <w:tc>
          <w:tcPr>
            <w:tcW w:w="562" w:type="pct"/>
            <w:vAlign w:val="center"/>
          </w:tcPr>
          <w:p w14:paraId="1F19F430"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11.00-12.00</w:t>
            </w:r>
          </w:p>
        </w:tc>
        <w:tc>
          <w:tcPr>
            <w:tcW w:w="1615" w:type="pct"/>
            <w:tcMar>
              <w:top w:w="0" w:type="dxa"/>
              <w:left w:w="108" w:type="dxa"/>
              <w:bottom w:w="0" w:type="dxa"/>
              <w:right w:w="108" w:type="dxa"/>
            </w:tcMar>
            <w:vAlign w:val="center"/>
          </w:tcPr>
          <w:p w14:paraId="41B9AAB5"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947F03" w:rsidRPr="00947F03" w14:paraId="45500CC2" w14:textId="77777777" w:rsidTr="00947F03">
        <w:trPr>
          <w:trHeight w:val="20"/>
        </w:trPr>
        <w:tc>
          <w:tcPr>
            <w:tcW w:w="549" w:type="pct"/>
            <w:vMerge/>
            <w:vAlign w:val="center"/>
          </w:tcPr>
          <w:p w14:paraId="69385B4A"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213039F"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Radiology practice</w:t>
            </w:r>
            <w:r w:rsidRPr="00947F03">
              <w:rPr>
                <w:rFonts w:asciiTheme="minorHAnsi" w:hAnsiTheme="minorHAnsi" w:cstheme="minorHAnsi"/>
                <w:color w:val="000000" w:themeColor="text1"/>
                <w:sz w:val="18"/>
                <w:szCs w:val="18"/>
              </w:rPr>
              <w:tab/>
              <w:t xml:space="preserve">               </w:t>
            </w:r>
            <w:r w:rsidRPr="00947F03">
              <w:rPr>
                <w:rFonts w:asciiTheme="minorHAnsi" w:hAnsiTheme="minorHAnsi" w:cstheme="minorHAnsi"/>
                <w:color w:val="000000" w:themeColor="text1"/>
                <w:sz w:val="18"/>
                <w:szCs w:val="18"/>
              </w:rPr>
              <w:tab/>
              <w:t xml:space="preserve">               </w:t>
            </w:r>
          </w:p>
        </w:tc>
        <w:tc>
          <w:tcPr>
            <w:tcW w:w="562" w:type="pct"/>
            <w:vAlign w:val="center"/>
          </w:tcPr>
          <w:p w14:paraId="1E7EA72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13.30-16.00</w:t>
            </w:r>
          </w:p>
        </w:tc>
        <w:tc>
          <w:tcPr>
            <w:tcW w:w="1615" w:type="pct"/>
            <w:tcMar>
              <w:top w:w="0" w:type="dxa"/>
              <w:left w:w="108" w:type="dxa"/>
              <w:bottom w:w="0" w:type="dxa"/>
              <w:right w:w="108" w:type="dxa"/>
            </w:tcMar>
            <w:vAlign w:val="center"/>
          </w:tcPr>
          <w:p w14:paraId="7BDF6C70"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Lecturer in charge of internship</w:t>
            </w:r>
          </w:p>
        </w:tc>
      </w:tr>
      <w:tr w:rsidR="00947F03" w:rsidRPr="00947F03" w14:paraId="34F15D43" w14:textId="77777777" w:rsidTr="00947F03">
        <w:trPr>
          <w:trHeight w:val="20"/>
        </w:trPr>
        <w:tc>
          <w:tcPr>
            <w:tcW w:w="549" w:type="pct"/>
            <w:vMerge/>
            <w:vAlign w:val="center"/>
          </w:tcPr>
          <w:p w14:paraId="2B0642EC"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2A422669"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Training meeting</w:t>
            </w:r>
          </w:p>
        </w:tc>
        <w:tc>
          <w:tcPr>
            <w:tcW w:w="562" w:type="pct"/>
            <w:vAlign w:val="center"/>
          </w:tcPr>
          <w:p w14:paraId="46C85958"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16.00-17.00</w:t>
            </w:r>
          </w:p>
        </w:tc>
        <w:tc>
          <w:tcPr>
            <w:tcW w:w="1615" w:type="pct"/>
            <w:tcMar>
              <w:top w:w="0" w:type="dxa"/>
              <w:left w:w="108" w:type="dxa"/>
              <w:bottom w:w="0" w:type="dxa"/>
              <w:right w:w="108" w:type="dxa"/>
            </w:tcMar>
            <w:vAlign w:val="center"/>
          </w:tcPr>
          <w:p w14:paraId="0F185E96"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368939FF" w14:textId="77777777" w:rsidTr="00947F03">
        <w:trPr>
          <w:trHeight w:val="20"/>
        </w:trPr>
        <w:tc>
          <w:tcPr>
            <w:tcW w:w="549" w:type="pct"/>
            <w:vMerge w:val="restart"/>
            <w:tcMar>
              <w:top w:w="0" w:type="dxa"/>
              <w:left w:w="108" w:type="dxa"/>
              <w:bottom w:w="0" w:type="dxa"/>
              <w:right w:w="108" w:type="dxa"/>
            </w:tcMar>
            <w:vAlign w:val="center"/>
            <w:hideMark/>
          </w:tcPr>
          <w:p w14:paraId="2A9392BB" w14:textId="77777777" w:rsidR="00947F03" w:rsidRPr="00947F03" w:rsidRDefault="00947F03" w:rsidP="00C63C79">
            <w:pPr>
              <w:rPr>
                <w:rFonts w:asciiTheme="minorHAnsi" w:hAnsiTheme="minorHAnsi" w:cstheme="minorHAnsi"/>
                <w:b/>
                <w:color w:val="000000" w:themeColor="text1"/>
                <w:sz w:val="18"/>
                <w:szCs w:val="18"/>
              </w:rPr>
            </w:pPr>
            <w:r w:rsidRPr="00947F03">
              <w:rPr>
                <w:rFonts w:asciiTheme="minorHAnsi" w:hAnsiTheme="minorHAnsi" w:cstheme="minorHAnsi"/>
                <w:b/>
                <w:color w:val="000000" w:themeColor="text1"/>
                <w:sz w:val="18"/>
                <w:szCs w:val="18"/>
              </w:rPr>
              <w:t>Friday</w:t>
            </w:r>
          </w:p>
        </w:tc>
        <w:tc>
          <w:tcPr>
            <w:tcW w:w="2274" w:type="pct"/>
            <w:tcMar>
              <w:top w:w="0" w:type="dxa"/>
              <w:left w:w="108" w:type="dxa"/>
              <w:bottom w:w="0" w:type="dxa"/>
              <w:right w:w="108" w:type="dxa"/>
            </w:tcMar>
            <w:vAlign w:val="center"/>
          </w:tcPr>
          <w:p w14:paraId="7A70DD08"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Clinical Exam</w:t>
            </w:r>
          </w:p>
        </w:tc>
        <w:tc>
          <w:tcPr>
            <w:tcW w:w="562" w:type="pct"/>
            <w:vAlign w:val="center"/>
          </w:tcPr>
          <w:p w14:paraId="56DC7896"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09.30</w:t>
            </w:r>
          </w:p>
        </w:tc>
        <w:tc>
          <w:tcPr>
            <w:tcW w:w="1615" w:type="pct"/>
            <w:tcMar>
              <w:top w:w="0" w:type="dxa"/>
              <w:left w:w="108" w:type="dxa"/>
              <w:bottom w:w="0" w:type="dxa"/>
              <w:right w:w="108" w:type="dxa"/>
            </w:tcMar>
            <w:vAlign w:val="center"/>
          </w:tcPr>
          <w:p w14:paraId="630AF5EC"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46724051" w14:textId="77777777" w:rsidTr="00947F03">
        <w:trPr>
          <w:trHeight w:val="20"/>
        </w:trPr>
        <w:tc>
          <w:tcPr>
            <w:tcW w:w="549" w:type="pct"/>
            <w:vMerge/>
            <w:tcMar>
              <w:top w:w="0" w:type="dxa"/>
              <w:left w:w="108" w:type="dxa"/>
              <w:bottom w:w="0" w:type="dxa"/>
              <w:right w:w="108" w:type="dxa"/>
            </w:tcMar>
            <w:vAlign w:val="center"/>
          </w:tcPr>
          <w:p w14:paraId="4982CE9E"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A3D5B37"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Written Exam</w:t>
            </w:r>
          </w:p>
        </w:tc>
        <w:tc>
          <w:tcPr>
            <w:tcW w:w="562" w:type="pct"/>
            <w:vAlign w:val="center"/>
          </w:tcPr>
          <w:p w14:paraId="5EE12252"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13.30</w:t>
            </w:r>
          </w:p>
        </w:tc>
        <w:tc>
          <w:tcPr>
            <w:tcW w:w="1615" w:type="pct"/>
            <w:tcMar>
              <w:top w:w="0" w:type="dxa"/>
              <w:left w:w="108" w:type="dxa"/>
              <w:bottom w:w="0" w:type="dxa"/>
              <w:right w:w="108" w:type="dxa"/>
            </w:tcMar>
            <w:vAlign w:val="center"/>
          </w:tcPr>
          <w:p w14:paraId="7DEE9FB8" w14:textId="77777777" w:rsidR="00947F03" w:rsidRPr="00947F03" w:rsidRDefault="00947F03" w:rsidP="00947F03">
            <w:pPr>
              <w:rPr>
                <w:rFonts w:asciiTheme="minorHAnsi" w:hAnsiTheme="minorHAnsi" w:cstheme="minorHAnsi"/>
                <w:color w:val="000000" w:themeColor="text1"/>
                <w:sz w:val="18"/>
                <w:szCs w:val="18"/>
              </w:rPr>
            </w:pPr>
          </w:p>
        </w:tc>
      </w:tr>
      <w:tr w:rsidR="00947F03" w:rsidRPr="00947F03" w14:paraId="1207C589" w14:textId="77777777" w:rsidTr="00947F03">
        <w:trPr>
          <w:trHeight w:val="216"/>
        </w:trPr>
        <w:tc>
          <w:tcPr>
            <w:tcW w:w="549" w:type="pct"/>
            <w:vMerge/>
            <w:vAlign w:val="center"/>
            <w:hideMark/>
          </w:tcPr>
          <w:p w14:paraId="281A419D" w14:textId="77777777" w:rsidR="00947F03" w:rsidRPr="00947F03" w:rsidRDefault="00947F03" w:rsidP="00C63C79">
            <w:pPr>
              <w:rPr>
                <w:rFonts w:asciiTheme="minorHAnsi" w:hAnsiTheme="minorHAnsi" w:cstheme="minorHAnsi"/>
                <w:b/>
                <w:color w:val="000000" w:themeColor="text1"/>
                <w:sz w:val="18"/>
                <w:szCs w:val="18"/>
              </w:rPr>
            </w:pPr>
          </w:p>
        </w:tc>
        <w:tc>
          <w:tcPr>
            <w:tcW w:w="2274" w:type="pct"/>
            <w:tcMar>
              <w:top w:w="0" w:type="dxa"/>
              <w:left w:w="108" w:type="dxa"/>
              <w:bottom w:w="0" w:type="dxa"/>
              <w:right w:w="108" w:type="dxa"/>
            </w:tcMar>
            <w:vAlign w:val="center"/>
          </w:tcPr>
          <w:p w14:paraId="3759D8EC" w14:textId="27DE1B59"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The feedback meeting after internship program</w:t>
            </w:r>
          </w:p>
        </w:tc>
        <w:tc>
          <w:tcPr>
            <w:tcW w:w="562" w:type="pct"/>
            <w:vAlign w:val="center"/>
          </w:tcPr>
          <w:p w14:paraId="0CE3B9B1" w14:textId="77777777" w:rsidR="00947F03" w:rsidRPr="00947F03" w:rsidRDefault="00947F03" w:rsidP="00947F03">
            <w:pPr>
              <w:jc w:val="cente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After exams</w:t>
            </w:r>
          </w:p>
        </w:tc>
        <w:tc>
          <w:tcPr>
            <w:tcW w:w="1615" w:type="pct"/>
            <w:tcMar>
              <w:top w:w="0" w:type="dxa"/>
              <w:left w:w="108" w:type="dxa"/>
              <w:bottom w:w="0" w:type="dxa"/>
              <w:right w:w="108" w:type="dxa"/>
            </w:tcMar>
            <w:vAlign w:val="center"/>
          </w:tcPr>
          <w:p w14:paraId="17577A9E" w14:textId="77777777" w:rsidR="00947F03" w:rsidRPr="00947F03" w:rsidRDefault="00947F03" w:rsidP="00947F03">
            <w:pPr>
              <w:rPr>
                <w:rFonts w:asciiTheme="minorHAnsi" w:hAnsiTheme="minorHAnsi" w:cstheme="minorHAnsi"/>
                <w:color w:val="000000" w:themeColor="text1"/>
                <w:sz w:val="18"/>
                <w:szCs w:val="18"/>
              </w:rPr>
            </w:pPr>
            <w:r w:rsidRPr="00947F03">
              <w:rPr>
                <w:rFonts w:asciiTheme="minorHAnsi" w:hAnsiTheme="minorHAnsi" w:cstheme="minorHAnsi"/>
                <w:color w:val="000000" w:themeColor="text1"/>
                <w:sz w:val="18"/>
                <w:szCs w:val="18"/>
              </w:rPr>
              <w:t>Seminary Room</w:t>
            </w:r>
          </w:p>
        </w:tc>
      </w:tr>
    </w:tbl>
    <w:p w14:paraId="3A94C80A" w14:textId="77777777" w:rsidR="00964D82" w:rsidRDefault="00964D82">
      <w:pPr>
        <w:spacing w:after="200" w:line="276" w:lineRule="auto"/>
        <w:rPr>
          <w:rFonts w:asciiTheme="minorHAnsi" w:hAnsiTheme="minorHAnsi" w:cstheme="minorHAnsi"/>
          <w:b/>
          <w:bCs/>
          <w:kern w:val="32"/>
          <w:sz w:val="32"/>
          <w:szCs w:val="32"/>
          <w:shd w:val="clear" w:color="auto" w:fill="FFFFFF"/>
        </w:rPr>
      </w:pPr>
      <w:r>
        <w:rPr>
          <w:rFonts w:asciiTheme="minorHAnsi" w:hAnsiTheme="minorHAnsi" w:cstheme="minorHAnsi"/>
          <w:sz w:val="32"/>
          <w:shd w:val="clear" w:color="auto" w:fill="FFFFFF"/>
        </w:rPr>
        <w:br w:type="page"/>
      </w:r>
    </w:p>
    <w:p w14:paraId="78CAF70E" w14:textId="0415701C" w:rsidR="005D756B" w:rsidRPr="000872B6" w:rsidRDefault="005D756B" w:rsidP="001049FF">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32"/>
        </w:rPr>
      </w:pPr>
      <w:bookmarkStart w:id="120" w:name="_Toc49868086"/>
      <w:bookmarkStart w:id="121" w:name="_Toc49868190"/>
      <w:bookmarkStart w:id="122" w:name="_Toc238050106"/>
      <w:r w:rsidRPr="000872B6">
        <w:rPr>
          <w:rFonts w:asciiTheme="minorHAnsi" w:hAnsiTheme="minorHAnsi" w:cstheme="minorHAnsi"/>
          <w:sz w:val="32"/>
          <w:shd w:val="clear" w:color="auto" w:fill="FFFFFF"/>
        </w:rPr>
        <w:lastRenderedPageBreak/>
        <w:t>ELECTIVE CLERKSHIPS</w:t>
      </w:r>
      <w:bookmarkEnd w:id="113"/>
      <w:bookmarkEnd w:id="114"/>
      <w:bookmarkEnd w:id="115"/>
      <w:bookmarkEnd w:id="116"/>
      <w:bookmarkEnd w:id="117"/>
      <w:bookmarkEnd w:id="118"/>
      <w:bookmarkEnd w:id="119"/>
      <w:bookmarkEnd w:id="120"/>
      <w:bookmarkEnd w:id="121"/>
      <w:bookmarkEnd w:id="122"/>
    </w:p>
    <w:p w14:paraId="1D74C29C" w14:textId="734DE212" w:rsidR="005D756B" w:rsidRPr="000872B6" w:rsidRDefault="00D0339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szCs w:val="18"/>
        </w:rPr>
      </w:pPr>
      <w:r>
        <w:rPr>
          <w:rFonts w:asciiTheme="minorHAnsi" w:hAnsiTheme="minorHAnsi" w:cstheme="minorHAnsi"/>
          <w:b/>
          <w:szCs w:val="18"/>
        </w:rPr>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235A8B27" w14:textId="77777777" w:rsidR="0010233A" w:rsidRDefault="0010233A" w:rsidP="00F2722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rPr>
      </w:pPr>
      <w:bookmarkStart w:id="123" w:name="_Toc487113008"/>
      <w:bookmarkStart w:id="124" w:name="_Toc489950024"/>
      <w:bookmarkStart w:id="125" w:name="_Toc517976308"/>
      <w:bookmarkStart w:id="126" w:name="_Toc518461271"/>
      <w:bookmarkStart w:id="127" w:name="_Toc49868087"/>
      <w:bookmarkStart w:id="128" w:name="_Toc49868191"/>
      <w:bookmarkStart w:id="129" w:name="_Toc238050107"/>
      <w:bookmarkStart w:id="130" w:name="_Toc463619890"/>
      <w:bookmarkStart w:id="131" w:name="_Toc463619585"/>
      <w:bookmarkStart w:id="132" w:name="_Toc463617851"/>
      <w:bookmarkStart w:id="133" w:name="_Toc441760279"/>
      <w:bookmarkStart w:id="134" w:name="_Toc428514872"/>
      <w:bookmarkStart w:id="135" w:name="_Toc463892469"/>
      <w:r w:rsidRPr="00964D82">
        <w:rPr>
          <w:rFonts w:asciiTheme="minorHAnsi" w:hAnsiTheme="minorHAnsi" w:cstheme="minorHAnsi"/>
        </w:rPr>
        <w:t>FAMILY MEDICINE CLERKSHIP PROGRAM</w:t>
      </w:r>
      <w:bookmarkEnd w:id="123"/>
      <w:bookmarkEnd w:id="124"/>
      <w:bookmarkEnd w:id="125"/>
      <w:bookmarkEnd w:id="126"/>
      <w:bookmarkEnd w:id="127"/>
      <w:bookmarkEnd w:id="128"/>
      <w:bookmarkEnd w:id="129"/>
    </w:p>
    <w:tbl>
      <w:tblPr>
        <w:tblStyle w:val="TabloKlavuzu29"/>
        <w:tblW w:w="5483" w:type="pct"/>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58"/>
        <w:gridCol w:w="4866"/>
        <w:gridCol w:w="1279"/>
        <w:gridCol w:w="2845"/>
      </w:tblGrid>
      <w:tr w:rsidR="007E4599" w:rsidRPr="00BF5627" w14:paraId="5E712746" w14:textId="77777777" w:rsidTr="00AF4D25">
        <w:trPr>
          <w:trHeight w:val="19"/>
        </w:trPr>
        <w:tc>
          <w:tcPr>
            <w:tcW w:w="614" w:type="pct"/>
            <w:shd w:val="clear" w:color="auto" w:fill="B6DDE8"/>
            <w:vAlign w:val="center"/>
            <w:hideMark/>
          </w:tcPr>
          <w:p w14:paraId="5E182AC3" w14:textId="77777777" w:rsidR="007E4599" w:rsidRPr="00BF5627" w:rsidRDefault="007E4599" w:rsidP="00AF4D25">
            <w:pPr>
              <w:ind w:firstLine="56"/>
              <w:rPr>
                <w:rFonts w:ascii="Calibri" w:hAnsi="Calibri" w:cs="Calibri"/>
                <w:b/>
                <w:sz w:val="17"/>
                <w:szCs w:val="17"/>
                <w:lang w:val="en-US"/>
              </w:rPr>
            </w:pPr>
            <w:r w:rsidRPr="00BF5627">
              <w:rPr>
                <w:rFonts w:ascii="Calibri" w:hAnsi="Calibri" w:cs="Calibri"/>
                <w:b/>
                <w:color w:val="000000"/>
                <w:sz w:val="17"/>
                <w:szCs w:val="17"/>
              </w:rPr>
              <w:t>Days</w:t>
            </w:r>
          </w:p>
        </w:tc>
        <w:tc>
          <w:tcPr>
            <w:tcW w:w="2374" w:type="pct"/>
            <w:shd w:val="clear" w:color="auto" w:fill="B6DDE8"/>
            <w:vAlign w:val="center"/>
            <w:hideMark/>
          </w:tcPr>
          <w:p w14:paraId="602D5C2C" w14:textId="77777777" w:rsidR="007E4599" w:rsidRPr="00BF5627" w:rsidRDefault="007E4599" w:rsidP="00AF4D25">
            <w:pPr>
              <w:ind w:firstLine="56"/>
              <w:rPr>
                <w:rFonts w:ascii="Calibri" w:hAnsi="Calibri" w:cs="Calibri"/>
                <w:b/>
                <w:sz w:val="17"/>
                <w:szCs w:val="17"/>
                <w:lang w:val="en-US"/>
              </w:rPr>
            </w:pPr>
            <w:r w:rsidRPr="00BF5627">
              <w:rPr>
                <w:rFonts w:ascii="Calibri" w:hAnsi="Calibri" w:cs="Calibri"/>
                <w:b/>
                <w:color w:val="000000"/>
                <w:sz w:val="17"/>
                <w:szCs w:val="17"/>
              </w:rPr>
              <w:t>Subject of The Lesson</w:t>
            </w:r>
          </w:p>
        </w:tc>
        <w:tc>
          <w:tcPr>
            <w:tcW w:w="624" w:type="pct"/>
            <w:shd w:val="clear" w:color="auto" w:fill="B6DDE8"/>
            <w:vAlign w:val="center"/>
            <w:hideMark/>
          </w:tcPr>
          <w:p w14:paraId="4735DBF3" w14:textId="77777777" w:rsidR="007E4599" w:rsidRPr="00BF5627" w:rsidRDefault="007E4599" w:rsidP="00AF4D25">
            <w:pPr>
              <w:ind w:firstLine="56"/>
              <w:rPr>
                <w:rFonts w:ascii="Calibri" w:hAnsi="Calibri" w:cs="Calibri"/>
                <w:b/>
                <w:sz w:val="17"/>
                <w:szCs w:val="17"/>
                <w:lang w:val="en-US"/>
              </w:rPr>
            </w:pPr>
            <w:r w:rsidRPr="00BF5627">
              <w:rPr>
                <w:rFonts w:ascii="Calibri" w:hAnsi="Calibri" w:cs="Calibri"/>
                <w:b/>
                <w:color w:val="000000"/>
                <w:sz w:val="17"/>
                <w:szCs w:val="17"/>
              </w:rPr>
              <w:t>Lesson Time</w:t>
            </w:r>
          </w:p>
        </w:tc>
        <w:tc>
          <w:tcPr>
            <w:tcW w:w="1388" w:type="pct"/>
            <w:shd w:val="clear" w:color="auto" w:fill="B6DDE8"/>
            <w:vAlign w:val="center"/>
            <w:hideMark/>
          </w:tcPr>
          <w:p w14:paraId="7843DC8E" w14:textId="77777777" w:rsidR="007E4599" w:rsidRPr="00BF5627" w:rsidRDefault="007E4599" w:rsidP="00AF4D25">
            <w:pPr>
              <w:ind w:firstLine="56"/>
              <w:rPr>
                <w:rFonts w:ascii="Calibri" w:hAnsi="Calibri" w:cs="Calibri"/>
                <w:b/>
                <w:sz w:val="17"/>
                <w:szCs w:val="17"/>
                <w:lang w:val="en-US"/>
              </w:rPr>
            </w:pPr>
            <w:r w:rsidRPr="00BF5627">
              <w:rPr>
                <w:rFonts w:ascii="Calibri" w:hAnsi="Calibri" w:cs="Calibri"/>
                <w:b/>
                <w:color w:val="000000"/>
                <w:sz w:val="17"/>
                <w:szCs w:val="17"/>
              </w:rPr>
              <w:t>Teaching Staff</w:t>
            </w:r>
          </w:p>
        </w:tc>
      </w:tr>
      <w:tr w:rsidR="007E4599" w:rsidRPr="00BF5627" w14:paraId="1F8EBCB0" w14:textId="77777777" w:rsidTr="00AF4D25">
        <w:trPr>
          <w:trHeight w:val="68"/>
        </w:trPr>
        <w:tc>
          <w:tcPr>
            <w:tcW w:w="614" w:type="pct"/>
            <w:vMerge w:val="restart"/>
            <w:vAlign w:val="center"/>
            <w:hideMark/>
          </w:tcPr>
          <w:p w14:paraId="35FC93A7"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Monday</w:t>
            </w:r>
          </w:p>
        </w:tc>
        <w:tc>
          <w:tcPr>
            <w:tcW w:w="4386" w:type="pct"/>
            <w:gridSpan w:val="3"/>
            <w:shd w:val="clear" w:color="auto" w:fill="D9D9D9"/>
            <w:vAlign w:val="center"/>
            <w:hideMark/>
          </w:tcPr>
          <w:p w14:paraId="35B944BC" w14:textId="77777777" w:rsidR="007E4599" w:rsidRPr="00BF5627" w:rsidRDefault="007E4599" w:rsidP="00AF4D25">
            <w:pPr>
              <w:jc w:val="center"/>
              <w:rPr>
                <w:rFonts w:ascii="Calibri" w:hAnsi="Calibri" w:cs="Calibri"/>
                <w:color w:val="00B050"/>
                <w:sz w:val="17"/>
                <w:szCs w:val="17"/>
              </w:rPr>
            </w:pPr>
            <w:r w:rsidRPr="00BF5627">
              <w:rPr>
                <w:rFonts w:ascii="Calibri" w:hAnsi="Calibri" w:cs="Calibri"/>
                <w:b/>
                <w:sz w:val="17"/>
                <w:szCs w:val="17"/>
              </w:rPr>
              <w:t>1. Week</w:t>
            </w:r>
          </w:p>
        </w:tc>
      </w:tr>
      <w:tr w:rsidR="007E4599" w:rsidRPr="00BF5627" w14:paraId="28F30ACA" w14:textId="77777777" w:rsidTr="00AF4D25">
        <w:trPr>
          <w:trHeight w:val="336"/>
        </w:trPr>
        <w:tc>
          <w:tcPr>
            <w:tcW w:w="614" w:type="pct"/>
            <w:vMerge/>
            <w:vAlign w:val="center"/>
            <w:hideMark/>
          </w:tcPr>
          <w:p w14:paraId="41E95DFD" w14:textId="77777777" w:rsidR="007E4599" w:rsidRPr="00BF5627" w:rsidRDefault="007E4599" w:rsidP="00AF4D25">
            <w:pPr>
              <w:rPr>
                <w:rFonts w:ascii="Calibri" w:hAnsi="Calibri" w:cs="Calibri"/>
                <w:b/>
                <w:sz w:val="17"/>
                <w:szCs w:val="17"/>
                <w:lang w:val="en-US"/>
              </w:rPr>
            </w:pPr>
          </w:p>
        </w:tc>
        <w:tc>
          <w:tcPr>
            <w:tcW w:w="2374" w:type="pct"/>
            <w:vAlign w:val="center"/>
            <w:hideMark/>
          </w:tcPr>
          <w:p w14:paraId="30C799A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Information about the clerkship-</w:t>
            </w:r>
          </w:p>
          <w:p w14:paraId="745DDD2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Ethical and professional values in clinical practice</w:t>
            </w:r>
          </w:p>
        </w:tc>
        <w:tc>
          <w:tcPr>
            <w:tcW w:w="624" w:type="pct"/>
            <w:vAlign w:val="center"/>
            <w:hideMark/>
          </w:tcPr>
          <w:p w14:paraId="4FFAF4D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08.00-09.50</w:t>
            </w:r>
          </w:p>
        </w:tc>
        <w:tc>
          <w:tcPr>
            <w:tcW w:w="1388" w:type="pct"/>
            <w:vAlign w:val="center"/>
            <w:hideMark/>
          </w:tcPr>
          <w:p w14:paraId="698EDE4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İ.B.Y. KARTAL</w:t>
            </w:r>
          </w:p>
        </w:tc>
      </w:tr>
      <w:tr w:rsidR="007E4599" w:rsidRPr="00BF5627" w14:paraId="6A223059" w14:textId="77777777" w:rsidTr="00AF4D25">
        <w:trPr>
          <w:trHeight w:val="19"/>
        </w:trPr>
        <w:tc>
          <w:tcPr>
            <w:tcW w:w="614" w:type="pct"/>
            <w:vMerge/>
            <w:vAlign w:val="center"/>
            <w:hideMark/>
          </w:tcPr>
          <w:p w14:paraId="0EF1A08E" w14:textId="77777777" w:rsidR="007E4599" w:rsidRPr="00BF5627" w:rsidRDefault="007E4599" w:rsidP="00AF4D25">
            <w:pPr>
              <w:rPr>
                <w:rFonts w:ascii="Calibri" w:hAnsi="Calibri" w:cs="Calibri"/>
                <w:b/>
                <w:sz w:val="17"/>
                <w:szCs w:val="17"/>
                <w:lang w:val="en-US"/>
              </w:rPr>
            </w:pPr>
          </w:p>
        </w:tc>
        <w:tc>
          <w:tcPr>
            <w:tcW w:w="2374" w:type="pct"/>
            <w:vAlign w:val="center"/>
            <w:hideMark/>
          </w:tcPr>
          <w:p w14:paraId="66A931C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ÇEP Teaching Targets</w:t>
            </w:r>
          </w:p>
        </w:tc>
        <w:tc>
          <w:tcPr>
            <w:tcW w:w="624" w:type="pct"/>
            <w:vAlign w:val="center"/>
            <w:hideMark/>
          </w:tcPr>
          <w:p w14:paraId="03E6FF4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10.00-11.50</w:t>
            </w:r>
          </w:p>
        </w:tc>
        <w:tc>
          <w:tcPr>
            <w:tcW w:w="1388" w:type="pct"/>
            <w:vAlign w:val="center"/>
            <w:hideMark/>
          </w:tcPr>
          <w:p w14:paraId="4FDCF14E"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İ.B.Y. KARTAL</w:t>
            </w:r>
          </w:p>
        </w:tc>
      </w:tr>
      <w:tr w:rsidR="007E4599" w:rsidRPr="00BF5627" w14:paraId="5BBE463A" w14:textId="77777777" w:rsidTr="00AF4D25">
        <w:trPr>
          <w:trHeight w:val="19"/>
        </w:trPr>
        <w:tc>
          <w:tcPr>
            <w:tcW w:w="614" w:type="pct"/>
            <w:vMerge/>
            <w:vAlign w:val="center"/>
          </w:tcPr>
          <w:p w14:paraId="3CA5BF91" w14:textId="77777777" w:rsidR="007E4599" w:rsidRPr="00BF5627" w:rsidRDefault="007E4599" w:rsidP="00AF4D25">
            <w:pPr>
              <w:rPr>
                <w:rFonts w:ascii="Calibri" w:hAnsi="Calibri" w:cs="Calibri"/>
                <w:b/>
                <w:sz w:val="17"/>
                <w:szCs w:val="17"/>
                <w:lang w:val="en-US"/>
              </w:rPr>
            </w:pPr>
          </w:p>
        </w:tc>
        <w:tc>
          <w:tcPr>
            <w:tcW w:w="2374" w:type="pct"/>
            <w:vAlign w:val="center"/>
          </w:tcPr>
          <w:p w14:paraId="3DB2F378"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
              </w:rPr>
              <w:t>Case-Based Learning (CBL) Session 1</w:t>
            </w:r>
          </w:p>
        </w:tc>
        <w:tc>
          <w:tcPr>
            <w:tcW w:w="624" w:type="pct"/>
            <w:vAlign w:val="center"/>
          </w:tcPr>
          <w:p w14:paraId="15331B9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vAlign w:val="center"/>
          </w:tcPr>
          <w:p w14:paraId="64B7016B"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 xml:space="preserve">Asst.Prof. </w:t>
            </w:r>
            <w:r w:rsidRPr="007E4599">
              <w:rPr>
                <w:rFonts w:ascii="Calibri" w:hAnsi="Calibri" w:cs="Calibri"/>
                <w:sz w:val="17"/>
                <w:szCs w:val="17"/>
              </w:rPr>
              <w:t>İ.B.Y. KARTAL</w:t>
            </w:r>
          </w:p>
        </w:tc>
      </w:tr>
      <w:tr w:rsidR="007E4599" w:rsidRPr="00BF5627" w14:paraId="21BB5582" w14:textId="77777777" w:rsidTr="00AF4D25">
        <w:trPr>
          <w:trHeight w:val="19"/>
        </w:trPr>
        <w:tc>
          <w:tcPr>
            <w:tcW w:w="614" w:type="pct"/>
            <w:vMerge/>
            <w:vAlign w:val="center"/>
          </w:tcPr>
          <w:p w14:paraId="2D990F8A" w14:textId="77777777" w:rsidR="007E4599" w:rsidRPr="00BF5627" w:rsidRDefault="007E4599" w:rsidP="00AF4D25">
            <w:pPr>
              <w:rPr>
                <w:rFonts w:ascii="Calibri" w:hAnsi="Calibri" w:cs="Calibri"/>
                <w:b/>
                <w:sz w:val="17"/>
                <w:szCs w:val="17"/>
                <w:lang w:val="en-US"/>
              </w:rPr>
            </w:pPr>
          </w:p>
        </w:tc>
        <w:tc>
          <w:tcPr>
            <w:tcW w:w="2374" w:type="pct"/>
            <w:vAlign w:val="center"/>
          </w:tcPr>
          <w:p w14:paraId="63F5ED42"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Family Medicine and Management of FHS</w:t>
            </w:r>
          </w:p>
        </w:tc>
        <w:tc>
          <w:tcPr>
            <w:tcW w:w="624" w:type="pct"/>
            <w:vAlign w:val="center"/>
          </w:tcPr>
          <w:p w14:paraId="6C9BEBC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vAlign w:val="center"/>
          </w:tcPr>
          <w:p w14:paraId="34B1BD6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İ.B.Y. KARTAL</w:t>
            </w:r>
          </w:p>
        </w:tc>
      </w:tr>
      <w:tr w:rsidR="007E4599" w:rsidRPr="00BF5627" w14:paraId="6574F3D5" w14:textId="77777777" w:rsidTr="00AF4D25">
        <w:trPr>
          <w:trHeight w:val="19"/>
        </w:trPr>
        <w:tc>
          <w:tcPr>
            <w:tcW w:w="614" w:type="pct"/>
            <w:vMerge/>
            <w:vAlign w:val="center"/>
          </w:tcPr>
          <w:p w14:paraId="2ACC2E33" w14:textId="77777777" w:rsidR="007E4599" w:rsidRPr="00BF5627" w:rsidRDefault="007E4599" w:rsidP="00AF4D25">
            <w:pPr>
              <w:rPr>
                <w:rFonts w:ascii="Calibri" w:hAnsi="Calibri" w:cs="Calibri"/>
                <w:b/>
                <w:sz w:val="17"/>
                <w:szCs w:val="17"/>
                <w:lang w:val="en-US"/>
              </w:rPr>
            </w:pPr>
          </w:p>
        </w:tc>
        <w:tc>
          <w:tcPr>
            <w:tcW w:w="2374" w:type="pct"/>
            <w:vAlign w:val="center"/>
          </w:tcPr>
          <w:p w14:paraId="7615296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24E31EB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381DACA4" w14:textId="77777777" w:rsidR="007E4599" w:rsidRPr="007E4599" w:rsidRDefault="007E4599" w:rsidP="00AF4D25">
            <w:pPr>
              <w:rPr>
                <w:rFonts w:ascii="Calibri" w:hAnsi="Calibri" w:cs="Calibri"/>
                <w:sz w:val="17"/>
                <w:szCs w:val="17"/>
                <w:lang w:val="en-US"/>
              </w:rPr>
            </w:pPr>
          </w:p>
        </w:tc>
      </w:tr>
      <w:tr w:rsidR="007E4599" w:rsidRPr="00BF5627" w14:paraId="4745D4EE" w14:textId="77777777" w:rsidTr="00AF4D25">
        <w:trPr>
          <w:trHeight w:val="19"/>
        </w:trPr>
        <w:tc>
          <w:tcPr>
            <w:tcW w:w="614" w:type="pct"/>
            <w:vMerge w:val="restart"/>
            <w:vAlign w:val="center"/>
            <w:hideMark/>
          </w:tcPr>
          <w:p w14:paraId="52BB0D91"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Tuesday</w:t>
            </w:r>
          </w:p>
        </w:tc>
        <w:tc>
          <w:tcPr>
            <w:tcW w:w="2374" w:type="pct"/>
            <w:vAlign w:val="center"/>
          </w:tcPr>
          <w:p w14:paraId="6D044FA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Pediatric physical examination and medical history</w:t>
            </w:r>
          </w:p>
        </w:tc>
        <w:tc>
          <w:tcPr>
            <w:tcW w:w="624" w:type="pct"/>
            <w:vAlign w:val="center"/>
            <w:hideMark/>
          </w:tcPr>
          <w:p w14:paraId="5971EEE0"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vAlign w:val="center"/>
            <w:hideMark/>
          </w:tcPr>
          <w:p w14:paraId="02E5DC6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029DAFB" w14:textId="77777777" w:rsidTr="00AF4D25">
        <w:trPr>
          <w:trHeight w:val="19"/>
        </w:trPr>
        <w:tc>
          <w:tcPr>
            <w:tcW w:w="614" w:type="pct"/>
            <w:vMerge/>
            <w:vAlign w:val="center"/>
          </w:tcPr>
          <w:p w14:paraId="5D06830E" w14:textId="77777777" w:rsidR="007E4599" w:rsidRPr="00BF5627" w:rsidRDefault="007E4599" w:rsidP="00AF4D25">
            <w:pPr>
              <w:rPr>
                <w:rFonts w:ascii="Calibri" w:hAnsi="Calibri" w:cs="Calibri"/>
                <w:b/>
                <w:sz w:val="17"/>
                <w:szCs w:val="17"/>
                <w:lang w:val="en-US"/>
              </w:rPr>
            </w:pPr>
          </w:p>
        </w:tc>
        <w:tc>
          <w:tcPr>
            <w:tcW w:w="2374" w:type="pct"/>
            <w:vAlign w:val="center"/>
          </w:tcPr>
          <w:p w14:paraId="5DDEA3B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Healthy Children Follow-up1</w:t>
            </w:r>
          </w:p>
        </w:tc>
        <w:tc>
          <w:tcPr>
            <w:tcW w:w="624" w:type="pct"/>
            <w:vAlign w:val="center"/>
          </w:tcPr>
          <w:p w14:paraId="413AEE48"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vAlign w:val="center"/>
          </w:tcPr>
          <w:p w14:paraId="0CD41B5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1E9944EE" w14:textId="77777777" w:rsidTr="00AF4D25">
        <w:trPr>
          <w:trHeight w:val="19"/>
        </w:trPr>
        <w:tc>
          <w:tcPr>
            <w:tcW w:w="614" w:type="pct"/>
            <w:vMerge/>
            <w:vAlign w:val="center"/>
            <w:hideMark/>
          </w:tcPr>
          <w:p w14:paraId="20C2AB1F" w14:textId="77777777" w:rsidR="007E4599" w:rsidRPr="00BF5627" w:rsidRDefault="007E4599" w:rsidP="00AF4D25">
            <w:pPr>
              <w:rPr>
                <w:rFonts w:ascii="Calibri" w:hAnsi="Calibri" w:cs="Calibri"/>
                <w:b/>
                <w:sz w:val="17"/>
                <w:szCs w:val="17"/>
                <w:lang w:val="en-US"/>
              </w:rPr>
            </w:pPr>
          </w:p>
        </w:tc>
        <w:tc>
          <w:tcPr>
            <w:tcW w:w="2374" w:type="pct"/>
            <w:vAlign w:val="center"/>
          </w:tcPr>
          <w:p w14:paraId="672B993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Healthy Children Follow-up-2</w:t>
            </w:r>
          </w:p>
        </w:tc>
        <w:tc>
          <w:tcPr>
            <w:tcW w:w="624" w:type="pct"/>
            <w:vAlign w:val="center"/>
            <w:hideMark/>
          </w:tcPr>
          <w:p w14:paraId="0EA24587"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vAlign w:val="center"/>
            <w:hideMark/>
          </w:tcPr>
          <w:p w14:paraId="0251FE6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7FD6F82A" w14:textId="77777777" w:rsidTr="00AF4D25">
        <w:trPr>
          <w:trHeight w:val="19"/>
        </w:trPr>
        <w:tc>
          <w:tcPr>
            <w:tcW w:w="614" w:type="pct"/>
            <w:vMerge/>
            <w:vAlign w:val="center"/>
          </w:tcPr>
          <w:p w14:paraId="78F628F0" w14:textId="77777777" w:rsidR="007E4599" w:rsidRPr="00BF5627" w:rsidRDefault="007E4599" w:rsidP="00AF4D25">
            <w:pPr>
              <w:rPr>
                <w:rFonts w:ascii="Calibri" w:hAnsi="Calibri" w:cs="Calibri"/>
                <w:b/>
                <w:sz w:val="17"/>
                <w:szCs w:val="17"/>
                <w:lang w:val="en-US"/>
              </w:rPr>
            </w:pPr>
          </w:p>
        </w:tc>
        <w:tc>
          <w:tcPr>
            <w:tcW w:w="2374" w:type="pct"/>
            <w:vAlign w:val="center"/>
          </w:tcPr>
          <w:p w14:paraId="168D852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Vaccines-1 (Flipped classroom)</w:t>
            </w:r>
          </w:p>
        </w:tc>
        <w:tc>
          <w:tcPr>
            <w:tcW w:w="624" w:type="pct"/>
            <w:vAlign w:val="center"/>
          </w:tcPr>
          <w:p w14:paraId="4E3A470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vAlign w:val="center"/>
          </w:tcPr>
          <w:p w14:paraId="2CC43FF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287FCAA4" w14:textId="77777777" w:rsidTr="00AF4D25">
        <w:trPr>
          <w:trHeight w:val="19"/>
        </w:trPr>
        <w:tc>
          <w:tcPr>
            <w:tcW w:w="614" w:type="pct"/>
            <w:vMerge/>
            <w:vAlign w:val="center"/>
          </w:tcPr>
          <w:p w14:paraId="74FB52C0" w14:textId="77777777" w:rsidR="007E4599" w:rsidRPr="00BF5627" w:rsidRDefault="007E4599" w:rsidP="00AF4D25">
            <w:pPr>
              <w:rPr>
                <w:rFonts w:ascii="Calibri" w:hAnsi="Calibri" w:cs="Calibri"/>
                <w:b/>
                <w:sz w:val="17"/>
                <w:szCs w:val="17"/>
                <w:lang w:val="en-US"/>
              </w:rPr>
            </w:pPr>
          </w:p>
        </w:tc>
        <w:tc>
          <w:tcPr>
            <w:tcW w:w="2374" w:type="pct"/>
            <w:vAlign w:val="center"/>
          </w:tcPr>
          <w:p w14:paraId="68A2746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Vaccines-2 (Flipped classroom)</w:t>
            </w:r>
          </w:p>
        </w:tc>
        <w:tc>
          <w:tcPr>
            <w:tcW w:w="624" w:type="pct"/>
            <w:vAlign w:val="center"/>
          </w:tcPr>
          <w:p w14:paraId="3B5784F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vAlign w:val="center"/>
          </w:tcPr>
          <w:p w14:paraId="27955F8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3168433" w14:textId="77777777" w:rsidTr="00AF4D25">
        <w:trPr>
          <w:trHeight w:val="19"/>
        </w:trPr>
        <w:tc>
          <w:tcPr>
            <w:tcW w:w="614" w:type="pct"/>
            <w:vMerge/>
            <w:vAlign w:val="center"/>
          </w:tcPr>
          <w:p w14:paraId="498DB950" w14:textId="77777777" w:rsidR="007E4599" w:rsidRPr="00BF5627" w:rsidRDefault="007E4599" w:rsidP="00AF4D25">
            <w:pPr>
              <w:rPr>
                <w:rFonts w:ascii="Calibri" w:hAnsi="Calibri" w:cs="Calibri"/>
                <w:b/>
                <w:sz w:val="17"/>
                <w:szCs w:val="17"/>
                <w:lang w:val="en-US"/>
              </w:rPr>
            </w:pPr>
          </w:p>
        </w:tc>
        <w:tc>
          <w:tcPr>
            <w:tcW w:w="2374" w:type="pct"/>
            <w:vAlign w:val="center"/>
          </w:tcPr>
          <w:p w14:paraId="5D0B13B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Newborn Care in Family Medicine</w:t>
            </w:r>
          </w:p>
        </w:tc>
        <w:tc>
          <w:tcPr>
            <w:tcW w:w="624" w:type="pct"/>
            <w:vAlign w:val="center"/>
          </w:tcPr>
          <w:p w14:paraId="0CFF612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vAlign w:val="center"/>
          </w:tcPr>
          <w:p w14:paraId="3C3E74E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61483AD" w14:textId="77777777" w:rsidTr="00AF4D25">
        <w:trPr>
          <w:trHeight w:val="19"/>
        </w:trPr>
        <w:tc>
          <w:tcPr>
            <w:tcW w:w="614" w:type="pct"/>
            <w:vMerge/>
            <w:vAlign w:val="center"/>
          </w:tcPr>
          <w:p w14:paraId="51DA75AA" w14:textId="77777777" w:rsidR="007E4599" w:rsidRPr="00BF5627" w:rsidRDefault="007E4599" w:rsidP="00AF4D25">
            <w:pPr>
              <w:rPr>
                <w:rFonts w:ascii="Calibri" w:hAnsi="Calibri" w:cs="Calibri"/>
                <w:b/>
                <w:sz w:val="17"/>
                <w:szCs w:val="17"/>
                <w:lang w:val="en-US"/>
              </w:rPr>
            </w:pPr>
          </w:p>
        </w:tc>
        <w:tc>
          <w:tcPr>
            <w:tcW w:w="2374" w:type="pct"/>
            <w:vAlign w:val="center"/>
          </w:tcPr>
          <w:p w14:paraId="44E0CC2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7F03F1D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5562B05B" w14:textId="77777777" w:rsidR="007E4599" w:rsidRPr="007E4599" w:rsidRDefault="007E4599" w:rsidP="00AF4D25">
            <w:pPr>
              <w:rPr>
                <w:rFonts w:ascii="Calibri" w:hAnsi="Calibri" w:cs="Calibri"/>
                <w:sz w:val="17"/>
                <w:szCs w:val="17"/>
                <w:lang w:val="en-US"/>
              </w:rPr>
            </w:pPr>
          </w:p>
        </w:tc>
      </w:tr>
      <w:tr w:rsidR="007E4599" w:rsidRPr="00BF5627" w14:paraId="2201217F" w14:textId="77777777" w:rsidTr="00AF4D25">
        <w:trPr>
          <w:trHeight w:val="19"/>
        </w:trPr>
        <w:tc>
          <w:tcPr>
            <w:tcW w:w="614" w:type="pct"/>
            <w:vMerge w:val="restart"/>
            <w:vAlign w:val="center"/>
            <w:hideMark/>
          </w:tcPr>
          <w:p w14:paraId="1C0C5DEA"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Wednesday</w:t>
            </w:r>
          </w:p>
        </w:tc>
        <w:tc>
          <w:tcPr>
            <w:tcW w:w="2374" w:type="pct"/>
            <w:vAlign w:val="center"/>
          </w:tcPr>
          <w:p w14:paraId="217B9A3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Practices of prescription in the area</w:t>
            </w:r>
          </w:p>
        </w:tc>
        <w:tc>
          <w:tcPr>
            <w:tcW w:w="624" w:type="pct"/>
            <w:vAlign w:val="center"/>
          </w:tcPr>
          <w:p w14:paraId="1DD849BC"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08.00-11.50</w:t>
            </w:r>
          </w:p>
        </w:tc>
        <w:tc>
          <w:tcPr>
            <w:tcW w:w="1388" w:type="pct"/>
            <w:vAlign w:val="center"/>
          </w:tcPr>
          <w:p w14:paraId="0D9180A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İ.B.Y. KARTAL</w:t>
            </w:r>
          </w:p>
        </w:tc>
      </w:tr>
      <w:tr w:rsidR="007E4599" w:rsidRPr="00BF5627" w14:paraId="1DEBF90B" w14:textId="77777777" w:rsidTr="00AF4D25">
        <w:trPr>
          <w:trHeight w:val="19"/>
        </w:trPr>
        <w:tc>
          <w:tcPr>
            <w:tcW w:w="614" w:type="pct"/>
            <w:vMerge/>
            <w:vAlign w:val="center"/>
          </w:tcPr>
          <w:p w14:paraId="206EB9AA" w14:textId="77777777" w:rsidR="007E4599" w:rsidRPr="00BF5627" w:rsidRDefault="007E4599" w:rsidP="00AF4D25">
            <w:pPr>
              <w:rPr>
                <w:rFonts w:ascii="Calibri" w:hAnsi="Calibri" w:cs="Calibri"/>
                <w:b/>
                <w:sz w:val="17"/>
                <w:szCs w:val="17"/>
                <w:lang w:val="en-US"/>
              </w:rPr>
            </w:pPr>
          </w:p>
        </w:tc>
        <w:tc>
          <w:tcPr>
            <w:tcW w:w="2374" w:type="pct"/>
            <w:vAlign w:val="center"/>
          </w:tcPr>
          <w:p w14:paraId="52D56EE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610C339C"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13.30-17.00</w:t>
            </w:r>
          </w:p>
        </w:tc>
        <w:tc>
          <w:tcPr>
            <w:tcW w:w="1388" w:type="pct"/>
            <w:vAlign w:val="center"/>
          </w:tcPr>
          <w:p w14:paraId="2C24E182" w14:textId="77777777" w:rsidR="007E4599" w:rsidRPr="007E4599" w:rsidRDefault="007E4599" w:rsidP="00AF4D25">
            <w:pPr>
              <w:rPr>
                <w:rFonts w:ascii="Calibri" w:hAnsi="Calibri" w:cs="Calibri"/>
                <w:sz w:val="17"/>
                <w:szCs w:val="17"/>
                <w:lang w:val="en-US"/>
              </w:rPr>
            </w:pPr>
          </w:p>
        </w:tc>
      </w:tr>
      <w:tr w:rsidR="007E4599" w:rsidRPr="00BF5627" w14:paraId="13091C2E" w14:textId="77777777" w:rsidTr="00AF4D25">
        <w:trPr>
          <w:trHeight w:val="19"/>
        </w:trPr>
        <w:tc>
          <w:tcPr>
            <w:tcW w:w="614" w:type="pct"/>
            <w:vMerge w:val="restart"/>
            <w:vAlign w:val="center"/>
            <w:hideMark/>
          </w:tcPr>
          <w:p w14:paraId="00BDD30C"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Thursday</w:t>
            </w:r>
          </w:p>
        </w:tc>
        <w:tc>
          <w:tcPr>
            <w:tcW w:w="2374" w:type="pct"/>
            <w:vAlign w:val="center"/>
          </w:tcPr>
          <w:p w14:paraId="0D5621BE"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Physical Examination in Primary Care-1</w:t>
            </w:r>
          </w:p>
        </w:tc>
        <w:tc>
          <w:tcPr>
            <w:tcW w:w="624" w:type="pct"/>
            <w:vAlign w:val="center"/>
          </w:tcPr>
          <w:p w14:paraId="3C593A36"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vAlign w:val="center"/>
          </w:tcPr>
          <w:p w14:paraId="461AF3D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64DDEFCA" w14:textId="77777777" w:rsidTr="00AF4D25">
        <w:trPr>
          <w:trHeight w:val="19"/>
        </w:trPr>
        <w:tc>
          <w:tcPr>
            <w:tcW w:w="614" w:type="pct"/>
            <w:vMerge/>
            <w:vAlign w:val="center"/>
          </w:tcPr>
          <w:p w14:paraId="5F8AD678" w14:textId="77777777" w:rsidR="007E4599" w:rsidRPr="00BF5627" w:rsidRDefault="007E4599" w:rsidP="00AF4D25">
            <w:pPr>
              <w:rPr>
                <w:rFonts w:ascii="Calibri" w:hAnsi="Calibri" w:cs="Calibri"/>
                <w:b/>
                <w:sz w:val="17"/>
                <w:szCs w:val="17"/>
                <w:lang w:val="en-US"/>
              </w:rPr>
            </w:pPr>
          </w:p>
        </w:tc>
        <w:tc>
          <w:tcPr>
            <w:tcW w:w="2374" w:type="pct"/>
            <w:shd w:val="clear" w:color="auto" w:fill="FFFFFF" w:themeFill="background1"/>
            <w:vAlign w:val="center"/>
          </w:tcPr>
          <w:p w14:paraId="6C52978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Physical Examination in Primary Care-2</w:t>
            </w:r>
          </w:p>
        </w:tc>
        <w:tc>
          <w:tcPr>
            <w:tcW w:w="624" w:type="pct"/>
            <w:shd w:val="clear" w:color="auto" w:fill="FFFFFF" w:themeFill="background1"/>
            <w:vAlign w:val="center"/>
          </w:tcPr>
          <w:p w14:paraId="378CF3E2"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shd w:val="clear" w:color="auto" w:fill="FFFFFF" w:themeFill="background1"/>
            <w:vAlign w:val="center"/>
          </w:tcPr>
          <w:p w14:paraId="35750217"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24004445" w14:textId="77777777" w:rsidTr="00AF4D25">
        <w:trPr>
          <w:trHeight w:val="19"/>
        </w:trPr>
        <w:tc>
          <w:tcPr>
            <w:tcW w:w="614" w:type="pct"/>
            <w:vMerge/>
            <w:vAlign w:val="center"/>
          </w:tcPr>
          <w:p w14:paraId="31450481" w14:textId="77777777" w:rsidR="007E4599" w:rsidRPr="00BF5627" w:rsidRDefault="007E4599" w:rsidP="00AF4D25">
            <w:pPr>
              <w:rPr>
                <w:rFonts w:ascii="Calibri" w:hAnsi="Calibri" w:cs="Calibri"/>
                <w:b/>
                <w:sz w:val="17"/>
                <w:szCs w:val="17"/>
                <w:lang w:val="en-US"/>
              </w:rPr>
            </w:pPr>
          </w:p>
        </w:tc>
        <w:tc>
          <w:tcPr>
            <w:tcW w:w="2374" w:type="pct"/>
            <w:vAlign w:val="center"/>
          </w:tcPr>
          <w:p w14:paraId="3FCAA6D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Upper Respiratory Tract Infections in Primary care -1</w:t>
            </w:r>
          </w:p>
        </w:tc>
        <w:tc>
          <w:tcPr>
            <w:tcW w:w="624" w:type="pct"/>
            <w:vAlign w:val="center"/>
          </w:tcPr>
          <w:p w14:paraId="5C6EBDF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vAlign w:val="center"/>
          </w:tcPr>
          <w:p w14:paraId="1F79F03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1E4C5696" w14:textId="77777777" w:rsidTr="00AF4D25">
        <w:trPr>
          <w:trHeight w:val="19"/>
        </w:trPr>
        <w:tc>
          <w:tcPr>
            <w:tcW w:w="614" w:type="pct"/>
            <w:vMerge/>
            <w:vAlign w:val="center"/>
          </w:tcPr>
          <w:p w14:paraId="3947D4F2" w14:textId="77777777" w:rsidR="007E4599" w:rsidRPr="00BF5627" w:rsidRDefault="007E4599" w:rsidP="00AF4D25">
            <w:pPr>
              <w:rPr>
                <w:rFonts w:ascii="Calibri" w:hAnsi="Calibri" w:cs="Calibri"/>
                <w:b/>
                <w:sz w:val="17"/>
                <w:szCs w:val="17"/>
                <w:lang w:val="en-US"/>
              </w:rPr>
            </w:pPr>
          </w:p>
        </w:tc>
        <w:tc>
          <w:tcPr>
            <w:tcW w:w="2374" w:type="pct"/>
            <w:shd w:val="clear" w:color="auto" w:fill="FFFFFF" w:themeFill="background1"/>
            <w:vAlign w:val="center"/>
          </w:tcPr>
          <w:p w14:paraId="13C1258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Upper Respiratory Tract Infections in Primary care -2</w:t>
            </w:r>
          </w:p>
        </w:tc>
        <w:tc>
          <w:tcPr>
            <w:tcW w:w="624" w:type="pct"/>
            <w:shd w:val="clear" w:color="auto" w:fill="FFFFFF" w:themeFill="background1"/>
            <w:vAlign w:val="center"/>
          </w:tcPr>
          <w:p w14:paraId="73C8745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shd w:val="clear" w:color="auto" w:fill="FFFFFF" w:themeFill="background1"/>
            <w:vAlign w:val="center"/>
          </w:tcPr>
          <w:p w14:paraId="6C2338F1"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57CDB523" w14:textId="77777777" w:rsidTr="00AF4D25">
        <w:trPr>
          <w:trHeight w:val="19"/>
        </w:trPr>
        <w:tc>
          <w:tcPr>
            <w:tcW w:w="614" w:type="pct"/>
            <w:vMerge/>
            <w:vAlign w:val="center"/>
            <w:hideMark/>
          </w:tcPr>
          <w:p w14:paraId="71A274A8" w14:textId="77777777" w:rsidR="007E4599" w:rsidRPr="00BF5627" w:rsidRDefault="007E4599" w:rsidP="00AF4D25">
            <w:pPr>
              <w:rPr>
                <w:rFonts w:ascii="Calibri" w:hAnsi="Calibri" w:cs="Calibri"/>
                <w:b/>
                <w:sz w:val="17"/>
                <w:szCs w:val="17"/>
                <w:lang w:val="en-US"/>
              </w:rPr>
            </w:pPr>
          </w:p>
        </w:tc>
        <w:tc>
          <w:tcPr>
            <w:tcW w:w="2374" w:type="pct"/>
            <w:vAlign w:val="center"/>
          </w:tcPr>
          <w:p w14:paraId="00624BC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Periodical Physical Examination</w:t>
            </w:r>
          </w:p>
        </w:tc>
        <w:tc>
          <w:tcPr>
            <w:tcW w:w="624" w:type="pct"/>
            <w:vAlign w:val="center"/>
            <w:hideMark/>
          </w:tcPr>
          <w:p w14:paraId="5601660F"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vAlign w:val="center"/>
          </w:tcPr>
          <w:p w14:paraId="0EB52EB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12A03B8B" w14:textId="77777777" w:rsidTr="00AF4D25">
        <w:trPr>
          <w:trHeight w:val="19"/>
        </w:trPr>
        <w:tc>
          <w:tcPr>
            <w:tcW w:w="614" w:type="pct"/>
            <w:vMerge/>
            <w:vAlign w:val="center"/>
            <w:hideMark/>
          </w:tcPr>
          <w:p w14:paraId="09AAE253" w14:textId="77777777" w:rsidR="007E4599" w:rsidRPr="00BF5627" w:rsidRDefault="007E4599" w:rsidP="00AF4D25">
            <w:pPr>
              <w:rPr>
                <w:rFonts w:ascii="Calibri" w:hAnsi="Calibri" w:cs="Calibri"/>
                <w:b/>
                <w:sz w:val="17"/>
                <w:szCs w:val="17"/>
                <w:lang w:val="en-US"/>
              </w:rPr>
            </w:pPr>
          </w:p>
        </w:tc>
        <w:tc>
          <w:tcPr>
            <w:tcW w:w="2374" w:type="pct"/>
            <w:vAlign w:val="center"/>
          </w:tcPr>
          <w:p w14:paraId="7BB93F2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Cancer screenings in Primary Care</w:t>
            </w:r>
          </w:p>
        </w:tc>
        <w:tc>
          <w:tcPr>
            <w:tcW w:w="624" w:type="pct"/>
            <w:vAlign w:val="center"/>
            <w:hideMark/>
          </w:tcPr>
          <w:p w14:paraId="0CB7989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vAlign w:val="center"/>
          </w:tcPr>
          <w:p w14:paraId="7A65133E"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 xml:space="preserve">Asst.Prof. </w:t>
            </w:r>
            <w:r w:rsidRPr="007E4599">
              <w:rPr>
                <w:rFonts w:ascii="Calibri" w:hAnsi="Calibri" w:cs="Calibri"/>
                <w:sz w:val="17"/>
                <w:szCs w:val="17"/>
              </w:rPr>
              <w:t>İ.B.Y. KARTAL</w:t>
            </w:r>
          </w:p>
        </w:tc>
      </w:tr>
      <w:tr w:rsidR="007E4599" w:rsidRPr="00BF5627" w14:paraId="603081AE" w14:textId="77777777" w:rsidTr="00AF4D25">
        <w:trPr>
          <w:trHeight w:val="19"/>
        </w:trPr>
        <w:tc>
          <w:tcPr>
            <w:tcW w:w="614" w:type="pct"/>
            <w:vMerge/>
            <w:vAlign w:val="center"/>
          </w:tcPr>
          <w:p w14:paraId="28190D74" w14:textId="77777777" w:rsidR="007E4599" w:rsidRPr="00BF5627" w:rsidRDefault="007E4599" w:rsidP="00AF4D25">
            <w:pPr>
              <w:rPr>
                <w:rFonts w:ascii="Calibri" w:hAnsi="Calibri" w:cs="Calibri"/>
                <w:b/>
                <w:sz w:val="17"/>
                <w:szCs w:val="17"/>
                <w:lang w:val="en-US"/>
              </w:rPr>
            </w:pPr>
          </w:p>
        </w:tc>
        <w:tc>
          <w:tcPr>
            <w:tcW w:w="2374" w:type="pct"/>
            <w:vAlign w:val="center"/>
          </w:tcPr>
          <w:p w14:paraId="6425D954"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1B0F629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3845934B" w14:textId="77777777" w:rsidR="007E4599" w:rsidRPr="007E4599" w:rsidRDefault="007E4599" w:rsidP="00AF4D25">
            <w:pPr>
              <w:rPr>
                <w:rFonts w:ascii="Calibri" w:hAnsi="Calibri" w:cs="Calibri"/>
                <w:sz w:val="17"/>
                <w:szCs w:val="17"/>
                <w:lang w:val="en-US"/>
              </w:rPr>
            </w:pPr>
          </w:p>
        </w:tc>
      </w:tr>
      <w:tr w:rsidR="007E4599" w:rsidRPr="00BF5627" w14:paraId="62F962E1" w14:textId="77777777" w:rsidTr="00AF4D25">
        <w:trPr>
          <w:trHeight w:val="19"/>
        </w:trPr>
        <w:tc>
          <w:tcPr>
            <w:tcW w:w="614" w:type="pct"/>
            <w:vMerge w:val="restart"/>
            <w:vAlign w:val="center"/>
            <w:hideMark/>
          </w:tcPr>
          <w:p w14:paraId="3FEBDD75"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Friday</w:t>
            </w:r>
          </w:p>
        </w:tc>
        <w:tc>
          <w:tcPr>
            <w:tcW w:w="2374" w:type="pct"/>
            <w:vAlign w:val="center"/>
          </w:tcPr>
          <w:p w14:paraId="569BA4E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Diabetes in Primary Care-1</w:t>
            </w:r>
          </w:p>
        </w:tc>
        <w:tc>
          <w:tcPr>
            <w:tcW w:w="624" w:type="pct"/>
            <w:vAlign w:val="center"/>
          </w:tcPr>
          <w:p w14:paraId="2C11EBC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vAlign w:val="center"/>
          </w:tcPr>
          <w:p w14:paraId="468E7A5F" w14:textId="77777777" w:rsidR="007E4599" w:rsidRPr="007E4599" w:rsidRDefault="007E4599" w:rsidP="00AF4D25">
            <w:pPr>
              <w:rPr>
                <w:rFonts w:ascii="Calibri" w:hAnsi="Calibri" w:cs="Calibri"/>
                <w:color w:val="000000"/>
                <w:sz w:val="17"/>
                <w:szCs w:val="17"/>
                <w:lang w:val="en-US"/>
              </w:rPr>
            </w:pPr>
            <w:r w:rsidRPr="007E4599">
              <w:rPr>
                <w:rFonts w:ascii="Calibri" w:hAnsi="Calibri" w:cs="Calibri"/>
                <w:color w:val="000000"/>
                <w:sz w:val="17"/>
                <w:szCs w:val="17"/>
                <w:lang w:val="en-US"/>
              </w:rPr>
              <w:t>Asst.Prof. İ.B.Y. KARTAL</w:t>
            </w:r>
          </w:p>
        </w:tc>
      </w:tr>
      <w:tr w:rsidR="007E4599" w:rsidRPr="00BF5627" w14:paraId="48E69428" w14:textId="77777777" w:rsidTr="00AF4D25">
        <w:trPr>
          <w:trHeight w:val="19"/>
        </w:trPr>
        <w:tc>
          <w:tcPr>
            <w:tcW w:w="614" w:type="pct"/>
            <w:vMerge/>
            <w:vAlign w:val="center"/>
            <w:hideMark/>
          </w:tcPr>
          <w:p w14:paraId="14533FD0" w14:textId="77777777" w:rsidR="007E4599" w:rsidRPr="00BF5627" w:rsidRDefault="007E4599" w:rsidP="00AF4D25">
            <w:pPr>
              <w:rPr>
                <w:rFonts w:ascii="Calibri" w:hAnsi="Calibri" w:cs="Calibri"/>
                <w:b/>
                <w:sz w:val="17"/>
                <w:szCs w:val="17"/>
                <w:lang w:val="en-US"/>
              </w:rPr>
            </w:pPr>
          </w:p>
        </w:tc>
        <w:tc>
          <w:tcPr>
            <w:tcW w:w="2374" w:type="pct"/>
            <w:vAlign w:val="center"/>
          </w:tcPr>
          <w:p w14:paraId="58C3BB8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Diabetes in Primary Care-2</w:t>
            </w:r>
          </w:p>
        </w:tc>
        <w:tc>
          <w:tcPr>
            <w:tcW w:w="624" w:type="pct"/>
            <w:vAlign w:val="center"/>
            <w:hideMark/>
          </w:tcPr>
          <w:p w14:paraId="67FDB68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vAlign w:val="center"/>
          </w:tcPr>
          <w:p w14:paraId="0B514C3E" w14:textId="77777777" w:rsidR="007E4599" w:rsidRPr="007E4599" w:rsidRDefault="007E4599" w:rsidP="00AF4D25">
            <w:pPr>
              <w:rPr>
                <w:rFonts w:ascii="Calibri" w:hAnsi="Calibri" w:cs="Calibri"/>
                <w:color w:val="000000"/>
                <w:sz w:val="17"/>
                <w:szCs w:val="17"/>
                <w:lang w:val="en-US"/>
              </w:rPr>
            </w:pPr>
            <w:r w:rsidRPr="007E4599">
              <w:rPr>
                <w:rFonts w:ascii="Calibri" w:hAnsi="Calibri" w:cs="Calibri"/>
                <w:color w:val="000000"/>
                <w:sz w:val="17"/>
                <w:szCs w:val="17"/>
                <w:lang w:val="en-US"/>
              </w:rPr>
              <w:t>Asst.Prof. İ.B.Y. KARTAL</w:t>
            </w:r>
          </w:p>
        </w:tc>
      </w:tr>
      <w:tr w:rsidR="007E4599" w:rsidRPr="00BF5627" w14:paraId="50C8244D" w14:textId="77777777" w:rsidTr="00AF4D25">
        <w:trPr>
          <w:trHeight w:val="19"/>
        </w:trPr>
        <w:tc>
          <w:tcPr>
            <w:tcW w:w="614" w:type="pct"/>
            <w:vMerge/>
            <w:vAlign w:val="center"/>
          </w:tcPr>
          <w:p w14:paraId="50CE8DC2" w14:textId="77777777" w:rsidR="007E4599" w:rsidRPr="00BF5627" w:rsidRDefault="007E4599" w:rsidP="00AF4D25">
            <w:pPr>
              <w:rPr>
                <w:rFonts w:ascii="Calibri" w:hAnsi="Calibri" w:cs="Calibri"/>
                <w:b/>
                <w:sz w:val="17"/>
                <w:szCs w:val="17"/>
                <w:lang w:val="en-US"/>
              </w:rPr>
            </w:pPr>
          </w:p>
        </w:tc>
        <w:tc>
          <w:tcPr>
            <w:tcW w:w="2374" w:type="pct"/>
            <w:vAlign w:val="center"/>
          </w:tcPr>
          <w:p w14:paraId="1F213368"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Hypertension in Primary Care-1</w:t>
            </w:r>
          </w:p>
        </w:tc>
        <w:tc>
          <w:tcPr>
            <w:tcW w:w="624" w:type="pct"/>
            <w:vAlign w:val="center"/>
          </w:tcPr>
          <w:p w14:paraId="57BDCDC9"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vAlign w:val="center"/>
          </w:tcPr>
          <w:p w14:paraId="278C69EB" w14:textId="77777777" w:rsidR="007E4599" w:rsidRPr="007E4599" w:rsidRDefault="007E4599" w:rsidP="00AF4D25">
            <w:pPr>
              <w:rPr>
                <w:rFonts w:ascii="Calibri" w:hAnsi="Calibri" w:cs="Calibri"/>
                <w:color w:val="000000"/>
                <w:sz w:val="17"/>
                <w:szCs w:val="17"/>
                <w:lang w:val="en-US"/>
              </w:rPr>
            </w:pPr>
            <w:r w:rsidRPr="007E4599">
              <w:rPr>
                <w:rFonts w:ascii="Calibri" w:hAnsi="Calibri" w:cs="Calibri"/>
                <w:color w:val="000000"/>
                <w:sz w:val="17"/>
                <w:szCs w:val="17"/>
                <w:lang w:val="en-US"/>
              </w:rPr>
              <w:t>Asst.Prof. Mehmet Akif NAS</w:t>
            </w:r>
          </w:p>
        </w:tc>
      </w:tr>
      <w:tr w:rsidR="007E4599" w:rsidRPr="00BF5627" w14:paraId="25C1565C" w14:textId="77777777" w:rsidTr="00AF4D25">
        <w:trPr>
          <w:trHeight w:val="19"/>
        </w:trPr>
        <w:tc>
          <w:tcPr>
            <w:tcW w:w="614" w:type="pct"/>
            <w:vMerge/>
            <w:vAlign w:val="center"/>
            <w:hideMark/>
          </w:tcPr>
          <w:p w14:paraId="29258633" w14:textId="77777777" w:rsidR="007E4599" w:rsidRPr="00BF5627" w:rsidRDefault="007E4599" w:rsidP="00AF4D25">
            <w:pPr>
              <w:rPr>
                <w:rFonts w:ascii="Calibri" w:hAnsi="Calibri" w:cs="Calibri"/>
                <w:b/>
                <w:sz w:val="17"/>
                <w:szCs w:val="17"/>
                <w:lang w:val="en-US"/>
              </w:rPr>
            </w:pPr>
          </w:p>
        </w:tc>
        <w:tc>
          <w:tcPr>
            <w:tcW w:w="2374" w:type="pct"/>
            <w:vAlign w:val="center"/>
          </w:tcPr>
          <w:p w14:paraId="1F9A1F68"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Hypertension in Primary Care-2</w:t>
            </w:r>
          </w:p>
        </w:tc>
        <w:tc>
          <w:tcPr>
            <w:tcW w:w="624" w:type="pct"/>
            <w:vAlign w:val="center"/>
          </w:tcPr>
          <w:p w14:paraId="76B39A3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vAlign w:val="center"/>
          </w:tcPr>
          <w:p w14:paraId="632F3998" w14:textId="77777777" w:rsidR="007E4599" w:rsidRPr="007E4599" w:rsidRDefault="007E4599" w:rsidP="00AF4D25">
            <w:pPr>
              <w:rPr>
                <w:rFonts w:ascii="Calibri" w:hAnsi="Calibri" w:cs="Calibri"/>
                <w:color w:val="000000"/>
                <w:sz w:val="17"/>
                <w:szCs w:val="17"/>
                <w:lang w:val="en-US"/>
              </w:rPr>
            </w:pPr>
            <w:r w:rsidRPr="007E4599">
              <w:rPr>
                <w:rFonts w:ascii="Calibri" w:hAnsi="Calibri" w:cs="Calibri"/>
                <w:color w:val="000000"/>
                <w:sz w:val="17"/>
                <w:szCs w:val="17"/>
                <w:lang w:val="en-US"/>
              </w:rPr>
              <w:t>Asst.Prof. Mehmet Akif NAS</w:t>
            </w:r>
          </w:p>
        </w:tc>
      </w:tr>
      <w:tr w:rsidR="007E4599" w:rsidRPr="00BF5627" w14:paraId="3B56B085" w14:textId="77777777" w:rsidTr="00AF4D25">
        <w:trPr>
          <w:trHeight w:val="19"/>
        </w:trPr>
        <w:tc>
          <w:tcPr>
            <w:tcW w:w="614" w:type="pct"/>
            <w:vMerge/>
            <w:vAlign w:val="center"/>
          </w:tcPr>
          <w:p w14:paraId="051ACE9C" w14:textId="77777777" w:rsidR="007E4599" w:rsidRPr="00BF5627" w:rsidRDefault="007E4599" w:rsidP="00AF4D25">
            <w:pPr>
              <w:rPr>
                <w:rFonts w:ascii="Calibri" w:hAnsi="Calibri" w:cs="Calibri"/>
                <w:b/>
                <w:sz w:val="17"/>
                <w:szCs w:val="17"/>
                <w:lang w:val="en-US"/>
              </w:rPr>
            </w:pPr>
          </w:p>
        </w:tc>
        <w:tc>
          <w:tcPr>
            <w:tcW w:w="2374" w:type="pct"/>
            <w:vAlign w:val="center"/>
          </w:tcPr>
          <w:p w14:paraId="7074D93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Depression in Primary Care-1</w:t>
            </w:r>
          </w:p>
        </w:tc>
        <w:tc>
          <w:tcPr>
            <w:tcW w:w="624" w:type="pct"/>
            <w:vAlign w:val="center"/>
          </w:tcPr>
          <w:p w14:paraId="4DBDE2B4"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vAlign w:val="center"/>
          </w:tcPr>
          <w:p w14:paraId="08AEF76C" w14:textId="77777777" w:rsidR="007E4599" w:rsidRPr="007E4599" w:rsidRDefault="007E4599" w:rsidP="00AF4D25">
            <w:pPr>
              <w:rPr>
                <w:rFonts w:ascii="Calibri" w:hAnsi="Calibri" w:cs="Calibri"/>
                <w:color w:val="000000"/>
                <w:sz w:val="17"/>
                <w:szCs w:val="17"/>
                <w:lang w:val="en-US"/>
              </w:rPr>
            </w:pPr>
            <w:r w:rsidRPr="007E4599">
              <w:rPr>
                <w:rFonts w:ascii="Calibri" w:hAnsi="Calibri" w:cs="Calibri"/>
                <w:color w:val="000000"/>
                <w:sz w:val="17"/>
                <w:szCs w:val="17"/>
                <w:lang w:val="en-US"/>
              </w:rPr>
              <w:t>Asst.Prof. İ.B.Y. KARTAL</w:t>
            </w:r>
          </w:p>
        </w:tc>
      </w:tr>
      <w:tr w:rsidR="007E4599" w:rsidRPr="00BF5627" w14:paraId="4C55382A" w14:textId="77777777" w:rsidTr="00AF4D25">
        <w:trPr>
          <w:trHeight w:val="19"/>
        </w:trPr>
        <w:tc>
          <w:tcPr>
            <w:tcW w:w="614" w:type="pct"/>
            <w:vMerge/>
            <w:vAlign w:val="center"/>
          </w:tcPr>
          <w:p w14:paraId="07BEA055" w14:textId="77777777" w:rsidR="007E4599" w:rsidRPr="00BF5627" w:rsidRDefault="007E4599" w:rsidP="00AF4D25">
            <w:pPr>
              <w:rPr>
                <w:rFonts w:ascii="Calibri" w:hAnsi="Calibri" w:cs="Calibri"/>
                <w:b/>
                <w:sz w:val="17"/>
                <w:szCs w:val="17"/>
                <w:lang w:val="en-US"/>
              </w:rPr>
            </w:pPr>
          </w:p>
        </w:tc>
        <w:tc>
          <w:tcPr>
            <w:tcW w:w="2374" w:type="pct"/>
            <w:vAlign w:val="center"/>
          </w:tcPr>
          <w:p w14:paraId="37199154"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Depression in Primary Care-2</w:t>
            </w:r>
          </w:p>
        </w:tc>
        <w:tc>
          <w:tcPr>
            <w:tcW w:w="624" w:type="pct"/>
            <w:vAlign w:val="center"/>
          </w:tcPr>
          <w:p w14:paraId="6AE9230C"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vAlign w:val="center"/>
          </w:tcPr>
          <w:p w14:paraId="0CF273E8" w14:textId="77777777" w:rsidR="007E4599" w:rsidRPr="007E4599" w:rsidRDefault="007E4599" w:rsidP="00AF4D25">
            <w:pPr>
              <w:rPr>
                <w:rFonts w:ascii="Calibri" w:hAnsi="Calibri" w:cs="Calibri"/>
                <w:color w:val="000000"/>
                <w:sz w:val="17"/>
                <w:szCs w:val="17"/>
                <w:lang w:val="en-US"/>
              </w:rPr>
            </w:pPr>
            <w:r w:rsidRPr="007E4599">
              <w:rPr>
                <w:rFonts w:ascii="Calibri" w:hAnsi="Calibri" w:cs="Calibri"/>
                <w:color w:val="000000"/>
                <w:sz w:val="17"/>
                <w:szCs w:val="17"/>
                <w:lang w:val="en-US"/>
              </w:rPr>
              <w:t>Asst.Prof. İ.B.Y. KARTAL</w:t>
            </w:r>
          </w:p>
        </w:tc>
      </w:tr>
      <w:tr w:rsidR="007E4599" w:rsidRPr="00BF5627" w14:paraId="1758F0BC" w14:textId="77777777" w:rsidTr="00AF4D25">
        <w:trPr>
          <w:trHeight w:val="19"/>
        </w:trPr>
        <w:tc>
          <w:tcPr>
            <w:tcW w:w="614" w:type="pct"/>
            <w:vMerge/>
            <w:vAlign w:val="center"/>
          </w:tcPr>
          <w:p w14:paraId="7C587587" w14:textId="77777777" w:rsidR="007E4599" w:rsidRPr="00BF5627" w:rsidRDefault="007E4599" w:rsidP="00AF4D25">
            <w:pPr>
              <w:rPr>
                <w:rFonts w:ascii="Calibri" w:hAnsi="Calibri" w:cs="Calibri"/>
                <w:b/>
                <w:sz w:val="17"/>
                <w:szCs w:val="17"/>
                <w:lang w:val="en-US"/>
              </w:rPr>
            </w:pPr>
          </w:p>
        </w:tc>
        <w:tc>
          <w:tcPr>
            <w:tcW w:w="2374" w:type="pct"/>
            <w:vAlign w:val="center"/>
          </w:tcPr>
          <w:p w14:paraId="68A1A6D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1C8973A0"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6025707A" w14:textId="77777777" w:rsidR="007E4599" w:rsidRPr="007E4599" w:rsidRDefault="007E4599" w:rsidP="00AF4D25">
            <w:pPr>
              <w:rPr>
                <w:rFonts w:ascii="Calibri" w:hAnsi="Calibri" w:cs="Calibri"/>
                <w:sz w:val="17"/>
                <w:szCs w:val="17"/>
                <w:lang w:val="en-US"/>
              </w:rPr>
            </w:pPr>
          </w:p>
        </w:tc>
      </w:tr>
      <w:tr w:rsidR="007E4599" w:rsidRPr="00BF5627" w14:paraId="14843122" w14:textId="77777777" w:rsidTr="00AF4D25">
        <w:trPr>
          <w:trHeight w:val="19"/>
        </w:trPr>
        <w:tc>
          <w:tcPr>
            <w:tcW w:w="614" w:type="pct"/>
            <w:vMerge w:val="restart"/>
            <w:vAlign w:val="center"/>
            <w:hideMark/>
          </w:tcPr>
          <w:p w14:paraId="4A180BCD"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Monday</w:t>
            </w:r>
          </w:p>
        </w:tc>
        <w:tc>
          <w:tcPr>
            <w:tcW w:w="4386" w:type="pct"/>
            <w:gridSpan w:val="3"/>
            <w:shd w:val="clear" w:color="auto" w:fill="D9D9D9"/>
            <w:vAlign w:val="center"/>
            <w:hideMark/>
          </w:tcPr>
          <w:p w14:paraId="17899775" w14:textId="77777777" w:rsidR="007E4599" w:rsidRPr="007E4599" w:rsidRDefault="007E4599" w:rsidP="00AF4D25">
            <w:pPr>
              <w:jc w:val="center"/>
              <w:rPr>
                <w:rFonts w:ascii="Calibri" w:hAnsi="Calibri" w:cs="Calibri"/>
                <w:color w:val="00B050"/>
                <w:sz w:val="17"/>
                <w:szCs w:val="17"/>
              </w:rPr>
            </w:pPr>
            <w:r w:rsidRPr="007E4599">
              <w:rPr>
                <w:rFonts w:ascii="Calibri" w:hAnsi="Calibri" w:cs="Calibri"/>
                <w:b/>
                <w:sz w:val="17"/>
                <w:szCs w:val="17"/>
              </w:rPr>
              <w:t>2. Week</w:t>
            </w:r>
          </w:p>
        </w:tc>
      </w:tr>
      <w:tr w:rsidR="007E4599" w:rsidRPr="00BF5627" w14:paraId="6988C5B9" w14:textId="77777777" w:rsidTr="00AF4D25">
        <w:trPr>
          <w:trHeight w:val="19"/>
        </w:trPr>
        <w:tc>
          <w:tcPr>
            <w:tcW w:w="614" w:type="pct"/>
            <w:vMerge/>
            <w:vAlign w:val="center"/>
            <w:hideMark/>
          </w:tcPr>
          <w:p w14:paraId="2E5D9FB9" w14:textId="77777777" w:rsidR="007E4599" w:rsidRPr="00BF5627" w:rsidRDefault="007E4599" w:rsidP="00AF4D25">
            <w:pPr>
              <w:rPr>
                <w:rFonts w:ascii="Calibri" w:hAnsi="Calibri" w:cs="Calibri"/>
                <w:b/>
                <w:sz w:val="17"/>
                <w:szCs w:val="17"/>
                <w:lang w:val="en-US"/>
              </w:rPr>
            </w:pPr>
          </w:p>
        </w:tc>
        <w:tc>
          <w:tcPr>
            <w:tcW w:w="2374" w:type="pct"/>
            <w:vAlign w:val="center"/>
          </w:tcPr>
          <w:p w14:paraId="58C542C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Pregnant follow up in Primary care-1</w:t>
            </w:r>
          </w:p>
        </w:tc>
        <w:tc>
          <w:tcPr>
            <w:tcW w:w="624" w:type="pct"/>
            <w:vAlign w:val="center"/>
            <w:hideMark/>
          </w:tcPr>
          <w:p w14:paraId="22A01D4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vAlign w:val="center"/>
            <w:hideMark/>
          </w:tcPr>
          <w:p w14:paraId="738FAA64"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US"/>
              </w:rPr>
              <w:t>Asst.Prof. Mehmet Akif NAS</w:t>
            </w:r>
          </w:p>
        </w:tc>
      </w:tr>
      <w:tr w:rsidR="007E4599" w:rsidRPr="00BF5627" w14:paraId="324A274D" w14:textId="77777777" w:rsidTr="00AF4D25">
        <w:trPr>
          <w:trHeight w:val="19"/>
        </w:trPr>
        <w:tc>
          <w:tcPr>
            <w:tcW w:w="614" w:type="pct"/>
            <w:vMerge/>
            <w:vAlign w:val="center"/>
          </w:tcPr>
          <w:p w14:paraId="3F162CBD" w14:textId="77777777" w:rsidR="007E4599" w:rsidRPr="00BF5627" w:rsidRDefault="007E4599" w:rsidP="00AF4D25">
            <w:pPr>
              <w:rPr>
                <w:rFonts w:ascii="Calibri" w:hAnsi="Calibri" w:cs="Calibri"/>
                <w:b/>
                <w:sz w:val="17"/>
                <w:szCs w:val="17"/>
                <w:lang w:val="en-US"/>
              </w:rPr>
            </w:pPr>
          </w:p>
        </w:tc>
        <w:tc>
          <w:tcPr>
            <w:tcW w:w="2374" w:type="pct"/>
            <w:vAlign w:val="center"/>
          </w:tcPr>
          <w:p w14:paraId="50BF2307"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Pregnant follow up in Primary care-2</w:t>
            </w:r>
          </w:p>
        </w:tc>
        <w:tc>
          <w:tcPr>
            <w:tcW w:w="624" w:type="pct"/>
            <w:vAlign w:val="center"/>
          </w:tcPr>
          <w:p w14:paraId="4FAFB19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vAlign w:val="center"/>
          </w:tcPr>
          <w:p w14:paraId="223DA75C"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US"/>
              </w:rPr>
              <w:t>Asst.Prof. Mehmet Akif NAS</w:t>
            </w:r>
          </w:p>
        </w:tc>
      </w:tr>
      <w:tr w:rsidR="007E4599" w:rsidRPr="00BF5627" w14:paraId="2271B5AF" w14:textId="77777777" w:rsidTr="00AF4D25">
        <w:trPr>
          <w:trHeight w:val="19"/>
        </w:trPr>
        <w:tc>
          <w:tcPr>
            <w:tcW w:w="614" w:type="pct"/>
            <w:vMerge/>
            <w:vAlign w:val="center"/>
          </w:tcPr>
          <w:p w14:paraId="61D27542" w14:textId="77777777" w:rsidR="007E4599" w:rsidRPr="00BF5627" w:rsidRDefault="007E4599" w:rsidP="00AF4D25">
            <w:pPr>
              <w:rPr>
                <w:rFonts w:ascii="Calibri" w:hAnsi="Calibri" w:cs="Calibri"/>
                <w:b/>
                <w:sz w:val="17"/>
                <w:szCs w:val="17"/>
                <w:lang w:val="en-US"/>
              </w:rPr>
            </w:pPr>
          </w:p>
        </w:tc>
        <w:tc>
          <w:tcPr>
            <w:tcW w:w="2374" w:type="pct"/>
            <w:vAlign w:val="center"/>
          </w:tcPr>
          <w:p w14:paraId="61E95F5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Interpreting Lab tests in Primary care-1</w:t>
            </w:r>
          </w:p>
        </w:tc>
        <w:tc>
          <w:tcPr>
            <w:tcW w:w="624" w:type="pct"/>
            <w:vAlign w:val="center"/>
          </w:tcPr>
          <w:p w14:paraId="50FB3178"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vAlign w:val="center"/>
          </w:tcPr>
          <w:p w14:paraId="4FA5B08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Assoc.Prof. Mustafa BAYRAKTAR</w:t>
            </w:r>
          </w:p>
        </w:tc>
      </w:tr>
      <w:tr w:rsidR="007E4599" w:rsidRPr="00BF5627" w14:paraId="41E23220" w14:textId="77777777" w:rsidTr="00AF4D25">
        <w:trPr>
          <w:trHeight w:val="19"/>
        </w:trPr>
        <w:tc>
          <w:tcPr>
            <w:tcW w:w="614" w:type="pct"/>
            <w:vMerge/>
            <w:vAlign w:val="center"/>
            <w:hideMark/>
          </w:tcPr>
          <w:p w14:paraId="7F53CC78" w14:textId="77777777" w:rsidR="007E4599" w:rsidRPr="00BF5627" w:rsidRDefault="007E4599" w:rsidP="00AF4D25">
            <w:pPr>
              <w:rPr>
                <w:rFonts w:ascii="Calibri" w:hAnsi="Calibri" w:cs="Calibri"/>
                <w:b/>
                <w:sz w:val="17"/>
                <w:szCs w:val="17"/>
                <w:lang w:val="en-US"/>
              </w:rPr>
            </w:pPr>
          </w:p>
        </w:tc>
        <w:tc>
          <w:tcPr>
            <w:tcW w:w="2374" w:type="pct"/>
            <w:vAlign w:val="center"/>
          </w:tcPr>
          <w:p w14:paraId="4CD805E3"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
              </w:rPr>
              <w:t>Case-Based Learning (CBL) Session 2</w:t>
            </w:r>
            <w:r w:rsidRPr="007E4599">
              <w:rPr>
                <w:rFonts w:ascii="Calibri" w:hAnsi="Calibri" w:cs="Calibri"/>
                <w:sz w:val="17"/>
                <w:szCs w:val="17"/>
                <w:lang w:val="en-US"/>
              </w:rPr>
              <w:t>)</w:t>
            </w:r>
          </w:p>
        </w:tc>
        <w:tc>
          <w:tcPr>
            <w:tcW w:w="624" w:type="pct"/>
            <w:vAlign w:val="center"/>
            <w:hideMark/>
          </w:tcPr>
          <w:p w14:paraId="1666BDB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vAlign w:val="center"/>
            <w:hideMark/>
          </w:tcPr>
          <w:p w14:paraId="7E87FC2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İ.B.Y. KARTAL</w:t>
            </w:r>
          </w:p>
        </w:tc>
      </w:tr>
      <w:tr w:rsidR="007E4599" w:rsidRPr="00BF5627" w14:paraId="57D82968" w14:textId="77777777" w:rsidTr="00AF4D25">
        <w:trPr>
          <w:trHeight w:val="19"/>
        </w:trPr>
        <w:tc>
          <w:tcPr>
            <w:tcW w:w="614" w:type="pct"/>
            <w:vMerge/>
            <w:vAlign w:val="center"/>
          </w:tcPr>
          <w:p w14:paraId="1DA9BF22" w14:textId="77777777" w:rsidR="007E4599" w:rsidRPr="00BF5627" w:rsidRDefault="007E4599" w:rsidP="00AF4D25">
            <w:pPr>
              <w:rPr>
                <w:rFonts w:ascii="Calibri" w:hAnsi="Calibri" w:cs="Calibri"/>
                <w:b/>
                <w:sz w:val="17"/>
                <w:szCs w:val="17"/>
                <w:lang w:val="en-US"/>
              </w:rPr>
            </w:pPr>
          </w:p>
        </w:tc>
        <w:tc>
          <w:tcPr>
            <w:tcW w:w="2374" w:type="pct"/>
            <w:vAlign w:val="center"/>
          </w:tcPr>
          <w:p w14:paraId="1416361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ECG in Primary care -1 (Flipped classroom)</w:t>
            </w:r>
          </w:p>
        </w:tc>
        <w:tc>
          <w:tcPr>
            <w:tcW w:w="624" w:type="pct"/>
            <w:vAlign w:val="center"/>
          </w:tcPr>
          <w:p w14:paraId="3326202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vAlign w:val="center"/>
          </w:tcPr>
          <w:p w14:paraId="58ABF4B8"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Assoc.Prof. Mustafa BAYRAKTAR</w:t>
            </w:r>
          </w:p>
        </w:tc>
      </w:tr>
      <w:tr w:rsidR="007E4599" w:rsidRPr="00BF5627" w14:paraId="76682A24" w14:textId="77777777" w:rsidTr="00AF4D25">
        <w:trPr>
          <w:trHeight w:val="174"/>
        </w:trPr>
        <w:tc>
          <w:tcPr>
            <w:tcW w:w="614" w:type="pct"/>
            <w:vMerge/>
            <w:vAlign w:val="center"/>
            <w:hideMark/>
          </w:tcPr>
          <w:p w14:paraId="1AB97092" w14:textId="77777777" w:rsidR="007E4599" w:rsidRPr="00BF5627" w:rsidRDefault="007E4599" w:rsidP="00AF4D25">
            <w:pPr>
              <w:rPr>
                <w:rFonts w:ascii="Calibri" w:hAnsi="Calibri" w:cs="Calibri"/>
                <w:b/>
                <w:sz w:val="17"/>
                <w:szCs w:val="17"/>
                <w:lang w:val="en-US"/>
              </w:rPr>
            </w:pPr>
          </w:p>
        </w:tc>
        <w:tc>
          <w:tcPr>
            <w:tcW w:w="2374" w:type="pct"/>
            <w:vAlign w:val="center"/>
          </w:tcPr>
          <w:p w14:paraId="57205932"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hideMark/>
          </w:tcPr>
          <w:p w14:paraId="0F0AA9EF"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2725F657" w14:textId="77777777" w:rsidR="007E4599" w:rsidRPr="007E4599" w:rsidRDefault="007E4599" w:rsidP="00AF4D25">
            <w:pPr>
              <w:rPr>
                <w:rFonts w:ascii="Calibri" w:hAnsi="Calibri" w:cs="Calibri"/>
                <w:sz w:val="17"/>
                <w:szCs w:val="17"/>
                <w:lang w:val="en-US"/>
              </w:rPr>
            </w:pPr>
          </w:p>
        </w:tc>
      </w:tr>
      <w:tr w:rsidR="007E4599" w:rsidRPr="00BF5627" w14:paraId="087D4BD9" w14:textId="77777777" w:rsidTr="00AF4D25">
        <w:trPr>
          <w:trHeight w:val="19"/>
        </w:trPr>
        <w:tc>
          <w:tcPr>
            <w:tcW w:w="614" w:type="pct"/>
            <w:vMerge w:val="restart"/>
            <w:vAlign w:val="center"/>
            <w:hideMark/>
          </w:tcPr>
          <w:p w14:paraId="15258C4F"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Tuesday</w:t>
            </w:r>
          </w:p>
        </w:tc>
        <w:tc>
          <w:tcPr>
            <w:tcW w:w="2374" w:type="pct"/>
            <w:vAlign w:val="center"/>
          </w:tcPr>
          <w:p w14:paraId="5C84757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Obesity and metabolic syndrome in Primary care -1</w:t>
            </w:r>
          </w:p>
        </w:tc>
        <w:tc>
          <w:tcPr>
            <w:tcW w:w="624" w:type="pct"/>
            <w:vAlign w:val="center"/>
            <w:hideMark/>
          </w:tcPr>
          <w:p w14:paraId="609B03A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08.00-08.50</w:t>
            </w:r>
          </w:p>
        </w:tc>
        <w:tc>
          <w:tcPr>
            <w:tcW w:w="1388" w:type="pct"/>
            <w:vAlign w:val="center"/>
            <w:hideMark/>
          </w:tcPr>
          <w:p w14:paraId="35E760E7"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36311D7C" w14:textId="77777777" w:rsidTr="00AF4D25">
        <w:trPr>
          <w:trHeight w:val="19"/>
        </w:trPr>
        <w:tc>
          <w:tcPr>
            <w:tcW w:w="614" w:type="pct"/>
            <w:vMerge/>
            <w:vAlign w:val="center"/>
            <w:hideMark/>
          </w:tcPr>
          <w:p w14:paraId="49D373B6" w14:textId="77777777" w:rsidR="007E4599" w:rsidRPr="00BF5627" w:rsidRDefault="007E4599" w:rsidP="00AF4D25">
            <w:pPr>
              <w:rPr>
                <w:rFonts w:ascii="Calibri" w:hAnsi="Calibri" w:cs="Calibri"/>
                <w:b/>
                <w:sz w:val="17"/>
                <w:szCs w:val="17"/>
                <w:lang w:val="en-US"/>
              </w:rPr>
            </w:pPr>
          </w:p>
        </w:tc>
        <w:tc>
          <w:tcPr>
            <w:tcW w:w="2374" w:type="pct"/>
            <w:vAlign w:val="center"/>
          </w:tcPr>
          <w:p w14:paraId="500AE994"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Obesity and metabolic syndrome in Primary care -2</w:t>
            </w:r>
          </w:p>
        </w:tc>
        <w:tc>
          <w:tcPr>
            <w:tcW w:w="624" w:type="pct"/>
            <w:vAlign w:val="center"/>
          </w:tcPr>
          <w:p w14:paraId="4DAFB226"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vAlign w:val="center"/>
          </w:tcPr>
          <w:p w14:paraId="68523E68"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2A5276E" w14:textId="77777777" w:rsidTr="00AF4D25">
        <w:trPr>
          <w:trHeight w:val="19"/>
        </w:trPr>
        <w:tc>
          <w:tcPr>
            <w:tcW w:w="614" w:type="pct"/>
            <w:vMerge/>
            <w:vAlign w:val="center"/>
            <w:hideMark/>
          </w:tcPr>
          <w:p w14:paraId="1544E1A3" w14:textId="77777777" w:rsidR="007E4599" w:rsidRPr="00BF5627" w:rsidRDefault="007E4599" w:rsidP="00AF4D25">
            <w:pPr>
              <w:rPr>
                <w:rFonts w:ascii="Calibri" w:hAnsi="Calibri" w:cs="Calibri"/>
                <w:b/>
                <w:sz w:val="17"/>
                <w:szCs w:val="17"/>
                <w:lang w:val="en-US"/>
              </w:rPr>
            </w:pPr>
          </w:p>
        </w:tc>
        <w:tc>
          <w:tcPr>
            <w:tcW w:w="2374" w:type="pct"/>
            <w:vAlign w:val="center"/>
          </w:tcPr>
          <w:p w14:paraId="0E90D78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Frequent prescriptions in Primary care-1</w:t>
            </w:r>
          </w:p>
        </w:tc>
        <w:tc>
          <w:tcPr>
            <w:tcW w:w="624" w:type="pct"/>
            <w:vAlign w:val="center"/>
          </w:tcPr>
          <w:p w14:paraId="65A9EB9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vAlign w:val="center"/>
          </w:tcPr>
          <w:p w14:paraId="42BF5ED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05FAED53" w14:textId="77777777" w:rsidTr="00AF4D25">
        <w:trPr>
          <w:trHeight w:val="19"/>
        </w:trPr>
        <w:tc>
          <w:tcPr>
            <w:tcW w:w="614" w:type="pct"/>
            <w:vMerge/>
            <w:vAlign w:val="center"/>
          </w:tcPr>
          <w:p w14:paraId="54E686F1" w14:textId="77777777" w:rsidR="007E4599" w:rsidRPr="00BF5627" w:rsidRDefault="007E4599" w:rsidP="00AF4D25">
            <w:pPr>
              <w:rPr>
                <w:rFonts w:ascii="Calibri" w:hAnsi="Calibri" w:cs="Calibri"/>
                <w:b/>
                <w:sz w:val="17"/>
                <w:szCs w:val="17"/>
                <w:lang w:val="en-US"/>
              </w:rPr>
            </w:pPr>
          </w:p>
        </w:tc>
        <w:tc>
          <w:tcPr>
            <w:tcW w:w="2374" w:type="pct"/>
            <w:vAlign w:val="center"/>
          </w:tcPr>
          <w:p w14:paraId="2AD3BF8B"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Frequent prescriptions in Primary care-2</w:t>
            </w:r>
          </w:p>
        </w:tc>
        <w:tc>
          <w:tcPr>
            <w:tcW w:w="624" w:type="pct"/>
            <w:vAlign w:val="center"/>
          </w:tcPr>
          <w:p w14:paraId="1867F1D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vAlign w:val="center"/>
          </w:tcPr>
          <w:p w14:paraId="66B6983B"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43212F80" w14:textId="77777777" w:rsidTr="00AF4D25">
        <w:trPr>
          <w:trHeight w:val="19"/>
        </w:trPr>
        <w:tc>
          <w:tcPr>
            <w:tcW w:w="614" w:type="pct"/>
            <w:vMerge/>
            <w:vAlign w:val="center"/>
          </w:tcPr>
          <w:p w14:paraId="066F2D1F" w14:textId="77777777" w:rsidR="007E4599" w:rsidRPr="00BF5627" w:rsidRDefault="007E4599" w:rsidP="00AF4D25">
            <w:pPr>
              <w:rPr>
                <w:rFonts w:ascii="Calibri" w:hAnsi="Calibri" w:cs="Calibri"/>
                <w:b/>
                <w:sz w:val="17"/>
                <w:szCs w:val="17"/>
                <w:lang w:val="en-US"/>
              </w:rPr>
            </w:pPr>
          </w:p>
        </w:tc>
        <w:tc>
          <w:tcPr>
            <w:tcW w:w="2374" w:type="pct"/>
            <w:vAlign w:val="center"/>
          </w:tcPr>
          <w:p w14:paraId="7222B8EE"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Complementary feeding-1</w:t>
            </w:r>
          </w:p>
        </w:tc>
        <w:tc>
          <w:tcPr>
            <w:tcW w:w="624" w:type="pct"/>
            <w:vAlign w:val="center"/>
          </w:tcPr>
          <w:p w14:paraId="391D64EB"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vAlign w:val="center"/>
          </w:tcPr>
          <w:p w14:paraId="37B558E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428B910F" w14:textId="77777777" w:rsidTr="00AF4D25">
        <w:trPr>
          <w:trHeight w:val="19"/>
        </w:trPr>
        <w:tc>
          <w:tcPr>
            <w:tcW w:w="614" w:type="pct"/>
            <w:vMerge/>
            <w:vAlign w:val="center"/>
          </w:tcPr>
          <w:p w14:paraId="6B280C34" w14:textId="77777777" w:rsidR="007E4599" w:rsidRPr="00BF5627" w:rsidRDefault="007E4599" w:rsidP="00AF4D25">
            <w:pPr>
              <w:rPr>
                <w:rFonts w:ascii="Calibri" w:hAnsi="Calibri" w:cs="Calibri"/>
                <w:b/>
                <w:sz w:val="17"/>
                <w:szCs w:val="17"/>
                <w:lang w:val="en-US"/>
              </w:rPr>
            </w:pPr>
          </w:p>
        </w:tc>
        <w:tc>
          <w:tcPr>
            <w:tcW w:w="2374" w:type="pct"/>
            <w:vAlign w:val="center"/>
          </w:tcPr>
          <w:p w14:paraId="7A69046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Complementary feeding-2</w:t>
            </w:r>
          </w:p>
        </w:tc>
        <w:tc>
          <w:tcPr>
            <w:tcW w:w="624" w:type="pct"/>
            <w:vAlign w:val="center"/>
          </w:tcPr>
          <w:p w14:paraId="29DAB145"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vAlign w:val="center"/>
          </w:tcPr>
          <w:p w14:paraId="45CF736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Prof. Dr. Yasemin ÇAYIR</w:t>
            </w:r>
          </w:p>
        </w:tc>
      </w:tr>
      <w:tr w:rsidR="007E4599" w:rsidRPr="00BF5627" w14:paraId="0D91BE6E" w14:textId="77777777" w:rsidTr="00AF4D25">
        <w:trPr>
          <w:trHeight w:val="19"/>
        </w:trPr>
        <w:tc>
          <w:tcPr>
            <w:tcW w:w="614" w:type="pct"/>
            <w:vMerge/>
            <w:vAlign w:val="center"/>
          </w:tcPr>
          <w:p w14:paraId="7F48C755" w14:textId="77777777" w:rsidR="007E4599" w:rsidRPr="00BF5627" w:rsidRDefault="007E4599" w:rsidP="00AF4D25">
            <w:pPr>
              <w:rPr>
                <w:rFonts w:ascii="Calibri" w:hAnsi="Calibri" w:cs="Calibri"/>
                <w:b/>
                <w:sz w:val="17"/>
                <w:szCs w:val="17"/>
                <w:lang w:val="en-US"/>
              </w:rPr>
            </w:pPr>
          </w:p>
        </w:tc>
        <w:tc>
          <w:tcPr>
            <w:tcW w:w="2374" w:type="pct"/>
            <w:vAlign w:val="center"/>
          </w:tcPr>
          <w:p w14:paraId="261414B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6B6CA97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42AD4DE2" w14:textId="77777777" w:rsidR="007E4599" w:rsidRPr="007E4599" w:rsidRDefault="007E4599" w:rsidP="00AF4D25">
            <w:pPr>
              <w:rPr>
                <w:rFonts w:ascii="Calibri" w:hAnsi="Calibri" w:cs="Calibri"/>
                <w:sz w:val="17"/>
                <w:szCs w:val="17"/>
                <w:lang w:val="en-US"/>
              </w:rPr>
            </w:pPr>
          </w:p>
        </w:tc>
      </w:tr>
      <w:tr w:rsidR="007E4599" w:rsidRPr="00BF5627" w14:paraId="47E2CB47" w14:textId="77777777" w:rsidTr="00AF4D25">
        <w:trPr>
          <w:trHeight w:val="19"/>
        </w:trPr>
        <w:tc>
          <w:tcPr>
            <w:tcW w:w="614" w:type="pct"/>
            <w:vMerge w:val="restart"/>
            <w:vAlign w:val="center"/>
            <w:hideMark/>
          </w:tcPr>
          <w:p w14:paraId="2B4347F2"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Wednesday</w:t>
            </w:r>
          </w:p>
        </w:tc>
        <w:tc>
          <w:tcPr>
            <w:tcW w:w="2374" w:type="pct"/>
            <w:vAlign w:val="center"/>
          </w:tcPr>
          <w:p w14:paraId="4F2BDB6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Practices of prescription in the area</w:t>
            </w:r>
          </w:p>
        </w:tc>
        <w:tc>
          <w:tcPr>
            <w:tcW w:w="624" w:type="pct"/>
            <w:vAlign w:val="center"/>
          </w:tcPr>
          <w:p w14:paraId="608D5CC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08.00-11.50</w:t>
            </w:r>
          </w:p>
        </w:tc>
        <w:tc>
          <w:tcPr>
            <w:tcW w:w="1388" w:type="pct"/>
            <w:vAlign w:val="center"/>
          </w:tcPr>
          <w:p w14:paraId="2A2E28D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İ.B.Y. KARTAL</w:t>
            </w:r>
          </w:p>
        </w:tc>
      </w:tr>
      <w:tr w:rsidR="007E4599" w:rsidRPr="00BF5627" w14:paraId="1E8C35CB" w14:textId="77777777" w:rsidTr="00AF4D25">
        <w:trPr>
          <w:trHeight w:val="19"/>
        </w:trPr>
        <w:tc>
          <w:tcPr>
            <w:tcW w:w="614" w:type="pct"/>
            <w:vMerge/>
            <w:vAlign w:val="center"/>
          </w:tcPr>
          <w:p w14:paraId="629D3B95" w14:textId="77777777" w:rsidR="007E4599" w:rsidRPr="00BF5627" w:rsidRDefault="007E4599" w:rsidP="00AF4D25">
            <w:pPr>
              <w:rPr>
                <w:rFonts w:ascii="Calibri" w:hAnsi="Calibri" w:cs="Calibri"/>
                <w:b/>
                <w:sz w:val="17"/>
                <w:szCs w:val="17"/>
                <w:lang w:val="en-US"/>
              </w:rPr>
            </w:pPr>
          </w:p>
        </w:tc>
        <w:tc>
          <w:tcPr>
            <w:tcW w:w="2374" w:type="pct"/>
            <w:vAlign w:val="center"/>
          </w:tcPr>
          <w:p w14:paraId="4503A655"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3810F79A"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13.00-17.00</w:t>
            </w:r>
          </w:p>
        </w:tc>
        <w:tc>
          <w:tcPr>
            <w:tcW w:w="1388" w:type="pct"/>
            <w:vAlign w:val="center"/>
          </w:tcPr>
          <w:p w14:paraId="7DF797EC" w14:textId="77777777" w:rsidR="007E4599" w:rsidRPr="007E4599" w:rsidRDefault="007E4599" w:rsidP="00AF4D25">
            <w:pPr>
              <w:rPr>
                <w:rFonts w:ascii="Calibri" w:hAnsi="Calibri" w:cs="Calibri"/>
                <w:sz w:val="17"/>
                <w:szCs w:val="17"/>
                <w:lang w:val="en-US"/>
              </w:rPr>
            </w:pPr>
          </w:p>
        </w:tc>
      </w:tr>
      <w:tr w:rsidR="007E4599" w:rsidRPr="00BF5627" w14:paraId="67F9A85C" w14:textId="77777777" w:rsidTr="00AF4D25">
        <w:trPr>
          <w:trHeight w:val="19"/>
        </w:trPr>
        <w:tc>
          <w:tcPr>
            <w:tcW w:w="614" w:type="pct"/>
            <w:vMerge w:val="restart"/>
            <w:vAlign w:val="center"/>
            <w:hideMark/>
          </w:tcPr>
          <w:p w14:paraId="03F8665F"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Thursday</w:t>
            </w:r>
          </w:p>
        </w:tc>
        <w:tc>
          <w:tcPr>
            <w:tcW w:w="2374" w:type="pct"/>
            <w:vAlign w:val="center"/>
          </w:tcPr>
          <w:p w14:paraId="6B7BF1C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Family Medicine Description and the History</w:t>
            </w:r>
          </w:p>
        </w:tc>
        <w:tc>
          <w:tcPr>
            <w:tcW w:w="624" w:type="pct"/>
            <w:vAlign w:val="center"/>
            <w:hideMark/>
          </w:tcPr>
          <w:p w14:paraId="0CF719AA"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09.00-09.50</w:t>
            </w:r>
          </w:p>
        </w:tc>
        <w:tc>
          <w:tcPr>
            <w:tcW w:w="1388" w:type="pct"/>
            <w:vAlign w:val="center"/>
          </w:tcPr>
          <w:p w14:paraId="7EA0556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7704EA50" w14:textId="77777777" w:rsidTr="00AF4D25">
        <w:trPr>
          <w:trHeight w:val="19"/>
        </w:trPr>
        <w:tc>
          <w:tcPr>
            <w:tcW w:w="614" w:type="pct"/>
            <w:vMerge/>
            <w:vAlign w:val="center"/>
            <w:hideMark/>
          </w:tcPr>
          <w:p w14:paraId="6FBCBE24" w14:textId="77777777" w:rsidR="007E4599" w:rsidRPr="00BF5627" w:rsidRDefault="007E4599" w:rsidP="00AF4D25">
            <w:pPr>
              <w:rPr>
                <w:rFonts w:ascii="Calibri" w:hAnsi="Calibri" w:cs="Calibri"/>
                <w:b/>
                <w:sz w:val="17"/>
                <w:szCs w:val="17"/>
                <w:lang w:val="en-US"/>
              </w:rPr>
            </w:pPr>
          </w:p>
        </w:tc>
        <w:tc>
          <w:tcPr>
            <w:tcW w:w="2374" w:type="pct"/>
            <w:vAlign w:val="center"/>
          </w:tcPr>
          <w:p w14:paraId="36D75A6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Medical Law in Primary care</w:t>
            </w:r>
          </w:p>
        </w:tc>
        <w:tc>
          <w:tcPr>
            <w:tcW w:w="624" w:type="pct"/>
            <w:vAlign w:val="center"/>
            <w:hideMark/>
          </w:tcPr>
          <w:p w14:paraId="7EB4B813"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10.00-10.50</w:t>
            </w:r>
          </w:p>
        </w:tc>
        <w:tc>
          <w:tcPr>
            <w:tcW w:w="1388" w:type="pct"/>
            <w:vAlign w:val="center"/>
          </w:tcPr>
          <w:p w14:paraId="76069EBF"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Suat SİNCAN</w:t>
            </w:r>
          </w:p>
        </w:tc>
      </w:tr>
      <w:tr w:rsidR="007E4599" w:rsidRPr="00BF5627" w14:paraId="79450B6D" w14:textId="77777777" w:rsidTr="00AF4D25">
        <w:trPr>
          <w:trHeight w:val="19"/>
        </w:trPr>
        <w:tc>
          <w:tcPr>
            <w:tcW w:w="614" w:type="pct"/>
            <w:vMerge/>
            <w:vAlign w:val="center"/>
            <w:hideMark/>
          </w:tcPr>
          <w:p w14:paraId="129DF2AE" w14:textId="77777777" w:rsidR="007E4599" w:rsidRPr="00BF5627" w:rsidRDefault="007E4599" w:rsidP="00AF4D25">
            <w:pPr>
              <w:rPr>
                <w:rFonts w:ascii="Calibri" w:hAnsi="Calibri" w:cs="Calibri"/>
                <w:b/>
                <w:sz w:val="17"/>
                <w:szCs w:val="17"/>
                <w:lang w:val="en-US"/>
              </w:rPr>
            </w:pPr>
          </w:p>
        </w:tc>
        <w:tc>
          <w:tcPr>
            <w:tcW w:w="2374" w:type="pct"/>
            <w:vAlign w:val="center"/>
          </w:tcPr>
          <w:p w14:paraId="5073BB2D" w14:textId="77777777" w:rsidR="007E4599" w:rsidRPr="007E4599" w:rsidRDefault="007E4599" w:rsidP="00AF4D25">
            <w:pPr>
              <w:rPr>
                <w:rFonts w:ascii="Calibri" w:hAnsi="Calibri" w:cs="Calibri"/>
                <w:sz w:val="17"/>
                <w:szCs w:val="17"/>
                <w:lang w:val="en-US"/>
              </w:rPr>
            </w:pPr>
            <w:r w:rsidRPr="007E4599">
              <w:rPr>
                <w:rFonts w:ascii="Calibri" w:hAnsi="Calibri" w:cs="Calibri"/>
                <w:color w:val="000000"/>
                <w:sz w:val="17"/>
                <w:szCs w:val="17"/>
                <w:lang w:val="en"/>
              </w:rPr>
              <w:t>Case-Based Learning (CBL) Session 3</w:t>
            </w:r>
          </w:p>
        </w:tc>
        <w:tc>
          <w:tcPr>
            <w:tcW w:w="624" w:type="pct"/>
            <w:vAlign w:val="center"/>
          </w:tcPr>
          <w:p w14:paraId="02E08F82"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11.00-11.50</w:t>
            </w:r>
          </w:p>
        </w:tc>
        <w:tc>
          <w:tcPr>
            <w:tcW w:w="1388" w:type="pct"/>
            <w:vAlign w:val="center"/>
          </w:tcPr>
          <w:p w14:paraId="7BEE1FC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 xml:space="preserve">Asst.Prof. </w:t>
            </w:r>
            <w:r w:rsidRPr="007E4599">
              <w:rPr>
                <w:rFonts w:ascii="Calibri" w:hAnsi="Calibri" w:cs="Calibri"/>
                <w:sz w:val="17"/>
                <w:szCs w:val="17"/>
              </w:rPr>
              <w:t>İ.B.Y. KARTAL</w:t>
            </w:r>
          </w:p>
        </w:tc>
      </w:tr>
      <w:tr w:rsidR="007E4599" w:rsidRPr="00BF5627" w14:paraId="30AE7CAA" w14:textId="77777777" w:rsidTr="00AF4D25">
        <w:trPr>
          <w:trHeight w:val="19"/>
        </w:trPr>
        <w:tc>
          <w:tcPr>
            <w:tcW w:w="614" w:type="pct"/>
            <w:vMerge/>
            <w:vAlign w:val="center"/>
          </w:tcPr>
          <w:p w14:paraId="68D43D1F" w14:textId="77777777" w:rsidR="007E4599" w:rsidRPr="00BF5627" w:rsidRDefault="007E4599" w:rsidP="00AF4D25">
            <w:pPr>
              <w:rPr>
                <w:rFonts w:ascii="Calibri" w:hAnsi="Calibri" w:cs="Calibri"/>
                <w:b/>
                <w:sz w:val="17"/>
                <w:szCs w:val="17"/>
                <w:lang w:val="en-US"/>
              </w:rPr>
            </w:pPr>
          </w:p>
        </w:tc>
        <w:tc>
          <w:tcPr>
            <w:tcW w:w="2374" w:type="pct"/>
            <w:vAlign w:val="center"/>
          </w:tcPr>
          <w:p w14:paraId="3139B716"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Anemia in Primary Care-1</w:t>
            </w:r>
          </w:p>
        </w:tc>
        <w:tc>
          <w:tcPr>
            <w:tcW w:w="624" w:type="pct"/>
            <w:vAlign w:val="center"/>
          </w:tcPr>
          <w:p w14:paraId="0E31A54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13.30-14.20</w:t>
            </w:r>
          </w:p>
        </w:tc>
        <w:tc>
          <w:tcPr>
            <w:tcW w:w="1388" w:type="pct"/>
            <w:vAlign w:val="center"/>
          </w:tcPr>
          <w:p w14:paraId="219D756C"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Mehmet Akif NAS</w:t>
            </w:r>
          </w:p>
        </w:tc>
      </w:tr>
      <w:tr w:rsidR="007E4599" w:rsidRPr="00BF5627" w14:paraId="28C0F458" w14:textId="77777777" w:rsidTr="00AF4D25">
        <w:trPr>
          <w:trHeight w:val="204"/>
        </w:trPr>
        <w:tc>
          <w:tcPr>
            <w:tcW w:w="614" w:type="pct"/>
            <w:vMerge/>
            <w:vAlign w:val="center"/>
          </w:tcPr>
          <w:p w14:paraId="30F143BA" w14:textId="77777777" w:rsidR="007E4599" w:rsidRPr="00BF5627" w:rsidRDefault="007E4599" w:rsidP="00AF4D25">
            <w:pPr>
              <w:rPr>
                <w:rFonts w:ascii="Calibri" w:hAnsi="Calibri" w:cs="Calibri"/>
                <w:b/>
                <w:sz w:val="17"/>
                <w:szCs w:val="17"/>
                <w:lang w:val="en-US"/>
              </w:rPr>
            </w:pPr>
          </w:p>
        </w:tc>
        <w:tc>
          <w:tcPr>
            <w:tcW w:w="2374" w:type="pct"/>
            <w:vAlign w:val="center"/>
          </w:tcPr>
          <w:p w14:paraId="32BFF25D"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Management of Anemia in Primary Care-1</w:t>
            </w:r>
          </w:p>
        </w:tc>
        <w:tc>
          <w:tcPr>
            <w:tcW w:w="624" w:type="pct"/>
            <w:vAlign w:val="center"/>
          </w:tcPr>
          <w:p w14:paraId="08C1B1AE"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14.30-15.20</w:t>
            </w:r>
          </w:p>
        </w:tc>
        <w:tc>
          <w:tcPr>
            <w:tcW w:w="1388" w:type="pct"/>
            <w:vAlign w:val="center"/>
          </w:tcPr>
          <w:p w14:paraId="09CA162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Asst.Prof. Mehmet Akif NAS</w:t>
            </w:r>
          </w:p>
        </w:tc>
      </w:tr>
      <w:tr w:rsidR="007E4599" w:rsidRPr="00BF5627" w14:paraId="28AAB988" w14:textId="77777777" w:rsidTr="00AF4D25">
        <w:trPr>
          <w:trHeight w:val="19"/>
        </w:trPr>
        <w:tc>
          <w:tcPr>
            <w:tcW w:w="614" w:type="pct"/>
            <w:vMerge/>
            <w:vAlign w:val="center"/>
          </w:tcPr>
          <w:p w14:paraId="0D6A9875" w14:textId="77777777" w:rsidR="007E4599" w:rsidRPr="00BF5627" w:rsidRDefault="007E4599" w:rsidP="00AF4D25">
            <w:pPr>
              <w:rPr>
                <w:rFonts w:ascii="Calibri" w:hAnsi="Calibri" w:cs="Calibri"/>
                <w:b/>
                <w:sz w:val="17"/>
                <w:szCs w:val="17"/>
                <w:lang w:val="en-US"/>
              </w:rPr>
            </w:pPr>
          </w:p>
        </w:tc>
        <w:tc>
          <w:tcPr>
            <w:tcW w:w="2374" w:type="pct"/>
            <w:vAlign w:val="center"/>
          </w:tcPr>
          <w:p w14:paraId="4D6774B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Elective/freelance</w:t>
            </w:r>
          </w:p>
        </w:tc>
        <w:tc>
          <w:tcPr>
            <w:tcW w:w="624" w:type="pct"/>
            <w:vAlign w:val="center"/>
          </w:tcPr>
          <w:p w14:paraId="14F5F491"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3AB40EDB" w14:textId="77777777" w:rsidR="007E4599" w:rsidRPr="007E4599" w:rsidRDefault="007E4599" w:rsidP="00AF4D25">
            <w:pPr>
              <w:rPr>
                <w:rFonts w:ascii="Calibri" w:hAnsi="Calibri" w:cs="Calibri"/>
                <w:sz w:val="17"/>
                <w:szCs w:val="17"/>
                <w:lang w:val="en-US"/>
              </w:rPr>
            </w:pPr>
          </w:p>
        </w:tc>
      </w:tr>
      <w:tr w:rsidR="007E4599" w:rsidRPr="00BF5627" w14:paraId="10DA7743" w14:textId="77777777" w:rsidTr="00AF4D25">
        <w:trPr>
          <w:trHeight w:val="19"/>
        </w:trPr>
        <w:tc>
          <w:tcPr>
            <w:tcW w:w="614" w:type="pct"/>
            <w:vMerge w:val="restart"/>
            <w:vAlign w:val="center"/>
            <w:hideMark/>
          </w:tcPr>
          <w:p w14:paraId="389C654E" w14:textId="77777777" w:rsidR="007E4599" w:rsidRPr="00BF5627" w:rsidRDefault="007E4599" w:rsidP="00AF4D25">
            <w:pPr>
              <w:rPr>
                <w:rFonts w:ascii="Calibri" w:hAnsi="Calibri" w:cs="Calibri"/>
                <w:b/>
                <w:sz w:val="17"/>
                <w:szCs w:val="17"/>
                <w:lang w:val="en-US"/>
              </w:rPr>
            </w:pPr>
            <w:r w:rsidRPr="00BF5627">
              <w:rPr>
                <w:rFonts w:ascii="Calibri" w:hAnsi="Calibri" w:cs="Calibri"/>
                <w:b/>
                <w:sz w:val="17"/>
                <w:szCs w:val="17"/>
                <w:lang w:val="en-US"/>
              </w:rPr>
              <w:t>Friday</w:t>
            </w:r>
          </w:p>
        </w:tc>
        <w:tc>
          <w:tcPr>
            <w:tcW w:w="2374" w:type="pct"/>
            <w:vAlign w:val="center"/>
          </w:tcPr>
          <w:p w14:paraId="62E74570"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Practical Examination</w:t>
            </w:r>
          </w:p>
        </w:tc>
        <w:tc>
          <w:tcPr>
            <w:tcW w:w="624" w:type="pct"/>
            <w:vAlign w:val="center"/>
          </w:tcPr>
          <w:p w14:paraId="5D5FCD4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08.00-12.00</w:t>
            </w:r>
          </w:p>
        </w:tc>
        <w:tc>
          <w:tcPr>
            <w:tcW w:w="1388" w:type="pct"/>
            <w:vMerge w:val="restart"/>
            <w:vAlign w:val="center"/>
          </w:tcPr>
          <w:p w14:paraId="3F53E73A"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 xml:space="preserve">Prof. Dr. Yasemin ÇAYIR, Assoc.Prof. Mustafa BAYRAKTAR, Asst.Prof. Suat SİNCAN, Asst.Prof. </w:t>
            </w:r>
            <w:r w:rsidRPr="007E4599">
              <w:rPr>
                <w:rFonts w:ascii="Calibri" w:hAnsi="Calibri" w:cs="Calibri"/>
                <w:sz w:val="17"/>
                <w:szCs w:val="17"/>
              </w:rPr>
              <w:t xml:space="preserve">İ.B.Y. KARTAL, </w:t>
            </w:r>
            <w:r w:rsidRPr="007E4599">
              <w:rPr>
                <w:rFonts w:ascii="Calibri" w:hAnsi="Calibri" w:cs="Calibri"/>
                <w:sz w:val="17"/>
                <w:szCs w:val="17"/>
                <w:lang w:val="en-US"/>
              </w:rPr>
              <w:t>Asst.Prof. Mehmet Akif NAS</w:t>
            </w:r>
          </w:p>
        </w:tc>
      </w:tr>
      <w:tr w:rsidR="007E4599" w:rsidRPr="00BF5627" w14:paraId="4AC0EE07" w14:textId="77777777" w:rsidTr="00AF4D25">
        <w:trPr>
          <w:trHeight w:val="19"/>
        </w:trPr>
        <w:tc>
          <w:tcPr>
            <w:tcW w:w="614" w:type="pct"/>
            <w:vMerge/>
            <w:vAlign w:val="center"/>
            <w:hideMark/>
          </w:tcPr>
          <w:p w14:paraId="281DFAFE" w14:textId="77777777" w:rsidR="007E4599" w:rsidRPr="00BF5627" w:rsidRDefault="007E4599" w:rsidP="00AF4D25">
            <w:pPr>
              <w:rPr>
                <w:rFonts w:ascii="Calibri" w:hAnsi="Calibri" w:cs="Calibri"/>
                <w:b/>
                <w:sz w:val="17"/>
                <w:szCs w:val="17"/>
                <w:lang w:val="en-US"/>
              </w:rPr>
            </w:pPr>
          </w:p>
        </w:tc>
        <w:tc>
          <w:tcPr>
            <w:tcW w:w="2374" w:type="pct"/>
            <w:vAlign w:val="center"/>
          </w:tcPr>
          <w:p w14:paraId="213297D9"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Written Examination</w:t>
            </w:r>
          </w:p>
        </w:tc>
        <w:tc>
          <w:tcPr>
            <w:tcW w:w="624" w:type="pct"/>
            <w:vAlign w:val="center"/>
          </w:tcPr>
          <w:p w14:paraId="2CF834CD"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13.30-15.30</w:t>
            </w:r>
          </w:p>
        </w:tc>
        <w:tc>
          <w:tcPr>
            <w:tcW w:w="1388" w:type="pct"/>
            <w:vMerge/>
            <w:vAlign w:val="center"/>
          </w:tcPr>
          <w:p w14:paraId="490E7590" w14:textId="77777777" w:rsidR="007E4599" w:rsidRPr="007E4599" w:rsidRDefault="007E4599" w:rsidP="00AF4D25">
            <w:pPr>
              <w:rPr>
                <w:rFonts w:ascii="Calibri" w:hAnsi="Calibri" w:cs="Calibri"/>
                <w:sz w:val="17"/>
                <w:szCs w:val="17"/>
                <w:lang w:val="en-US"/>
              </w:rPr>
            </w:pPr>
          </w:p>
        </w:tc>
      </w:tr>
      <w:tr w:rsidR="007E4599" w:rsidRPr="00D27B71" w14:paraId="771E1483" w14:textId="77777777" w:rsidTr="00AF4D25">
        <w:trPr>
          <w:trHeight w:val="19"/>
        </w:trPr>
        <w:tc>
          <w:tcPr>
            <w:tcW w:w="614" w:type="pct"/>
            <w:vMerge/>
            <w:vAlign w:val="center"/>
            <w:hideMark/>
          </w:tcPr>
          <w:p w14:paraId="66785EC7" w14:textId="77777777" w:rsidR="007E4599" w:rsidRPr="00BF5627" w:rsidRDefault="007E4599" w:rsidP="00AF4D25">
            <w:pPr>
              <w:rPr>
                <w:rFonts w:ascii="Calibri" w:hAnsi="Calibri" w:cs="Calibri"/>
                <w:b/>
                <w:sz w:val="17"/>
                <w:szCs w:val="17"/>
                <w:lang w:val="en-US"/>
              </w:rPr>
            </w:pPr>
          </w:p>
        </w:tc>
        <w:tc>
          <w:tcPr>
            <w:tcW w:w="2374" w:type="pct"/>
            <w:vAlign w:val="center"/>
          </w:tcPr>
          <w:p w14:paraId="32D8E923"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Feedbacks</w:t>
            </w:r>
          </w:p>
        </w:tc>
        <w:tc>
          <w:tcPr>
            <w:tcW w:w="624" w:type="pct"/>
            <w:vAlign w:val="center"/>
          </w:tcPr>
          <w:p w14:paraId="4674AC52" w14:textId="77777777" w:rsidR="007E4599" w:rsidRPr="007E4599" w:rsidRDefault="007E4599" w:rsidP="00AF4D25">
            <w:pPr>
              <w:jc w:val="center"/>
              <w:rPr>
                <w:rFonts w:ascii="Calibri" w:hAnsi="Calibri" w:cs="Calibri"/>
                <w:sz w:val="17"/>
                <w:szCs w:val="17"/>
                <w:lang w:val="en-US"/>
              </w:rPr>
            </w:pPr>
            <w:r w:rsidRPr="007E4599">
              <w:rPr>
                <w:rFonts w:ascii="Calibri" w:hAnsi="Calibri" w:cs="Calibri"/>
                <w:sz w:val="17"/>
                <w:szCs w:val="17"/>
                <w:lang w:val="en-US"/>
              </w:rPr>
              <w:t>15.30-17.00</w:t>
            </w:r>
          </w:p>
        </w:tc>
        <w:tc>
          <w:tcPr>
            <w:tcW w:w="1388" w:type="pct"/>
            <w:vAlign w:val="center"/>
          </w:tcPr>
          <w:p w14:paraId="0503A002" w14:textId="77777777" w:rsidR="007E4599" w:rsidRPr="007E4599" w:rsidRDefault="007E4599" w:rsidP="00AF4D25">
            <w:pPr>
              <w:rPr>
                <w:rFonts w:ascii="Calibri" w:hAnsi="Calibri" w:cs="Calibri"/>
                <w:sz w:val="17"/>
                <w:szCs w:val="17"/>
                <w:lang w:val="en-US"/>
              </w:rPr>
            </w:pPr>
            <w:r w:rsidRPr="007E4599">
              <w:rPr>
                <w:rFonts w:ascii="Calibri" w:hAnsi="Calibri" w:cs="Calibri"/>
                <w:sz w:val="17"/>
                <w:szCs w:val="17"/>
                <w:lang w:val="en-US"/>
              </w:rPr>
              <w:t xml:space="preserve"> Asst.Prof. </w:t>
            </w:r>
            <w:r w:rsidRPr="007E4599">
              <w:rPr>
                <w:rFonts w:ascii="Calibri" w:hAnsi="Calibri" w:cs="Calibri"/>
                <w:sz w:val="17"/>
                <w:szCs w:val="17"/>
              </w:rPr>
              <w:t>İ.B.Y. KARTAL</w:t>
            </w:r>
          </w:p>
        </w:tc>
      </w:tr>
    </w:tbl>
    <w:p w14:paraId="79B1104D" w14:textId="77777777" w:rsidR="00EB7F81" w:rsidRDefault="00EB7F81">
      <w:pPr>
        <w:spacing w:after="200" w:line="276" w:lineRule="auto"/>
        <w:rPr>
          <w:rFonts w:asciiTheme="minorHAnsi" w:hAnsiTheme="minorHAnsi" w:cstheme="minorHAnsi"/>
          <w:b/>
          <w:szCs w:val="18"/>
        </w:rPr>
      </w:pPr>
      <w:r>
        <w:rPr>
          <w:rFonts w:asciiTheme="minorHAnsi" w:hAnsiTheme="minorHAnsi" w:cstheme="minorHAnsi"/>
          <w:b/>
          <w:szCs w:val="18"/>
        </w:rPr>
        <w:br w:type="page"/>
      </w:r>
    </w:p>
    <w:p w14:paraId="235A49A6" w14:textId="02AF4DDE" w:rsidR="00E2509B" w:rsidRPr="000872B6" w:rsidRDefault="00924F96" w:rsidP="00CE7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heme="minorHAnsi" w:hAnsiTheme="minorHAnsi" w:cstheme="minorHAnsi"/>
          <w:b/>
          <w:szCs w:val="18"/>
        </w:rPr>
      </w:pPr>
      <w:r>
        <w:rPr>
          <w:rFonts w:asciiTheme="minorHAnsi" w:hAnsiTheme="minorHAnsi" w:cstheme="minorHAnsi"/>
          <w:b/>
          <w:szCs w:val="18"/>
        </w:rPr>
        <w:lastRenderedPageBreak/>
        <w:t>202</w:t>
      </w:r>
      <w:r w:rsidR="007E4599">
        <w:rPr>
          <w:rFonts w:asciiTheme="minorHAnsi" w:hAnsiTheme="minorHAnsi" w:cstheme="minorHAnsi"/>
          <w:b/>
          <w:szCs w:val="18"/>
        </w:rPr>
        <w:t>6</w:t>
      </w:r>
      <w:r>
        <w:rPr>
          <w:rFonts w:asciiTheme="minorHAnsi" w:hAnsiTheme="minorHAnsi" w:cstheme="minorHAnsi"/>
          <w:b/>
          <w:szCs w:val="18"/>
        </w:rPr>
        <w:t>-202</w:t>
      </w:r>
      <w:r w:rsidR="007E4599">
        <w:rPr>
          <w:rFonts w:asciiTheme="minorHAnsi" w:hAnsiTheme="minorHAnsi" w:cstheme="minorHAnsi"/>
          <w:b/>
          <w:szCs w:val="18"/>
        </w:rPr>
        <w:t>7</w:t>
      </w:r>
      <w:r w:rsidR="00DB751D">
        <w:rPr>
          <w:rFonts w:asciiTheme="minorHAnsi" w:hAnsiTheme="minorHAnsi" w:cstheme="minorHAnsi"/>
          <w:b/>
          <w:szCs w:val="18"/>
        </w:rPr>
        <w:t xml:space="preserve"> </w:t>
      </w:r>
      <w:r w:rsidR="00DB751D" w:rsidRPr="000872B6">
        <w:rPr>
          <w:rFonts w:asciiTheme="minorHAnsi" w:hAnsiTheme="minorHAnsi" w:cstheme="minorHAnsi"/>
          <w:b/>
          <w:szCs w:val="18"/>
        </w:rPr>
        <w:t>ACADEMIC YEAR. 4.CLASS</w:t>
      </w:r>
    </w:p>
    <w:p w14:paraId="59C81CE6" w14:textId="77777777" w:rsidR="009810E4" w:rsidRDefault="00630CF0" w:rsidP="00A67B2F">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36" w:name="_Toc49868088"/>
      <w:bookmarkStart w:id="137" w:name="_Toc49868192"/>
      <w:bookmarkStart w:id="138" w:name="_Toc238050108"/>
      <w:bookmarkEnd w:id="130"/>
      <w:bookmarkEnd w:id="131"/>
      <w:bookmarkEnd w:id="132"/>
      <w:bookmarkEnd w:id="133"/>
      <w:bookmarkEnd w:id="134"/>
      <w:bookmarkEnd w:id="135"/>
      <w:r w:rsidRPr="00A67B2F">
        <w:rPr>
          <w:rFonts w:asciiTheme="minorHAnsi" w:hAnsiTheme="minorHAnsi" w:cstheme="minorHAnsi"/>
        </w:rPr>
        <w:t xml:space="preserve">MEDICAL PHARMACOLOGY </w:t>
      </w:r>
      <w:r w:rsidRPr="00A67B2F">
        <w:rPr>
          <w:rFonts w:asciiTheme="minorHAnsi" w:hAnsiTheme="minorHAnsi" w:cstheme="minorHAnsi"/>
          <w:lang w:val="en-US"/>
        </w:rPr>
        <w:t>CLERKSHIP</w:t>
      </w:r>
      <w:r w:rsidRPr="00A67B2F">
        <w:rPr>
          <w:rFonts w:asciiTheme="minorHAnsi" w:hAnsiTheme="minorHAnsi" w:cstheme="minorHAnsi"/>
        </w:rPr>
        <w:t xml:space="preserve"> PROGRAM</w:t>
      </w:r>
      <w:bookmarkEnd w:id="136"/>
      <w:bookmarkEnd w:id="137"/>
      <w:bookmarkEnd w:id="138"/>
    </w:p>
    <w:tbl>
      <w:tblPr>
        <w:tblStyle w:val="TabloKlavuzu"/>
        <w:tblW w:w="99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39"/>
        <w:gridCol w:w="4568"/>
        <w:gridCol w:w="1539"/>
        <w:gridCol w:w="2624"/>
      </w:tblGrid>
      <w:tr w:rsidR="004C3E31" w:rsidRPr="004C3E31" w14:paraId="19DDEE2B" w14:textId="77777777" w:rsidTr="004C3E31">
        <w:trPr>
          <w:trHeight w:val="315"/>
        </w:trPr>
        <w:tc>
          <w:tcPr>
            <w:tcW w:w="1239" w:type="dxa"/>
            <w:shd w:val="clear" w:color="auto" w:fill="B6DDE8" w:themeFill="accent5" w:themeFillTint="66"/>
            <w:vAlign w:val="center"/>
            <w:hideMark/>
          </w:tcPr>
          <w:p w14:paraId="1EDD3266" w14:textId="0C8773B6" w:rsidR="004C3E31" w:rsidRPr="004C3E31" w:rsidRDefault="004C3E31" w:rsidP="004C3E31">
            <w:pPr>
              <w:rPr>
                <w:rFonts w:asciiTheme="minorHAnsi" w:hAnsiTheme="minorHAnsi" w:cstheme="minorHAnsi"/>
                <w:b/>
                <w:bCs/>
                <w:sz w:val="18"/>
                <w:szCs w:val="18"/>
              </w:rPr>
            </w:pPr>
            <w:r w:rsidRPr="001049FF">
              <w:rPr>
                <w:rFonts w:asciiTheme="minorHAnsi" w:hAnsiTheme="minorHAnsi" w:cstheme="minorHAnsi"/>
                <w:b/>
                <w:color w:val="000000" w:themeColor="text1"/>
                <w:sz w:val="17"/>
                <w:szCs w:val="17"/>
              </w:rPr>
              <w:t>Days</w:t>
            </w:r>
          </w:p>
        </w:tc>
        <w:tc>
          <w:tcPr>
            <w:tcW w:w="4568" w:type="dxa"/>
            <w:shd w:val="clear" w:color="auto" w:fill="B6DDE8" w:themeFill="accent5" w:themeFillTint="66"/>
            <w:vAlign w:val="center"/>
            <w:hideMark/>
          </w:tcPr>
          <w:p w14:paraId="26E33601" w14:textId="0E32329D" w:rsidR="004C3E31" w:rsidRPr="004C3E31" w:rsidRDefault="004C3E31" w:rsidP="004C3E31">
            <w:pPr>
              <w:rPr>
                <w:rFonts w:asciiTheme="minorHAnsi" w:hAnsiTheme="minorHAnsi" w:cstheme="minorHAnsi"/>
                <w:b/>
                <w:bCs/>
                <w:sz w:val="18"/>
                <w:szCs w:val="18"/>
              </w:rPr>
            </w:pPr>
            <w:r w:rsidRPr="001049FF">
              <w:rPr>
                <w:rFonts w:asciiTheme="minorHAnsi" w:hAnsiTheme="minorHAnsi" w:cstheme="minorHAnsi"/>
                <w:b/>
                <w:color w:val="000000" w:themeColor="text1"/>
                <w:sz w:val="17"/>
                <w:szCs w:val="17"/>
              </w:rPr>
              <w:t>Subject of The Lesson</w:t>
            </w:r>
          </w:p>
        </w:tc>
        <w:tc>
          <w:tcPr>
            <w:tcW w:w="1539" w:type="dxa"/>
            <w:shd w:val="clear" w:color="auto" w:fill="B6DDE8" w:themeFill="accent5" w:themeFillTint="66"/>
            <w:vAlign w:val="center"/>
            <w:hideMark/>
          </w:tcPr>
          <w:p w14:paraId="759B965F" w14:textId="5B527A96" w:rsidR="004C3E31" w:rsidRPr="004C3E31" w:rsidRDefault="004C3E31" w:rsidP="004C3E31">
            <w:pPr>
              <w:rPr>
                <w:rFonts w:asciiTheme="minorHAnsi" w:hAnsiTheme="minorHAnsi" w:cstheme="minorHAnsi"/>
                <w:b/>
                <w:bCs/>
                <w:sz w:val="18"/>
                <w:szCs w:val="18"/>
              </w:rPr>
            </w:pPr>
            <w:r w:rsidRPr="001049FF">
              <w:rPr>
                <w:rFonts w:asciiTheme="minorHAnsi" w:hAnsiTheme="minorHAnsi" w:cstheme="minorHAnsi"/>
                <w:b/>
                <w:color w:val="000000" w:themeColor="text1"/>
                <w:sz w:val="17"/>
                <w:szCs w:val="17"/>
              </w:rPr>
              <w:t>Lesson Time</w:t>
            </w:r>
          </w:p>
        </w:tc>
        <w:tc>
          <w:tcPr>
            <w:tcW w:w="2624" w:type="dxa"/>
            <w:shd w:val="clear" w:color="auto" w:fill="B6DDE8" w:themeFill="accent5" w:themeFillTint="66"/>
            <w:vAlign w:val="center"/>
            <w:hideMark/>
          </w:tcPr>
          <w:p w14:paraId="6CE4A013" w14:textId="55E13E07" w:rsidR="004C3E31" w:rsidRPr="004C3E31" w:rsidRDefault="004C3E31" w:rsidP="004C3E31">
            <w:pPr>
              <w:rPr>
                <w:rFonts w:asciiTheme="minorHAnsi" w:hAnsiTheme="minorHAnsi" w:cstheme="minorHAnsi"/>
                <w:b/>
                <w:bCs/>
                <w:sz w:val="18"/>
                <w:szCs w:val="18"/>
              </w:rPr>
            </w:pPr>
            <w:r w:rsidRPr="001049FF">
              <w:rPr>
                <w:rFonts w:asciiTheme="minorHAnsi" w:hAnsiTheme="minorHAnsi" w:cstheme="minorHAnsi"/>
                <w:b/>
                <w:color w:val="000000" w:themeColor="text1"/>
                <w:sz w:val="17"/>
                <w:szCs w:val="17"/>
              </w:rPr>
              <w:t>Teaching Staff</w:t>
            </w:r>
          </w:p>
        </w:tc>
      </w:tr>
      <w:tr w:rsidR="004C3E31" w:rsidRPr="004C3E31" w14:paraId="0065B049" w14:textId="77777777" w:rsidTr="004C3E31">
        <w:trPr>
          <w:trHeight w:val="315"/>
        </w:trPr>
        <w:tc>
          <w:tcPr>
            <w:tcW w:w="1239" w:type="dxa"/>
            <w:vMerge w:val="restart"/>
            <w:vAlign w:val="center"/>
          </w:tcPr>
          <w:p w14:paraId="2F22920C" w14:textId="37E0A53F"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Monday</w:t>
            </w:r>
          </w:p>
        </w:tc>
        <w:tc>
          <w:tcPr>
            <w:tcW w:w="8731" w:type="dxa"/>
            <w:gridSpan w:val="3"/>
            <w:shd w:val="clear" w:color="auto" w:fill="D9D9D9" w:themeFill="background1" w:themeFillShade="D9"/>
            <w:vAlign w:val="center"/>
          </w:tcPr>
          <w:p w14:paraId="04DBD421" w14:textId="334D7A09" w:rsidR="004C3E31" w:rsidRPr="004C3E31" w:rsidRDefault="004C3E31" w:rsidP="004C3E31">
            <w:pPr>
              <w:jc w:val="center"/>
              <w:rPr>
                <w:rFonts w:asciiTheme="minorHAnsi" w:hAnsiTheme="minorHAnsi" w:cstheme="minorHAnsi"/>
                <w:b/>
                <w:bCs/>
                <w:sz w:val="18"/>
                <w:szCs w:val="18"/>
              </w:rPr>
            </w:pPr>
            <w:r w:rsidRPr="004C3E31">
              <w:rPr>
                <w:rFonts w:asciiTheme="minorHAnsi" w:hAnsiTheme="minorHAnsi" w:cstheme="minorHAnsi"/>
                <w:b/>
                <w:bCs/>
                <w:sz w:val="18"/>
                <w:szCs w:val="18"/>
              </w:rPr>
              <w:t>1. Week</w:t>
            </w:r>
          </w:p>
        </w:tc>
      </w:tr>
      <w:tr w:rsidR="004C3E31" w:rsidRPr="004C3E31" w14:paraId="3A741608" w14:textId="77777777" w:rsidTr="004C3E31">
        <w:trPr>
          <w:trHeight w:val="300"/>
        </w:trPr>
        <w:tc>
          <w:tcPr>
            <w:tcW w:w="1239" w:type="dxa"/>
            <w:vMerge/>
            <w:vAlign w:val="center"/>
            <w:hideMark/>
          </w:tcPr>
          <w:p w14:paraId="7206A56F" w14:textId="50C1DA4D" w:rsidR="004C3E31" w:rsidRPr="004C3E31" w:rsidRDefault="004C3E31" w:rsidP="004C3E31">
            <w:pPr>
              <w:rPr>
                <w:rFonts w:asciiTheme="minorHAnsi" w:hAnsiTheme="minorHAnsi" w:cstheme="minorHAnsi"/>
                <w:b/>
                <w:bCs/>
                <w:sz w:val="18"/>
                <w:szCs w:val="18"/>
              </w:rPr>
            </w:pPr>
          </w:p>
        </w:tc>
        <w:tc>
          <w:tcPr>
            <w:tcW w:w="4568" w:type="dxa"/>
            <w:vMerge w:val="restart"/>
            <w:hideMark/>
          </w:tcPr>
          <w:p w14:paraId="04058DE9"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Clinical Pharmacology </w:t>
            </w:r>
          </w:p>
        </w:tc>
        <w:tc>
          <w:tcPr>
            <w:tcW w:w="1539" w:type="dxa"/>
            <w:hideMark/>
          </w:tcPr>
          <w:p w14:paraId="272897AC"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08:00 - 08:50 </w:t>
            </w:r>
          </w:p>
          <w:p w14:paraId="6421DD6A" w14:textId="3AA1CE6B"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tc>
        <w:tc>
          <w:tcPr>
            <w:tcW w:w="2624" w:type="dxa"/>
            <w:vMerge w:val="restart"/>
            <w:hideMark/>
          </w:tcPr>
          <w:p w14:paraId="02380713"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Asst. Prof. Selçuk ŞENYAYLA</w:t>
            </w:r>
          </w:p>
        </w:tc>
      </w:tr>
      <w:tr w:rsidR="004C3E31" w:rsidRPr="004C3E31" w14:paraId="1E424FBE" w14:textId="77777777" w:rsidTr="004C3E31">
        <w:trPr>
          <w:trHeight w:val="300"/>
        </w:trPr>
        <w:tc>
          <w:tcPr>
            <w:tcW w:w="1239" w:type="dxa"/>
            <w:vMerge/>
            <w:hideMark/>
          </w:tcPr>
          <w:p w14:paraId="127DF83E" w14:textId="77777777" w:rsidR="004C3E31" w:rsidRPr="004C3E31" w:rsidRDefault="004C3E31" w:rsidP="004C3E31">
            <w:pPr>
              <w:rPr>
                <w:rFonts w:asciiTheme="minorHAnsi" w:hAnsiTheme="minorHAnsi" w:cstheme="minorHAnsi"/>
                <w:b/>
                <w:bCs/>
                <w:sz w:val="18"/>
                <w:szCs w:val="18"/>
              </w:rPr>
            </w:pPr>
          </w:p>
        </w:tc>
        <w:tc>
          <w:tcPr>
            <w:tcW w:w="4568" w:type="dxa"/>
            <w:vMerge/>
            <w:hideMark/>
          </w:tcPr>
          <w:p w14:paraId="05A92A02" w14:textId="77777777" w:rsidR="004C3E31" w:rsidRPr="004C3E31" w:rsidRDefault="004C3E31" w:rsidP="004C3E31">
            <w:pPr>
              <w:rPr>
                <w:rFonts w:asciiTheme="minorHAnsi" w:hAnsiTheme="minorHAnsi" w:cstheme="minorHAnsi"/>
                <w:sz w:val="18"/>
                <w:szCs w:val="18"/>
              </w:rPr>
            </w:pPr>
          </w:p>
        </w:tc>
        <w:tc>
          <w:tcPr>
            <w:tcW w:w="1539" w:type="dxa"/>
            <w:hideMark/>
          </w:tcPr>
          <w:p w14:paraId="61D02252"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10:00 - 10:50 </w:t>
            </w:r>
          </w:p>
          <w:p w14:paraId="45BD4D24" w14:textId="0EAEC534"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vMerge/>
            <w:hideMark/>
          </w:tcPr>
          <w:p w14:paraId="0A4543AF" w14:textId="77777777" w:rsidR="004C3E31" w:rsidRPr="004C3E31" w:rsidRDefault="004C3E31" w:rsidP="004C3E31">
            <w:pPr>
              <w:rPr>
                <w:rFonts w:asciiTheme="minorHAnsi" w:hAnsiTheme="minorHAnsi" w:cstheme="minorHAnsi"/>
                <w:sz w:val="18"/>
                <w:szCs w:val="18"/>
              </w:rPr>
            </w:pPr>
          </w:p>
        </w:tc>
      </w:tr>
      <w:tr w:rsidR="004C3E31" w:rsidRPr="004C3E31" w14:paraId="251BB056" w14:textId="77777777" w:rsidTr="004C3E31">
        <w:trPr>
          <w:trHeight w:val="300"/>
        </w:trPr>
        <w:tc>
          <w:tcPr>
            <w:tcW w:w="1239" w:type="dxa"/>
            <w:vMerge/>
            <w:hideMark/>
          </w:tcPr>
          <w:p w14:paraId="70F9E438" w14:textId="77777777" w:rsidR="004C3E31" w:rsidRPr="004C3E31" w:rsidRDefault="004C3E31" w:rsidP="004C3E31">
            <w:pPr>
              <w:rPr>
                <w:rFonts w:asciiTheme="minorHAnsi" w:hAnsiTheme="minorHAnsi" w:cstheme="minorHAnsi"/>
                <w:b/>
                <w:bCs/>
                <w:sz w:val="18"/>
                <w:szCs w:val="18"/>
              </w:rPr>
            </w:pPr>
          </w:p>
        </w:tc>
        <w:tc>
          <w:tcPr>
            <w:tcW w:w="4568" w:type="dxa"/>
            <w:vMerge w:val="restart"/>
            <w:hideMark/>
          </w:tcPr>
          <w:p w14:paraId="3DB51B06"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K  (Personal) Drug Selection and Making a K Table</w:t>
            </w:r>
          </w:p>
        </w:tc>
        <w:tc>
          <w:tcPr>
            <w:tcW w:w="1539" w:type="dxa"/>
            <w:hideMark/>
          </w:tcPr>
          <w:p w14:paraId="20243BBD"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13:00 - 13:50 </w:t>
            </w:r>
          </w:p>
          <w:p w14:paraId="67DA978F" w14:textId="0641AA05"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tc>
        <w:tc>
          <w:tcPr>
            <w:tcW w:w="2624" w:type="dxa"/>
            <w:vMerge w:val="restart"/>
            <w:hideMark/>
          </w:tcPr>
          <w:p w14:paraId="47F535BF"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Erol AKPINAR</w:t>
            </w:r>
          </w:p>
        </w:tc>
      </w:tr>
      <w:tr w:rsidR="004C3E31" w:rsidRPr="004C3E31" w14:paraId="0D7B750E" w14:textId="77777777" w:rsidTr="004C3E31">
        <w:trPr>
          <w:trHeight w:val="300"/>
        </w:trPr>
        <w:tc>
          <w:tcPr>
            <w:tcW w:w="1239" w:type="dxa"/>
            <w:vMerge/>
            <w:hideMark/>
          </w:tcPr>
          <w:p w14:paraId="3248A5D0" w14:textId="77777777" w:rsidR="004C3E31" w:rsidRPr="004C3E31" w:rsidRDefault="004C3E31" w:rsidP="004C3E31">
            <w:pPr>
              <w:rPr>
                <w:rFonts w:asciiTheme="minorHAnsi" w:hAnsiTheme="minorHAnsi" w:cstheme="minorHAnsi"/>
                <w:b/>
                <w:bCs/>
                <w:sz w:val="18"/>
                <w:szCs w:val="18"/>
              </w:rPr>
            </w:pPr>
          </w:p>
        </w:tc>
        <w:tc>
          <w:tcPr>
            <w:tcW w:w="4568" w:type="dxa"/>
            <w:vMerge/>
            <w:hideMark/>
          </w:tcPr>
          <w:p w14:paraId="280DFCD9" w14:textId="77777777" w:rsidR="004C3E31" w:rsidRPr="004C3E31" w:rsidRDefault="004C3E31" w:rsidP="004C3E31">
            <w:pPr>
              <w:rPr>
                <w:rFonts w:asciiTheme="minorHAnsi" w:hAnsiTheme="minorHAnsi" w:cstheme="minorHAnsi"/>
                <w:sz w:val="18"/>
                <w:szCs w:val="18"/>
              </w:rPr>
            </w:pPr>
          </w:p>
        </w:tc>
        <w:tc>
          <w:tcPr>
            <w:tcW w:w="1539" w:type="dxa"/>
            <w:hideMark/>
          </w:tcPr>
          <w:p w14:paraId="4CF8CF81"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15:00 - 15:00 </w:t>
            </w:r>
          </w:p>
          <w:p w14:paraId="3BA9D3F8" w14:textId="1337565C"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vMerge/>
            <w:hideMark/>
          </w:tcPr>
          <w:p w14:paraId="7D35A157" w14:textId="77777777" w:rsidR="004C3E31" w:rsidRPr="004C3E31" w:rsidRDefault="004C3E31" w:rsidP="004C3E31">
            <w:pPr>
              <w:rPr>
                <w:rFonts w:asciiTheme="minorHAnsi" w:hAnsiTheme="minorHAnsi" w:cstheme="minorHAnsi"/>
                <w:sz w:val="18"/>
                <w:szCs w:val="18"/>
              </w:rPr>
            </w:pPr>
          </w:p>
        </w:tc>
      </w:tr>
      <w:tr w:rsidR="004C3E31" w:rsidRPr="004C3E31" w14:paraId="45FF848E" w14:textId="77777777" w:rsidTr="004C3E31">
        <w:trPr>
          <w:trHeight w:val="600"/>
        </w:trPr>
        <w:tc>
          <w:tcPr>
            <w:tcW w:w="1239" w:type="dxa"/>
            <w:vMerge w:val="restart"/>
            <w:vAlign w:val="center"/>
            <w:hideMark/>
          </w:tcPr>
          <w:p w14:paraId="544643AC"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Tuesday</w:t>
            </w:r>
          </w:p>
        </w:tc>
        <w:tc>
          <w:tcPr>
            <w:tcW w:w="4568" w:type="dxa"/>
            <w:hideMark/>
          </w:tcPr>
          <w:p w14:paraId="269EF00F"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Rational Use of Antibiotics </w:t>
            </w:r>
          </w:p>
        </w:tc>
        <w:tc>
          <w:tcPr>
            <w:tcW w:w="1539" w:type="dxa"/>
            <w:hideMark/>
          </w:tcPr>
          <w:p w14:paraId="091ED756"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08:00 - 08:50 </w:t>
            </w:r>
          </w:p>
          <w:p w14:paraId="5017650F"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09:00 - 09:50 </w:t>
            </w:r>
          </w:p>
          <w:p w14:paraId="5658FF84"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10:00 - 10:50 </w:t>
            </w:r>
          </w:p>
          <w:p w14:paraId="3A6C295F" w14:textId="2EBAFBC2"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11:00 - 11:50      </w:t>
            </w:r>
          </w:p>
        </w:tc>
        <w:tc>
          <w:tcPr>
            <w:tcW w:w="2624" w:type="dxa"/>
            <w:hideMark/>
          </w:tcPr>
          <w:p w14:paraId="627BE4A5"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Asst. Prof. Selçuk ŞENYAYLA</w:t>
            </w:r>
          </w:p>
        </w:tc>
      </w:tr>
      <w:tr w:rsidR="004C3E31" w:rsidRPr="004C3E31" w14:paraId="14A0AF21" w14:textId="77777777" w:rsidTr="004C3E31">
        <w:trPr>
          <w:trHeight w:val="900"/>
        </w:trPr>
        <w:tc>
          <w:tcPr>
            <w:tcW w:w="1239" w:type="dxa"/>
            <w:vMerge/>
            <w:vAlign w:val="center"/>
            <w:hideMark/>
          </w:tcPr>
          <w:p w14:paraId="768D03AA" w14:textId="77777777" w:rsidR="004C3E31" w:rsidRPr="004C3E31" w:rsidRDefault="004C3E31" w:rsidP="004C3E31">
            <w:pPr>
              <w:rPr>
                <w:rFonts w:asciiTheme="minorHAnsi" w:hAnsiTheme="minorHAnsi" w:cstheme="minorHAnsi"/>
                <w:b/>
                <w:bCs/>
                <w:sz w:val="18"/>
                <w:szCs w:val="18"/>
              </w:rPr>
            </w:pPr>
          </w:p>
        </w:tc>
        <w:tc>
          <w:tcPr>
            <w:tcW w:w="4568" w:type="dxa"/>
            <w:hideMark/>
          </w:tcPr>
          <w:p w14:paraId="1AD286EC"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Nausea - Vomiting Treatment (Case-based learning session) </w:t>
            </w:r>
          </w:p>
        </w:tc>
        <w:tc>
          <w:tcPr>
            <w:tcW w:w="1539" w:type="dxa"/>
            <w:hideMark/>
          </w:tcPr>
          <w:p w14:paraId="2B6CD0F5"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13:00 - 13:50 </w:t>
            </w:r>
          </w:p>
          <w:p w14:paraId="5EBB09DA"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4227CF17"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15:00 - 15:50 </w:t>
            </w:r>
          </w:p>
          <w:p w14:paraId="198ED072" w14:textId="32640530"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16DF6E8C"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Elif ÇADIRCI</w:t>
            </w:r>
          </w:p>
        </w:tc>
      </w:tr>
      <w:tr w:rsidR="004C3E31" w:rsidRPr="004C3E31" w14:paraId="1F062CEA" w14:textId="77777777" w:rsidTr="004C3E31">
        <w:trPr>
          <w:trHeight w:val="900"/>
        </w:trPr>
        <w:tc>
          <w:tcPr>
            <w:tcW w:w="1239" w:type="dxa"/>
            <w:vMerge w:val="restart"/>
            <w:vAlign w:val="center"/>
            <w:hideMark/>
          </w:tcPr>
          <w:p w14:paraId="736B364A"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Wednesday</w:t>
            </w:r>
          </w:p>
        </w:tc>
        <w:tc>
          <w:tcPr>
            <w:tcW w:w="4568" w:type="dxa"/>
            <w:hideMark/>
          </w:tcPr>
          <w:p w14:paraId="730EA2A6"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Prescribing Practices of Common Diseases in the Field</w:t>
            </w:r>
          </w:p>
        </w:tc>
        <w:tc>
          <w:tcPr>
            <w:tcW w:w="1539" w:type="dxa"/>
            <w:hideMark/>
          </w:tcPr>
          <w:p w14:paraId="6319DD4C"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08:00 - 08:50</w:t>
            </w:r>
          </w:p>
          <w:p w14:paraId="7BEE0580" w14:textId="278B06C2"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p w14:paraId="56C03A57"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10:00 - 10:50</w:t>
            </w:r>
          </w:p>
          <w:p w14:paraId="1382BE8E" w14:textId="012DD7E6"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hideMark/>
          </w:tcPr>
          <w:p w14:paraId="19D517FE"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2E9AD213" w14:textId="77777777" w:rsidTr="004C3E31">
        <w:trPr>
          <w:trHeight w:val="900"/>
        </w:trPr>
        <w:tc>
          <w:tcPr>
            <w:tcW w:w="1239" w:type="dxa"/>
            <w:vMerge/>
            <w:vAlign w:val="center"/>
            <w:hideMark/>
          </w:tcPr>
          <w:p w14:paraId="4AF5C4FB" w14:textId="77777777" w:rsidR="004C3E31" w:rsidRPr="004C3E31" w:rsidRDefault="004C3E31" w:rsidP="004C3E31">
            <w:pPr>
              <w:rPr>
                <w:rFonts w:asciiTheme="minorHAnsi" w:hAnsiTheme="minorHAnsi" w:cstheme="minorHAnsi"/>
                <w:b/>
                <w:bCs/>
                <w:sz w:val="18"/>
                <w:szCs w:val="18"/>
              </w:rPr>
            </w:pPr>
          </w:p>
        </w:tc>
        <w:tc>
          <w:tcPr>
            <w:tcW w:w="4568" w:type="dxa"/>
            <w:hideMark/>
          </w:tcPr>
          <w:p w14:paraId="51929EF5"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Elective/Freelance Studies</w:t>
            </w:r>
          </w:p>
        </w:tc>
        <w:tc>
          <w:tcPr>
            <w:tcW w:w="1539" w:type="dxa"/>
            <w:hideMark/>
          </w:tcPr>
          <w:p w14:paraId="328CBEF0"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13:00 - 13:50</w:t>
            </w:r>
          </w:p>
          <w:p w14:paraId="20E300BF"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6CF4B63A"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15:00 - 15:50</w:t>
            </w:r>
          </w:p>
          <w:p w14:paraId="00E90BAD" w14:textId="065B05A8"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0771AA31"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51AE90F4" w14:textId="77777777" w:rsidTr="004C3E31">
        <w:trPr>
          <w:trHeight w:val="900"/>
        </w:trPr>
        <w:tc>
          <w:tcPr>
            <w:tcW w:w="1239" w:type="dxa"/>
            <w:vMerge w:val="restart"/>
            <w:vAlign w:val="center"/>
            <w:hideMark/>
          </w:tcPr>
          <w:p w14:paraId="0479F1B2"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Thursday</w:t>
            </w:r>
          </w:p>
        </w:tc>
        <w:tc>
          <w:tcPr>
            <w:tcW w:w="4568" w:type="dxa"/>
            <w:hideMark/>
          </w:tcPr>
          <w:p w14:paraId="5539D9C5"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Asthma</w:t>
            </w:r>
          </w:p>
        </w:tc>
        <w:tc>
          <w:tcPr>
            <w:tcW w:w="1539" w:type="dxa"/>
            <w:hideMark/>
          </w:tcPr>
          <w:p w14:paraId="5792DFC9"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08:00 - 08:50</w:t>
            </w:r>
          </w:p>
          <w:p w14:paraId="7FA91B78"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p w14:paraId="4FE04C2C"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10:00 - 10:50</w:t>
            </w:r>
          </w:p>
          <w:p w14:paraId="2764412F" w14:textId="4AB9AAF5"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hideMark/>
          </w:tcPr>
          <w:p w14:paraId="4C25655D"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Assoc. Prof. Irmak FERAH OKKAY</w:t>
            </w:r>
          </w:p>
        </w:tc>
      </w:tr>
      <w:tr w:rsidR="004C3E31" w:rsidRPr="004C3E31" w14:paraId="5DBADD3F" w14:textId="77777777" w:rsidTr="004C3E31">
        <w:trPr>
          <w:trHeight w:val="900"/>
        </w:trPr>
        <w:tc>
          <w:tcPr>
            <w:tcW w:w="1239" w:type="dxa"/>
            <w:vMerge/>
            <w:vAlign w:val="center"/>
            <w:hideMark/>
          </w:tcPr>
          <w:p w14:paraId="30FBB742" w14:textId="77777777" w:rsidR="004C3E31" w:rsidRPr="004C3E31" w:rsidRDefault="004C3E31" w:rsidP="004C3E31">
            <w:pPr>
              <w:rPr>
                <w:rFonts w:asciiTheme="minorHAnsi" w:hAnsiTheme="minorHAnsi" w:cstheme="minorHAnsi"/>
                <w:b/>
                <w:bCs/>
                <w:sz w:val="18"/>
                <w:szCs w:val="18"/>
              </w:rPr>
            </w:pPr>
          </w:p>
        </w:tc>
        <w:tc>
          <w:tcPr>
            <w:tcW w:w="4568" w:type="dxa"/>
            <w:hideMark/>
          </w:tcPr>
          <w:p w14:paraId="43B237EB"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Osteoarthritis Treatment (Case-based learning session)</w:t>
            </w:r>
          </w:p>
        </w:tc>
        <w:tc>
          <w:tcPr>
            <w:tcW w:w="1539" w:type="dxa"/>
            <w:hideMark/>
          </w:tcPr>
          <w:p w14:paraId="68C7B7C5"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13:00 - 13:50</w:t>
            </w:r>
          </w:p>
          <w:p w14:paraId="0C7482F9"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05AE5BF6"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15:00 - 15:50</w:t>
            </w:r>
          </w:p>
          <w:p w14:paraId="2717FD27" w14:textId="31B4F1D6"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5E577F48"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Abdulmecit ALBAYRAK</w:t>
            </w:r>
          </w:p>
        </w:tc>
      </w:tr>
      <w:tr w:rsidR="004C3E31" w:rsidRPr="004C3E31" w14:paraId="4C5F124B" w14:textId="77777777" w:rsidTr="004C3E31">
        <w:trPr>
          <w:trHeight w:val="900"/>
        </w:trPr>
        <w:tc>
          <w:tcPr>
            <w:tcW w:w="1239" w:type="dxa"/>
            <w:vMerge w:val="restart"/>
            <w:vAlign w:val="center"/>
            <w:hideMark/>
          </w:tcPr>
          <w:p w14:paraId="64C6AFE6"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Friday</w:t>
            </w:r>
          </w:p>
        </w:tc>
        <w:tc>
          <w:tcPr>
            <w:tcW w:w="4568" w:type="dxa"/>
            <w:hideMark/>
          </w:tcPr>
          <w:p w14:paraId="3556E79E"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Diabetes Mellistus Treatment (Case-based learning session)</w:t>
            </w:r>
          </w:p>
        </w:tc>
        <w:tc>
          <w:tcPr>
            <w:tcW w:w="1539" w:type="dxa"/>
            <w:hideMark/>
          </w:tcPr>
          <w:p w14:paraId="33B9510E"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08:00 - 08:50</w:t>
            </w:r>
          </w:p>
          <w:p w14:paraId="5FF2311A"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p w14:paraId="371CE57D"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10:00 - 10:50</w:t>
            </w:r>
          </w:p>
          <w:p w14:paraId="620062CD" w14:textId="0ABAB0CA"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hideMark/>
          </w:tcPr>
          <w:p w14:paraId="43DB3A79"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Erol AKPINAR</w:t>
            </w:r>
          </w:p>
        </w:tc>
      </w:tr>
      <w:tr w:rsidR="004C3E31" w:rsidRPr="004C3E31" w14:paraId="7263A323" w14:textId="77777777" w:rsidTr="004C3E31">
        <w:trPr>
          <w:trHeight w:val="900"/>
        </w:trPr>
        <w:tc>
          <w:tcPr>
            <w:tcW w:w="1239" w:type="dxa"/>
            <w:vMerge/>
            <w:hideMark/>
          </w:tcPr>
          <w:p w14:paraId="764D9505" w14:textId="77777777" w:rsidR="004C3E31" w:rsidRPr="004C3E31" w:rsidRDefault="004C3E31" w:rsidP="004C3E31">
            <w:pPr>
              <w:rPr>
                <w:rFonts w:asciiTheme="minorHAnsi" w:hAnsiTheme="minorHAnsi" w:cstheme="minorHAnsi"/>
                <w:b/>
                <w:bCs/>
                <w:sz w:val="18"/>
                <w:szCs w:val="18"/>
              </w:rPr>
            </w:pPr>
          </w:p>
        </w:tc>
        <w:tc>
          <w:tcPr>
            <w:tcW w:w="4568" w:type="dxa"/>
            <w:hideMark/>
          </w:tcPr>
          <w:p w14:paraId="195ACF7D"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Major Depression Treatments (Case-based learning session) </w:t>
            </w:r>
          </w:p>
        </w:tc>
        <w:tc>
          <w:tcPr>
            <w:tcW w:w="1539" w:type="dxa"/>
            <w:hideMark/>
          </w:tcPr>
          <w:p w14:paraId="28938EC6"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13:00 - 13:50</w:t>
            </w:r>
          </w:p>
          <w:p w14:paraId="327EBEC8"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164FB6B5"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15:00 - 15:50</w:t>
            </w:r>
          </w:p>
          <w:p w14:paraId="4BD6ACD3" w14:textId="4BDA71E2"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05B10042"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Assoc.Prof. Ufuk OKKAY</w:t>
            </w:r>
          </w:p>
        </w:tc>
      </w:tr>
      <w:tr w:rsidR="004C3E31" w:rsidRPr="004C3E31" w14:paraId="5ED02B18" w14:textId="77777777" w:rsidTr="004C3E31">
        <w:trPr>
          <w:trHeight w:val="315"/>
        </w:trPr>
        <w:tc>
          <w:tcPr>
            <w:tcW w:w="1239" w:type="dxa"/>
            <w:vMerge w:val="restart"/>
            <w:vAlign w:val="center"/>
            <w:hideMark/>
          </w:tcPr>
          <w:p w14:paraId="73767AA3" w14:textId="6EB4E64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Monday</w:t>
            </w:r>
          </w:p>
        </w:tc>
        <w:tc>
          <w:tcPr>
            <w:tcW w:w="8731" w:type="dxa"/>
            <w:gridSpan w:val="3"/>
            <w:shd w:val="clear" w:color="auto" w:fill="D9D9D9" w:themeFill="background1" w:themeFillShade="D9"/>
            <w:vAlign w:val="center"/>
            <w:hideMark/>
          </w:tcPr>
          <w:p w14:paraId="04A5919F" w14:textId="282A0A9D" w:rsidR="004C3E31" w:rsidRPr="004C3E31" w:rsidRDefault="004C3E31" w:rsidP="004C3E31">
            <w:pPr>
              <w:jc w:val="center"/>
              <w:rPr>
                <w:rFonts w:asciiTheme="minorHAnsi" w:hAnsiTheme="minorHAnsi" w:cstheme="minorHAnsi"/>
                <w:b/>
                <w:bCs/>
                <w:sz w:val="18"/>
                <w:szCs w:val="18"/>
              </w:rPr>
            </w:pPr>
            <w:r w:rsidRPr="004C3E31">
              <w:rPr>
                <w:rFonts w:asciiTheme="minorHAnsi" w:hAnsiTheme="minorHAnsi" w:cstheme="minorHAnsi"/>
                <w:b/>
                <w:bCs/>
                <w:sz w:val="18"/>
                <w:szCs w:val="18"/>
              </w:rPr>
              <w:t>2. Week</w:t>
            </w:r>
          </w:p>
        </w:tc>
      </w:tr>
      <w:tr w:rsidR="004C3E31" w:rsidRPr="004C3E31" w14:paraId="7679A4C7" w14:textId="77777777" w:rsidTr="004C3E31">
        <w:trPr>
          <w:trHeight w:val="900"/>
        </w:trPr>
        <w:tc>
          <w:tcPr>
            <w:tcW w:w="1239" w:type="dxa"/>
            <w:vMerge/>
            <w:vAlign w:val="center"/>
            <w:hideMark/>
          </w:tcPr>
          <w:p w14:paraId="7312299B" w14:textId="50E7FBD4" w:rsidR="004C3E31" w:rsidRPr="004C3E31" w:rsidRDefault="004C3E31" w:rsidP="004C3E31">
            <w:pPr>
              <w:rPr>
                <w:rFonts w:asciiTheme="minorHAnsi" w:hAnsiTheme="minorHAnsi" w:cstheme="minorHAnsi"/>
                <w:b/>
                <w:bCs/>
                <w:sz w:val="18"/>
                <w:szCs w:val="18"/>
              </w:rPr>
            </w:pPr>
          </w:p>
        </w:tc>
        <w:tc>
          <w:tcPr>
            <w:tcW w:w="4568" w:type="dxa"/>
            <w:hideMark/>
          </w:tcPr>
          <w:p w14:paraId="1AD3231C"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Anemia Treatment (Case-based learning session) </w:t>
            </w:r>
          </w:p>
        </w:tc>
        <w:tc>
          <w:tcPr>
            <w:tcW w:w="1539" w:type="dxa"/>
            <w:hideMark/>
          </w:tcPr>
          <w:p w14:paraId="317142E7"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08:00 - 08:50</w:t>
            </w:r>
          </w:p>
          <w:p w14:paraId="61206B9C"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p w14:paraId="33CD3BC1"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10:00 - 10:50</w:t>
            </w:r>
          </w:p>
          <w:p w14:paraId="30F6B021" w14:textId="637A2D28"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hideMark/>
          </w:tcPr>
          <w:p w14:paraId="02CFBC5B"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Dr. Elif ÇADIRCI</w:t>
            </w:r>
          </w:p>
        </w:tc>
      </w:tr>
      <w:tr w:rsidR="004C3E31" w:rsidRPr="004C3E31" w14:paraId="153E5F8F" w14:textId="77777777" w:rsidTr="004C3E31">
        <w:trPr>
          <w:trHeight w:val="900"/>
        </w:trPr>
        <w:tc>
          <w:tcPr>
            <w:tcW w:w="1239" w:type="dxa"/>
            <w:vMerge/>
            <w:vAlign w:val="center"/>
            <w:hideMark/>
          </w:tcPr>
          <w:p w14:paraId="33B36F91" w14:textId="77777777" w:rsidR="004C3E31" w:rsidRPr="004C3E31" w:rsidRDefault="004C3E31" w:rsidP="004C3E31">
            <w:pPr>
              <w:rPr>
                <w:rFonts w:asciiTheme="minorHAnsi" w:hAnsiTheme="minorHAnsi" w:cstheme="minorHAnsi"/>
                <w:b/>
                <w:bCs/>
                <w:sz w:val="18"/>
                <w:szCs w:val="18"/>
              </w:rPr>
            </w:pPr>
          </w:p>
        </w:tc>
        <w:tc>
          <w:tcPr>
            <w:tcW w:w="4568" w:type="dxa"/>
            <w:hideMark/>
          </w:tcPr>
          <w:p w14:paraId="05CBCF3E"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Acute Tonsillitis Treatment (Case-based learning session</w:t>
            </w:r>
          </w:p>
        </w:tc>
        <w:tc>
          <w:tcPr>
            <w:tcW w:w="1539" w:type="dxa"/>
            <w:hideMark/>
          </w:tcPr>
          <w:p w14:paraId="3735FB4F"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13:00 - 13:50</w:t>
            </w:r>
          </w:p>
          <w:p w14:paraId="2CF6E71C"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170CD5BF"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15:00 - 15:50</w:t>
            </w:r>
          </w:p>
          <w:p w14:paraId="76DA2E86" w14:textId="6270B92E"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2B37C2F1"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Zekai HALICI</w:t>
            </w:r>
          </w:p>
        </w:tc>
      </w:tr>
      <w:tr w:rsidR="004C3E31" w:rsidRPr="004C3E31" w14:paraId="0A562ADA" w14:textId="77777777" w:rsidTr="004C3E31">
        <w:trPr>
          <w:trHeight w:val="900"/>
        </w:trPr>
        <w:tc>
          <w:tcPr>
            <w:tcW w:w="1239" w:type="dxa"/>
            <w:vMerge w:val="restart"/>
            <w:vAlign w:val="center"/>
            <w:hideMark/>
          </w:tcPr>
          <w:p w14:paraId="14E4B9C8"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Tuesday</w:t>
            </w:r>
          </w:p>
        </w:tc>
        <w:tc>
          <w:tcPr>
            <w:tcW w:w="4568" w:type="dxa"/>
            <w:hideMark/>
          </w:tcPr>
          <w:p w14:paraId="25B7F66A"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Peptic Ulcer Treatment</w:t>
            </w:r>
          </w:p>
        </w:tc>
        <w:tc>
          <w:tcPr>
            <w:tcW w:w="1539" w:type="dxa"/>
            <w:hideMark/>
          </w:tcPr>
          <w:p w14:paraId="12794547"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08:00 - 08:50</w:t>
            </w:r>
          </w:p>
          <w:p w14:paraId="51637B00"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p w14:paraId="70729067"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10:00 - 10:50</w:t>
            </w:r>
          </w:p>
          <w:p w14:paraId="1D75024C" w14:textId="761AC4B6"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hideMark/>
          </w:tcPr>
          <w:p w14:paraId="2CE5E385"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Abdulmecit ALBAYRAK</w:t>
            </w:r>
          </w:p>
        </w:tc>
      </w:tr>
      <w:tr w:rsidR="004C3E31" w:rsidRPr="004C3E31" w14:paraId="3684F964" w14:textId="77777777" w:rsidTr="004C3E31">
        <w:trPr>
          <w:trHeight w:val="900"/>
        </w:trPr>
        <w:tc>
          <w:tcPr>
            <w:tcW w:w="1239" w:type="dxa"/>
            <w:vMerge/>
            <w:vAlign w:val="center"/>
            <w:hideMark/>
          </w:tcPr>
          <w:p w14:paraId="26B6B641" w14:textId="77777777" w:rsidR="004C3E31" w:rsidRPr="004C3E31" w:rsidRDefault="004C3E31" w:rsidP="004C3E31">
            <w:pPr>
              <w:rPr>
                <w:rFonts w:asciiTheme="minorHAnsi" w:hAnsiTheme="minorHAnsi" w:cstheme="minorHAnsi"/>
                <w:b/>
                <w:bCs/>
                <w:sz w:val="18"/>
                <w:szCs w:val="18"/>
              </w:rPr>
            </w:pPr>
          </w:p>
        </w:tc>
        <w:tc>
          <w:tcPr>
            <w:tcW w:w="4568" w:type="dxa"/>
            <w:hideMark/>
          </w:tcPr>
          <w:p w14:paraId="4A7A92E9"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Hypertansion Treatment (Case-based learning session)</w:t>
            </w:r>
          </w:p>
        </w:tc>
        <w:tc>
          <w:tcPr>
            <w:tcW w:w="1539" w:type="dxa"/>
            <w:hideMark/>
          </w:tcPr>
          <w:p w14:paraId="6D864CA1"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13:00 - 13:50</w:t>
            </w:r>
          </w:p>
          <w:p w14:paraId="5436A550"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4F70CC66"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15:00 - 15:50</w:t>
            </w:r>
          </w:p>
          <w:p w14:paraId="5B62D06E" w14:textId="355E32D5"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78E2F95A"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Asst. Prof. Ayşenur BUDAK SAVAŞ</w:t>
            </w:r>
          </w:p>
        </w:tc>
      </w:tr>
      <w:tr w:rsidR="004C3E31" w:rsidRPr="004C3E31" w14:paraId="16FBC8F3" w14:textId="77777777" w:rsidTr="004C3E31">
        <w:trPr>
          <w:trHeight w:val="900"/>
        </w:trPr>
        <w:tc>
          <w:tcPr>
            <w:tcW w:w="1239" w:type="dxa"/>
            <w:vMerge w:val="restart"/>
            <w:vAlign w:val="center"/>
            <w:hideMark/>
          </w:tcPr>
          <w:p w14:paraId="2660495F"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lastRenderedPageBreak/>
              <w:t>Wednesday</w:t>
            </w:r>
          </w:p>
        </w:tc>
        <w:tc>
          <w:tcPr>
            <w:tcW w:w="4568" w:type="dxa"/>
            <w:hideMark/>
          </w:tcPr>
          <w:p w14:paraId="56EB8565"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Gastroenterit Treatment (Case-based learning session)astım</w:t>
            </w:r>
          </w:p>
        </w:tc>
        <w:tc>
          <w:tcPr>
            <w:tcW w:w="1539" w:type="dxa"/>
            <w:hideMark/>
          </w:tcPr>
          <w:p w14:paraId="2DA5643A"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08:00 - 08:50</w:t>
            </w:r>
          </w:p>
          <w:p w14:paraId="3D02C955"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p w14:paraId="2EF28790"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10:00 - 10:50</w:t>
            </w:r>
          </w:p>
          <w:p w14:paraId="24696343" w14:textId="2947764E"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hideMark/>
          </w:tcPr>
          <w:p w14:paraId="7A11C692"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Asst. Prof. Ayşenur BUDAK SAVAŞ</w:t>
            </w:r>
          </w:p>
        </w:tc>
      </w:tr>
      <w:tr w:rsidR="004C3E31" w:rsidRPr="004C3E31" w14:paraId="6FE61C80" w14:textId="77777777" w:rsidTr="004C3E31">
        <w:trPr>
          <w:trHeight w:val="900"/>
        </w:trPr>
        <w:tc>
          <w:tcPr>
            <w:tcW w:w="1239" w:type="dxa"/>
            <w:vMerge/>
            <w:vAlign w:val="center"/>
            <w:hideMark/>
          </w:tcPr>
          <w:p w14:paraId="5458DA22" w14:textId="77777777" w:rsidR="004C3E31" w:rsidRPr="004C3E31" w:rsidRDefault="004C3E31" w:rsidP="004C3E31">
            <w:pPr>
              <w:rPr>
                <w:rFonts w:asciiTheme="minorHAnsi" w:hAnsiTheme="minorHAnsi" w:cstheme="minorHAnsi"/>
                <w:b/>
                <w:bCs/>
                <w:sz w:val="18"/>
                <w:szCs w:val="18"/>
              </w:rPr>
            </w:pPr>
          </w:p>
        </w:tc>
        <w:tc>
          <w:tcPr>
            <w:tcW w:w="4568" w:type="dxa"/>
            <w:hideMark/>
          </w:tcPr>
          <w:p w14:paraId="6FB52B9B"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xml:space="preserve"> UrinaryTract Infection</w:t>
            </w:r>
          </w:p>
        </w:tc>
        <w:tc>
          <w:tcPr>
            <w:tcW w:w="1539" w:type="dxa"/>
            <w:hideMark/>
          </w:tcPr>
          <w:p w14:paraId="5CD56747"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13:00 - 13:50</w:t>
            </w:r>
          </w:p>
          <w:p w14:paraId="01E7ED6E"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398C583F"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15:00 - 15:50</w:t>
            </w:r>
          </w:p>
          <w:p w14:paraId="1456D0AC" w14:textId="58224713"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61901798"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Prof. Zekai HALICI</w:t>
            </w:r>
          </w:p>
        </w:tc>
      </w:tr>
      <w:tr w:rsidR="004C3E31" w:rsidRPr="004C3E31" w14:paraId="73D6CD95" w14:textId="77777777" w:rsidTr="004C3E31">
        <w:trPr>
          <w:trHeight w:val="900"/>
        </w:trPr>
        <w:tc>
          <w:tcPr>
            <w:tcW w:w="1239" w:type="dxa"/>
            <w:vMerge w:val="restart"/>
            <w:vAlign w:val="center"/>
            <w:hideMark/>
          </w:tcPr>
          <w:p w14:paraId="69E0451F"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Thursday</w:t>
            </w:r>
          </w:p>
        </w:tc>
        <w:tc>
          <w:tcPr>
            <w:tcW w:w="4568" w:type="dxa"/>
            <w:hideMark/>
          </w:tcPr>
          <w:p w14:paraId="5BC8A262"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Prescribing Practices of Common Diseases in the Field</w:t>
            </w:r>
          </w:p>
        </w:tc>
        <w:tc>
          <w:tcPr>
            <w:tcW w:w="1539" w:type="dxa"/>
            <w:hideMark/>
          </w:tcPr>
          <w:p w14:paraId="4C09BFA6"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08:00 - 08:50</w:t>
            </w:r>
          </w:p>
          <w:p w14:paraId="2D0A29A9"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09:00 - 09:50</w:t>
            </w:r>
          </w:p>
          <w:p w14:paraId="79ECF083"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10:00 - 10:50</w:t>
            </w:r>
          </w:p>
          <w:p w14:paraId="3B0A6790" w14:textId="11D3D3AB"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11:00 - 11:50</w:t>
            </w:r>
          </w:p>
        </w:tc>
        <w:tc>
          <w:tcPr>
            <w:tcW w:w="2624" w:type="dxa"/>
            <w:hideMark/>
          </w:tcPr>
          <w:p w14:paraId="1933D09D"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5BA4ABB9" w14:textId="77777777" w:rsidTr="004C3E31">
        <w:trPr>
          <w:trHeight w:val="900"/>
        </w:trPr>
        <w:tc>
          <w:tcPr>
            <w:tcW w:w="1239" w:type="dxa"/>
            <w:vMerge/>
            <w:vAlign w:val="center"/>
            <w:hideMark/>
          </w:tcPr>
          <w:p w14:paraId="1299AFF6" w14:textId="77777777" w:rsidR="004C3E31" w:rsidRPr="004C3E31" w:rsidRDefault="004C3E31" w:rsidP="004C3E31">
            <w:pPr>
              <w:rPr>
                <w:rFonts w:asciiTheme="minorHAnsi" w:hAnsiTheme="minorHAnsi" w:cstheme="minorHAnsi"/>
                <w:b/>
                <w:bCs/>
                <w:sz w:val="18"/>
                <w:szCs w:val="18"/>
              </w:rPr>
            </w:pPr>
          </w:p>
        </w:tc>
        <w:tc>
          <w:tcPr>
            <w:tcW w:w="4568" w:type="dxa"/>
            <w:hideMark/>
          </w:tcPr>
          <w:p w14:paraId="2D003A53"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Elective/Freelance Studies</w:t>
            </w:r>
          </w:p>
        </w:tc>
        <w:tc>
          <w:tcPr>
            <w:tcW w:w="1539" w:type="dxa"/>
            <w:hideMark/>
          </w:tcPr>
          <w:p w14:paraId="3E2AB8DE"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13:00 - 13:50</w:t>
            </w:r>
          </w:p>
          <w:p w14:paraId="0803016E"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14:00 - 14:50</w:t>
            </w:r>
          </w:p>
          <w:p w14:paraId="765A9833" w14:textId="77777777" w:rsid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15:00 - 15:50</w:t>
            </w:r>
          </w:p>
          <w:p w14:paraId="7CCA4057" w14:textId="0C8DC20F"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16:00 - 16:50</w:t>
            </w:r>
          </w:p>
        </w:tc>
        <w:tc>
          <w:tcPr>
            <w:tcW w:w="2624" w:type="dxa"/>
            <w:hideMark/>
          </w:tcPr>
          <w:p w14:paraId="761340AA"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535BF4E4" w14:textId="77777777" w:rsidTr="004C3E31">
        <w:trPr>
          <w:trHeight w:val="300"/>
        </w:trPr>
        <w:tc>
          <w:tcPr>
            <w:tcW w:w="1239" w:type="dxa"/>
            <w:vMerge w:val="restart"/>
            <w:vAlign w:val="center"/>
            <w:hideMark/>
          </w:tcPr>
          <w:p w14:paraId="575CBCAF" w14:textId="77777777" w:rsidR="004C3E31" w:rsidRPr="004C3E31" w:rsidRDefault="004C3E31" w:rsidP="004C3E31">
            <w:pPr>
              <w:rPr>
                <w:rFonts w:asciiTheme="minorHAnsi" w:hAnsiTheme="minorHAnsi" w:cstheme="minorHAnsi"/>
                <w:b/>
                <w:bCs/>
                <w:sz w:val="18"/>
                <w:szCs w:val="18"/>
              </w:rPr>
            </w:pPr>
            <w:r w:rsidRPr="004C3E31">
              <w:rPr>
                <w:rFonts w:asciiTheme="minorHAnsi" w:hAnsiTheme="minorHAnsi" w:cstheme="minorHAnsi"/>
                <w:b/>
                <w:bCs/>
                <w:sz w:val="18"/>
                <w:szCs w:val="18"/>
              </w:rPr>
              <w:t>Friday</w:t>
            </w:r>
          </w:p>
        </w:tc>
        <w:tc>
          <w:tcPr>
            <w:tcW w:w="4568" w:type="dxa"/>
            <w:hideMark/>
          </w:tcPr>
          <w:p w14:paraId="1BBF75AB"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Oral Examination</w:t>
            </w:r>
          </w:p>
        </w:tc>
        <w:tc>
          <w:tcPr>
            <w:tcW w:w="1539" w:type="dxa"/>
            <w:hideMark/>
          </w:tcPr>
          <w:p w14:paraId="1B11F0C6"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08:00 - 12:00</w:t>
            </w:r>
          </w:p>
        </w:tc>
        <w:tc>
          <w:tcPr>
            <w:tcW w:w="2624" w:type="dxa"/>
            <w:hideMark/>
          </w:tcPr>
          <w:p w14:paraId="1A4E92A1"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1F87D00C" w14:textId="77777777" w:rsidTr="004C3E31">
        <w:trPr>
          <w:trHeight w:val="300"/>
        </w:trPr>
        <w:tc>
          <w:tcPr>
            <w:tcW w:w="1239" w:type="dxa"/>
            <w:vMerge/>
            <w:hideMark/>
          </w:tcPr>
          <w:p w14:paraId="09CEB6D5" w14:textId="77777777" w:rsidR="004C3E31" w:rsidRPr="004C3E31" w:rsidRDefault="004C3E31" w:rsidP="004C3E31">
            <w:pPr>
              <w:rPr>
                <w:rFonts w:asciiTheme="minorHAnsi" w:hAnsiTheme="minorHAnsi" w:cstheme="minorHAnsi"/>
                <w:b/>
                <w:bCs/>
                <w:sz w:val="18"/>
                <w:szCs w:val="18"/>
              </w:rPr>
            </w:pPr>
          </w:p>
        </w:tc>
        <w:tc>
          <w:tcPr>
            <w:tcW w:w="4568" w:type="dxa"/>
            <w:hideMark/>
          </w:tcPr>
          <w:p w14:paraId="5A48C159"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Written Examination</w:t>
            </w:r>
          </w:p>
        </w:tc>
        <w:tc>
          <w:tcPr>
            <w:tcW w:w="1539" w:type="dxa"/>
            <w:hideMark/>
          </w:tcPr>
          <w:p w14:paraId="342E6779"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13:00 - 15:00</w:t>
            </w:r>
          </w:p>
        </w:tc>
        <w:tc>
          <w:tcPr>
            <w:tcW w:w="2624" w:type="dxa"/>
            <w:hideMark/>
          </w:tcPr>
          <w:p w14:paraId="73445543"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 </w:t>
            </w:r>
          </w:p>
        </w:tc>
      </w:tr>
      <w:tr w:rsidR="004C3E31" w:rsidRPr="004C3E31" w14:paraId="780B2E05" w14:textId="77777777" w:rsidTr="004C3E31">
        <w:trPr>
          <w:trHeight w:val="300"/>
        </w:trPr>
        <w:tc>
          <w:tcPr>
            <w:tcW w:w="1239" w:type="dxa"/>
            <w:vMerge/>
            <w:hideMark/>
          </w:tcPr>
          <w:p w14:paraId="384514A2" w14:textId="77777777" w:rsidR="004C3E31" w:rsidRPr="004C3E31" w:rsidRDefault="004C3E31" w:rsidP="004C3E31">
            <w:pPr>
              <w:rPr>
                <w:rFonts w:asciiTheme="minorHAnsi" w:hAnsiTheme="minorHAnsi" w:cstheme="minorHAnsi"/>
                <w:b/>
                <w:bCs/>
                <w:sz w:val="18"/>
                <w:szCs w:val="18"/>
              </w:rPr>
            </w:pPr>
          </w:p>
        </w:tc>
        <w:tc>
          <w:tcPr>
            <w:tcW w:w="4568" w:type="dxa"/>
            <w:hideMark/>
          </w:tcPr>
          <w:p w14:paraId="4D354E23"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Internship Feedback</w:t>
            </w:r>
          </w:p>
        </w:tc>
        <w:tc>
          <w:tcPr>
            <w:tcW w:w="1539" w:type="dxa"/>
            <w:hideMark/>
          </w:tcPr>
          <w:p w14:paraId="110372E7"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15:00 - 17:00</w:t>
            </w:r>
          </w:p>
        </w:tc>
        <w:tc>
          <w:tcPr>
            <w:tcW w:w="2624" w:type="dxa"/>
            <w:hideMark/>
          </w:tcPr>
          <w:p w14:paraId="4C5BC7C2" w14:textId="77777777" w:rsidR="004C3E31" w:rsidRPr="004C3E31" w:rsidRDefault="004C3E31" w:rsidP="004C3E31">
            <w:pPr>
              <w:rPr>
                <w:rFonts w:asciiTheme="minorHAnsi" w:hAnsiTheme="minorHAnsi" w:cstheme="minorHAnsi"/>
                <w:sz w:val="18"/>
                <w:szCs w:val="18"/>
              </w:rPr>
            </w:pPr>
            <w:r w:rsidRPr="004C3E31">
              <w:rPr>
                <w:rFonts w:asciiTheme="minorHAnsi" w:hAnsiTheme="minorHAnsi" w:cstheme="minorHAnsi"/>
                <w:sz w:val="18"/>
                <w:szCs w:val="18"/>
              </w:rPr>
              <w:t>Head of Internship</w:t>
            </w:r>
          </w:p>
        </w:tc>
      </w:tr>
    </w:tbl>
    <w:p w14:paraId="2F556360" w14:textId="77777777" w:rsidR="004C3E31" w:rsidRDefault="004C3E31">
      <w:pPr>
        <w:spacing w:after="200" w:line="276" w:lineRule="auto"/>
        <w:rPr>
          <w:rFonts w:asciiTheme="minorHAnsi" w:hAnsiTheme="minorHAnsi" w:cstheme="minorHAnsi"/>
        </w:rPr>
      </w:pPr>
    </w:p>
    <w:p w14:paraId="0DDC84FD" w14:textId="100FA558" w:rsidR="006F7012" w:rsidRDefault="006F7012">
      <w:pPr>
        <w:spacing w:after="200" w:line="276" w:lineRule="auto"/>
        <w:rPr>
          <w:rFonts w:asciiTheme="minorHAnsi" w:hAnsiTheme="minorHAnsi" w:cstheme="minorHAnsi"/>
        </w:rPr>
      </w:pPr>
      <w:r>
        <w:rPr>
          <w:rFonts w:asciiTheme="minorHAnsi" w:hAnsiTheme="minorHAnsi" w:cstheme="minorHAnsi"/>
        </w:rPr>
        <w:br w:type="page"/>
      </w:r>
    </w:p>
    <w:p w14:paraId="5FE69EF2" w14:textId="1211BC0D" w:rsidR="005D756B" w:rsidRPr="000872B6" w:rsidRDefault="006239C3"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Pr>
          <w:noProof/>
        </w:rPr>
        <w:lastRenderedPageBreak/>
        <mc:AlternateContent>
          <mc:Choice Requires="wpg">
            <w:drawing>
              <wp:anchor distT="0" distB="0" distL="114300" distR="114300" simplePos="0" relativeHeight="251829248" behindDoc="0" locked="0" layoutInCell="1" allowOverlap="1" wp14:anchorId="17F587CC" wp14:editId="377C0784">
                <wp:simplePos x="0" y="0"/>
                <wp:positionH relativeFrom="column">
                  <wp:posOffset>-233202</wp:posOffset>
                </wp:positionH>
                <wp:positionV relativeFrom="paragraph">
                  <wp:posOffset>-16296</wp:posOffset>
                </wp:positionV>
                <wp:extent cx="6782788" cy="10010775"/>
                <wp:effectExtent l="0" t="0" r="0" b="9525"/>
                <wp:wrapNone/>
                <wp:docPr id="53" name="Grup 53"/>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54" name="Grup 54"/>
                        <wpg:cNvGrpSpPr/>
                        <wpg:grpSpPr>
                          <a:xfrm>
                            <a:off x="74172" y="0"/>
                            <a:ext cx="6782788" cy="10010775"/>
                            <a:chOff x="0" y="-228600"/>
                            <a:chExt cx="6864628" cy="7303770"/>
                          </a:xfrm>
                        </wpg:grpSpPr>
                        <wps:wsp>
                          <wps:cNvPr id="55" name="Dikdörtgen 55"/>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Dikdörtgen 56"/>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A7B763"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58" name="Resim 58"/>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7F587CC" id="Grup 53" o:spid="_x0000_s1048" style="position:absolute;margin-left:-18.35pt;margin-top:-1.3pt;width:534.1pt;height:788.25pt;z-index:251829248;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9Pe/8dHsW1Loj6+8w5M7+ZOzP3PjPnnjl3zuyz9zaSkcg5J2MbG0ccAAmJnHPOwTbOEds4G2Mb&#10;52ywwTnnnI2NbZxzwhibjNdP1apuqaUWCJBAYr/v83wPqGrVqlXV3fXH16u/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&#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">
                <v:group id="Grup 54" o:spid="_x0000_s104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Dikdörtgen 55" o:spid="_x0000_s105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" fillcolor="#243f60 [1604]" stroked="f" strokeweight="2pt"/>
                  <v:rect id="Dikdörtgen 56" o:spid="_x0000_s105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" fillcolor="#243f60 [1604]" stroked="f" strokeweight="2pt">
                    <v:textbox inset="36pt,57.6pt,36pt,36pt">
                      <w:txbxContent>
                        <w:p w14:paraId="44A7B763"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58" o:spid="_x0000_s105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">
                  <v:imagedata r:id="rId40" o:title="" croptop="21074f" cropbottom="21982f" cropleft="24835f" cropright="24526f"/>
                </v:shape>
              </v:group>
            </w:pict>
          </mc:Fallback>
        </mc:AlternateContent>
      </w:r>
    </w:p>
    <w:p w14:paraId="2D6C9D3B" w14:textId="30100BB1"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3AD8A8D1" w14:textId="771F97DC"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39" w:name="_Toc441760284"/>
    </w:p>
    <w:p w14:paraId="24D11F3D"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05A81B50"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1D2C8FBA"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519286DF"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7D4CEA9B"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0AD13519"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16EEAC11"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5D4BD38D"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40FFBE16"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2E2C211E"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6DFF4E8B"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2C392C58" w14:textId="1B228138" w:rsidR="00930C3F" w:rsidRPr="000872B6" w:rsidRDefault="00930C3F" w:rsidP="00930C3F">
      <w:pPr>
        <w:pStyle w:val="Balk1"/>
        <w:spacing w:before="1200"/>
        <w:rPr>
          <w:rFonts w:asciiTheme="minorHAnsi" w:hAnsiTheme="minorHAnsi" w:cstheme="minorHAnsi"/>
          <w:b w:val="0"/>
          <w:bCs w:val="0"/>
          <w:color w:val="4F81BD"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40" w:name="_Toc238050109"/>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5</w:t>
      </w:r>
      <w:r>
        <w:rPr>
          <w:rFonts w:asciiTheme="minorHAnsi" w:hAnsiTheme="minorHAnsi" w:cstheme="minorHAnsi"/>
          <w:color w:val="0F243E" w:themeColor="text2" w:themeShade="80"/>
          <w:sz w:val="140"/>
          <w:szCs w:val="140"/>
          <w:vertAlign w:val="superscript"/>
        </w:rPr>
        <w:t>th</w:t>
      </w:r>
      <w:bookmarkEnd w:id="140"/>
    </w:p>
    <w:p w14:paraId="767511BF"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0436B1EB"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41543CA4" w14:textId="77777777" w:rsidR="000869BE" w:rsidRPr="000872B6" w:rsidRDefault="000869B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57A7493A" w14:textId="77777777"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bookmarkEnd w:id="52"/>
    <w:bookmarkEnd w:id="139"/>
    <w:p w14:paraId="47B11441" w14:textId="77777777" w:rsidR="000869BE" w:rsidRPr="000872B6" w:rsidRDefault="000869BE" w:rsidP="000869BE">
      <w:pPr>
        <w:rPr>
          <w:rFonts w:asciiTheme="minorHAnsi" w:hAnsiTheme="minorHAnsi" w:cstheme="minorHAnsi"/>
        </w:rPr>
      </w:pPr>
    </w:p>
    <w:p w14:paraId="2F5CB632" w14:textId="77777777" w:rsidR="006F7012" w:rsidRDefault="006F7012">
      <w:pPr>
        <w:spacing w:after="200" w:line="276" w:lineRule="auto"/>
        <w:rPr>
          <w:rFonts w:asciiTheme="minorHAnsi" w:hAnsiTheme="minorHAnsi" w:cstheme="minorHAnsi"/>
          <w:b/>
          <w:bCs/>
          <w:sz w:val="32"/>
          <w:szCs w:val="20"/>
        </w:rPr>
      </w:pPr>
      <w:bookmarkStart w:id="141" w:name="_Toc463619892"/>
      <w:bookmarkStart w:id="142" w:name="_Toc463619587"/>
      <w:bookmarkStart w:id="143" w:name="_Toc463617853"/>
      <w:bookmarkStart w:id="144" w:name="_Toc463892471"/>
      <w:bookmarkStart w:id="145" w:name="_Toc487113010"/>
      <w:bookmarkStart w:id="146" w:name="_Toc489950026"/>
      <w:r>
        <w:rPr>
          <w:rFonts w:asciiTheme="minorHAnsi" w:hAnsiTheme="minorHAnsi" w:cstheme="minorHAnsi"/>
          <w:b/>
          <w:bCs/>
          <w:sz w:val="32"/>
          <w:szCs w:val="20"/>
        </w:rPr>
        <w:br w:type="page"/>
      </w:r>
    </w:p>
    <w:p w14:paraId="12C65E2E" w14:textId="77777777" w:rsidR="001D4B5D" w:rsidRPr="000872B6" w:rsidRDefault="001D4B5D" w:rsidP="001D4B5D">
      <w:pPr>
        <w:jc w:val="center"/>
        <w:rPr>
          <w:rFonts w:asciiTheme="minorHAnsi" w:hAnsiTheme="minorHAnsi" w:cstheme="minorHAnsi"/>
          <w:b/>
          <w:bCs/>
          <w:sz w:val="32"/>
          <w:szCs w:val="20"/>
        </w:rPr>
      </w:pPr>
      <w:r w:rsidRPr="000872B6">
        <w:rPr>
          <w:rFonts w:asciiTheme="minorHAnsi" w:hAnsiTheme="minorHAnsi" w:cstheme="minorHAnsi"/>
          <w:b/>
          <w:bCs/>
          <w:sz w:val="32"/>
          <w:szCs w:val="20"/>
        </w:rPr>
        <w:lastRenderedPageBreak/>
        <w:t>5</w:t>
      </w:r>
      <w:r w:rsidRPr="008D33BC">
        <w:rPr>
          <w:rFonts w:asciiTheme="minorHAnsi" w:hAnsiTheme="minorHAnsi" w:cstheme="minorHAnsi"/>
          <w:b/>
          <w:bCs/>
          <w:sz w:val="32"/>
          <w:szCs w:val="20"/>
          <w:vertAlign w:val="superscript"/>
        </w:rPr>
        <w:t>th</w:t>
      </w:r>
      <w:r w:rsidRPr="000872B6">
        <w:rPr>
          <w:rFonts w:asciiTheme="minorHAnsi" w:hAnsiTheme="minorHAnsi" w:cstheme="minorHAnsi"/>
          <w:b/>
          <w:bCs/>
          <w:sz w:val="32"/>
          <w:szCs w:val="20"/>
        </w:rPr>
        <w:t xml:space="preserve"> YEAR PROGRAM</w:t>
      </w:r>
    </w:p>
    <w:p w14:paraId="5F17BF29" w14:textId="77777777" w:rsidR="001D4B5D" w:rsidRPr="000872B6" w:rsidRDefault="001D4B5D" w:rsidP="001D4B5D">
      <w:pPr>
        <w:jc w:val="center"/>
        <w:rPr>
          <w:rFonts w:asciiTheme="minorHAnsi" w:hAnsiTheme="minorHAnsi" w:cstheme="minorHAnsi"/>
          <w:b/>
          <w:bCs/>
          <w:sz w:val="32"/>
          <w:szCs w:val="20"/>
        </w:rPr>
      </w:pPr>
    </w:p>
    <w:tbl>
      <w:tblPr>
        <w:tblW w:w="974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2"/>
        <w:gridCol w:w="4590"/>
        <w:gridCol w:w="1530"/>
        <w:gridCol w:w="1559"/>
        <w:gridCol w:w="992"/>
      </w:tblGrid>
      <w:tr w:rsidR="00CE3E4E" w:rsidRPr="000872B6" w14:paraId="7CEFC6D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D0D676E"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b/>
                <w:bCs/>
                <w:sz w:val="20"/>
                <w:szCs w:val="20"/>
              </w:rPr>
              <w:t>Code</w:t>
            </w:r>
          </w:p>
        </w:tc>
        <w:tc>
          <w:tcPr>
            <w:tcW w:w="459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645B123"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153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AA9852C"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b/>
                <w:bCs/>
                <w:sz w:val="20"/>
                <w:szCs w:val="20"/>
              </w:rPr>
              <w:t>Course type</w:t>
            </w:r>
          </w:p>
        </w:tc>
        <w:tc>
          <w:tcPr>
            <w:tcW w:w="1559"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466D3C3"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b/>
                <w:bCs/>
                <w:sz w:val="20"/>
                <w:szCs w:val="20"/>
              </w:rPr>
              <w:t>Period</w:t>
            </w:r>
          </w:p>
        </w:tc>
        <w:tc>
          <w:tcPr>
            <w:tcW w:w="99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7D68D18"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CE3E4E" w:rsidRPr="000872B6" w14:paraId="5CFF1F7D"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5ABAFA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4</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67D434C" w14:textId="77777777" w:rsidR="00CE3E4E" w:rsidRPr="000872B6" w:rsidRDefault="00CE3E4E" w:rsidP="00D10E4B">
            <w:pPr>
              <w:rPr>
                <w:rFonts w:asciiTheme="minorHAnsi" w:hAnsiTheme="minorHAnsi" w:cstheme="minorHAnsi"/>
                <w:sz w:val="20"/>
                <w:szCs w:val="20"/>
              </w:rPr>
            </w:pPr>
            <w:hyperlink r:id="rId44" w:history="1">
              <w:r w:rsidRPr="000872B6">
                <w:rPr>
                  <w:rFonts w:asciiTheme="minorHAnsi" w:hAnsiTheme="minorHAnsi" w:cstheme="minorHAnsi"/>
                  <w:sz w:val="20"/>
                  <w:szCs w:val="20"/>
                </w:rPr>
                <w:t>Chest Diseases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8BA0F6"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DAADC01"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C6D5A5"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481D8AB9"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67E4B0"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7</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BD0B75" w14:textId="77777777" w:rsidR="00CE3E4E" w:rsidRPr="000872B6" w:rsidRDefault="00CE3E4E" w:rsidP="00D10E4B">
            <w:pPr>
              <w:rPr>
                <w:rFonts w:asciiTheme="minorHAnsi" w:hAnsiTheme="minorHAnsi" w:cstheme="minorHAnsi"/>
                <w:sz w:val="20"/>
                <w:szCs w:val="20"/>
              </w:rPr>
            </w:pPr>
            <w:hyperlink r:id="rId45" w:history="1">
              <w:r w:rsidRPr="000872B6">
                <w:rPr>
                  <w:rFonts w:asciiTheme="minorHAnsi" w:hAnsiTheme="minorHAnsi" w:cstheme="minorHAnsi"/>
                  <w:sz w:val="20"/>
                  <w:szCs w:val="20"/>
                </w:rPr>
                <w:t>Cardiology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D6D40F9"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3627683"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694234"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64320F4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5FC023"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6</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45ACBE4"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 xml:space="preserve">Thoracic Surgery &amp; </w:t>
            </w:r>
            <w:hyperlink r:id="rId46" w:history="1">
              <w:r w:rsidRPr="000872B6">
                <w:rPr>
                  <w:rFonts w:asciiTheme="minorHAnsi" w:hAnsiTheme="minorHAnsi" w:cstheme="minorHAnsi"/>
                  <w:sz w:val="20"/>
                  <w:szCs w:val="20"/>
                </w:rPr>
                <w:t>Cardiovascular Surgery</w:t>
              </w:r>
            </w:hyperlink>
            <w:r w:rsidRPr="000872B6">
              <w:rPr>
                <w:rFonts w:asciiTheme="minorHAnsi" w:hAnsiTheme="minorHAnsi" w:cstheme="minorHAnsi"/>
                <w:sz w:val="20"/>
                <w:szCs w:val="20"/>
              </w:rPr>
              <w:t xml:space="preserve"> Clerkship</w:t>
            </w:r>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A4CC71E"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7F82D8"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CB741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76DF250A"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F808D46"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2</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B8B403"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Dermatology Clerkship</w:t>
            </w:r>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5DE9B0D"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7EF11E6"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98E65A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7F90854E"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9CDB41"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8</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19438BC" w14:textId="77777777" w:rsidR="00CE3E4E" w:rsidRPr="000872B6" w:rsidRDefault="00CE3E4E" w:rsidP="00D10E4B">
            <w:pPr>
              <w:rPr>
                <w:rFonts w:asciiTheme="minorHAnsi" w:hAnsiTheme="minorHAnsi" w:cstheme="minorHAnsi"/>
                <w:sz w:val="20"/>
                <w:szCs w:val="20"/>
              </w:rPr>
            </w:pPr>
            <w:hyperlink r:id="rId47" w:history="1">
              <w:r w:rsidRPr="000872B6">
                <w:rPr>
                  <w:rFonts w:asciiTheme="minorHAnsi" w:hAnsiTheme="minorHAnsi" w:cstheme="minorHAnsi"/>
                  <w:sz w:val="20"/>
                  <w:szCs w:val="20"/>
                </w:rPr>
                <w:t>ENT Diseases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516241"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334F46"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2750D6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5268863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656ED75"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MED50</w:t>
            </w:r>
            <w:r>
              <w:rPr>
                <w:rFonts w:asciiTheme="minorHAnsi" w:hAnsiTheme="minorHAnsi" w:cstheme="minorHAnsi"/>
                <w:sz w:val="20"/>
                <w:szCs w:val="20"/>
              </w:rPr>
              <w:t>3</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E07F8A" w14:textId="77777777" w:rsidR="00CE3E4E" w:rsidRPr="000872B6" w:rsidRDefault="00CE3E4E" w:rsidP="00D10E4B">
            <w:pPr>
              <w:rPr>
                <w:rFonts w:asciiTheme="minorHAnsi" w:hAnsiTheme="minorHAnsi" w:cstheme="minorHAnsi"/>
                <w:sz w:val="20"/>
                <w:szCs w:val="20"/>
              </w:rPr>
            </w:pPr>
            <w:hyperlink r:id="rId48" w:history="1">
              <w:r w:rsidRPr="000872B6">
                <w:rPr>
                  <w:rFonts w:asciiTheme="minorHAnsi" w:hAnsiTheme="minorHAnsi" w:cstheme="minorHAnsi"/>
                  <w:sz w:val="20"/>
                  <w:szCs w:val="20"/>
                </w:rPr>
                <w:t>Infectious Diseases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289A966"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63486D9"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25EFAD"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4C45E246"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EF1683D"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10</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E389C7D" w14:textId="77777777" w:rsidR="00CE3E4E" w:rsidRPr="000872B6" w:rsidRDefault="00CE3E4E" w:rsidP="00D10E4B">
            <w:pPr>
              <w:rPr>
                <w:rFonts w:asciiTheme="minorHAnsi" w:hAnsiTheme="minorHAnsi" w:cstheme="minorHAnsi"/>
                <w:sz w:val="20"/>
                <w:szCs w:val="20"/>
              </w:rPr>
            </w:pPr>
            <w:hyperlink r:id="rId49" w:history="1">
              <w:r w:rsidRPr="000872B6">
                <w:rPr>
                  <w:rFonts w:asciiTheme="minorHAnsi" w:hAnsiTheme="minorHAnsi" w:cstheme="minorHAnsi"/>
                  <w:sz w:val="20"/>
                  <w:szCs w:val="20"/>
                </w:rPr>
                <w:t xml:space="preserve">Orthopedics </w:t>
              </w:r>
            </w:hyperlink>
            <w:r w:rsidRPr="000872B6">
              <w:rPr>
                <w:rFonts w:asciiTheme="minorHAnsi" w:hAnsiTheme="minorHAnsi" w:cstheme="minorHAnsi"/>
                <w:sz w:val="20"/>
                <w:szCs w:val="20"/>
              </w:rPr>
              <w:t>and Traumatology Clerkship</w:t>
            </w:r>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CD84752"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034DB72"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D38945"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20BFE370"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0678D6"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12</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35688AE" w14:textId="77777777" w:rsidR="00CE3E4E" w:rsidRPr="000872B6" w:rsidRDefault="00CE3E4E" w:rsidP="00D10E4B">
            <w:pPr>
              <w:rPr>
                <w:rFonts w:asciiTheme="minorHAnsi" w:hAnsiTheme="minorHAnsi" w:cstheme="minorHAnsi"/>
                <w:sz w:val="20"/>
                <w:szCs w:val="20"/>
              </w:rPr>
            </w:pPr>
            <w:hyperlink r:id="rId50" w:history="1">
              <w:r w:rsidRPr="000872B6">
                <w:rPr>
                  <w:rFonts w:asciiTheme="minorHAnsi" w:hAnsiTheme="minorHAnsi" w:cstheme="minorHAnsi"/>
                  <w:sz w:val="20"/>
                  <w:szCs w:val="20"/>
                </w:rPr>
                <w:t>Urology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9C63402"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3C5FE6E"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DBE834C"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6A6DA691"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C84F795"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11</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41AFC4D" w14:textId="77777777" w:rsidR="00CE3E4E" w:rsidRPr="000872B6" w:rsidRDefault="00CE3E4E" w:rsidP="00D10E4B">
            <w:pPr>
              <w:rPr>
                <w:rFonts w:asciiTheme="minorHAnsi" w:hAnsiTheme="minorHAnsi" w:cstheme="minorHAnsi"/>
                <w:sz w:val="20"/>
                <w:szCs w:val="20"/>
              </w:rPr>
            </w:pPr>
            <w:hyperlink r:id="rId51" w:history="1">
              <w:r w:rsidRPr="000872B6">
                <w:rPr>
                  <w:rFonts w:asciiTheme="minorHAnsi" w:hAnsiTheme="minorHAnsi" w:cstheme="minorHAnsi"/>
                  <w:sz w:val="20"/>
                  <w:szCs w:val="20"/>
                </w:rPr>
                <w:t>Psychiatry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A4DE279"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8F62741"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4CC6A6"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55F22A81"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B9C07D5"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09</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E53338" w14:textId="77777777" w:rsidR="00CE3E4E" w:rsidRPr="000872B6" w:rsidRDefault="00CE3E4E" w:rsidP="00D10E4B">
            <w:pPr>
              <w:rPr>
                <w:rFonts w:asciiTheme="minorHAnsi" w:hAnsiTheme="minorHAnsi" w:cstheme="minorHAnsi"/>
                <w:sz w:val="20"/>
                <w:szCs w:val="20"/>
              </w:rPr>
            </w:pPr>
            <w:hyperlink r:id="rId52" w:history="1">
              <w:r w:rsidRPr="000872B6">
                <w:rPr>
                  <w:rFonts w:asciiTheme="minorHAnsi" w:hAnsiTheme="minorHAnsi" w:cstheme="minorHAnsi"/>
                  <w:sz w:val="20"/>
                  <w:szCs w:val="20"/>
                </w:rPr>
                <w:t>Neurology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2EAD811"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6FCD3C"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3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A212E18"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57D3B23A"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6558442"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01</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BFB94F" w14:textId="77777777" w:rsidR="00CE3E4E" w:rsidRPr="000872B6" w:rsidRDefault="00CE3E4E" w:rsidP="00D10E4B">
            <w:pPr>
              <w:rPr>
                <w:rFonts w:asciiTheme="minorHAnsi" w:hAnsiTheme="minorHAnsi" w:cstheme="minorHAnsi"/>
                <w:sz w:val="20"/>
                <w:szCs w:val="20"/>
              </w:rPr>
            </w:pPr>
            <w:hyperlink r:id="rId53" w:history="1">
              <w:r w:rsidRPr="000872B6">
                <w:rPr>
                  <w:rFonts w:asciiTheme="minorHAnsi" w:hAnsiTheme="minorHAnsi" w:cstheme="minorHAnsi"/>
                  <w:sz w:val="20"/>
                  <w:szCs w:val="20"/>
                </w:rPr>
                <w:t>Neurosurgery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34E3AB"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70ED40A"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EE950F5"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3C324FF3"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F693236"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05</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B824F9" w14:textId="77777777" w:rsidR="00CE3E4E" w:rsidRPr="000872B6" w:rsidRDefault="00CE3E4E" w:rsidP="00D10E4B">
            <w:pPr>
              <w:rPr>
                <w:rFonts w:asciiTheme="minorHAnsi" w:hAnsiTheme="minorHAnsi" w:cstheme="minorHAnsi"/>
                <w:sz w:val="20"/>
                <w:szCs w:val="20"/>
              </w:rPr>
            </w:pPr>
            <w:hyperlink r:id="rId54" w:history="1">
              <w:r w:rsidRPr="000872B6">
                <w:rPr>
                  <w:rFonts w:asciiTheme="minorHAnsi" w:hAnsiTheme="minorHAnsi" w:cstheme="minorHAnsi"/>
                  <w:sz w:val="20"/>
                  <w:szCs w:val="20"/>
                </w:rPr>
                <w:t>Eye Diseases Clerkship</w:t>
              </w:r>
            </w:hyperlink>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06F38E8"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5E6C498"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110CA6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40928564"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131F863"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51</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512E960"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Child and Adolescent Psychiatry Clerkship</w:t>
            </w:r>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18FC1A5"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304B281"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640D75B"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CE3E4E" w:rsidRPr="000872B6" w14:paraId="070757A2" w14:textId="77777777" w:rsidTr="00CE3E4E">
        <w:trPr>
          <w:trHeight w:val="300"/>
          <w:tblCellSpacing w:w="0" w:type="dxa"/>
        </w:trPr>
        <w:tc>
          <w:tcPr>
            <w:tcW w:w="107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014242B" w14:textId="77777777" w:rsidR="00CE3E4E" w:rsidRPr="009241A4" w:rsidRDefault="00CE3E4E" w:rsidP="00D10E4B">
            <w:pPr>
              <w:rPr>
                <w:rFonts w:asciiTheme="minorHAnsi" w:hAnsiTheme="minorHAnsi" w:cstheme="minorHAnsi"/>
                <w:sz w:val="20"/>
                <w:szCs w:val="20"/>
              </w:rPr>
            </w:pPr>
            <w:r w:rsidRPr="009241A4">
              <w:rPr>
                <w:rFonts w:asciiTheme="minorHAnsi" w:hAnsiTheme="minorHAnsi" w:cstheme="minorHAnsi"/>
                <w:sz w:val="20"/>
                <w:szCs w:val="20"/>
              </w:rPr>
              <w:t>MED5</w:t>
            </w:r>
            <w:r>
              <w:rPr>
                <w:rFonts w:asciiTheme="minorHAnsi" w:hAnsiTheme="minorHAnsi" w:cstheme="minorHAnsi"/>
                <w:sz w:val="20"/>
                <w:szCs w:val="20"/>
              </w:rPr>
              <w:t>52</w:t>
            </w:r>
          </w:p>
        </w:tc>
        <w:tc>
          <w:tcPr>
            <w:tcW w:w="459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BC7378" w14:textId="77777777" w:rsidR="00CE3E4E" w:rsidRPr="000872B6" w:rsidRDefault="00CE3E4E" w:rsidP="00D10E4B">
            <w:pPr>
              <w:rPr>
                <w:rFonts w:asciiTheme="minorHAnsi" w:hAnsiTheme="minorHAnsi" w:cstheme="minorHAnsi"/>
                <w:sz w:val="20"/>
                <w:szCs w:val="20"/>
              </w:rPr>
            </w:pPr>
            <w:hyperlink r:id="rId55" w:history="1">
              <w:r w:rsidRPr="000872B6">
                <w:rPr>
                  <w:rFonts w:asciiTheme="minorHAnsi" w:hAnsiTheme="minorHAnsi" w:cstheme="minorHAnsi"/>
                  <w:sz w:val="20"/>
                  <w:szCs w:val="20"/>
                </w:rPr>
                <w:t>Plastic and Reconstructive Surgery</w:t>
              </w:r>
            </w:hyperlink>
            <w:r w:rsidRPr="000872B6">
              <w:rPr>
                <w:rFonts w:asciiTheme="minorHAnsi" w:hAnsiTheme="minorHAnsi" w:cstheme="minorHAnsi"/>
                <w:sz w:val="20"/>
                <w:szCs w:val="20"/>
              </w:rPr>
              <w:t xml:space="preserve"> Clerkship</w:t>
            </w:r>
          </w:p>
        </w:tc>
        <w:tc>
          <w:tcPr>
            <w:tcW w:w="153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BA68102" w14:textId="77777777" w:rsidR="00CE3E4E" w:rsidRPr="000872B6" w:rsidRDefault="00CE3E4E" w:rsidP="00D10E4B">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1559"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B00F54" w14:textId="77777777" w:rsidR="00CE3E4E" w:rsidRPr="000872B6" w:rsidRDefault="00CE3E4E" w:rsidP="00D10E4B">
            <w:pPr>
              <w:jc w:val="center"/>
              <w:rPr>
                <w:rFonts w:asciiTheme="minorHAnsi" w:hAnsiTheme="minorHAnsi" w:cstheme="minorHAnsi"/>
              </w:rPr>
            </w:pPr>
            <w:r w:rsidRPr="000872B6">
              <w:rPr>
                <w:rFonts w:asciiTheme="minorHAnsi" w:hAnsiTheme="minorHAnsi" w:cstheme="minorHAnsi"/>
                <w:sz w:val="20"/>
                <w:szCs w:val="20"/>
              </w:rPr>
              <w:t>2 week</w:t>
            </w:r>
          </w:p>
        </w:tc>
        <w:tc>
          <w:tcPr>
            <w:tcW w:w="99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48EF0C" w14:textId="77777777" w:rsidR="00CE3E4E" w:rsidRPr="000872B6" w:rsidRDefault="00CE3E4E" w:rsidP="00D10E4B">
            <w:pPr>
              <w:jc w:val="center"/>
              <w:rPr>
                <w:rFonts w:asciiTheme="minorHAnsi" w:hAnsiTheme="minorHAnsi" w:cstheme="minorHAnsi"/>
                <w:sz w:val="20"/>
                <w:szCs w:val="20"/>
              </w:rPr>
            </w:pPr>
            <w:r w:rsidRPr="000872B6">
              <w:rPr>
                <w:rFonts w:asciiTheme="minorHAnsi" w:hAnsiTheme="minorHAnsi" w:cstheme="minorHAnsi"/>
                <w:sz w:val="20"/>
                <w:szCs w:val="20"/>
              </w:rPr>
              <w:t>5</w:t>
            </w:r>
          </w:p>
        </w:tc>
      </w:tr>
    </w:tbl>
    <w:p w14:paraId="3FB9A523" w14:textId="77777777" w:rsidR="001D4B5D" w:rsidRPr="000872B6" w:rsidRDefault="001D4B5D">
      <w:pPr>
        <w:spacing w:after="200" w:line="276" w:lineRule="auto"/>
        <w:rPr>
          <w:rFonts w:asciiTheme="minorHAnsi" w:hAnsiTheme="minorHAnsi" w:cstheme="minorHAnsi"/>
          <w:b/>
          <w:bCs/>
          <w:kern w:val="32"/>
          <w:sz w:val="28"/>
          <w:szCs w:val="32"/>
          <w:shd w:val="clear" w:color="auto" w:fill="FFFFFF"/>
        </w:rPr>
      </w:pPr>
    </w:p>
    <w:p w14:paraId="50010DE6" w14:textId="4346D1E6" w:rsidR="006F7012" w:rsidRDefault="006F7012">
      <w:pPr>
        <w:spacing w:after="200" w:line="276" w:lineRule="auto"/>
        <w:rPr>
          <w:rFonts w:asciiTheme="minorHAnsi" w:hAnsiTheme="minorHAnsi" w:cstheme="minorHAnsi"/>
          <w:b/>
          <w:bCs/>
          <w:kern w:val="32"/>
          <w:sz w:val="28"/>
          <w:szCs w:val="32"/>
          <w:shd w:val="clear" w:color="auto" w:fill="FFFFFF"/>
        </w:rPr>
      </w:pPr>
      <w:r>
        <w:rPr>
          <w:rFonts w:asciiTheme="minorHAnsi" w:hAnsiTheme="minorHAnsi" w:cstheme="minorHAnsi"/>
          <w:b/>
          <w:bCs/>
          <w:kern w:val="32"/>
          <w:sz w:val="28"/>
          <w:szCs w:val="32"/>
          <w:shd w:val="clear" w:color="auto" w:fill="FFFFFF"/>
        </w:rPr>
        <w:br w:type="page"/>
      </w:r>
    </w:p>
    <w:p w14:paraId="537F16C2" w14:textId="77777777" w:rsidR="005D756B" w:rsidRPr="000872B6" w:rsidRDefault="005D756B" w:rsidP="005D756B">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8"/>
          <w:szCs w:val="18"/>
          <w:lang w:val="en-US"/>
        </w:rPr>
      </w:pPr>
      <w:bookmarkStart w:id="147" w:name="_Toc517976310"/>
      <w:bookmarkStart w:id="148" w:name="_Toc49868090"/>
      <w:bookmarkStart w:id="149" w:name="_Toc49868194"/>
      <w:bookmarkStart w:id="150" w:name="_Toc238050110"/>
      <w:r w:rsidRPr="000872B6">
        <w:rPr>
          <w:rFonts w:asciiTheme="minorHAnsi" w:hAnsiTheme="minorHAnsi" w:cstheme="minorHAnsi"/>
          <w:sz w:val="28"/>
          <w:shd w:val="clear" w:color="auto" w:fill="FFFFFF"/>
        </w:rPr>
        <w:lastRenderedPageBreak/>
        <w:t>COMPULSORY CLERKSHIPS</w:t>
      </w:r>
      <w:bookmarkEnd w:id="141"/>
      <w:bookmarkEnd w:id="142"/>
      <w:bookmarkEnd w:id="143"/>
      <w:bookmarkEnd w:id="144"/>
      <w:bookmarkEnd w:id="145"/>
      <w:bookmarkEnd w:id="146"/>
      <w:bookmarkEnd w:id="147"/>
      <w:bookmarkEnd w:id="148"/>
      <w:bookmarkEnd w:id="149"/>
      <w:bookmarkEnd w:id="150"/>
    </w:p>
    <w:p w14:paraId="4D98E106" w14:textId="5FDDBF43" w:rsidR="00F65DF7"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t>5</w:t>
      </w:r>
      <w:r w:rsidR="00DB751D">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361998">
        <w:rPr>
          <w:rFonts w:asciiTheme="minorHAnsi" w:hAnsiTheme="minorHAnsi" w:cstheme="minorHAnsi"/>
          <w:b/>
          <w:szCs w:val="18"/>
          <w:lang w:val="en-US"/>
        </w:rPr>
        <w:t>5</w:t>
      </w:r>
      <w:r w:rsidR="00924F96">
        <w:rPr>
          <w:rFonts w:asciiTheme="minorHAnsi" w:hAnsiTheme="minorHAnsi" w:cstheme="minorHAnsi"/>
          <w:b/>
          <w:szCs w:val="18"/>
          <w:lang w:val="en-US"/>
        </w:rPr>
        <w:t>-202</w:t>
      </w:r>
      <w:r w:rsidR="00361998">
        <w:rPr>
          <w:rFonts w:asciiTheme="minorHAnsi" w:hAnsiTheme="minorHAnsi" w:cstheme="minorHAnsi"/>
          <w:b/>
          <w:szCs w:val="18"/>
          <w:lang w:val="en-US"/>
        </w:rPr>
        <w:t>6</w:t>
      </w:r>
    </w:p>
    <w:p w14:paraId="7CFD8721" w14:textId="77777777" w:rsidR="00F65DF7" w:rsidRDefault="00F65DF7" w:rsidP="00D6448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51" w:name="_Toc49868091"/>
      <w:bookmarkStart w:id="152" w:name="_Toc49868195"/>
      <w:bookmarkStart w:id="153" w:name="_Toc238050111"/>
      <w:r w:rsidRPr="00D64481">
        <w:rPr>
          <w:rFonts w:asciiTheme="minorHAnsi" w:hAnsiTheme="minorHAnsi" w:cstheme="minorHAnsi"/>
        </w:rPr>
        <w:t>CHEST DISEASES CLERKSHIP PROGRAM</w:t>
      </w:r>
      <w:bookmarkEnd w:id="151"/>
      <w:bookmarkEnd w:id="152"/>
      <w:bookmarkEnd w:id="153"/>
    </w:p>
    <w:tbl>
      <w:tblPr>
        <w:tblW w:w="997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4A0" w:firstRow="1" w:lastRow="0" w:firstColumn="1" w:lastColumn="0" w:noHBand="0" w:noVBand="1"/>
      </w:tblPr>
      <w:tblGrid>
        <w:gridCol w:w="1225"/>
        <w:gridCol w:w="4718"/>
        <w:gridCol w:w="1659"/>
        <w:gridCol w:w="2349"/>
        <w:gridCol w:w="11"/>
        <w:gridCol w:w="15"/>
      </w:tblGrid>
      <w:tr w:rsidR="007E4599" w:rsidRPr="009C53C6" w14:paraId="59819240" w14:textId="77777777" w:rsidTr="007E4599">
        <w:trPr>
          <w:trHeight w:val="20"/>
        </w:trPr>
        <w:tc>
          <w:tcPr>
            <w:tcW w:w="1225" w:type="dxa"/>
            <w:shd w:val="clear" w:color="auto" w:fill="B6DDE8" w:themeFill="accent5" w:themeFillTint="66"/>
            <w:tcMar>
              <w:top w:w="0" w:type="dxa"/>
              <w:left w:w="108" w:type="dxa"/>
              <w:bottom w:w="0" w:type="dxa"/>
              <w:right w:w="108" w:type="dxa"/>
            </w:tcMar>
            <w:vAlign w:val="center"/>
          </w:tcPr>
          <w:p w14:paraId="395751BA" w14:textId="77777777" w:rsidR="007E4599" w:rsidRPr="009C53C6" w:rsidRDefault="007E4599" w:rsidP="00AF4D25">
            <w:pPr>
              <w:ind w:firstLine="56"/>
              <w:rPr>
                <w:rFonts w:ascii="Calibri" w:hAnsi="Calibri" w:cs="Calibri"/>
                <w:b/>
                <w:sz w:val="18"/>
                <w:szCs w:val="18"/>
              </w:rPr>
            </w:pPr>
            <w:r w:rsidRPr="009C53C6">
              <w:rPr>
                <w:rFonts w:ascii="Calibri" w:hAnsi="Calibri" w:cs="Calibri"/>
                <w:b/>
                <w:sz w:val="18"/>
                <w:szCs w:val="18"/>
              </w:rPr>
              <w:t> Days</w:t>
            </w:r>
          </w:p>
        </w:tc>
        <w:tc>
          <w:tcPr>
            <w:tcW w:w="4721" w:type="dxa"/>
            <w:shd w:val="clear" w:color="auto" w:fill="B6DDE8" w:themeFill="accent5" w:themeFillTint="66"/>
            <w:tcMar>
              <w:top w:w="0" w:type="dxa"/>
              <w:left w:w="108" w:type="dxa"/>
              <w:bottom w:w="0" w:type="dxa"/>
              <w:right w:w="108" w:type="dxa"/>
            </w:tcMar>
            <w:vAlign w:val="center"/>
          </w:tcPr>
          <w:p w14:paraId="65E71420" w14:textId="77777777" w:rsidR="007E4599" w:rsidRPr="009C53C6" w:rsidRDefault="007E4599" w:rsidP="00AF4D25">
            <w:pPr>
              <w:ind w:firstLine="56"/>
              <w:rPr>
                <w:rFonts w:ascii="Calibri" w:hAnsi="Calibri" w:cs="Calibri"/>
                <w:b/>
                <w:sz w:val="18"/>
                <w:szCs w:val="18"/>
              </w:rPr>
            </w:pPr>
            <w:r w:rsidRPr="009C53C6">
              <w:rPr>
                <w:rFonts w:ascii="Calibri" w:hAnsi="Calibri" w:cs="Calibri"/>
                <w:b/>
                <w:sz w:val="18"/>
                <w:szCs w:val="18"/>
              </w:rPr>
              <w:t>Subject of The Lesson</w:t>
            </w:r>
          </w:p>
        </w:tc>
        <w:tc>
          <w:tcPr>
            <w:tcW w:w="1660" w:type="dxa"/>
            <w:shd w:val="clear" w:color="auto" w:fill="B6DDE8" w:themeFill="accent5" w:themeFillTint="66"/>
            <w:vAlign w:val="center"/>
          </w:tcPr>
          <w:p w14:paraId="6CFBFB5F" w14:textId="77777777" w:rsidR="007E4599" w:rsidRPr="009C53C6" w:rsidRDefault="007E4599" w:rsidP="00AF4D25">
            <w:pPr>
              <w:ind w:firstLine="56"/>
              <w:jc w:val="center"/>
              <w:rPr>
                <w:rFonts w:ascii="Calibri" w:hAnsi="Calibri" w:cs="Calibri"/>
                <w:b/>
                <w:sz w:val="18"/>
                <w:szCs w:val="18"/>
              </w:rPr>
            </w:pPr>
            <w:r w:rsidRPr="009C53C6">
              <w:rPr>
                <w:rFonts w:ascii="Calibri" w:hAnsi="Calibri" w:cs="Calibri"/>
                <w:b/>
                <w:sz w:val="18"/>
                <w:szCs w:val="18"/>
              </w:rPr>
              <w:t>Lesson Time</w:t>
            </w:r>
          </w:p>
        </w:tc>
        <w:tc>
          <w:tcPr>
            <w:tcW w:w="2366" w:type="dxa"/>
            <w:gridSpan w:val="3"/>
            <w:shd w:val="clear" w:color="auto" w:fill="B6DDE8" w:themeFill="accent5" w:themeFillTint="66"/>
            <w:tcMar>
              <w:top w:w="0" w:type="dxa"/>
              <w:left w:w="108" w:type="dxa"/>
              <w:bottom w:w="0" w:type="dxa"/>
              <w:right w:w="108" w:type="dxa"/>
            </w:tcMar>
            <w:vAlign w:val="center"/>
          </w:tcPr>
          <w:p w14:paraId="19E74CFF" w14:textId="77777777" w:rsidR="007E4599" w:rsidRPr="009C53C6" w:rsidRDefault="007E4599" w:rsidP="00AF4D25">
            <w:pPr>
              <w:ind w:firstLine="56"/>
              <w:rPr>
                <w:rFonts w:ascii="Calibri" w:hAnsi="Calibri" w:cs="Calibri"/>
                <w:b/>
                <w:sz w:val="18"/>
                <w:szCs w:val="18"/>
              </w:rPr>
            </w:pPr>
            <w:r w:rsidRPr="009C53C6">
              <w:rPr>
                <w:rFonts w:ascii="Calibri" w:hAnsi="Calibri" w:cs="Calibri"/>
                <w:b/>
                <w:sz w:val="18"/>
                <w:szCs w:val="18"/>
              </w:rPr>
              <w:t>Teaching Staff</w:t>
            </w:r>
          </w:p>
        </w:tc>
      </w:tr>
      <w:tr w:rsidR="007E4599" w:rsidRPr="009C53C6" w14:paraId="42AD4304" w14:textId="77777777" w:rsidTr="007E4599">
        <w:trPr>
          <w:trHeight w:val="20"/>
        </w:trPr>
        <w:tc>
          <w:tcPr>
            <w:tcW w:w="1225" w:type="dxa"/>
            <w:vMerge w:val="restart"/>
            <w:tcMar>
              <w:top w:w="0" w:type="dxa"/>
              <w:left w:w="108" w:type="dxa"/>
              <w:bottom w:w="0" w:type="dxa"/>
              <w:right w:w="108" w:type="dxa"/>
            </w:tcMar>
            <w:vAlign w:val="center"/>
          </w:tcPr>
          <w:p w14:paraId="5AD48341" w14:textId="77777777" w:rsidR="007E4599" w:rsidRPr="009C53C6" w:rsidRDefault="007E4599" w:rsidP="00AF4D25">
            <w:pPr>
              <w:rPr>
                <w:rFonts w:ascii="Calibri" w:hAnsi="Calibri" w:cs="Calibri"/>
                <w:sz w:val="18"/>
                <w:szCs w:val="18"/>
              </w:rPr>
            </w:pPr>
            <w:r w:rsidRPr="009C53C6">
              <w:rPr>
                <w:rFonts w:ascii="Calibri" w:hAnsi="Calibri" w:cs="Calibri"/>
                <w:b/>
                <w:sz w:val="18"/>
                <w:szCs w:val="18"/>
              </w:rPr>
              <w:t>Monday</w:t>
            </w:r>
          </w:p>
        </w:tc>
        <w:tc>
          <w:tcPr>
            <w:tcW w:w="8752" w:type="dxa"/>
            <w:gridSpan w:val="5"/>
            <w:shd w:val="clear" w:color="auto" w:fill="D9D9D9" w:themeFill="background1" w:themeFillShade="D9"/>
            <w:tcMar>
              <w:top w:w="0" w:type="dxa"/>
              <w:left w:w="108" w:type="dxa"/>
              <w:bottom w:w="0" w:type="dxa"/>
              <w:right w:w="108" w:type="dxa"/>
            </w:tcMar>
            <w:vAlign w:val="center"/>
          </w:tcPr>
          <w:p w14:paraId="25BC44EF" w14:textId="4E6088A4" w:rsidR="007E4599" w:rsidRPr="009C53C6" w:rsidRDefault="007E4599" w:rsidP="00AF4D25">
            <w:pPr>
              <w:jc w:val="center"/>
              <w:rPr>
                <w:rFonts w:ascii="Calibri" w:hAnsi="Calibri" w:cs="Calibri"/>
                <w:sz w:val="18"/>
                <w:szCs w:val="18"/>
              </w:rPr>
            </w:pPr>
            <w:r>
              <w:rPr>
                <w:rFonts w:ascii="Calibri" w:hAnsi="Calibri" w:cs="Calibri"/>
                <w:b/>
                <w:sz w:val="18"/>
                <w:szCs w:val="18"/>
              </w:rPr>
              <w:t>1</w:t>
            </w:r>
            <w:r w:rsidRPr="009C53C6">
              <w:rPr>
                <w:rFonts w:ascii="Calibri" w:hAnsi="Calibri" w:cs="Calibri"/>
                <w:b/>
                <w:sz w:val="18"/>
                <w:szCs w:val="18"/>
              </w:rPr>
              <w:t>. Week</w:t>
            </w:r>
          </w:p>
        </w:tc>
      </w:tr>
      <w:tr w:rsidR="007E4599" w:rsidRPr="009C53C6" w14:paraId="67F6C241" w14:textId="77777777" w:rsidTr="007E4599">
        <w:trPr>
          <w:trHeight w:val="20"/>
        </w:trPr>
        <w:tc>
          <w:tcPr>
            <w:tcW w:w="1225" w:type="dxa"/>
            <w:vMerge/>
            <w:tcMar>
              <w:top w:w="0" w:type="dxa"/>
              <w:left w:w="108" w:type="dxa"/>
              <w:bottom w:w="0" w:type="dxa"/>
              <w:right w:w="108" w:type="dxa"/>
            </w:tcMar>
            <w:vAlign w:val="center"/>
            <w:hideMark/>
          </w:tcPr>
          <w:p w14:paraId="0BF0C128" w14:textId="77777777" w:rsidR="007E4599" w:rsidRPr="009C53C6" w:rsidRDefault="007E4599" w:rsidP="00AF4D25">
            <w:pPr>
              <w:rPr>
                <w:rFonts w:ascii="Calibri" w:hAnsi="Calibri" w:cs="Calibri"/>
                <w:b/>
                <w:sz w:val="18"/>
                <w:szCs w:val="18"/>
              </w:rPr>
            </w:pPr>
          </w:p>
        </w:tc>
        <w:tc>
          <w:tcPr>
            <w:tcW w:w="4721" w:type="dxa"/>
            <w:tcMar>
              <w:top w:w="0" w:type="dxa"/>
              <w:left w:w="108" w:type="dxa"/>
              <w:bottom w:w="0" w:type="dxa"/>
              <w:right w:w="108" w:type="dxa"/>
            </w:tcMar>
          </w:tcPr>
          <w:p w14:paraId="2E2EC0B2" w14:textId="77777777" w:rsidR="007E4599" w:rsidRPr="009C53C6" w:rsidRDefault="007E4599" w:rsidP="00AF4D25">
            <w:pPr>
              <w:rPr>
                <w:rFonts w:ascii="Calibri" w:hAnsi="Calibri" w:cs="Calibri"/>
                <w:sz w:val="18"/>
                <w:szCs w:val="18"/>
              </w:rPr>
            </w:pPr>
            <w:r>
              <w:rPr>
                <w:rFonts w:ascii="Calibri" w:hAnsi="Calibri" w:cs="Calibri"/>
                <w:sz w:val="18"/>
                <w:szCs w:val="18"/>
              </w:rPr>
              <w:t xml:space="preserve">Informing about internship </w:t>
            </w:r>
            <w:r w:rsidRPr="009C53C6">
              <w:rPr>
                <w:rFonts w:ascii="Calibri" w:hAnsi="Calibri" w:cs="Calibri"/>
                <w:sz w:val="18"/>
                <w:szCs w:val="18"/>
              </w:rPr>
              <w:t xml:space="preserve">and Ethical and Professional Values in Clinical Practice </w:t>
            </w:r>
            <w:r w:rsidRPr="009C53C6">
              <w:rPr>
                <w:rFonts w:ascii="Calibri" w:hAnsi="Calibri" w:cs="Calibri"/>
                <w:sz w:val="18"/>
                <w:szCs w:val="18"/>
              </w:rPr>
              <w:br/>
              <w:t>Normal Lung Radiography</w:t>
            </w:r>
          </w:p>
          <w:p w14:paraId="52A34A1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Case-Based Learning (CBL) Session 1</w:t>
            </w:r>
          </w:p>
        </w:tc>
        <w:tc>
          <w:tcPr>
            <w:tcW w:w="1660" w:type="dxa"/>
          </w:tcPr>
          <w:p w14:paraId="5D5E8E53"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0F86FFE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br/>
              <w:t>13:30-15:30</w:t>
            </w:r>
          </w:p>
          <w:p w14:paraId="49146DD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15.30-16.30</w:t>
            </w:r>
          </w:p>
        </w:tc>
        <w:tc>
          <w:tcPr>
            <w:tcW w:w="2366" w:type="dxa"/>
            <w:gridSpan w:val="3"/>
            <w:tcMar>
              <w:top w:w="0" w:type="dxa"/>
              <w:left w:w="108" w:type="dxa"/>
              <w:bottom w:w="0" w:type="dxa"/>
              <w:right w:w="108" w:type="dxa"/>
            </w:tcMar>
            <w:hideMark/>
          </w:tcPr>
          <w:p w14:paraId="2FC726BA" w14:textId="77777777" w:rsidR="007E4599" w:rsidRDefault="007E4599" w:rsidP="00AF4D25">
            <w:pPr>
              <w:rPr>
                <w:rFonts w:ascii="Calibri" w:hAnsi="Calibri" w:cs="Calibri"/>
                <w:sz w:val="18"/>
                <w:szCs w:val="18"/>
              </w:rPr>
            </w:pPr>
            <w:r>
              <w:rPr>
                <w:rFonts w:ascii="Calibri" w:hAnsi="Calibri" w:cs="Calibri"/>
                <w:sz w:val="18"/>
                <w:szCs w:val="18"/>
              </w:rPr>
              <w:br/>
            </w:r>
            <w:r w:rsidRPr="009C53C6">
              <w:rPr>
                <w:rFonts w:ascii="Calibri" w:hAnsi="Calibri" w:cs="Calibri"/>
                <w:sz w:val="18"/>
                <w:szCs w:val="18"/>
              </w:rPr>
              <w:t>Prof.</w:t>
            </w:r>
            <w:r>
              <w:rPr>
                <w:rFonts w:ascii="Calibri" w:hAnsi="Calibri" w:cs="Calibri"/>
                <w:sz w:val="18"/>
                <w:szCs w:val="18"/>
              </w:rPr>
              <w:t>Dr.</w:t>
            </w:r>
            <w:r w:rsidRPr="009C53C6">
              <w:rPr>
                <w:rFonts w:ascii="Calibri" w:hAnsi="Calibri" w:cs="Calibri"/>
                <w:sz w:val="18"/>
                <w:szCs w:val="18"/>
              </w:rPr>
              <w:t xml:space="preserve"> Ömer ARAZ</w:t>
            </w:r>
          </w:p>
          <w:p w14:paraId="062581F2" w14:textId="77777777" w:rsidR="007E4599" w:rsidRPr="009C53C6" w:rsidRDefault="007E4599" w:rsidP="00AF4D25">
            <w:pPr>
              <w:rPr>
                <w:rFonts w:ascii="Calibri" w:hAnsi="Calibri" w:cs="Calibri"/>
                <w:sz w:val="18"/>
                <w:szCs w:val="18"/>
              </w:rPr>
            </w:pPr>
          </w:p>
        </w:tc>
      </w:tr>
      <w:tr w:rsidR="007E4599" w:rsidRPr="009C53C6" w14:paraId="5FC83C7B" w14:textId="77777777" w:rsidTr="007E4599">
        <w:trPr>
          <w:trHeight w:val="20"/>
        </w:trPr>
        <w:tc>
          <w:tcPr>
            <w:tcW w:w="1225" w:type="dxa"/>
            <w:tcMar>
              <w:top w:w="0" w:type="dxa"/>
              <w:left w:w="108" w:type="dxa"/>
              <w:bottom w:w="0" w:type="dxa"/>
              <w:right w:w="108" w:type="dxa"/>
            </w:tcMar>
            <w:vAlign w:val="center"/>
            <w:hideMark/>
          </w:tcPr>
          <w:p w14:paraId="0087314D"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Tuesday</w:t>
            </w:r>
          </w:p>
        </w:tc>
        <w:tc>
          <w:tcPr>
            <w:tcW w:w="4721" w:type="dxa"/>
            <w:tcMar>
              <w:top w:w="0" w:type="dxa"/>
              <w:left w:w="108" w:type="dxa"/>
              <w:bottom w:w="0" w:type="dxa"/>
              <w:right w:w="108" w:type="dxa"/>
            </w:tcMar>
          </w:tcPr>
          <w:p w14:paraId="5D7B09D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5435B07C" w14:textId="77777777" w:rsidR="007E4599" w:rsidRPr="009C53C6" w:rsidRDefault="007E4599" w:rsidP="00AF4D25">
            <w:pPr>
              <w:rPr>
                <w:rFonts w:ascii="Calibri" w:hAnsi="Calibri" w:cs="Calibri"/>
                <w:sz w:val="18"/>
                <w:szCs w:val="18"/>
              </w:rPr>
            </w:pPr>
            <w:r>
              <w:rPr>
                <w:rFonts w:ascii="Calibri" w:hAnsi="Calibri" w:cs="Calibri"/>
                <w:sz w:val="18"/>
                <w:szCs w:val="18"/>
              </w:rPr>
              <w:t>Pulmonary</w:t>
            </w:r>
            <w:r w:rsidRPr="009C53C6">
              <w:rPr>
                <w:rFonts w:ascii="Calibri" w:hAnsi="Calibri" w:cs="Calibri"/>
                <w:sz w:val="18"/>
                <w:szCs w:val="18"/>
              </w:rPr>
              <w:t xml:space="preserve"> Function Test</w:t>
            </w:r>
          </w:p>
          <w:p w14:paraId="2AC06482"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Pathological Lung Graphs</w:t>
            </w:r>
          </w:p>
          <w:p w14:paraId="31DC9270"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Arterial Blood Gas</w:t>
            </w:r>
          </w:p>
        </w:tc>
        <w:tc>
          <w:tcPr>
            <w:tcW w:w="1660" w:type="dxa"/>
          </w:tcPr>
          <w:p w14:paraId="75EAA9E7"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4684ED3E"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748E33C5"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13:30-14:30</w:t>
            </w:r>
          </w:p>
          <w:p w14:paraId="0E64FB04"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14:30-16:30</w:t>
            </w:r>
          </w:p>
        </w:tc>
        <w:tc>
          <w:tcPr>
            <w:tcW w:w="2366" w:type="dxa"/>
            <w:gridSpan w:val="3"/>
            <w:tcMar>
              <w:top w:w="0" w:type="dxa"/>
              <w:left w:w="108" w:type="dxa"/>
              <w:bottom w:w="0" w:type="dxa"/>
              <w:right w:w="108" w:type="dxa"/>
            </w:tcMar>
            <w:hideMark/>
          </w:tcPr>
          <w:p w14:paraId="52FE720A"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r>
              <w:rPr>
                <w:rFonts w:ascii="Calibri" w:hAnsi="Calibri" w:cs="Calibri"/>
                <w:sz w:val="18"/>
                <w:szCs w:val="18"/>
              </w:rPr>
              <w:t>Doç.Dr. Alperen AKSAKAL</w:t>
            </w:r>
          </w:p>
          <w:p w14:paraId="0669BC35" w14:textId="77777777" w:rsidR="007E4599" w:rsidRPr="009C53C6" w:rsidRDefault="007E4599"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Ömer ARAZ</w:t>
            </w:r>
          </w:p>
          <w:p w14:paraId="2165F72D" w14:textId="77777777" w:rsidR="007E4599" w:rsidRPr="009C53C6" w:rsidRDefault="007E4599"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Leyla SAĞLAM</w:t>
            </w:r>
          </w:p>
        </w:tc>
      </w:tr>
      <w:tr w:rsidR="007E4599" w:rsidRPr="009C53C6" w14:paraId="398D2153" w14:textId="77777777" w:rsidTr="007E4599">
        <w:trPr>
          <w:trHeight w:val="20"/>
        </w:trPr>
        <w:tc>
          <w:tcPr>
            <w:tcW w:w="1225" w:type="dxa"/>
            <w:tcMar>
              <w:top w:w="0" w:type="dxa"/>
              <w:left w:w="108" w:type="dxa"/>
              <w:bottom w:w="0" w:type="dxa"/>
              <w:right w:w="108" w:type="dxa"/>
            </w:tcMar>
            <w:vAlign w:val="center"/>
            <w:hideMark/>
          </w:tcPr>
          <w:p w14:paraId="1FC5314C"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Wednesday</w:t>
            </w:r>
          </w:p>
        </w:tc>
        <w:tc>
          <w:tcPr>
            <w:tcW w:w="4721" w:type="dxa"/>
            <w:tcMar>
              <w:top w:w="0" w:type="dxa"/>
              <w:left w:w="108" w:type="dxa"/>
              <w:bottom w:w="0" w:type="dxa"/>
              <w:right w:w="108" w:type="dxa"/>
            </w:tcMar>
          </w:tcPr>
          <w:p w14:paraId="6B00F8B0"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1F516E1A" w14:textId="77777777" w:rsidR="007E4599" w:rsidRDefault="007E4599" w:rsidP="00AF4D25">
            <w:pPr>
              <w:rPr>
                <w:rFonts w:ascii="Calibri" w:hAnsi="Calibri" w:cs="Calibri"/>
                <w:sz w:val="18"/>
                <w:szCs w:val="18"/>
              </w:rPr>
            </w:pPr>
            <w:r w:rsidRPr="001E328A">
              <w:rPr>
                <w:rFonts w:ascii="Calibri" w:hAnsi="Calibri" w:cs="Calibri"/>
                <w:sz w:val="18"/>
                <w:szCs w:val="18"/>
              </w:rPr>
              <w:t>sleep-disordered breathing</w:t>
            </w:r>
          </w:p>
          <w:p w14:paraId="11F9A028" w14:textId="77777777" w:rsidR="007E4599" w:rsidRDefault="007E4599" w:rsidP="00AF4D25">
            <w:pPr>
              <w:rPr>
                <w:rFonts w:ascii="Calibri" w:hAnsi="Calibri" w:cs="Calibri"/>
                <w:sz w:val="18"/>
                <w:szCs w:val="18"/>
              </w:rPr>
            </w:pPr>
            <w:r>
              <w:rPr>
                <w:rFonts w:ascii="Calibri" w:hAnsi="Calibri" w:cs="Calibri"/>
                <w:sz w:val="18"/>
                <w:szCs w:val="18"/>
              </w:rPr>
              <w:t>Seminar</w:t>
            </w:r>
          </w:p>
          <w:p w14:paraId="3081E7AA" w14:textId="77777777" w:rsidR="007E4599" w:rsidRPr="009C53C6" w:rsidRDefault="007E4599" w:rsidP="00AF4D25">
            <w:pPr>
              <w:rPr>
                <w:rFonts w:ascii="Calibri" w:hAnsi="Calibri" w:cs="Calibri"/>
                <w:sz w:val="18"/>
                <w:szCs w:val="18"/>
              </w:rPr>
            </w:pPr>
            <w:r>
              <w:rPr>
                <w:rFonts w:ascii="Calibri" w:hAnsi="Calibri" w:cs="Calibri"/>
                <w:sz w:val="18"/>
                <w:szCs w:val="18"/>
              </w:rPr>
              <w:t>COPD</w:t>
            </w:r>
          </w:p>
        </w:tc>
        <w:tc>
          <w:tcPr>
            <w:tcW w:w="1660" w:type="dxa"/>
          </w:tcPr>
          <w:p w14:paraId="02A12307"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AC974D8"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1D94703E"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62A2C8F9"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66" w:type="dxa"/>
            <w:gridSpan w:val="3"/>
            <w:tcMar>
              <w:top w:w="0" w:type="dxa"/>
              <w:left w:w="108" w:type="dxa"/>
              <w:bottom w:w="0" w:type="dxa"/>
              <w:right w:w="108" w:type="dxa"/>
            </w:tcMar>
            <w:hideMark/>
          </w:tcPr>
          <w:p w14:paraId="1A04D91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470A1383" w14:textId="77777777" w:rsidR="007E4599" w:rsidRDefault="007E4599" w:rsidP="00AF4D25">
            <w:pPr>
              <w:rPr>
                <w:rFonts w:ascii="Calibri" w:hAnsi="Calibri" w:cs="Calibri"/>
                <w:sz w:val="18"/>
                <w:szCs w:val="18"/>
              </w:rPr>
            </w:pPr>
            <w:r>
              <w:rPr>
                <w:rFonts w:ascii="Calibri" w:hAnsi="Calibri" w:cs="Calibri"/>
                <w:sz w:val="18"/>
                <w:szCs w:val="18"/>
              </w:rPr>
              <w:t>Prof.Dr.Ömer ARAZ</w:t>
            </w:r>
          </w:p>
          <w:p w14:paraId="689B6A98" w14:textId="77777777" w:rsidR="007E4599" w:rsidRDefault="007E4599" w:rsidP="00AF4D25">
            <w:pPr>
              <w:rPr>
                <w:rFonts w:ascii="Calibri" w:hAnsi="Calibri" w:cs="Calibri"/>
                <w:sz w:val="18"/>
                <w:szCs w:val="18"/>
              </w:rPr>
            </w:pPr>
          </w:p>
          <w:p w14:paraId="2D55398A" w14:textId="77777777" w:rsidR="007E4599" w:rsidRPr="009C53C6" w:rsidRDefault="007E4599" w:rsidP="00AF4D25">
            <w:pPr>
              <w:rPr>
                <w:rFonts w:ascii="Calibri" w:hAnsi="Calibri" w:cs="Calibri"/>
                <w:sz w:val="18"/>
                <w:szCs w:val="18"/>
              </w:rPr>
            </w:pPr>
            <w:r>
              <w:rPr>
                <w:rFonts w:ascii="Calibri" w:hAnsi="Calibri" w:cs="Calibri"/>
                <w:sz w:val="18"/>
                <w:szCs w:val="18"/>
              </w:rPr>
              <w:t>Doç.Dr. Alperen AKSAKAL</w:t>
            </w:r>
          </w:p>
        </w:tc>
      </w:tr>
      <w:tr w:rsidR="007E4599" w:rsidRPr="009C53C6" w14:paraId="2E889894" w14:textId="77777777" w:rsidTr="007E4599">
        <w:trPr>
          <w:trHeight w:val="20"/>
        </w:trPr>
        <w:tc>
          <w:tcPr>
            <w:tcW w:w="1225" w:type="dxa"/>
            <w:tcMar>
              <w:top w:w="0" w:type="dxa"/>
              <w:left w:w="108" w:type="dxa"/>
              <w:bottom w:w="0" w:type="dxa"/>
              <w:right w:w="108" w:type="dxa"/>
            </w:tcMar>
            <w:vAlign w:val="center"/>
            <w:hideMark/>
          </w:tcPr>
          <w:p w14:paraId="76443DD9"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Thursday</w:t>
            </w:r>
          </w:p>
        </w:tc>
        <w:tc>
          <w:tcPr>
            <w:tcW w:w="4721" w:type="dxa"/>
            <w:tcMar>
              <w:top w:w="0" w:type="dxa"/>
              <w:left w:w="108" w:type="dxa"/>
              <w:bottom w:w="0" w:type="dxa"/>
              <w:right w:w="108" w:type="dxa"/>
            </w:tcMar>
          </w:tcPr>
          <w:p w14:paraId="33059FB9" w14:textId="77777777" w:rsidR="007E4599" w:rsidRPr="009C53C6" w:rsidRDefault="007E4599" w:rsidP="00AF4D25">
            <w:pPr>
              <w:rPr>
                <w:rFonts w:ascii="Calibri" w:hAnsi="Calibri" w:cs="Calibri"/>
                <w:sz w:val="18"/>
                <w:szCs w:val="18"/>
              </w:rPr>
            </w:pPr>
            <w:r>
              <w:rPr>
                <w:rFonts w:ascii="Calibri" w:hAnsi="Calibri" w:cs="Calibri"/>
                <w:sz w:val="18"/>
                <w:szCs w:val="18"/>
              </w:rPr>
              <w:t>Vısıt</w:t>
            </w:r>
          </w:p>
          <w:p w14:paraId="79CD59A4"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Tuberculosis-I</w:t>
            </w:r>
          </w:p>
          <w:p w14:paraId="55F4D5D3"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Occupational Lung Diseases</w:t>
            </w:r>
          </w:p>
        </w:tc>
        <w:tc>
          <w:tcPr>
            <w:tcW w:w="1660" w:type="dxa"/>
          </w:tcPr>
          <w:p w14:paraId="2CBBD333"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3CA2134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30CB97FD"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66" w:type="dxa"/>
            <w:gridSpan w:val="3"/>
            <w:tcMar>
              <w:top w:w="0" w:type="dxa"/>
              <w:left w:w="108" w:type="dxa"/>
              <w:bottom w:w="0" w:type="dxa"/>
              <w:right w:w="108" w:type="dxa"/>
            </w:tcMar>
            <w:hideMark/>
          </w:tcPr>
          <w:p w14:paraId="0D929A08" w14:textId="77777777" w:rsidR="007E4599" w:rsidRPr="009C53C6" w:rsidRDefault="007E4599" w:rsidP="00AF4D25">
            <w:pPr>
              <w:rPr>
                <w:rFonts w:ascii="Calibri" w:hAnsi="Calibri" w:cs="Calibri"/>
                <w:sz w:val="18"/>
                <w:szCs w:val="18"/>
              </w:rPr>
            </w:pPr>
          </w:p>
          <w:p w14:paraId="4C2BE592" w14:textId="77777777" w:rsidR="007E4599" w:rsidRPr="009C53C6" w:rsidRDefault="007E4599" w:rsidP="00AF4D25">
            <w:pPr>
              <w:rPr>
                <w:rFonts w:ascii="Calibri" w:hAnsi="Calibri" w:cs="Calibri"/>
                <w:sz w:val="18"/>
                <w:szCs w:val="18"/>
              </w:rPr>
            </w:pPr>
            <w:r>
              <w:rPr>
                <w:rFonts w:ascii="Calibri" w:hAnsi="Calibri" w:cs="Calibri"/>
                <w:sz w:val="18"/>
                <w:szCs w:val="18"/>
              </w:rPr>
              <w:t>Prof.Dr.Ömer ARAZ</w:t>
            </w:r>
          </w:p>
          <w:p w14:paraId="4B12E283" w14:textId="77777777" w:rsidR="007E4599" w:rsidRPr="009C53C6" w:rsidRDefault="007E4599" w:rsidP="00AF4D25">
            <w:pPr>
              <w:rPr>
                <w:rFonts w:ascii="Calibri" w:hAnsi="Calibri" w:cs="Calibri"/>
                <w:sz w:val="18"/>
                <w:szCs w:val="18"/>
              </w:rPr>
            </w:pPr>
            <w:r>
              <w:rPr>
                <w:rFonts w:ascii="Calibri" w:hAnsi="Calibri" w:cs="Calibri"/>
                <w:sz w:val="18"/>
                <w:szCs w:val="18"/>
              </w:rPr>
              <w:t>Doç.Dr. Alperen AKSAKAL</w:t>
            </w:r>
          </w:p>
        </w:tc>
      </w:tr>
      <w:tr w:rsidR="007E4599" w:rsidRPr="009C53C6" w14:paraId="45679C79" w14:textId="77777777" w:rsidTr="007E4599">
        <w:trPr>
          <w:trHeight w:val="753"/>
        </w:trPr>
        <w:tc>
          <w:tcPr>
            <w:tcW w:w="1225" w:type="dxa"/>
            <w:tcMar>
              <w:top w:w="0" w:type="dxa"/>
              <w:left w:w="108" w:type="dxa"/>
              <w:bottom w:w="0" w:type="dxa"/>
              <w:right w:w="108" w:type="dxa"/>
            </w:tcMar>
            <w:vAlign w:val="center"/>
            <w:hideMark/>
          </w:tcPr>
          <w:p w14:paraId="49522933"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Friday</w:t>
            </w:r>
          </w:p>
        </w:tc>
        <w:tc>
          <w:tcPr>
            <w:tcW w:w="4721" w:type="dxa"/>
            <w:tcMar>
              <w:top w:w="0" w:type="dxa"/>
              <w:left w:w="108" w:type="dxa"/>
              <w:bottom w:w="0" w:type="dxa"/>
              <w:right w:w="108" w:type="dxa"/>
            </w:tcMar>
          </w:tcPr>
          <w:p w14:paraId="700375A5" w14:textId="77777777" w:rsidR="007E4599" w:rsidRPr="009C53C6" w:rsidRDefault="007E4599" w:rsidP="00AF4D25">
            <w:pPr>
              <w:rPr>
                <w:rFonts w:ascii="Calibri" w:hAnsi="Calibri" w:cs="Calibri"/>
                <w:sz w:val="18"/>
                <w:szCs w:val="18"/>
              </w:rPr>
            </w:pPr>
            <w:r>
              <w:rPr>
                <w:rFonts w:ascii="Calibri" w:hAnsi="Calibri" w:cs="Calibri"/>
                <w:sz w:val="18"/>
                <w:szCs w:val="18"/>
              </w:rPr>
              <w:t>Visit</w:t>
            </w:r>
          </w:p>
          <w:p w14:paraId="4FC53F44" w14:textId="77777777" w:rsidR="007E4599" w:rsidRDefault="007E4599" w:rsidP="00AF4D25">
            <w:pPr>
              <w:rPr>
                <w:rFonts w:ascii="Calibri" w:hAnsi="Calibri" w:cs="Calibri"/>
                <w:sz w:val="18"/>
                <w:szCs w:val="18"/>
              </w:rPr>
            </w:pPr>
            <w:r w:rsidRPr="009C53C6">
              <w:rPr>
                <w:rFonts w:ascii="Calibri" w:hAnsi="Calibri" w:cs="Calibri"/>
                <w:sz w:val="18"/>
                <w:szCs w:val="18"/>
              </w:rPr>
              <w:t>Tuberculosis- II</w:t>
            </w:r>
          </w:p>
          <w:p w14:paraId="5D18E526" w14:textId="77777777" w:rsidR="007E4599" w:rsidRPr="009C53C6" w:rsidRDefault="007E4599" w:rsidP="00AF4D25">
            <w:pPr>
              <w:rPr>
                <w:rFonts w:ascii="Calibri" w:hAnsi="Calibri" w:cs="Calibri"/>
                <w:sz w:val="18"/>
                <w:szCs w:val="18"/>
              </w:rPr>
            </w:pPr>
            <w:r w:rsidRPr="00EC1661">
              <w:rPr>
                <w:rFonts w:ascii="Calibri" w:hAnsi="Calibri" w:cs="Calibri"/>
                <w:sz w:val="18"/>
                <w:szCs w:val="18"/>
              </w:rPr>
              <w:t>thoracic council</w:t>
            </w:r>
          </w:p>
          <w:p w14:paraId="1F1BCDA8" w14:textId="77777777" w:rsidR="007E4599" w:rsidRPr="009C53C6" w:rsidRDefault="007E4599" w:rsidP="00AF4D25">
            <w:pPr>
              <w:rPr>
                <w:rFonts w:ascii="Calibri" w:hAnsi="Calibri" w:cs="Calibri"/>
                <w:sz w:val="18"/>
                <w:szCs w:val="18"/>
              </w:rPr>
            </w:pPr>
            <w:r>
              <w:rPr>
                <w:rFonts w:ascii="Calibri" w:hAnsi="Calibri" w:cs="Calibri"/>
                <w:sz w:val="18"/>
                <w:szCs w:val="18"/>
              </w:rPr>
              <w:t>Pleural Diseases</w:t>
            </w:r>
          </w:p>
        </w:tc>
        <w:tc>
          <w:tcPr>
            <w:tcW w:w="1660" w:type="dxa"/>
          </w:tcPr>
          <w:p w14:paraId="08AD5A43"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D6C609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10.00-11.00</w:t>
            </w:r>
          </w:p>
          <w:p w14:paraId="41C2F0DA"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6E9EAD3D"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66" w:type="dxa"/>
            <w:gridSpan w:val="3"/>
            <w:tcMar>
              <w:top w:w="0" w:type="dxa"/>
              <w:left w:w="108" w:type="dxa"/>
              <w:bottom w:w="0" w:type="dxa"/>
              <w:right w:w="108" w:type="dxa"/>
            </w:tcMar>
            <w:hideMark/>
          </w:tcPr>
          <w:p w14:paraId="5868F964"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4E345176" w14:textId="77777777" w:rsidR="007E4599" w:rsidRPr="009C53C6" w:rsidRDefault="007E4599" w:rsidP="00AF4D25">
            <w:pPr>
              <w:rPr>
                <w:rFonts w:ascii="Calibri" w:hAnsi="Calibri" w:cs="Calibri"/>
                <w:sz w:val="18"/>
                <w:szCs w:val="18"/>
              </w:rPr>
            </w:pPr>
            <w:r>
              <w:rPr>
                <w:rFonts w:ascii="Calibri" w:hAnsi="Calibri" w:cs="Calibri"/>
                <w:sz w:val="18"/>
                <w:szCs w:val="18"/>
              </w:rPr>
              <w:t>Prof.Dr.Ömer ARAZ</w:t>
            </w:r>
          </w:p>
          <w:p w14:paraId="4825F76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73920F73" w14:textId="77777777" w:rsidR="007E4599" w:rsidRPr="009C53C6" w:rsidRDefault="007E4599"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w:t>
            </w:r>
            <w:r>
              <w:rPr>
                <w:rFonts w:ascii="Calibri" w:hAnsi="Calibri" w:cs="Calibri"/>
                <w:sz w:val="18"/>
                <w:szCs w:val="18"/>
              </w:rPr>
              <w:t>Ömer ARAZ</w:t>
            </w:r>
          </w:p>
        </w:tc>
      </w:tr>
      <w:tr w:rsidR="007E4599" w:rsidRPr="009C53C6" w14:paraId="00275C6C" w14:textId="77777777" w:rsidTr="007E4599">
        <w:trPr>
          <w:trHeight w:val="20"/>
        </w:trPr>
        <w:tc>
          <w:tcPr>
            <w:tcW w:w="1225" w:type="dxa"/>
            <w:vMerge w:val="restart"/>
            <w:tcMar>
              <w:top w:w="0" w:type="dxa"/>
              <w:left w:w="108" w:type="dxa"/>
              <w:bottom w:w="0" w:type="dxa"/>
              <w:right w:w="108" w:type="dxa"/>
            </w:tcMar>
            <w:vAlign w:val="center"/>
          </w:tcPr>
          <w:p w14:paraId="32EAA4CD"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Monday</w:t>
            </w:r>
          </w:p>
        </w:tc>
        <w:tc>
          <w:tcPr>
            <w:tcW w:w="8752" w:type="dxa"/>
            <w:gridSpan w:val="5"/>
            <w:shd w:val="clear" w:color="auto" w:fill="D9D9D9" w:themeFill="background1" w:themeFillShade="D9"/>
            <w:tcMar>
              <w:top w:w="0" w:type="dxa"/>
              <w:left w:w="108" w:type="dxa"/>
              <w:bottom w:w="0" w:type="dxa"/>
              <w:right w:w="108" w:type="dxa"/>
            </w:tcMar>
            <w:vAlign w:val="center"/>
          </w:tcPr>
          <w:p w14:paraId="6EC113F4" w14:textId="4DDC671C" w:rsidR="007E4599" w:rsidRPr="009C53C6" w:rsidRDefault="007E4599" w:rsidP="00AF4D25">
            <w:pPr>
              <w:jc w:val="center"/>
              <w:rPr>
                <w:rFonts w:ascii="Calibri" w:hAnsi="Calibri" w:cs="Calibri"/>
                <w:sz w:val="18"/>
                <w:szCs w:val="18"/>
              </w:rPr>
            </w:pPr>
            <w:r>
              <w:rPr>
                <w:rFonts w:ascii="Calibri" w:hAnsi="Calibri" w:cs="Calibri"/>
                <w:b/>
                <w:sz w:val="18"/>
                <w:szCs w:val="18"/>
              </w:rPr>
              <w:t>2</w:t>
            </w:r>
            <w:r w:rsidRPr="009C53C6">
              <w:rPr>
                <w:rFonts w:ascii="Calibri" w:hAnsi="Calibri" w:cs="Calibri"/>
                <w:b/>
                <w:sz w:val="18"/>
                <w:szCs w:val="18"/>
              </w:rPr>
              <w:t>. Week</w:t>
            </w:r>
          </w:p>
        </w:tc>
      </w:tr>
      <w:tr w:rsidR="007E4599" w:rsidRPr="009C53C6" w14:paraId="5CB5467E" w14:textId="77777777" w:rsidTr="007E4599">
        <w:trPr>
          <w:gridAfter w:val="1"/>
          <w:wAfter w:w="15" w:type="dxa"/>
          <w:trHeight w:val="20"/>
        </w:trPr>
        <w:tc>
          <w:tcPr>
            <w:tcW w:w="1225" w:type="dxa"/>
            <w:vMerge/>
            <w:tcMar>
              <w:top w:w="0" w:type="dxa"/>
              <w:left w:w="108" w:type="dxa"/>
              <w:bottom w:w="0" w:type="dxa"/>
              <w:right w:w="108" w:type="dxa"/>
            </w:tcMar>
            <w:vAlign w:val="center"/>
            <w:hideMark/>
          </w:tcPr>
          <w:p w14:paraId="01115A8E" w14:textId="77777777" w:rsidR="007E4599" w:rsidRPr="009C53C6" w:rsidRDefault="007E4599" w:rsidP="00AF4D25">
            <w:pPr>
              <w:rPr>
                <w:rFonts w:ascii="Calibri" w:hAnsi="Calibri" w:cs="Calibri"/>
                <w:b/>
                <w:sz w:val="18"/>
                <w:szCs w:val="18"/>
              </w:rPr>
            </w:pPr>
          </w:p>
        </w:tc>
        <w:tc>
          <w:tcPr>
            <w:tcW w:w="4721" w:type="dxa"/>
            <w:tcMar>
              <w:top w:w="0" w:type="dxa"/>
              <w:left w:w="108" w:type="dxa"/>
              <w:bottom w:w="0" w:type="dxa"/>
              <w:right w:w="108" w:type="dxa"/>
            </w:tcMar>
          </w:tcPr>
          <w:p w14:paraId="11CB995C"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4AC720DF" w14:textId="77777777" w:rsidR="007E4599" w:rsidRDefault="007E4599" w:rsidP="00AF4D25">
            <w:pPr>
              <w:rPr>
                <w:rFonts w:ascii="Calibri" w:hAnsi="Calibri" w:cs="Calibri"/>
                <w:sz w:val="18"/>
                <w:szCs w:val="18"/>
              </w:rPr>
            </w:pPr>
            <w:r>
              <w:rPr>
                <w:rFonts w:ascii="Calibri" w:hAnsi="Calibri" w:cs="Calibri"/>
                <w:sz w:val="18"/>
                <w:szCs w:val="18"/>
              </w:rPr>
              <w:t>Community Acquired Pnomonia</w:t>
            </w:r>
          </w:p>
          <w:p w14:paraId="5444DDE2" w14:textId="77777777" w:rsidR="007E4599" w:rsidRDefault="007E4599" w:rsidP="00AF4D25">
            <w:pPr>
              <w:rPr>
                <w:rFonts w:ascii="Calibri" w:hAnsi="Calibri" w:cs="Calibri"/>
                <w:sz w:val="18"/>
                <w:szCs w:val="18"/>
              </w:rPr>
            </w:pPr>
            <w:r>
              <w:rPr>
                <w:rFonts w:ascii="Calibri" w:hAnsi="Calibri" w:cs="Calibri"/>
                <w:sz w:val="18"/>
                <w:szCs w:val="18"/>
              </w:rPr>
              <w:t>Chest Diseases Emergencies</w:t>
            </w:r>
          </w:p>
          <w:p w14:paraId="7100FCE4"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xml:space="preserve">Case-Based Learning (CBL) Session 2 </w:t>
            </w:r>
          </w:p>
        </w:tc>
        <w:tc>
          <w:tcPr>
            <w:tcW w:w="1660" w:type="dxa"/>
          </w:tcPr>
          <w:p w14:paraId="4DF2B635"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344E0F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34789D5C"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13:30-15:30</w:t>
            </w:r>
          </w:p>
          <w:p w14:paraId="12399CAE"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15:30-16:30</w:t>
            </w:r>
          </w:p>
        </w:tc>
        <w:tc>
          <w:tcPr>
            <w:tcW w:w="2356" w:type="dxa"/>
            <w:gridSpan w:val="2"/>
            <w:tcMar>
              <w:top w:w="0" w:type="dxa"/>
              <w:left w:w="108" w:type="dxa"/>
              <w:bottom w:w="0" w:type="dxa"/>
              <w:right w:w="108" w:type="dxa"/>
            </w:tcMar>
            <w:hideMark/>
          </w:tcPr>
          <w:p w14:paraId="473C72E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75113B38" w14:textId="77777777" w:rsidR="007E4599" w:rsidRDefault="007E4599" w:rsidP="00AF4D25">
            <w:pPr>
              <w:rPr>
                <w:rFonts w:ascii="Calibri" w:hAnsi="Calibri" w:cs="Calibri"/>
                <w:sz w:val="18"/>
                <w:szCs w:val="18"/>
              </w:rPr>
            </w:pPr>
            <w:r>
              <w:rPr>
                <w:rFonts w:ascii="Calibri" w:hAnsi="Calibri" w:cs="Calibri"/>
                <w:sz w:val="18"/>
                <w:szCs w:val="18"/>
              </w:rPr>
              <w:t>Prof.Dr.Elif YILMAZEL UÇAR</w:t>
            </w:r>
          </w:p>
          <w:p w14:paraId="3119C6BC" w14:textId="77777777" w:rsidR="007E4599" w:rsidRDefault="007E4599" w:rsidP="00AF4D25">
            <w:pPr>
              <w:rPr>
                <w:rFonts w:ascii="Calibri" w:hAnsi="Calibri" w:cs="Calibri"/>
                <w:sz w:val="18"/>
                <w:szCs w:val="18"/>
              </w:rPr>
            </w:pPr>
            <w:r>
              <w:rPr>
                <w:rFonts w:ascii="Calibri" w:hAnsi="Calibri" w:cs="Calibri"/>
                <w:sz w:val="18"/>
                <w:szCs w:val="18"/>
              </w:rPr>
              <w:t>Prof.Dr.Elif Y.UÇAR</w:t>
            </w:r>
          </w:p>
          <w:p w14:paraId="44E9E9A5" w14:textId="77777777" w:rsidR="007E4599" w:rsidRPr="009C53C6" w:rsidRDefault="007E4599" w:rsidP="00AF4D25">
            <w:pPr>
              <w:rPr>
                <w:rFonts w:ascii="Calibri" w:hAnsi="Calibri" w:cs="Calibri"/>
                <w:sz w:val="18"/>
                <w:szCs w:val="18"/>
              </w:rPr>
            </w:pPr>
          </w:p>
        </w:tc>
      </w:tr>
      <w:tr w:rsidR="007E4599" w:rsidRPr="009C53C6" w14:paraId="6F561519" w14:textId="77777777" w:rsidTr="007E4599">
        <w:trPr>
          <w:gridAfter w:val="1"/>
          <w:wAfter w:w="15" w:type="dxa"/>
          <w:trHeight w:val="20"/>
        </w:trPr>
        <w:tc>
          <w:tcPr>
            <w:tcW w:w="1225" w:type="dxa"/>
            <w:tcMar>
              <w:top w:w="0" w:type="dxa"/>
              <w:left w:w="108" w:type="dxa"/>
              <w:bottom w:w="0" w:type="dxa"/>
              <w:right w:w="108" w:type="dxa"/>
            </w:tcMar>
            <w:vAlign w:val="center"/>
            <w:hideMark/>
          </w:tcPr>
          <w:p w14:paraId="315E2AAA"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Tuesday</w:t>
            </w:r>
          </w:p>
        </w:tc>
        <w:tc>
          <w:tcPr>
            <w:tcW w:w="4721" w:type="dxa"/>
            <w:tcMar>
              <w:top w:w="0" w:type="dxa"/>
              <w:left w:w="108" w:type="dxa"/>
              <w:bottom w:w="0" w:type="dxa"/>
              <w:right w:w="108" w:type="dxa"/>
            </w:tcMar>
          </w:tcPr>
          <w:p w14:paraId="04977BE6"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4278EC9D" w14:textId="77777777" w:rsidR="007E4599" w:rsidRPr="009C53C6" w:rsidRDefault="007E4599" w:rsidP="00AF4D25">
            <w:pPr>
              <w:rPr>
                <w:rFonts w:ascii="Calibri" w:hAnsi="Calibri" w:cs="Calibri"/>
                <w:sz w:val="18"/>
                <w:szCs w:val="18"/>
              </w:rPr>
            </w:pPr>
            <w:r>
              <w:rPr>
                <w:rFonts w:ascii="Calibri" w:hAnsi="Calibri" w:cs="Calibri"/>
                <w:sz w:val="18"/>
                <w:szCs w:val="18"/>
              </w:rPr>
              <w:t>Pulmonary Hypertension</w:t>
            </w:r>
          </w:p>
          <w:p w14:paraId="341A1682" w14:textId="77777777" w:rsidR="007E4599" w:rsidRPr="009C53C6" w:rsidRDefault="007E4599" w:rsidP="00AF4D25">
            <w:pPr>
              <w:rPr>
                <w:rFonts w:ascii="Calibri" w:hAnsi="Calibri" w:cs="Calibri"/>
                <w:sz w:val="18"/>
                <w:szCs w:val="18"/>
              </w:rPr>
            </w:pPr>
            <w:r>
              <w:rPr>
                <w:rFonts w:ascii="Calibri" w:hAnsi="Calibri" w:cs="Calibri"/>
                <w:sz w:val="18"/>
                <w:szCs w:val="18"/>
              </w:rPr>
              <w:t>Lung Tumors</w:t>
            </w:r>
          </w:p>
        </w:tc>
        <w:tc>
          <w:tcPr>
            <w:tcW w:w="1660" w:type="dxa"/>
          </w:tcPr>
          <w:p w14:paraId="67DE3A0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5365700B"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75882ABD"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6" w:type="dxa"/>
            <w:gridSpan w:val="2"/>
            <w:tcMar>
              <w:top w:w="0" w:type="dxa"/>
              <w:left w:w="108" w:type="dxa"/>
              <w:bottom w:w="0" w:type="dxa"/>
              <w:right w:w="108" w:type="dxa"/>
            </w:tcMar>
            <w:hideMark/>
          </w:tcPr>
          <w:p w14:paraId="03DC7F36"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3D08F97C" w14:textId="77777777" w:rsidR="007E4599" w:rsidRPr="009C53C6" w:rsidRDefault="007E4599" w:rsidP="00AF4D25">
            <w:pPr>
              <w:rPr>
                <w:rFonts w:ascii="Calibri" w:hAnsi="Calibri" w:cs="Calibri"/>
                <w:sz w:val="18"/>
                <w:szCs w:val="18"/>
              </w:rPr>
            </w:pPr>
            <w:r>
              <w:rPr>
                <w:rFonts w:ascii="Calibri" w:hAnsi="Calibri" w:cs="Calibri"/>
                <w:sz w:val="18"/>
                <w:szCs w:val="18"/>
              </w:rPr>
              <w:t>Prof. Dr.Elif Y.UÇAR</w:t>
            </w:r>
            <w:r w:rsidRPr="009C53C6">
              <w:rPr>
                <w:rFonts w:ascii="Calibri" w:hAnsi="Calibri" w:cs="Calibri"/>
                <w:sz w:val="18"/>
                <w:szCs w:val="18"/>
              </w:rPr>
              <w:t> </w:t>
            </w:r>
          </w:p>
          <w:p w14:paraId="1C57CCBC" w14:textId="77777777" w:rsidR="007E4599" w:rsidRPr="009C53C6" w:rsidRDefault="007E4599" w:rsidP="00AF4D25">
            <w:pPr>
              <w:rPr>
                <w:rFonts w:ascii="Calibri" w:hAnsi="Calibri" w:cs="Calibri"/>
                <w:sz w:val="18"/>
                <w:szCs w:val="18"/>
              </w:rPr>
            </w:pPr>
            <w:r>
              <w:rPr>
                <w:rFonts w:ascii="Calibri" w:hAnsi="Calibri" w:cs="Calibri"/>
                <w:sz w:val="18"/>
                <w:szCs w:val="18"/>
              </w:rPr>
              <w:t>Prof.Dr.Leyla SAĞLAM</w:t>
            </w:r>
          </w:p>
        </w:tc>
      </w:tr>
      <w:tr w:rsidR="007E4599" w:rsidRPr="009C53C6" w14:paraId="45E62ED9" w14:textId="77777777" w:rsidTr="007E4599">
        <w:trPr>
          <w:gridAfter w:val="1"/>
          <w:wAfter w:w="15" w:type="dxa"/>
          <w:trHeight w:val="20"/>
        </w:trPr>
        <w:tc>
          <w:tcPr>
            <w:tcW w:w="1225" w:type="dxa"/>
            <w:tcMar>
              <w:top w:w="0" w:type="dxa"/>
              <w:left w:w="108" w:type="dxa"/>
              <w:bottom w:w="0" w:type="dxa"/>
              <w:right w:w="108" w:type="dxa"/>
            </w:tcMar>
            <w:vAlign w:val="center"/>
            <w:hideMark/>
          </w:tcPr>
          <w:p w14:paraId="547440E3"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Wednesday</w:t>
            </w:r>
          </w:p>
        </w:tc>
        <w:tc>
          <w:tcPr>
            <w:tcW w:w="4721" w:type="dxa"/>
            <w:tcMar>
              <w:top w:w="0" w:type="dxa"/>
              <w:left w:w="108" w:type="dxa"/>
              <w:bottom w:w="0" w:type="dxa"/>
              <w:right w:w="108" w:type="dxa"/>
            </w:tcMar>
          </w:tcPr>
          <w:p w14:paraId="0AEA3862"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5681BB00" w14:textId="77777777" w:rsidR="007E4599" w:rsidRDefault="007E4599" w:rsidP="00AF4D25">
            <w:pPr>
              <w:rPr>
                <w:rFonts w:ascii="Calibri" w:hAnsi="Calibri" w:cs="Calibri"/>
                <w:sz w:val="18"/>
                <w:szCs w:val="18"/>
              </w:rPr>
            </w:pPr>
            <w:r>
              <w:rPr>
                <w:rFonts w:ascii="Calibri" w:hAnsi="Calibri" w:cs="Calibri"/>
                <w:sz w:val="18"/>
                <w:szCs w:val="18"/>
              </w:rPr>
              <w:t>Parasitic Lung Diseases</w:t>
            </w:r>
          </w:p>
          <w:p w14:paraId="49EFE011" w14:textId="77777777" w:rsidR="007E4599" w:rsidRPr="009C53C6" w:rsidRDefault="007E4599" w:rsidP="00AF4D25">
            <w:pPr>
              <w:rPr>
                <w:rFonts w:ascii="Calibri" w:hAnsi="Calibri" w:cs="Calibri"/>
                <w:sz w:val="18"/>
                <w:szCs w:val="18"/>
              </w:rPr>
            </w:pPr>
            <w:r>
              <w:rPr>
                <w:rFonts w:ascii="Calibri" w:hAnsi="Calibri" w:cs="Calibri"/>
                <w:sz w:val="18"/>
                <w:szCs w:val="18"/>
              </w:rPr>
              <w:t>Seminar</w:t>
            </w:r>
            <w:r>
              <w:rPr>
                <w:rFonts w:ascii="Calibri" w:hAnsi="Calibri" w:cs="Calibri"/>
                <w:sz w:val="18"/>
                <w:szCs w:val="18"/>
              </w:rPr>
              <w:br/>
              <w:t>Pulmonary Thromboembolism</w:t>
            </w:r>
          </w:p>
        </w:tc>
        <w:tc>
          <w:tcPr>
            <w:tcW w:w="1660" w:type="dxa"/>
          </w:tcPr>
          <w:p w14:paraId="1273C9B0"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7F0D32C9"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38623EA8"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2C0A93C4"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13:30-17:00</w:t>
            </w:r>
          </w:p>
        </w:tc>
        <w:tc>
          <w:tcPr>
            <w:tcW w:w="2356" w:type="dxa"/>
            <w:gridSpan w:val="2"/>
            <w:tcMar>
              <w:top w:w="0" w:type="dxa"/>
              <w:left w:w="108" w:type="dxa"/>
              <w:bottom w:w="0" w:type="dxa"/>
              <w:right w:w="108" w:type="dxa"/>
            </w:tcMar>
            <w:hideMark/>
          </w:tcPr>
          <w:p w14:paraId="2CD38CC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4ACCD8E8" w14:textId="77777777" w:rsidR="007E4599" w:rsidRDefault="007E4599" w:rsidP="00AF4D25">
            <w:pPr>
              <w:rPr>
                <w:rFonts w:ascii="Calibri" w:hAnsi="Calibri" w:cs="Calibri"/>
                <w:sz w:val="18"/>
                <w:szCs w:val="18"/>
              </w:rPr>
            </w:pPr>
            <w:r>
              <w:rPr>
                <w:rFonts w:ascii="Calibri" w:hAnsi="Calibri" w:cs="Calibri"/>
                <w:sz w:val="18"/>
                <w:szCs w:val="18"/>
              </w:rPr>
              <w:t>Prof.Dr.Mehmet MERAL</w:t>
            </w:r>
            <w:r w:rsidRPr="009C53C6">
              <w:rPr>
                <w:rFonts w:ascii="Calibri" w:hAnsi="Calibri" w:cs="Calibri"/>
                <w:sz w:val="18"/>
                <w:szCs w:val="18"/>
              </w:rPr>
              <w:t> </w:t>
            </w:r>
          </w:p>
          <w:p w14:paraId="2FAA069D" w14:textId="77777777" w:rsidR="007E4599" w:rsidRDefault="007E4599" w:rsidP="00AF4D25">
            <w:pPr>
              <w:rPr>
                <w:rFonts w:ascii="Calibri" w:hAnsi="Calibri" w:cs="Calibri"/>
                <w:sz w:val="18"/>
                <w:szCs w:val="18"/>
              </w:rPr>
            </w:pPr>
          </w:p>
          <w:p w14:paraId="28CC6FB5" w14:textId="77777777" w:rsidR="007E4599" w:rsidRPr="009C53C6" w:rsidRDefault="007E4599" w:rsidP="00AF4D25">
            <w:pPr>
              <w:rPr>
                <w:rFonts w:ascii="Calibri" w:hAnsi="Calibri" w:cs="Calibri"/>
                <w:sz w:val="18"/>
                <w:szCs w:val="18"/>
              </w:rPr>
            </w:pPr>
            <w:r>
              <w:rPr>
                <w:rFonts w:ascii="Calibri" w:hAnsi="Calibri" w:cs="Calibri"/>
                <w:sz w:val="18"/>
                <w:szCs w:val="18"/>
              </w:rPr>
              <w:t>Prof.Dr.Elif Y.UÇAR</w:t>
            </w:r>
          </w:p>
        </w:tc>
      </w:tr>
      <w:tr w:rsidR="007E4599" w:rsidRPr="009C53C6" w14:paraId="1AC2323D" w14:textId="77777777" w:rsidTr="007E4599">
        <w:trPr>
          <w:gridAfter w:val="1"/>
          <w:wAfter w:w="15" w:type="dxa"/>
          <w:trHeight w:val="20"/>
        </w:trPr>
        <w:tc>
          <w:tcPr>
            <w:tcW w:w="1225" w:type="dxa"/>
            <w:tcMar>
              <w:top w:w="0" w:type="dxa"/>
              <w:left w:w="108" w:type="dxa"/>
              <w:bottom w:w="0" w:type="dxa"/>
              <w:right w:w="108" w:type="dxa"/>
            </w:tcMar>
            <w:vAlign w:val="center"/>
            <w:hideMark/>
          </w:tcPr>
          <w:p w14:paraId="2AA0083C"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Thursday</w:t>
            </w:r>
          </w:p>
        </w:tc>
        <w:tc>
          <w:tcPr>
            <w:tcW w:w="4721" w:type="dxa"/>
            <w:tcMar>
              <w:top w:w="0" w:type="dxa"/>
              <w:left w:w="108" w:type="dxa"/>
              <w:bottom w:w="0" w:type="dxa"/>
              <w:right w:w="108" w:type="dxa"/>
            </w:tcMar>
          </w:tcPr>
          <w:p w14:paraId="5868B1A0" w14:textId="77777777" w:rsidR="007E4599" w:rsidRPr="009C53C6" w:rsidRDefault="007E4599" w:rsidP="00AF4D25">
            <w:pPr>
              <w:rPr>
                <w:rFonts w:ascii="Calibri" w:hAnsi="Calibri" w:cs="Calibri"/>
                <w:sz w:val="18"/>
                <w:szCs w:val="18"/>
              </w:rPr>
            </w:pPr>
            <w:r>
              <w:rPr>
                <w:rFonts w:ascii="Calibri" w:hAnsi="Calibri" w:cs="Calibri"/>
                <w:sz w:val="18"/>
                <w:szCs w:val="18"/>
              </w:rPr>
              <w:t>Vısıt</w:t>
            </w:r>
          </w:p>
          <w:p w14:paraId="43731A12"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ARDS</w:t>
            </w:r>
          </w:p>
          <w:p w14:paraId="31BC014D" w14:textId="77777777" w:rsidR="007E4599" w:rsidRPr="009C53C6" w:rsidRDefault="007E4599" w:rsidP="00AF4D25">
            <w:pPr>
              <w:rPr>
                <w:rFonts w:ascii="Calibri" w:hAnsi="Calibri" w:cs="Calibri"/>
                <w:sz w:val="18"/>
                <w:szCs w:val="18"/>
              </w:rPr>
            </w:pPr>
            <w:r>
              <w:rPr>
                <w:rFonts w:ascii="Calibri" w:hAnsi="Calibri" w:cs="Calibri"/>
                <w:sz w:val="18"/>
                <w:szCs w:val="18"/>
              </w:rPr>
              <w:t>Practice</w:t>
            </w:r>
          </w:p>
        </w:tc>
        <w:tc>
          <w:tcPr>
            <w:tcW w:w="1660" w:type="dxa"/>
          </w:tcPr>
          <w:p w14:paraId="148ABBD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295605C6"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64283367"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6" w:type="dxa"/>
            <w:gridSpan w:val="2"/>
            <w:tcMar>
              <w:top w:w="0" w:type="dxa"/>
              <w:left w:w="108" w:type="dxa"/>
              <w:bottom w:w="0" w:type="dxa"/>
              <w:right w:w="108" w:type="dxa"/>
            </w:tcMar>
            <w:hideMark/>
          </w:tcPr>
          <w:p w14:paraId="7548D247" w14:textId="77777777" w:rsidR="007E4599" w:rsidRPr="009C53C6" w:rsidRDefault="007E4599" w:rsidP="00AF4D25">
            <w:pPr>
              <w:rPr>
                <w:rFonts w:ascii="Calibri" w:hAnsi="Calibri" w:cs="Calibri"/>
                <w:sz w:val="18"/>
                <w:szCs w:val="18"/>
              </w:rPr>
            </w:pPr>
          </w:p>
          <w:p w14:paraId="05B7E229" w14:textId="77777777" w:rsidR="007E4599" w:rsidRPr="009C53C6" w:rsidRDefault="007E4599" w:rsidP="00AF4D25">
            <w:pPr>
              <w:rPr>
                <w:rFonts w:ascii="Calibri" w:hAnsi="Calibri" w:cs="Calibri"/>
                <w:sz w:val="18"/>
                <w:szCs w:val="18"/>
              </w:rPr>
            </w:pPr>
            <w:r>
              <w:rPr>
                <w:rFonts w:ascii="Calibri" w:hAnsi="Calibri" w:cs="Calibri"/>
                <w:sz w:val="18"/>
                <w:szCs w:val="18"/>
              </w:rPr>
              <w:t>Asst.Prof.Alperen AKSAKAL</w:t>
            </w:r>
          </w:p>
          <w:p w14:paraId="7A6BF5D0" w14:textId="77777777" w:rsidR="007E4599" w:rsidRPr="009C53C6" w:rsidRDefault="007E4599" w:rsidP="00AF4D25">
            <w:pPr>
              <w:rPr>
                <w:rFonts w:ascii="Calibri" w:hAnsi="Calibri" w:cs="Calibri"/>
                <w:sz w:val="18"/>
                <w:szCs w:val="18"/>
              </w:rPr>
            </w:pPr>
          </w:p>
        </w:tc>
      </w:tr>
      <w:tr w:rsidR="007E4599" w:rsidRPr="009C53C6" w14:paraId="65EB0955" w14:textId="77777777" w:rsidTr="007E4599">
        <w:trPr>
          <w:gridAfter w:val="1"/>
          <w:wAfter w:w="15" w:type="dxa"/>
          <w:trHeight w:val="20"/>
        </w:trPr>
        <w:tc>
          <w:tcPr>
            <w:tcW w:w="1225" w:type="dxa"/>
            <w:tcMar>
              <w:top w:w="0" w:type="dxa"/>
              <w:left w:w="108" w:type="dxa"/>
              <w:bottom w:w="0" w:type="dxa"/>
              <w:right w:w="108" w:type="dxa"/>
            </w:tcMar>
            <w:vAlign w:val="center"/>
            <w:hideMark/>
          </w:tcPr>
          <w:p w14:paraId="270E0370"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Friday</w:t>
            </w:r>
          </w:p>
        </w:tc>
        <w:tc>
          <w:tcPr>
            <w:tcW w:w="4721" w:type="dxa"/>
            <w:tcMar>
              <w:top w:w="0" w:type="dxa"/>
              <w:left w:w="108" w:type="dxa"/>
              <w:bottom w:w="0" w:type="dxa"/>
              <w:right w:w="108" w:type="dxa"/>
            </w:tcMar>
          </w:tcPr>
          <w:p w14:paraId="5FA698C8"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15401A3C" w14:textId="77777777" w:rsidR="007E4599" w:rsidRDefault="007E4599" w:rsidP="00AF4D25">
            <w:pPr>
              <w:rPr>
                <w:rFonts w:ascii="Calibri" w:hAnsi="Calibri" w:cs="Calibri"/>
                <w:sz w:val="18"/>
                <w:szCs w:val="18"/>
              </w:rPr>
            </w:pPr>
            <w:r w:rsidRPr="009C53C6">
              <w:rPr>
                <w:rFonts w:ascii="Calibri" w:hAnsi="Calibri" w:cs="Calibri"/>
                <w:sz w:val="18"/>
                <w:szCs w:val="18"/>
              </w:rPr>
              <w:t>Lung Abscess and Bronchiectasis</w:t>
            </w:r>
          </w:p>
          <w:p w14:paraId="573B20A6" w14:textId="77777777" w:rsidR="007E4599" w:rsidRPr="009C53C6" w:rsidRDefault="007E4599" w:rsidP="00AF4D25">
            <w:pPr>
              <w:rPr>
                <w:rFonts w:ascii="Calibri" w:hAnsi="Calibri" w:cs="Calibri"/>
                <w:sz w:val="18"/>
                <w:szCs w:val="18"/>
              </w:rPr>
            </w:pPr>
            <w:r w:rsidRPr="00EC1661">
              <w:rPr>
                <w:rFonts w:ascii="Calibri" w:hAnsi="Calibri" w:cs="Calibri"/>
                <w:sz w:val="18"/>
                <w:szCs w:val="18"/>
              </w:rPr>
              <w:t>thoracic council</w:t>
            </w:r>
          </w:p>
          <w:p w14:paraId="12606AA2"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Asthma</w:t>
            </w:r>
          </w:p>
        </w:tc>
        <w:tc>
          <w:tcPr>
            <w:tcW w:w="1660" w:type="dxa"/>
          </w:tcPr>
          <w:p w14:paraId="17E772A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2526A4DF"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568FD2EE"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669BDF15"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6" w:type="dxa"/>
            <w:gridSpan w:val="2"/>
            <w:tcMar>
              <w:top w:w="0" w:type="dxa"/>
              <w:left w:w="108" w:type="dxa"/>
              <w:bottom w:w="0" w:type="dxa"/>
              <w:right w:w="108" w:type="dxa"/>
            </w:tcMar>
            <w:hideMark/>
          </w:tcPr>
          <w:p w14:paraId="04CA14A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578807D7" w14:textId="77777777" w:rsidR="007E4599" w:rsidRPr="009C53C6" w:rsidRDefault="007E4599"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Mehmet MERAL</w:t>
            </w:r>
          </w:p>
          <w:p w14:paraId="18A19887" w14:textId="77777777" w:rsidR="007E4599" w:rsidRDefault="007E4599" w:rsidP="00AF4D25">
            <w:pPr>
              <w:rPr>
                <w:rFonts w:ascii="Calibri" w:hAnsi="Calibri" w:cs="Calibri"/>
                <w:sz w:val="18"/>
                <w:szCs w:val="18"/>
              </w:rPr>
            </w:pPr>
          </w:p>
          <w:p w14:paraId="0A652938" w14:textId="77777777" w:rsidR="007E4599" w:rsidRPr="009C53C6" w:rsidRDefault="007E4599"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Elif Y. UÇAR</w:t>
            </w:r>
          </w:p>
        </w:tc>
      </w:tr>
      <w:tr w:rsidR="007E4599" w:rsidRPr="009C53C6" w14:paraId="49268D90" w14:textId="77777777" w:rsidTr="007E4599">
        <w:trPr>
          <w:gridAfter w:val="1"/>
          <w:wAfter w:w="10" w:type="dxa"/>
          <w:trHeight w:val="20"/>
        </w:trPr>
        <w:tc>
          <w:tcPr>
            <w:tcW w:w="1225" w:type="dxa"/>
            <w:vMerge w:val="restart"/>
            <w:tcMar>
              <w:top w:w="0" w:type="dxa"/>
              <w:left w:w="108" w:type="dxa"/>
              <w:bottom w:w="0" w:type="dxa"/>
              <w:right w:w="108" w:type="dxa"/>
            </w:tcMar>
            <w:vAlign w:val="center"/>
          </w:tcPr>
          <w:p w14:paraId="04D1E05E"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Monday</w:t>
            </w:r>
          </w:p>
        </w:tc>
        <w:tc>
          <w:tcPr>
            <w:tcW w:w="8742" w:type="dxa"/>
            <w:gridSpan w:val="4"/>
            <w:shd w:val="clear" w:color="auto" w:fill="D9D9D9" w:themeFill="background1" w:themeFillShade="D9"/>
            <w:tcMar>
              <w:top w:w="0" w:type="dxa"/>
              <w:left w:w="108" w:type="dxa"/>
              <w:bottom w:w="0" w:type="dxa"/>
              <w:right w:w="108" w:type="dxa"/>
            </w:tcMar>
            <w:vAlign w:val="center"/>
          </w:tcPr>
          <w:p w14:paraId="02992B80" w14:textId="2B357EBB" w:rsidR="007E4599" w:rsidRPr="009C53C6" w:rsidRDefault="007E4599" w:rsidP="00AF4D25">
            <w:pPr>
              <w:jc w:val="center"/>
              <w:rPr>
                <w:rFonts w:ascii="Calibri" w:hAnsi="Calibri" w:cs="Calibri"/>
                <w:sz w:val="18"/>
                <w:szCs w:val="18"/>
              </w:rPr>
            </w:pPr>
            <w:r>
              <w:rPr>
                <w:rFonts w:ascii="Calibri" w:hAnsi="Calibri" w:cs="Calibri"/>
                <w:b/>
                <w:sz w:val="18"/>
                <w:szCs w:val="18"/>
              </w:rPr>
              <w:t>3</w:t>
            </w:r>
            <w:r w:rsidRPr="009C53C6">
              <w:rPr>
                <w:rFonts w:ascii="Calibri" w:hAnsi="Calibri" w:cs="Calibri"/>
                <w:b/>
                <w:sz w:val="18"/>
                <w:szCs w:val="18"/>
              </w:rPr>
              <w:t>. Week</w:t>
            </w:r>
          </w:p>
        </w:tc>
      </w:tr>
      <w:tr w:rsidR="007E4599" w:rsidRPr="009C53C6" w14:paraId="2F52A3EA" w14:textId="77777777" w:rsidTr="007E4599">
        <w:trPr>
          <w:gridAfter w:val="2"/>
          <w:wAfter w:w="21" w:type="dxa"/>
          <w:trHeight w:val="20"/>
        </w:trPr>
        <w:tc>
          <w:tcPr>
            <w:tcW w:w="1225" w:type="dxa"/>
            <w:vMerge/>
            <w:tcMar>
              <w:top w:w="0" w:type="dxa"/>
              <w:left w:w="108" w:type="dxa"/>
              <w:bottom w:w="0" w:type="dxa"/>
              <w:right w:w="108" w:type="dxa"/>
            </w:tcMar>
            <w:vAlign w:val="center"/>
            <w:hideMark/>
          </w:tcPr>
          <w:p w14:paraId="6711B2C4" w14:textId="77777777" w:rsidR="007E4599" w:rsidRPr="009C53C6" w:rsidRDefault="007E4599" w:rsidP="00AF4D25">
            <w:pPr>
              <w:rPr>
                <w:rFonts w:ascii="Calibri" w:hAnsi="Calibri" w:cs="Calibri"/>
                <w:b/>
                <w:sz w:val="18"/>
                <w:szCs w:val="18"/>
              </w:rPr>
            </w:pPr>
          </w:p>
        </w:tc>
        <w:tc>
          <w:tcPr>
            <w:tcW w:w="4721" w:type="dxa"/>
            <w:tcMar>
              <w:top w:w="0" w:type="dxa"/>
              <w:left w:w="108" w:type="dxa"/>
              <w:bottom w:w="0" w:type="dxa"/>
              <w:right w:w="108" w:type="dxa"/>
            </w:tcMar>
          </w:tcPr>
          <w:p w14:paraId="2D03F7CC" w14:textId="77777777" w:rsidR="007E4599" w:rsidRDefault="007E4599" w:rsidP="00AF4D25">
            <w:pPr>
              <w:rPr>
                <w:rFonts w:ascii="Calibri" w:hAnsi="Calibri" w:cs="Calibri"/>
                <w:sz w:val="18"/>
                <w:szCs w:val="18"/>
              </w:rPr>
            </w:pPr>
            <w:r w:rsidRPr="009C53C6">
              <w:rPr>
                <w:rFonts w:ascii="Calibri" w:hAnsi="Calibri" w:cs="Calibri"/>
                <w:sz w:val="18"/>
                <w:szCs w:val="18"/>
              </w:rPr>
              <w:t>Visit</w:t>
            </w:r>
          </w:p>
          <w:p w14:paraId="0C462AD9"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Case-Based Learning (CBL) Session 1</w:t>
            </w:r>
          </w:p>
          <w:p w14:paraId="7AE68339" w14:textId="77777777" w:rsidR="007E4599" w:rsidRPr="009C53C6" w:rsidRDefault="007E4599" w:rsidP="00AF4D25">
            <w:pPr>
              <w:rPr>
                <w:rFonts w:ascii="Calibri" w:hAnsi="Calibri" w:cs="Calibri"/>
                <w:sz w:val="18"/>
                <w:szCs w:val="18"/>
              </w:rPr>
            </w:pPr>
            <w:r>
              <w:rPr>
                <w:rFonts w:ascii="Calibri" w:hAnsi="Calibri" w:cs="Calibri"/>
                <w:sz w:val="18"/>
                <w:szCs w:val="18"/>
              </w:rPr>
              <w:t>Occupational Lung Diseases</w:t>
            </w:r>
          </w:p>
        </w:tc>
        <w:tc>
          <w:tcPr>
            <w:tcW w:w="1660" w:type="dxa"/>
          </w:tcPr>
          <w:p w14:paraId="78450AF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r w:rsidRPr="009C53C6">
              <w:rPr>
                <w:rFonts w:ascii="Calibri" w:hAnsi="Calibri" w:cs="Calibri"/>
                <w:sz w:val="18"/>
                <w:szCs w:val="18"/>
              </w:rPr>
              <w:br/>
              <w:t>10:00-12:00</w:t>
            </w:r>
          </w:p>
          <w:p w14:paraId="0BC320F8"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w:t>
            </w:r>
            <w:r>
              <w:rPr>
                <w:rFonts w:ascii="Calibri" w:hAnsi="Calibri" w:cs="Calibri"/>
                <w:sz w:val="18"/>
                <w:szCs w:val="18"/>
              </w:rPr>
              <w:t>6</w:t>
            </w:r>
            <w:r w:rsidRPr="009C53C6">
              <w:rPr>
                <w:rFonts w:ascii="Calibri" w:hAnsi="Calibri" w:cs="Calibri"/>
                <w:sz w:val="18"/>
                <w:szCs w:val="18"/>
              </w:rPr>
              <w:t>:30</w:t>
            </w:r>
          </w:p>
          <w:p w14:paraId="57D47F37" w14:textId="77777777" w:rsidR="007E4599" w:rsidRPr="009C53C6" w:rsidRDefault="007E4599" w:rsidP="00AF4D25">
            <w:pPr>
              <w:rPr>
                <w:rFonts w:ascii="Calibri" w:hAnsi="Calibri" w:cs="Calibri"/>
                <w:sz w:val="18"/>
                <w:szCs w:val="18"/>
              </w:rPr>
            </w:pPr>
          </w:p>
        </w:tc>
        <w:tc>
          <w:tcPr>
            <w:tcW w:w="2350" w:type="dxa"/>
            <w:tcMar>
              <w:top w:w="0" w:type="dxa"/>
              <w:left w:w="108" w:type="dxa"/>
              <w:bottom w:w="0" w:type="dxa"/>
              <w:right w:w="108" w:type="dxa"/>
            </w:tcMar>
            <w:hideMark/>
          </w:tcPr>
          <w:p w14:paraId="0E2158DE" w14:textId="77777777" w:rsidR="007E4599" w:rsidRDefault="007E4599" w:rsidP="00AF4D25">
            <w:pPr>
              <w:rPr>
                <w:rFonts w:ascii="Calibri" w:hAnsi="Calibri" w:cs="Calibri"/>
                <w:sz w:val="18"/>
                <w:szCs w:val="18"/>
              </w:rPr>
            </w:pPr>
            <w:r w:rsidRPr="009C53C6">
              <w:rPr>
                <w:rFonts w:ascii="Calibri" w:hAnsi="Calibri" w:cs="Calibri"/>
                <w:sz w:val="18"/>
                <w:szCs w:val="18"/>
              </w:rPr>
              <w:t> </w:t>
            </w:r>
            <w:r>
              <w:rPr>
                <w:rFonts w:ascii="Calibri" w:hAnsi="Calibri" w:cs="Calibri"/>
                <w:sz w:val="18"/>
                <w:szCs w:val="18"/>
              </w:rPr>
              <w:t>Doç.Dr. Alperen AKSAKAL</w:t>
            </w:r>
          </w:p>
          <w:p w14:paraId="305B081A" w14:textId="77777777" w:rsidR="007E4599" w:rsidRPr="009C53C6" w:rsidRDefault="007E4599" w:rsidP="00AF4D25">
            <w:pPr>
              <w:rPr>
                <w:rFonts w:ascii="Calibri" w:hAnsi="Calibri" w:cs="Calibri"/>
                <w:sz w:val="18"/>
                <w:szCs w:val="18"/>
              </w:rPr>
            </w:pPr>
          </w:p>
        </w:tc>
      </w:tr>
      <w:tr w:rsidR="007E4599" w:rsidRPr="009C53C6" w14:paraId="13B963AB" w14:textId="77777777" w:rsidTr="007E4599">
        <w:trPr>
          <w:gridAfter w:val="2"/>
          <w:wAfter w:w="21" w:type="dxa"/>
          <w:trHeight w:val="765"/>
        </w:trPr>
        <w:tc>
          <w:tcPr>
            <w:tcW w:w="1225" w:type="dxa"/>
            <w:tcMar>
              <w:top w:w="0" w:type="dxa"/>
              <w:left w:w="108" w:type="dxa"/>
              <w:bottom w:w="0" w:type="dxa"/>
              <w:right w:w="108" w:type="dxa"/>
            </w:tcMar>
            <w:vAlign w:val="center"/>
            <w:hideMark/>
          </w:tcPr>
          <w:p w14:paraId="10671304"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Tuesday</w:t>
            </w:r>
          </w:p>
        </w:tc>
        <w:tc>
          <w:tcPr>
            <w:tcW w:w="4721" w:type="dxa"/>
            <w:tcMar>
              <w:top w:w="0" w:type="dxa"/>
              <w:left w:w="108" w:type="dxa"/>
              <w:bottom w:w="0" w:type="dxa"/>
              <w:right w:w="108" w:type="dxa"/>
            </w:tcMar>
          </w:tcPr>
          <w:p w14:paraId="5D512D1C"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Visit</w:t>
            </w:r>
          </w:p>
          <w:p w14:paraId="0E3C6EE8" w14:textId="77777777" w:rsidR="007E4599" w:rsidRDefault="007E4599" w:rsidP="00AF4D25">
            <w:pPr>
              <w:rPr>
                <w:rFonts w:ascii="Calibri" w:hAnsi="Calibri" w:cs="Calibri"/>
                <w:sz w:val="18"/>
                <w:szCs w:val="18"/>
              </w:rPr>
            </w:pPr>
            <w:r w:rsidRPr="00A65BCC">
              <w:rPr>
                <w:rFonts w:ascii="Calibri" w:hAnsi="Calibri" w:cs="Calibri"/>
                <w:sz w:val="18"/>
                <w:szCs w:val="18"/>
              </w:rPr>
              <w:t>mediastinal diseases</w:t>
            </w:r>
          </w:p>
          <w:p w14:paraId="3F7764B1" w14:textId="77777777" w:rsidR="007E4599" w:rsidRPr="00A65BCC" w:rsidRDefault="007E4599" w:rsidP="00AF4D25">
            <w:pPr>
              <w:rPr>
                <w:rFonts w:ascii="Calibri" w:hAnsi="Calibri" w:cs="Calibri"/>
                <w:sz w:val="18"/>
                <w:szCs w:val="18"/>
              </w:rPr>
            </w:pPr>
            <w:r w:rsidRPr="009C53C6">
              <w:rPr>
                <w:rFonts w:ascii="Calibri" w:hAnsi="Calibri" w:cs="Calibri"/>
                <w:sz w:val="18"/>
                <w:szCs w:val="18"/>
              </w:rPr>
              <w:t>Diffuse Parenchymal Lung Diseases and Sarcoidosis</w:t>
            </w:r>
          </w:p>
          <w:p w14:paraId="625EACCC" w14:textId="77777777" w:rsidR="007E4599" w:rsidRPr="009C53C6" w:rsidRDefault="007E4599" w:rsidP="00AF4D25">
            <w:pPr>
              <w:rPr>
                <w:rFonts w:ascii="Calibri" w:hAnsi="Calibri" w:cs="Calibri"/>
                <w:sz w:val="18"/>
                <w:szCs w:val="18"/>
              </w:rPr>
            </w:pPr>
          </w:p>
        </w:tc>
        <w:tc>
          <w:tcPr>
            <w:tcW w:w="1660" w:type="dxa"/>
          </w:tcPr>
          <w:p w14:paraId="6517E76C"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611607DA"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10:00-12:00</w:t>
            </w:r>
          </w:p>
          <w:p w14:paraId="25382C6F"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w:t>
            </w:r>
            <w:r>
              <w:rPr>
                <w:rFonts w:ascii="Calibri" w:hAnsi="Calibri" w:cs="Calibri"/>
                <w:sz w:val="18"/>
                <w:szCs w:val="18"/>
              </w:rPr>
              <w:t>6</w:t>
            </w:r>
            <w:r w:rsidRPr="009C53C6">
              <w:rPr>
                <w:rFonts w:ascii="Calibri" w:hAnsi="Calibri" w:cs="Calibri"/>
                <w:sz w:val="18"/>
                <w:szCs w:val="18"/>
              </w:rPr>
              <w:t>:30</w:t>
            </w:r>
          </w:p>
          <w:p w14:paraId="770D69ED" w14:textId="77777777" w:rsidR="007E4599" w:rsidRPr="009C53C6" w:rsidRDefault="007E4599" w:rsidP="00AF4D25">
            <w:pPr>
              <w:jc w:val="center"/>
              <w:rPr>
                <w:rFonts w:ascii="Calibri" w:hAnsi="Calibri" w:cs="Calibri"/>
                <w:sz w:val="18"/>
                <w:szCs w:val="18"/>
              </w:rPr>
            </w:pPr>
          </w:p>
        </w:tc>
        <w:tc>
          <w:tcPr>
            <w:tcW w:w="2350" w:type="dxa"/>
            <w:tcMar>
              <w:top w:w="0" w:type="dxa"/>
              <w:left w:w="108" w:type="dxa"/>
              <w:bottom w:w="0" w:type="dxa"/>
              <w:right w:w="108" w:type="dxa"/>
            </w:tcMar>
            <w:hideMark/>
          </w:tcPr>
          <w:p w14:paraId="58A58D80"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p w14:paraId="6232509F" w14:textId="77777777" w:rsidR="007E4599" w:rsidRPr="009C53C6" w:rsidRDefault="007E4599" w:rsidP="00AF4D25">
            <w:pPr>
              <w:rPr>
                <w:rFonts w:ascii="Calibri" w:hAnsi="Calibri" w:cs="Calibri"/>
                <w:sz w:val="18"/>
                <w:szCs w:val="18"/>
              </w:rPr>
            </w:pPr>
            <w:r>
              <w:rPr>
                <w:rFonts w:ascii="Calibri" w:hAnsi="Calibri" w:cs="Calibri"/>
                <w:sz w:val="18"/>
                <w:szCs w:val="18"/>
              </w:rPr>
              <w:t>Prof.Dr.Mehmet MERAL</w:t>
            </w:r>
          </w:p>
          <w:p w14:paraId="3F4BDDE5" w14:textId="77777777" w:rsidR="007E4599" w:rsidRPr="009C53C6" w:rsidRDefault="007E4599" w:rsidP="00AF4D25">
            <w:pPr>
              <w:rPr>
                <w:rFonts w:ascii="Calibri" w:hAnsi="Calibri" w:cs="Calibri"/>
                <w:sz w:val="18"/>
                <w:szCs w:val="18"/>
              </w:rPr>
            </w:pPr>
            <w:r>
              <w:rPr>
                <w:rFonts w:ascii="Calibri" w:hAnsi="Calibri" w:cs="Calibri"/>
                <w:sz w:val="18"/>
                <w:szCs w:val="18"/>
              </w:rPr>
              <w:t>Prof.Dr.Metin AKGÜN</w:t>
            </w:r>
          </w:p>
          <w:p w14:paraId="5C8C76E0" w14:textId="77777777" w:rsidR="007E4599" w:rsidRPr="009C53C6" w:rsidRDefault="007E4599" w:rsidP="00AF4D25">
            <w:pPr>
              <w:rPr>
                <w:rFonts w:ascii="Calibri" w:hAnsi="Calibri" w:cs="Calibri"/>
                <w:sz w:val="18"/>
                <w:szCs w:val="18"/>
              </w:rPr>
            </w:pPr>
          </w:p>
        </w:tc>
      </w:tr>
      <w:tr w:rsidR="007E4599" w:rsidRPr="009C53C6" w14:paraId="0D2703CC" w14:textId="77777777" w:rsidTr="007E4599">
        <w:trPr>
          <w:gridAfter w:val="2"/>
          <w:wAfter w:w="21" w:type="dxa"/>
          <w:trHeight w:val="722"/>
        </w:trPr>
        <w:tc>
          <w:tcPr>
            <w:tcW w:w="1225" w:type="dxa"/>
            <w:tcMar>
              <w:top w:w="0" w:type="dxa"/>
              <w:left w:w="108" w:type="dxa"/>
              <w:bottom w:w="0" w:type="dxa"/>
              <w:right w:w="108" w:type="dxa"/>
            </w:tcMar>
            <w:vAlign w:val="center"/>
            <w:hideMark/>
          </w:tcPr>
          <w:p w14:paraId="4A314700"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Wednesday</w:t>
            </w:r>
          </w:p>
        </w:tc>
        <w:tc>
          <w:tcPr>
            <w:tcW w:w="4721" w:type="dxa"/>
            <w:tcMar>
              <w:top w:w="0" w:type="dxa"/>
              <w:left w:w="108" w:type="dxa"/>
              <w:bottom w:w="0" w:type="dxa"/>
              <w:right w:w="108" w:type="dxa"/>
            </w:tcMar>
          </w:tcPr>
          <w:p w14:paraId="5F7DA776" w14:textId="77777777" w:rsidR="007E4599" w:rsidRDefault="007E4599" w:rsidP="00AF4D25">
            <w:pPr>
              <w:rPr>
                <w:rFonts w:ascii="Calibri" w:hAnsi="Calibri" w:cs="Calibri"/>
                <w:sz w:val="18"/>
                <w:szCs w:val="18"/>
              </w:rPr>
            </w:pPr>
            <w:r>
              <w:rPr>
                <w:rFonts w:ascii="Calibri" w:hAnsi="Calibri" w:cs="Calibri"/>
                <w:sz w:val="18"/>
                <w:szCs w:val="18"/>
              </w:rPr>
              <w:t>Visit</w:t>
            </w:r>
          </w:p>
          <w:p w14:paraId="728E3940" w14:textId="77777777" w:rsidR="007E4599" w:rsidRDefault="007E4599" w:rsidP="00AF4D25">
            <w:pPr>
              <w:rPr>
                <w:rFonts w:ascii="Calibri" w:hAnsi="Calibri" w:cs="Calibri"/>
                <w:sz w:val="18"/>
                <w:szCs w:val="18"/>
              </w:rPr>
            </w:pPr>
            <w:r>
              <w:rPr>
                <w:rFonts w:ascii="Calibri" w:hAnsi="Calibri" w:cs="Calibri"/>
                <w:sz w:val="18"/>
                <w:szCs w:val="18"/>
              </w:rPr>
              <w:t>Acute Respiratory Failure</w:t>
            </w:r>
          </w:p>
          <w:p w14:paraId="55372EDB" w14:textId="77777777" w:rsidR="007E4599" w:rsidRPr="009C53C6" w:rsidRDefault="007E4599" w:rsidP="00AF4D25">
            <w:pPr>
              <w:rPr>
                <w:rFonts w:ascii="Calibri" w:hAnsi="Calibri" w:cs="Calibri"/>
                <w:sz w:val="18"/>
                <w:szCs w:val="18"/>
              </w:rPr>
            </w:pPr>
            <w:r>
              <w:rPr>
                <w:rFonts w:ascii="Calibri" w:hAnsi="Calibri" w:cs="Calibri"/>
                <w:sz w:val="18"/>
                <w:szCs w:val="18"/>
              </w:rPr>
              <w:t>Seminar</w:t>
            </w:r>
          </w:p>
          <w:p w14:paraId="410D62E5" w14:textId="77777777" w:rsidR="007E4599" w:rsidRPr="009C53C6" w:rsidRDefault="007E4599" w:rsidP="00AF4D25">
            <w:pPr>
              <w:rPr>
                <w:rFonts w:ascii="Calibri" w:hAnsi="Calibri" w:cs="Calibri"/>
                <w:sz w:val="18"/>
                <w:szCs w:val="18"/>
              </w:rPr>
            </w:pPr>
            <w:r>
              <w:rPr>
                <w:rFonts w:ascii="Calibri" w:hAnsi="Calibri" w:cs="Calibri"/>
                <w:sz w:val="18"/>
                <w:szCs w:val="18"/>
              </w:rPr>
              <w:t>Smoking and Lung</w:t>
            </w:r>
          </w:p>
        </w:tc>
        <w:tc>
          <w:tcPr>
            <w:tcW w:w="1660" w:type="dxa"/>
          </w:tcPr>
          <w:p w14:paraId="3997D524"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09:00-10:00</w:t>
            </w:r>
          </w:p>
          <w:p w14:paraId="10D899C7" w14:textId="77777777" w:rsidR="007E4599" w:rsidRDefault="007E4599" w:rsidP="00AF4D25">
            <w:pPr>
              <w:jc w:val="center"/>
              <w:rPr>
                <w:rFonts w:ascii="Calibri" w:hAnsi="Calibri" w:cs="Calibri"/>
                <w:sz w:val="18"/>
                <w:szCs w:val="18"/>
              </w:rPr>
            </w:pPr>
            <w:r w:rsidRPr="009C53C6">
              <w:rPr>
                <w:rFonts w:ascii="Calibri" w:hAnsi="Calibri" w:cs="Calibri"/>
                <w:sz w:val="18"/>
                <w:szCs w:val="18"/>
              </w:rPr>
              <w:t>10:00-12:00</w:t>
            </w:r>
          </w:p>
          <w:p w14:paraId="609016A5" w14:textId="77777777" w:rsidR="007E4599" w:rsidRPr="009C53C6" w:rsidRDefault="007E4599" w:rsidP="00AF4D25">
            <w:pPr>
              <w:jc w:val="center"/>
              <w:rPr>
                <w:rFonts w:ascii="Calibri" w:hAnsi="Calibri" w:cs="Calibri"/>
                <w:sz w:val="18"/>
                <w:szCs w:val="18"/>
              </w:rPr>
            </w:pPr>
            <w:r>
              <w:rPr>
                <w:rFonts w:ascii="Calibri" w:hAnsi="Calibri" w:cs="Calibri"/>
                <w:sz w:val="18"/>
                <w:szCs w:val="18"/>
              </w:rPr>
              <w:t>12.30-13.30</w:t>
            </w:r>
          </w:p>
          <w:p w14:paraId="12C1B05B" w14:textId="77777777" w:rsidR="007E4599" w:rsidRPr="009C53C6" w:rsidRDefault="007E4599" w:rsidP="00AF4D25">
            <w:pPr>
              <w:jc w:val="center"/>
              <w:rPr>
                <w:rFonts w:ascii="Calibri" w:hAnsi="Calibri" w:cs="Calibri"/>
                <w:sz w:val="18"/>
                <w:szCs w:val="18"/>
              </w:rPr>
            </w:pPr>
            <w:r w:rsidRPr="009C53C6">
              <w:rPr>
                <w:rFonts w:ascii="Calibri" w:hAnsi="Calibri" w:cs="Calibri"/>
                <w:sz w:val="18"/>
                <w:szCs w:val="18"/>
              </w:rPr>
              <w:t>13:30-16:30</w:t>
            </w:r>
          </w:p>
        </w:tc>
        <w:tc>
          <w:tcPr>
            <w:tcW w:w="2350" w:type="dxa"/>
            <w:tcMar>
              <w:top w:w="0" w:type="dxa"/>
              <w:left w:w="108" w:type="dxa"/>
              <w:bottom w:w="0" w:type="dxa"/>
              <w:right w:w="108" w:type="dxa"/>
            </w:tcMar>
            <w:hideMark/>
          </w:tcPr>
          <w:p w14:paraId="2B974291" w14:textId="77777777" w:rsidR="007E4599" w:rsidRDefault="007E4599" w:rsidP="00AF4D25">
            <w:pPr>
              <w:rPr>
                <w:rFonts w:ascii="Calibri" w:hAnsi="Calibri" w:cs="Calibri"/>
                <w:sz w:val="18"/>
                <w:szCs w:val="18"/>
              </w:rPr>
            </w:pPr>
          </w:p>
          <w:p w14:paraId="64E16E4B" w14:textId="77777777" w:rsidR="007E4599" w:rsidRPr="009C53C6" w:rsidRDefault="007E4599"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Mehmet MERAL</w:t>
            </w:r>
          </w:p>
          <w:p w14:paraId="3751273C" w14:textId="77777777" w:rsidR="007E4599" w:rsidRDefault="007E4599" w:rsidP="00AF4D25">
            <w:pPr>
              <w:rPr>
                <w:rFonts w:ascii="Calibri" w:hAnsi="Calibri" w:cs="Calibri"/>
                <w:sz w:val="18"/>
                <w:szCs w:val="18"/>
              </w:rPr>
            </w:pPr>
          </w:p>
          <w:p w14:paraId="3F5B0988"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Prof.</w:t>
            </w:r>
            <w:r>
              <w:rPr>
                <w:rFonts w:ascii="Calibri" w:hAnsi="Calibri" w:cs="Calibri"/>
                <w:sz w:val="18"/>
                <w:szCs w:val="18"/>
              </w:rPr>
              <w:t>Dr.</w:t>
            </w:r>
            <w:r w:rsidRPr="009C53C6">
              <w:rPr>
                <w:rFonts w:ascii="Calibri" w:hAnsi="Calibri" w:cs="Calibri"/>
                <w:sz w:val="18"/>
                <w:szCs w:val="18"/>
              </w:rPr>
              <w:t xml:space="preserve"> Leyla SAĞLAM</w:t>
            </w:r>
          </w:p>
          <w:p w14:paraId="22896CFE"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tc>
      </w:tr>
      <w:tr w:rsidR="007E4599" w:rsidRPr="009C53C6" w14:paraId="0859D6B5" w14:textId="77777777" w:rsidTr="007E4599">
        <w:trPr>
          <w:gridAfter w:val="2"/>
          <w:wAfter w:w="21" w:type="dxa"/>
          <w:trHeight w:val="406"/>
        </w:trPr>
        <w:tc>
          <w:tcPr>
            <w:tcW w:w="1225" w:type="dxa"/>
            <w:tcMar>
              <w:top w:w="0" w:type="dxa"/>
              <w:left w:w="108" w:type="dxa"/>
              <w:bottom w:w="0" w:type="dxa"/>
              <w:right w:w="108" w:type="dxa"/>
            </w:tcMar>
            <w:vAlign w:val="center"/>
            <w:hideMark/>
          </w:tcPr>
          <w:p w14:paraId="2CC97371"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Thursday</w:t>
            </w:r>
          </w:p>
        </w:tc>
        <w:tc>
          <w:tcPr>
            <w:tcW w:w="4721" w:type="dxa"/>
            <w:tcMar>
              <w:top w:w="0" w:type="dxa"/>
              <w:left w:w="108" w:type="dxa"/>
              <w:bottom w:w="0" w:type="dxa"/>
              <w:right w:w="108" w:type="dxa"/>
            </w:tcMar>
            <w:vAlign w:val="center"/>
          </w:tcPr>
          <w:p w14:paraId="475E70B8"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Practical exam</w:t>
            </w:r>
          </w:p>
        </w:tc>
        <w:tc>
          <w:tcPr>
            <w:tcW w:w="1660" w:type="dxa"/>
          </w:tcPr>
          <w:p w14:paraId="0D17254E" w14:textId="77777777" w:rsidR="007E4599" w:rsidRPr="009C53C6" w:rsidRDefault="007E4599" w:rsidP="00AF4D25">
            <w:pPr>
              <w:rPr>
                <w:rFonts w:ascii="Calibri" w:hAnsi="Calibri" w:cs="Calibri"/>
                <w:sz w:val="18"/>
                <w:szCs w:val="18"/>
              </w:rPr>
            </w:pPr>
          </w:p>
        </w:tc>
        <w:tc>
          <w:tcPr>
            <w:tcW w:w="2350" w:type="dxa"/>
            <w:tcMar>
              <w:top w:w="0" w:type="dxa"/>
              <w:left w:w="108" w:type="dxa"/>
              <w:bottom w:w="0" w:type="dxa"/>
              <w:right w:w="108" w:type="dxa"/>
            </w:tcMar>
            <w:hideMark/>
          </w:tcPr>
          <w:p w14:paraId="4BFEC860" w14:textId="77777777" w:rsidR="007E4599" w:rsidRPr="009C53C6" w:rsidRDefault="007E4599" w:rsidP="00AF4D25">
            <w:pPr>
              <w:rPr>
                <w:rFonts w:ascii="Calibri" w:hAnsi="Calibri" w:cs="Calibri"/>
                <w:sz w:val="18"/>
                <w:szCs w:val="18"/>
              </w:rPr>
            </w:pPr>
          </w:p>
        </w:tc>
      </w:tr>
      <w:tr w:rsidR="007E4599" w:rsidRPr="009C53C6" w14:paraId="01C9EA93" w14:textId="77777777" w:rsidTr="007E4599">
        <w:trPr>
          <w:gridAfter w:val="2"/>
          <w:wAfter w:w="21" w:type="dxa"/>
          <w:trHeight w:val="426"/>
        </w:trPr>
        <w:tc>
          <w:tcPr>
            <w:tcW w:w="1225" w:type="dxa"/>
            <w:tcMar>
              <w:top w:w="0" w:type="dxa"/>
              <w:left w:w="108" w:type="dxa"/>
              <w:bottom w:w="0" w:type="dxa"/>
              <w:right w:w="108" w:type="dxa"/>
            </w:tcMar>
            <w:vAlign w:val="center"/>
            <w:hideMark/>
          </w:tcPr>
          <w:p w14:paraId="798E8A55" w14:textId="77777777" w:rsidR="007E4599" w:rsidRPr="009C53C6" w:rsidRDefault="007E4599" w:rsidP="00AF4D25">
            <w:pPr>
              <w:rPr>
                <w:rFonts w:ascii="Calibri" w:hAnsi="Calibri" w:cs="Calibri"/>
                <w:b/>
                <w:sz w:val="18"/>
                <w:szCs w:val="18"/>
              </w:rPr>
            </w:pPr>
            <w:r w:rsidRPr="009C53C6">
              <w:rPr>
                <w:rFonts w:ascii="Calibri" w:hAnsi="Calibri" w:cs="Calibri"/>
                <w:b/>
                <w:sz w:val="18"/>
                <w:szCs w:val="18"/>
              </w:rPr>
              <w:t>Friday</w:t>
            </w:r>
          </w:p>
        </w:tc>
        <w:tc>
          <w:tcPr>
            <w:tcW w:w="4721" w:type="dxa"/>
            <w:tcMar>
              <w:top w:w="0" w:type="dxa"/>
              <w:left w:w="108" w:type="dxa"/>
              <w:bottom w:w="0" w:type="dxa"/>
              <w:right w:w="108" w:type="dxa"/>
            </w:tcMar>
            <w:vAlign w:val="center"/>
          </w:tcPr>
          <w:p w14:paraId="6C5DE200"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Oral and written exam</w:t>
            </w:r>
          </w:p>
        </w:tc>
        <w:tc>
          <w:tcPr>
            <w:tcW w:w="1660" w:type="dxa"/>
          </w:tcPr>
          <w:p w14:paraId="68B41568" w14:textId="77777777" w:rsidR="007E4599" w:rsidRPr="009C53C6" w:rsidRDefault="007E4599" w:rsidP="00AF4D25">
            <w:pPr>
              <w:rPr>
                <w:rFonts w:ascii="Calibri" w:hAnsi="Calibri" w:cs="Calibri"/>
                <w:sz w:val="18"/>
                <w:szCs w:val="18"/>
              </w:rPr>
            </w:pPr>
          </w:p>
        </w:tc>
        <w:tc>
          <w:tcPr>
            <w:tcW w:w="2350" w:type="dxa"/>
            <w:tcMar>
              <w:top w:w="0" w:type="dxa"/>
              <w:left w:w="108" w:type="dxa"/>
              <w:bottom w:w="0" w:type="dxa"/>
              <w:right w:w="108" w:type="dxa"/>
            </w:tcMar>
            <w:hideMark/>
          </w:tcPr>
          <w:p w14:paraId="5FA616EA" w14:textId="77777777" w:rsidR="007E4599" w:rsidRPr="009C53C6" w:rsidRDefault="007E4599" w:rsidP="00AF4D25">
            <w:pPr>
              <w:rPr>
                <w:rFonts w:ascii="Calibri" w:hAnsi="Calibri" w:cs="Calibri"/>
                <w:sz w:val="18"/>
                <w:szCs w:val="18"/>
              </w:rPr>
            </w:pPr>
            <w:r w:rsidRPr="009C53C6">
              <w:rPr>
                <w:rFonts w:ascii="Calibri" w:hAnsi="Calibri" w:cs="Calibri"/>
                <w:sz w:val="18"/>
                <w:szCs w:val="18"/>
              </w:rPr>
              <w:t> </w:t>
            </w:r>
          </w:p>
        </w:tc>
      </w:tr>
    </w:tbl>
    <w:p w14:paraId="3E10BADF" w14:textId="77777777" w:rsidR="005240D3" w:rsidRPr="000872B6" w:rsidRDefault="005240D3">
      <w:pPr>
        <w:spacing w:after="200" w:line="276" w:lineRule="auto"/>
        <w:rPr>
          <w:rFonts w:asciiTheme="minorHAnsi" w:hAnsiTheme="minorHAnsi" w:cstheme="minorHAnsi"/>
          <w:b/>
          <w:szCs w:val="18"/>
          <w:lang w:val="en-US"/>
        </w:rPr>
      </w:pPr>
    </w:p>
    <w:p w14:paraId="22DDDC3F" w14:textId="092F1E77" w:rsidR="00F65DF7" w:rsidRPr="000872B6" w:rsidRDefault="005240D3" w:rsidP="002613E3">
      <w:pPr>
        <w:spacing w:line="276"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br w:type="page"/>
      </w:r>
      <w:r w:rsidR="00DB751D" w:rsidRPr="000872B6">
        <w:rPr>
          <w:rFonts w:asciiTheme="minorHAnsi" w:hAnsiTheme="minorHAnsi" w:cstheme="minorHAnsi"/>
          <w:b/>
          <w:szCs w:val="18"/>
          <w:lang w:val="en-US"/>
        </w:rPr>
        <w:lastRenderedPageBreak/>
        <w:t>5</w:t>
      </w:r>
      <w:r w:rsidR="00DB751D">
        <w:rPr>
          <w:rFonts w:asciiTheme="minorHAnsi" w:hAnsiTheme="minorHAnsi" w:cstheme="minorHAnsi"/>
          <w:b/>
          <w:szCs w:val="18"/>
          <w:lang w:val="en-US"/>
        </w:rPr>
        <w:t>.</w:t>
      </w:r>
      <w:r w:rsidR="00DB751D"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E4599">
        <w:rPr>
          <w:rFonts w:asciiTheme="minorHAnsi" w:hAnsiTheme="minorHAnsi" w:cstheme="minorHAnsi"/>
          <w:b/>
          <w:szCs w:val="18"/>
          <w:lang w:val="en-US"/>
        </w:rPr>
        <w:t>6</w:t>
      </w:r>
      <w:r w:rsidR="00924F96">
        <w:rPr>
          <w:rFonts w:asciiTheme="minorHAnsi" w:hAnsiTheme="minorHAnsi" w:cstheme="minorHAnsi"/>
          <w:b/>
          <w:szCs w:val="18"/>
          <w:lang w:val="en-US"/>
        </w:rPr>
        <w:t>-202</w:t>
      </w:r>
      <w:r w:rsidR="007E4599">
        <w:rPr>
          <w:rFonts w:asciiTheme="minorHAnsi" w:hAnsiTheme="minorHAnsi" w:cstheme="minorHAnsi"/>
          <w:b/>
          <w:szCs w:val="18"/>
          <w:lang w:val="en-US"/>
        </w:rPr>
        <w:t>7</w:t>
      </w:r>
    </w:p>
    <w:p w14:paraId="3457318F" w14:textId="77777777" w:rsidR="00F65DF7" w:rsidRDefault="00F65DF7" w:rsidP="00D96BC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heme="minorHAnsi" w:hAnsiTheme="minorHAnsi" w:cstheme="minorHAnsi"/>
        </w:rPr>
      </w:pPr>
      <w:bookmarkStart w:id="154" w:name="_Toc49868092"/>
      <w:bookmarkStart w:id="155" w:name="_Toc49868196"/>
      <w:bookmarkStart w:id="156" w:name="_Toc238050112"/>
      <w:r w:rsidRPr="00D96BC1">
        <w:rPr>
          <w:rFonts w:asciiTheme="minorHAnsi" w:hAnsiTheme="minorHAnsi" w:cstheme="minorHAnsi"/>
        </w:rPr>
        <w:t>CARDIOLOGY</w:t>
      </w:r>
      <w:r w:rsidR="00575C7A" w:rsidRPr="00D96BC1">
        <w:rPr>
          <w:rFonts w:asciiTheme="minorHAnsi" w:hAnsiTheme="minorHAnsi" w:cstheme="minorHAnsi"/>
        </w:rPr>
        <w:t xml:space="preserve"> CLERKSHIP PROGRAM</w:t>
      </w:r>
      <w:bookmarkEnd w:id="154"/>
      <w:bookmarkEnd w:id="155"/>
      <w:bookmarkEnd w:id="156"/>
    </w:p>
    <w:tbl>
      <w:tblPr>
        <w:tblStyle w:val="TabloKlavuzu"/>
        <w:tblW w:w="101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31"/>
        <w:gridCol w:w="4137"/>
        <w:gridCol w:w="1840"/>
        <w:gridCol w:w="44"/>
        <w:gridCol w:w="2562"/>
      </w:tblGrid>
      <w:tr w:rsidR="00955C4B" w:rsidRPr="00955C4B" w14:paraId="6027CA38" w14:textId="39B68D81" w:rsidTr="00955C4B">
        <w:trPr>
          <w:trHeight w:val="20"/>
          <w:tblHeader/>
        </w:trPr>
        <w:tc>
          <w:tcPr>
            <w:tcW w:w="1531" w:type="dxa"/>
            <w:shd w:val="clear" w:color="auto" w:fill="B6DDE8" w:themeFill="accent5" w:themeFillTint="66"/>
            <w:vAlign w:val="center"/>
          </w:tcPr>
          <w:p w14:paraId="31D3E3CE" w14:textId="24A4397D"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 Days</w:t>
            </w:r>
          </w:p>
        </w:tc>
        <w:tc>
          <w:tcPr>
            <w:tcW w:w="4137" w:type="dxa"/>
            <w:shd w:val="clear" w:color="auto" w:fill="B6DDE8" w:themeFill="accent5" w:themeFillTint="66"/>
            <w:vAlign w:val="center"/>
          </w:tcPr>
          <w:p w14:paraId="28D7215E" w14:textId="4B3E2D1A" w:rsidR="00955C4B" w:rsidRPr="00955C4B" w:rsidRDefault="00955C4B" w:rsidP="00955C4B">
            <w:pPr>
              <w:spacing w:line="276" w:lineRule="auto"/>
              <w:rPr>
                <w:rFonts w:asciiTheme="minorHAnsi" w:hAnsiTheme="minorHAnsi" w:cstheme="minorHAnsi"/>
                <w:sz w:val="18"/>
                <w:szCs w:val="18"/>
              </w:rPr>
            </w:pPr>
            <w:r w:rsidRPr="00F54FF2">
              <w:rPr>
                <w:rFonts w:asciiTheme="minorHAnsi" w:hAnsiTheme="minorHAnsi" w:cstheme="minorHAnsi"/>
                <w:b/>
                <w:sz w:val="18"/>
                <w:szCs w:val="18"/>
              </w:rPr>
              <w:t>Subject of The Lesson</w:t>
            </w:r>
          </w:p>
        </w:tc>
        <w:tc>
          <w:tcPr>
            <w:tcW w:w="1840" w:type="dxa"/>
            <w:shd w:val="clear" w:color="auto" w:fill="B6DDE8" w:themeFill="accent5" w:themeFillTint="66"/>
            <w:vAlign w:val="center"/>
          </w:tcPr>
          <w:p w14:paraId="2967C57D" w14:textId="2B551D3B" w:rsidR="00955C4B" w:rsidRPr="00955C4B" w:rsidRDefault="00955C4B" w:rsidP="00955C4B">
            <w:pPr>
              <w:spacing w:line="276" w:lineRule="auto"/>
              <w:jc w:val="center"/>
              <w:rPr>
                <w:rFonts w:asciiTheme="minorHAnsi" w:hAnsiTheme="minorHAnsi" w:cstheme="minorHAnsi"/>
                <w:sz w:val="18"/>
                <w:szCs w:val="18"/>
              </w:rPr>
            </w:pPr>
            <w:r w:rsidRPr="00F54FF2">
              <w:rPr>
                <w:rFonts w:asciiTheme="minorHAnsi" w:hAnsiTheme="minorHAnsi" w:cstheme="minorHAnsi"/>
                <w:b/>
                <w:sz w:val="18"/>
                <w:szCs w:val="18"/>
              </w:rPr>
              <w:t>Lesson Time</w:t>
            </w:r>
          </w:p>
        </w:tc>
        <w:tc>
          <w:tcPr>
            <w:tcW w:w="2606" w:type="dxa"/>
            <w:gridSpan w:val="2"/>
            <w:shd w:val="clear" w:color="auto" w:fill="B6DDE8" w:themeFill="accent5" w:themeFillTint="66"/>
            <w:vAlign w:val="center"/>
          </w:tcPr>
          <w:p w14:paraId="2B5F58CC" w14:textId="7B4F31A7" w:rsidR="00955C4B" w:rsidRPr="00955C4B" w:rsidRDefault="00955C4B" w:rsidP="00955C4B">
            <w:pPr>
              <w:spacing w:line="276" w:lineRule="auto"/>
              <w:rPr>
                <w:rFonts w:asciiTheme="minorHAnsi" w:hAnsiTheme="minorHAnsi" w:cstheme="minorHAnsi"/>
                <w:sz w:val="18"/>
                <w:szCs w:val="18"/>
              </w:rPr>
            </w:pPr>
            <w:r w:rsidRPr="00F54FF2">
              <w:rPr>
                <w:rFonts w:asciiTheme="minorHAnsi" w:hAnsiTheme="minorHAnsi" w:cstheme="minorHAnsi"/>
                <w:b/>
                <w:sz w:val="18"/>
                <w:szCs w:val="18"/>
              </w:rPr>
              <w:t>Teaching Staff</w:t>
            </w:r>
          </w:p>
        </w:tc>
      </w:tr>
      <w:tr w:rsidR="00955C4B" w:rsidRPr="00955C4B" w14:paraId="357AFF64" w14:textId="77777777" w:rsidTr="00955C4B">
        <w:trPr>
          <w:trHeight w:val="20"/>
        </w:trPr>
        <w:tc>
          <w:tcPr>
            <w:tcW w:w="1531" w:type="dxa"/>
            <w:vMerge w:val="restart"/>
            <w:vAlign w:val="center"/>
            <w:hideMark/>
          </w:tcPr>
          <w:p w14:paraId="0F5EAEA0" w14:textId="37F3E0BB"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 Monday</w:t>
            </w:r>
          </w:p>
        </w:tc>
        <w:tc>
          <w:tcPr>
            <w:tcW w:w="8583" w:type="dxa"/>
            <w:gridSpan w:val="4"/>
            <w:shd w:val="clear" w:color="auto" w:fill="D9D9D9" w:themeFill="background1" w:themeFillShade="D9"/>
            <w:vAlign w:val="center"/>
            <w:hideMark/>
          </w:tcPr>
          <w:p w14:paraId="3E5DF489" w14:textId="77777777" w:rsidR="00955C4B" w:rsidRPr="00955C4B" w:rsidRDefault="00955C4B" w:rsidP="00955C4B">
            <w:pPr>
              <w:spacing w:line="276" w:lineRule="auto"/>
              <w:jc w:val="center"/>
              <w:rPr>
                <w:rFonts w:asciiTheme="minorHAnsi" w:hAnsiTheme="minorHAnsi" w:cstheme="minorHAnsi"/>
                <w:b/>
                <w:bCs/>
                <w:sz w:val="18"/>
                <w:szCs w:val="18"/>
              </w:rPr>
            </w:pPr>
            <w:r w:rsidRPr="00955C4B">
              <w:rPr>
                <w:rFonts w:asciiTheme="minorHAnsi" w:hAnsiTheme="minorHAnsi" w:cstheme="minorHAnsi"/>
                <w:b/>
                <w:bCs/>
                <w:sz w:val="18"/>
                <w:szCs w:val="18"/>
              </w:rPr>
              <w:t>1. Week</w:t>
            </w:r>
          </w:p>
        </w:tc>
      </w:tr>
      <w:tr w:rsidR="00955C4B" w:rsidRPr="00955C4B" w14:paraId="2B3F0532" w14:textId="77777777" w:rsidTr="00955C4B">
        <w:trPr>
          <w:trHeight w:val="20"/>
        </w:trPr>
        <w:tc>
          <w:tcPr>
            <w:tcW w:w="1531" w:type="dxa"/>
            <w:vMerge/>
            <w:vAlign w:val="center"/>
            <w:hideMark/>
          </w:tcPr>
          <w:p w14:paraId="4AA46E14" w14:textId="0F8AA30D"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11FCB6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Information about the clerkship-</w:t>
            </w:r>
          </w:p>
        </w:tc>
        <w:tc>
          <w:tcPr>
            <w:tcW w:w="1884" w:type="dxa"/>
            <w:gridSpan w:val="2"/>
            <w:vAlign w:val="center"/>
            <w:hideMark/>
          </w:tcPr>
          <w:p w14:paraId="5BCC36D1" w14:textId="375F411A"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45FD36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3565D050" w14:textId="77777777" w:rsidTr="00955C4B">
        <w:trPr>
          <w:trHeight w:val="20"/>
        </w:trPr>
        <w:tc>
          <w:tcPr>
            <w:tcW w:w="1531" w:type="dxa"/>
            <w:vMerge/>
            <w:vAlign w:val="center"/>
            <w:hideMark/>
          </w:tcPr>
          <w:p w14:paraId="2BB707A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7ADB69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Ethical and professional values in clinical practice</w:t>
            </w:r>
          </w:p>
        </w:tc>
        <w:tc>
          <w:tcPr>
            <w:tcW w:w="1884" w:type="dxa"/>
            <w:gridSpan w:val="2"/>
            <w:vAlign w:val="center"/>
            <w:hideMark/>
          </w:tcPr>
          <w:p w14:paraId="4E426A50" w14:textId="0DBCBF12" w:rsidR="00955C4B" w:rsidRPr="00955C4B" w:rsidRDefault="00955C4B" w:rsidP="00955C4B">
            <w:pPr>
              <w:spacing w:line="276" w:lineRule="auto"/>
              <w:jc w:val="center"/>
              <w:rPr>
                <w:rFonts w:asciiTheme="minorHAnsi" w:hAnsiTheme="minorHAnsi" w:cstheme="minorHAnsi"/>
                <w:sz w:val="18"/>
                <w:szCs w:val="18"/>
              </w:rPr>
            </w:pPr>
          </w:p>
        </w:tc>
        <w:tc>
          <w:tcPr>
            <w:tcW w:w="2562" w:type="dxa"/>
            <w:vAlign w:val="center"/>
            <w:hideMark/>
          </w:tcPr>
          <w:p w14:paraId="64F5666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E9E829C" w14:textId="77777777" w:rsidTr="00955C4B">
        <w:trPr>
          <w:trHeight w:val="20"/>
        </w:trPr>
        <w:tc>
          <w:tcPr>
            <w:tcW w:w="1531" w:type="dxa"/>
            <w:vMerge/>
            <w:vAlign w:val="center"/>
            <w:hideMark/>
          </w:tcPr>
          <w:p w14:paraId="1DF5599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879D49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Symptoms and signs in heart diseases-Cardiac anamnesis-1</w:t>
            </w:r>
          </w:p>
        </w:tc>
        <w:tc>
          <w:tcPr>
            <w:tcW w:w="1884" w:type="dxa"/>
            <w:gridSpan w:val="2"/>
            <w:vAlign w:val="center"/>
            <w:hideMark/>
          </w:tcPr>
          <w:p w14:paraId="24DE42B5" w14:textId="41242E27"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7DB1F20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24074616" w14:textId="77777777" w:rsidTr="00955C4B">
        <w:trPr>
          <w:trHeight w:val="20"/>
        </w:trPr>
        <w:tc>
          <w:tcPr>
            <w:tcW w:w="1531" w:type="dxa"/>
            <w:vMerge/>
            <w:vAlign w:val="center"/>
            <w:hideMark/>
          </w:tcPr>
          <w:p w14:paraId="1205579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1FE092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Symptoms and signs in heart diseases-Cardiac anamnesis-2</w:t>
            </w:r>
          </w:p>
        </w:tc>
        <w:tc>
          <w:tcPr>
            <w:tcW w:w="1884" w:type="dxa"/>
            <w:gridSpan w:val="2"/>
            <w:vAlign w:val="center"/>
            <w:hideMark/>
          </w:tcPr>
          <w:p w14:paraId="39B314EF" w14:textId="662E948D"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2636EBF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3081714A" w14:textId="77777777" w:rsidTr="00955C4B">
        <w:trPr>
          <w:trHeight w:val="20"/>
        </w:trPr>
        <w:tc>
          <w:tcPr>
            <w:tcW w:w="1531" w:type="dxa"/>
            <w:vMerge/>
            <w:vAlign w:val="center"/>
            <w:hideMark/>
          </w:tcPr>
          <w:p w14:paraId="46188E4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7176D9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Basic ECG principles-1 </w:t>
            </w:r>
          </w:p>
        </w:tc>
        <w:tc>
          <w:tcPr>
            <w:tcW w:w="1884" w:type="dxa"/>
            <w:gridSpan w:val="2"/>
            <w:vAlign w:val="center"/>
            <w:hideMark/>
          </w:tcPr>
          <w:p w14:paraId="18D54435" w14:textId="598867A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8A657C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378C2A43" w14:textId="77777777" w:rsidTr="00955C4B">
        <w:trPr>
          <w:trHeight w:val="20"/>
        </w:trPr>
        <w:tc>
          <w:tcPr>
            <w:tcW w:w="1531" w:type="dxa"/>
            <w:vMerge/>
            <w:vAlign w:val="center"/>
            <w:hideMark/>
          </w:tcPr>
          <w:p w14:paraId="70E3E61E"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1FFFC9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Basic ECG principles-2</w:t>
            </w:r>
          </w:p>
        </w:tc>
        <w:tc>
          <w:tcPr>
            <w:tcW w:w="1884" w:type="dxa"/>
            <w:gridSpan w:val="2"/>
            <w:vAlign w:val="center"/>
            <w:hideMark/>
          </w:tcPr>
          <w:p w14:paraId="048B0CA6" w14:textId="4B8C12E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570E84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3579E355" w14:textId="77777777" w:rsidTr="00955C4B">
        <w:trPr>
          <w:trHeight w:val="20"/>
        </w:trPr>
        <w:tc>
          <w:tcPr>
            <w:tcW w:w="1531" w:type="dxa"/>
            <w:vMerge/>
            <w:vAlign w:val="center"/>
            <w:hideMark/>
          </w:tcPr>
          <w:p w14:paraId="173E1BD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4BED63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682D6814" w14:textId="0CBFD84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30FEAE8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1E200F9B" w14:textId="77777777" w:rsidTr="00955C4B">
        <w:trPr>
          <w:trHeight w:val="20"/>
        </w:trPr>
        <w:tc>
          <w:tcPr>
            <w:tcW w:w="1531" w:type="dxa"/>
            <w:vMerge w:val="restart"/>
            <w:vAlign w:val="center"/>
            <w:hideMark/>
          </w:tcPr>
          <w:p w14:paraId="20130481"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Tuesday</w:t>
            </w:r>
          </w:p>
        </w:tc>
        <w:tc>
          <w:tcPr>
            <w:tcW w:w="4137" w:type="dxa"/>
            <w:vAlign w:val="center"/>
            <w:hideMark/>
          </w:tcPr>
          <w:p w14:paraId="14A08D6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6E5E49CA" w14:textId="0EA6A7A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241B74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0E444BF4" w14:textId="77777777" w:rsidTr="00955C4B">
        <w:trPr>
          <w:trHeight w:val="20"/>
        </w:trPr>
        <w:tc>
          <w:tcPr>
            <w:tcW w:w="1531" w:type="dxa"/>
            <w:vMerge/>
            <w:vAlign w:val="center"/>
            <w:hideMark/>
          </w:tcPr>
          <w:p w14:paraId="4F0382B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4BAF61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xml:space="preserve">Stable Coronary Heart Disease-Patogenesis and Diagnosis </w:t>
            </w:r>
          </w:p>
        </w:tc>
        <w:tc>
          <w:tcPr>
            <w:tcW w:w="1884" w:type="dxa"/>
            <w:gridSpan w:val="2"/>
            <w:vAlign w:val="center"/>
            <w:hideMark/>
          </w:tcPr>
          <w:p w14:paraId="2380502A" w14:textId="0C710FA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0C90136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Ş. Karakelleoğlu</w:t>
            </w:r>
          </w:p>
        </w:tc>
      </w:tr>
      <w:tr w:rsidR="00955C4B" w:rsidRPr="00955C4B" w14:paraId="151C95F7" w14:textId="77777777" w:rsidTr="00955C4B">
        <w:trPr>
          <w:trHeight w:val="20"/>
        </w:trPr>
        <w:tc>
          <w:tcPr>
            <w:tcW w:w="1531" w:type="dxa"/>
            <w:vMerge/>
            <w:vAlign w:val="center"/>
            <w:hideMark/>
          </w:tcPr>
          <w:p w14:paraId="6D228FB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1EFD1D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Stable Coronary Heart Disease-Treatment</w:t>
            </w:r>
          </w:p>
        </w:tc>
        <w:tc>
          <w:tcPr>
            <w:tcW w:w="1884" w:type="dxa"/>
            <w:gridSpan w:val="2"/>
            <w:vAlign w:val="center"/>
            <w:hideMark/>
          </w:tcPr>
          <w:p w14:paraId="48522336" w14:textId="56C8C7F2"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21D9CF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Ş. Karakelleoğlu</w:t>
            </w:r>
          </w:p>
        </w:tc>
      </w:tr>
      <w:tr w:rsidR="00955C4B" w:rsidRPr="00955C4B" w14:paraId="3AF9B40A" w14:textId="77777777" w:rsidTr="00955C4B">
        <w:trPr>
          <w:trHeight w:val="20"/>
        </w:trPr>
        <w:tc>
          <w:tcPr>
            <w:tcW w:w="1531" w:type="dxa"/>
            <w:vMerge/>
            <w:vAlign w:val="center"/>
            <w:hideMark/>
          </w:tcPr>
          <w:p w14:paraId="04B1E878"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82FFED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Cardiac anatomy and physiology</w:t>
            </w:r>
          </w:p>
        </w:tc>
        <w:tc>
          <w:tcPr>
            <w:tcW w:w="1884" w:type="dxa"/>
            <w:gridSpan w:val="2"/>
            <w:vAlign w:val="center"/>
            <w:hideMark/>
          </w:tcPr>
          <w:p w14:paraId="245131C3" w14:textId="4E2E7DE4"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9EED8A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35ABB1B8" w14:textId="77777777" w:rsidTr="00955C4B">
        <w:trPr>
          <w:trHeight w:val="20"/>
        </w:trPr>
        <w:tc>
          <w:tcPr>
            <w:tcW w:w="1531" w:type="dxa"/>
            <w:vMerge/>
            <w:vAlign w:val="center"/>
            <w:hideMark/>
          </w:tcPr>
          <w:p w14:paraId="187CC0C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4FC16F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5608D911" w14:textId="15B7249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2C7C3FE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D40D5AE" w14:textId="77777777" w:rsidTr="00955C4B">
        <w:trPr>
          <w:trHeight w:val="20"/>
        </w:trPr>
        <w:tc>
          <w:tcPr>
            <w:tcW w:w="1531" w:type="dxa"/>
            <w:vMerge w:val="restart"/>
            <w:vAlign w:val="center"/>
            <w:hideMark/>
          </w:tcPr>
          <w:p w14:paraId="16CDB9E9"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Wednesday</w:t>
            </w:r>
          </w:p>
        </w:tc>
        <w:tc>
          <w:tcPr>
            <w:tcW w:w="4137" w:type="dxa"/>
            <w:vAlign w:val="center"/>
            <w:hideMark/>
          </w:tcPr>
          <w:p w14:paraId="6D61DFD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5ED5C7F2" w14:textId="4B71768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A6484A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172A4CB4" w14:textId="77777777" w:rsidTr="00955C4B">
        <w:trPr>
          <w:trHeight w:val="20"/>
        </w:trPr>
        <w:tc>
          <w:tcPr>
            <w:tcW w:w="1531" w:type="dxa"/>
            <w:vMerge/>
            <w:vAlign w:val="center"/>
            <w:hideMark/>
          </w:tcPr>
          <w:p w14:paraId="0B5228BD"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9F19AC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STEMI-Patogenesis and diagnosis</w:t>
            </w:r>
          </w:p>
        </w:tc>
        <w:tc>
          <w:tcPr>
            <w:tcW w:w="1884" w:type="dxa"/>
            <w:gridSpan w:val="2"/>
            <w:vAlign w:val="center"/>
            <w:hideMark/>
          </w:tcPr>
          <w:p w14:paraId="74CC7087" w14:textId="1D6B8AF6"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6205E4E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2C2DEA15" w14:textId="77777777" w:rsidTr="00955C4B">
        <w:trPr>
          <w:trHeight w:val="20"/>
        </w:trPr>
        <w:tc>
          <w:tcPr>
            <w:tcW w:w="1531" w:type="dxa"/>
            <w:vMerge/>
            <w:vAlign w:val="center"/>
            <w:hideMark/>
          </w:tcPr>
          <w:p w14:paraId="4CCD5B6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D373E6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STEMI-Treatment</w:t>
            </w:r>
          </w:p>
        </w:tc>
        <w:tc>
          <w:tcPr>
            <w:tcW w:w="1884" w:type="dxa"/>
            <w:gridSpan w:val="2"/>
            <w:vAlign w:val="center"/>
            <w:hideMark/>
          </w:tcPr>
          <w:p w14:paraId="4B60D42C" w14:textId="4D89470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5CB87A0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60BDE25F" w14:textId="77777777" w:rsidTr="00955C4B">
        <w:trPr>
          <w:trHeight w:val="20"/>
        </w:trPr>
        <w:tc>
          <w:tcPr>
            <w:tcW w:w="1531" w:type="dxa"/>
            <w:vMerge/>
            <w:vAlign w:val="center"/>
            <w:hideMark/>
          </w:tcPr>
          <w:p w14:paraId="787A006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B6EEC1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Arterial hypertension- Diagnosis and treatment-1</w:t>
            </w:r>
          </w:p>
        </w:tc>
        <w:tc>
          <w:tcPr>
            <w:tcW w:w="1884" w:type="dxa"/>
            <w:gridSpan w:val="2"/>
            <w:vAlign w:val="center"/>
            <w:hideMark/>
          </w:tcPr>
          <w:p w14:paraId="6963819F" w14:textId="6D09716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970A02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Gülcü</w:t>
            </w:r>
          </w:p>
        </w:tc>
      </w:tr>
      <w:tr w:rsidR="00955C4B" w:rsidRPr="00955C4B" w14:paraId="59C7DDC4" w14:textId="77777777" w:rsidTr="00955C4B">
        <w:trPr>
          <w:trHeight w:val="20"/>
        </w:trPr>
        <w:tc>
          <w:tcPr>
            <w:tcW w:w="1531" w:type="dxa"/>
            <w:vMerge/>
            <w:vAlign w:val="center"/>
            <w:hideMark/>
          </w:tcPr>
          <w:p w14:paraId="6FA2324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C707B0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Arterial hypertension- Diagnosis and treatment-2</w:t>
            </w:r>
          </w:p>
        </w:tc>
        <w:tc>
          <w:tcPr>
            <w:tcW w:w="1884" w:type="dxa"/>
            <w:gridSpan w:val="2"/>
            <w:vAlign w:val="center"/>
            <w:hideMark/>
          </w:tcPr>
          <w:p w14:paraId="422BB6B2" w14:textId="76B9FDBF"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20CA2A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Gülcü</w:t>
            </w:r>
          </w:p>
        </w:tc>
      </w:tr>
      <w:tr w:rsidR="00955C4B" w:rsidRPr="00955C4B" w14:paraId="02B624FC" w14:textId="77777777" w:rsidTr="00955C4B">
        <w:trPr>
          <w:trHeight w:val="20"/>
        </w:trPr>
        <w:tc>
          <w:tcPr>
            <w:tcW w:w="1531" w:type="dxa"/>
            <w:vMerge/>
            <w:vAlign w:val="center"/>
            <w:hideMark/>
          </w:tcPr>
          <w:p w14:paraId="63939BE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0D0650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45C17ACA" w14:textId="657AC26F"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2A9073C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5BBE893" w14:textId="77777777" w:rsidTr="00955C4B">
        <w:trPr>
          <w:trHeight w:val="20"/>
        </w:trPr>
        <w:tc>
          <w:tcPr>
            <w:tcW w:w="1531" w:type="dxa"/>
            <w:vMerge w:val="restart"/>
            <w:vAlign w:val="center"/>
            <w:hideMark/>
          </w:tcPr>
          <w:p w14:paraId="20B597EA"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Thursday</w:t>
            </w:r>
          </w:p>
        </w:tc>
        <w:tc>
          <w:tcPr>
            <w:tcW w:w="4137" w:type="dxa"/>
            <w:vAlign w:val="center"/>
            <w:hideMark/>
          </w:tcPr>
          <w:p w14:paraId="7191A09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7ACB5EC7" w14:textId="650F156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6FFFDE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68F0CAAC" w14:textId="77777777" w:rsidTr="00955C4B">
        <w:trPr>
          <w:trHeight w:val="20"/>
        </w:trPr>
        <w:tc>
          <w:tcPr>
            <w:tcW w:w="1531" w:type="dxa"/>
            <w:vMerge/>
            <w:vAlign w:val="center"/>
            <w:hideMark/>
          </w:tcPr>
          <w:p w14:paraId="14D6139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3BA469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Chronic heart failure-1</w:t>
            </w:r>
          </w:p>
        </w:tc>
        <w:tc>
          <w:tcPr>
            <w:tcW w:w="1884" w:type="dxa"/>
            <w:gridSpan w:val="2"/>
            <w:vAlign w:val="center"/>
            <w:hideMark/>
          </w:tcPr>
          <w:p w14:paraId="4C322A27" w14:textId="0AC5D7D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B87EF3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Ş. Karakelleoğlu</w:t>
            </w:r>
          </w:p>
        </w:tc>
      </w:tr>
      <w:tr w:rsidR="00955C4B" w:rsidRPr="00955C4B" w14:paraId="0A3572B6" w14:textId="77777777" w:rsidTr="00955C4B">
        <w:trPr>
          <w:trHeight w:val="20"/>
        </w:trPr>
        <w:tc>
          <w:tcPr>
            <w:tcW w:w="1531" w:type="dxa"/>
            <w:vMerge/>
            <w:vAlign w:val="center"/>
            <w:hideMark/>
          </w:tcPr>
          <w:p w14:paraId="789C237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90882AA"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Chronic heart failure-2</w:t>
            </w:r>
          </w:p>
        </w:tc>
        <w:tc>
          <w:tcPr>
            <w:tcW w:w="1884" w:type="dxa"/>
            <w:gridSpan w:val="2"/>
            <w:vAlign w:val="center"/>
            <w:hideMark/>
          </w:tcPr>
          <w:p w14:paraId="76897AB6" w14:textId="082CD521"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33598D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Ş. Karakelleoğlu</w:t>
            </w:r>
          </w:p>
        </w:tc>
      </w:tr>
      <w:tr w:rsidR="00955C4B" w:rsidRPr="00955C4B" w14:paraId="00C94F3A" w14:textId="77777777" w:rsidTr="00955C4B">
        <w:trPr>
          <w:trHeight w:val="20"/>
        </w:trPr>
        <w:tc>
          <w:tcPr>
            <w:tcW w:w="1531" w:type="dxa"/>
            <w:vMerge/>
            <w:vAlign w:val="center"/>
            <w:hideMark/>
          </w:tcPr>
          <w:p w14:paraId="3F7E543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C724A6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Bradycardias-AV blocks-Branch blocks</w:t>
            </w:r>
          </w:p>
        </w:tc>
        <w:tc>
          <w:tcPr>
            <w:tcW w:w="1884" w:type="dxa"/>
            <w:gridSpan w:val="2"/>
            <w:vAlign w:val="center"/>
            <w:hideMark/>
          </w:tcPr>
          <w:p w14:paraId="779D2BA1" w14:textId="6FD2900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39FB40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Ş. Aydın</w:t>
            </w:r>
          </w:p>
        </w:tc>
      </w:tr>
      <w:tr w:rsidR="00955C4B" w:rsidRPr="00955C4B" w14:paraId="04F8049E" w14:textId="77777777" w:rsidTr="00955C4B">
        <w:trPr>
          <w:trHeight w:val="20"/>
        </w:trPr>
        <w:tc>
          <w:tcPr>
            <w:tcW w:w="1531" w:type="dxa"/>
            <w:vMerge/>
            <w:vAlign w:val="center"/>
            <w:hideMark/>
          </w:tcPr>
          <w:p w14:paraId="45F114C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CB6CC5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1BC9234F" w14:textId="21D77CD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E5C460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06FBFAF" w14:textId="77777777" w:rsidTr="00955C4B">
        <w:trPr>
          <w:trHeight w:val="20"/>
        </w:trPr>
        <w:tc>
          <w:tcPr>
            <w:tcW w:w="1531" w:type="dxa"/>
            <w:vMerge w:val="restart"/>
            <w:vAlign w:val="center"/>
            <w:hideMark/>
          </w:tcPr>
          <w:p w14:paraId="39D5D51A"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Friday</w:t>
            </w:r>
          </w:p>
        </w:tc>
        <w:tc>
          <w:tcPr>
            <w:tcW w:w="4137" w:type="dxa"/>
            <w:vAlign w:val="center"/>
            <w:hideMark/>
          </w:tcPr>
          <w:p w14:paraId="5B5D06A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1AD54E6C" w14:textId="4998A271"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42E549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6334F4BF" w14:textId="77777777" w:rsidTr="00955C4B">
        <w:trPr>
          <w:trHeight w:val="20"/>
        </w:trPr>
        <w:tc>
          <w:tcPr>
            <w:tcW w:w="1531" w:type="dxa"/>
            <w:vMerge/>
            <w:vAlign w:val="center"/>
            <w:hideMark/>
          </w:tcPr>
          <w:p w14:paraId="5A19511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849129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Cardiovascular physıcal examınatıon</w:t>
            </w:r>
          </w:p>
        </w:tc>
        <w:tc>
          <w:tcPr>
            <w:tcW w:w="1884" w:type="dxa"/>
            <w:gridSpan w:val="2"/>
            <w:vAlign w:val="center"/>
            <w:hideMark/>
          </w:tcPr>
          <w:p w14:paraId="465AD604" w14:textId="00D579C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25D122E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676DE70F" w14:textId="77777777" w:rsidTr="00955C4B">
        <w:trPr>
          <w:trHeight w:val="20"/>
        </w:trPr>
        <w:tc>
          <w:tcPr>
            <w:tcW w:w="1531" w:type="dxa"/>
            <w:vMerge/>
            <w:vAlign w:val="center"/>
            <w:hideMark/>
          </w:tcPr>
          <w:p w14:paraId="019E34C2"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D5AA32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Cardiac Syncope</w:t>
            </w:r>
          </w:p>
        </w:tc>
        <w:tc>
          <w:tcPr>
            <w:tcW w:w="1884" w:type="dxa"/>
            <w:gridSpan w:val="2"/>
            <w:vAlign w:val="center"/>
            <w:hideMark/>
          </w:tcPr>
          <w:p w14:paraId="09313316" w14:textId="26C61E82"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F8188E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2ACBE490" w14:textId="77777777" w:rsidTr="00955C4B">
        <w:trPr>
          <w:trHeight w:val="20"/>
        </w:trPr>
        <w:tc>
          <w:tcPr>
            <w:tcW w:w="1531" w:type="dxa"/>
            <w:vMerge/>
            <w:vAlign w:val="center"/>
            <w:hideMark/>
          </w:tcPr>
          <w:p w14:paraId="7E462A93"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4DC3A7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(Case-based learning) (1st seance)</w:t>
            </w:r>
          </w:p>
        </w:tc>
        <w:tc>
          <w:tcPr>
            <w:tcW w:w="1884" w:type="dxa"/>
            <w:gridSpan w:val="2"/>
            <w:vAlign w:val="center"/>
            <w:hideMark/>
          </w:tcPr>
          <w:p w14:paraId="6FBBEB2D" w14:textId="1F200107"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73A188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169B9A8F" w14:textId="77777777" w:rsidTr="00955C4B">
        <w:trPr>
          <w:trHeight w:val="20"/>
        </w:trPr>
        <w:tc>
          <w:tcPr>
            <w:tcW w:w="1531" w:type="dxa"/>
            <w:vMerge/>
            <w:vAlign w:val="center"/>
            <w:hideMark/>
          </w:tcPr>
          <w:p w14:paraId="6B0C22E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BA3F9C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(Case-based learning) (1st seance)</w:t>
            </w:r>
          </w:p>
        </w:tc>
        <w:tc>
          <w:tcPr>
            <w:tcW w:w="1884" w:type="dxa"/>
            <w:gridSpan w:val="2"/>
            <w:vAlign w:val="center"/>
            <w:hideMark/>
          </w:tcPr>
          <w:p w14:paraId="6CB1CC29" w14:textId="4A5B8FA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7BF239A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46F73BC4" w14:textId="77777777" w:rsidTr="00955C4B">
        <w:trPr>
          <w:trHeight w:val="20"/>
        </w:trPr>
        <w:tc>
          <w:tcPr>
            <w:tcW w:w="1531" w:type="dxa"/>
            <w:vMerge/>
            <w:vAlign w:val="center"/>
            <w:hideMark/>
          </w:tcPr>
          <w:p w14:paraId="6A852B6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1DEE4E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2EFFA378" w14:textId="7208CAE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202F059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6F18FBE" w14:textId="77777777" w:rsidTr="00955C4B">
        <w:trPr>
          <w:trHeight w:val="20"/>
        </w:trPr>
        <w:tc>
          <w:tcPr>
            <w:tcW w:w="1531" w:type="dxa"/>
            <w:vMerge w:val="restart"/>
            <w:vAlign w:val="center"/>
            <w:hideMark/>
          </w:tcPr>
          <w:p w14:paraId="15BC9EFB"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Monday</w:t>
            </w:r>
          </w:p>
        </w:tc>
        <w:tc>
          <w:tcPr>
            <w:tcW w:w="8583" w:type="dxa"/>
            <w:gridSpan w:val="4"/>
            <w:shd w:val="clear" w:color="auto" w:fill="D9D9D9" w:themeFill="background1" w:themeFillShade="D9"/>
            <w:vAlign w:val="center"/>
            <w:hideMark/>
          </w:tcPr>
          <w:p w14:paraId="002BAF52" w14:textId="77777777" w:rsidR="00955C4B" w:rsidRPr="00955C4B" w:rsidRDefault="00955C4B" w:rsidP="00955C4B">
            <w:pPr>
              <w:spacing w:line="276" w:lineRule="auto"/>
              <w:jc w:val="center"/>
              <w:rPr>
                <w:rFonts w:asciiTheme="minorHAnsi" w:hAnsiTheme="minorHAnsi" w:cstheme="minorHAnsi"/>
                <w:b/>
                <w:bCs/>
                <w:sz w:val="18"/>
                <w:szCs w:val="18"/>
              </w:rPr>
            </w:pPr>
            <w:r w:rsidRPr="00955C4B">
              <w:rPr>
                <w:rFonts w:asciiTheme="minorHAnsi" w:hAnsiTheme="minorHAnsi" w:cstheme="minorHAnsi"/>
                <w:b/>
                <w:bCs/>
                <w:sz w:val="18"/>
                <w:szCs w:val="18"/>
              </w:rPr>
              <w:t>2. Week</w:t>
            </w:r>
          </w:p>
        </w:tc>
      </w:tr>
      <w:tr w:rsidR="00955C4B" w:rsidRPr="00955C4B" w14:paraId="2198C68C" w14:textId="77777777" w:rsidTr="00955C4B">
        <w:trPr>
          <w:trHeight w:val="20"/>
        </w:trPr>
        <w:tc>
          <w:tcPr>
            <w:tcW w:w="1531" w:type="dxa"/>
            <w:vMerge/>
            <w:vAlign w:val="center"/>
            <w:hideMark/>
          </w:tcPr>
          <w:p w14:paraId="1C24334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3D02F6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54B7E2AD" w14:textId="2E54E87A"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D7FF9A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079356C3" w14:textId="77777777" w:rsidTr="00955C4B">
        <w:trPr>
          <w:trHeight w:val="20"/>
        </w:trPr>
        <w:tc>
          <w:tcPr>
            <w:tcW w:w="1531" w:type="dxa"/>
            <w:vMerge/>
            <w:vAlign w:val="center"/>
            <w:hideMark/>
          </w:tcPr>
          <w:p w14:paraId="7D05A4A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C8A728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Aortic valve diseases-1</w:t>
            </w:r>
          </w:p>
        </w:tc>
        <w:tc>
          <w:tcPr>
            <w:tcW w:w="1884" w:type="dxa"/>
            <w:gridSpan w:val="2"/>
            <w:vAlign w:val="center"/>
            <w:hideMark/>
          </w:tcPr>
          <w:p w14:paraId="4659B456" w14:textId="582473A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7A681FA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Y. Koza</w:t>
            </w:r>
          </w:p>
        </w:tc>
      </w:tr>
      <w:tr w:rsidR="00955C4B" w:rsidRPr="00955C4B" w14:paraId="0ADEE7BC" w14:textId="77777777" w:rsidTr="00955C4B">
        <w:trPr>
          <w:trHeight w:val="20"/>
        </w:trPr>
        <w:tc>
          <w:tcPr>
            <w:tcW w:w="1531" w:type="dxa"/>
            <w:vMerge/>
            <w:vAlign w:val="center"/>
            <w:hideMark/>
          </w:tcPr>
          <w:p w14:paraId="3A742B8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5B6350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Aortic valve diseases-2</w:t>
            </w:r>
          </w:p>
        </w:tc>
        <w:tc>
          <w:tcPr>
            <w:tcW w:w="1884" w:type="dxa"/>
            <w:gridSpan w:val="2"/>
            <w:vAlign w:val="center"/>
            <w:hideMark/>
          </w:tcPr>
          <w:p w14:paraId="0A1D31BA" w14:textId="20FA5F2F"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D095A6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Y. Koza</w:t>
            </w:r>
          </w:p>
        </w:tc>
      </w:tr>
      <w:tr w:rsidR="00955C4B" w:rsidRPr="00955C4B" w14:paraId="06EEDDD6" w14:textId="77777777" w:rsidTr="00955C4B">
        <w:trPr>
          <w:trHeight w:val="20"/>
        </w:trPr>
        <w:tc>
          <w:tcPr>
            <w:tcW w:w="1531" w:type="dxa"/>
            <w:vMerge/>
            <w:vAlign w:val="center"/>
            <w:hideMark/>
          </w:tcPr>
          <w:p w14:paraId="246CCC7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CEDFCA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Supraventricular arrhythmias-1</w:t>
            </w:r>
          </w:p>
        </w:tc>
        <w:tc>
          <w:tcPr>
            <w:tcW w:w="1884" w:type="dxa"/>
            <w:gridSpan w:val="2"/>
            <w:vAlign w:val="center"/>
            <w:hideMark/>
          </w:tcPr>
          <w:p w14:paraId="510173D2" w14:textId="1A2705B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FC5162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2964464B" w14:textId="77777777" w:rsidTr="00955C4B">
        <w:trPr>
          <w:trHeight w:val="20"/>
        </w:trPr>
        <w:tc>
          <w:tcPr>
            <w:tcW w:w="1531" w:type="dxa"/>
            <w:vMerge/>
            <w:vAlign w:val="center"/>
            <w:hideMark/>
          </w:tcPr>
          <w:p w14:paraId="14C1192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EEEF92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Supraventricular arrhythmias-2</w:t>
            </w:r>
          </w:p>
        </w:tc>
        <w:tc>
          <w:tcPr>
            <w:tcW w:w="1884" w:type="dxa"/>
            <w:gridSpan w:val="2"/>
            <w:vAlign w:val="center"/>
            <w:hideMark/>
          </w:tcPr>
          <w:p w14:paraId="40D872E1" w14:textId="1BFE72C7"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ABC004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G. Ceyhun</w:t>
            </w:r>
          </w:p>
        </w:tc>
      </w:tr>
      <w:tr w:rsidR="00955C4B" w:rsidRPr="00955C4B" w14:paraId="2296236E" w14:textId="77777777" w:rsidTr="00955C4B">
        <w:trPr>
          <w:trHeight w:val="20"/>
        </w:trPr>
        <w:tc>
          <w:tcPr>
            <w:tcW w:w="1531" w:type="dxa"/>
            <w:vMerge/>
            <w:vAlign w:val="center"/>
            <w:hideMark/>
          </w:tcPr>
          <w:p w14:paraId="06E9673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328824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041A3EC7" w14:textId="158E04B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7DE7041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1C976262" w14:textId="77777777" w:rsidTr="00955C4B">
        <w:trPr>
          <w:trHeight w:val="20"/>
        </w:trPr>
        <w:tc>
          <w:tcPr>
            <w:tcW w:w="1531" w:type="dxa"/>
            <w:vMerge w:val="restart"/>
            <w:vAlign w:val="center"/>
            <w:hideMark/>
          </w:tcPr>
          <w:p w14:paraId="74DA0AB3"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Tuesday</w:t>
            </w:r>
          </w:p>
        </w:tc>
        <w:tc>
          <w:tcPr>
            <w:tcW w:w="4137" w:type="dxa"/>
            <w:vAlign w:val="center"/>
            <w:hideMark/>
          </w:tcPr>
          <w:p w14:paraId="6BD969C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0EBB5E0C" w14:textId="4F8F16B1"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5139DB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4E90977" w14:textId="77777777" w:rsidTr="00955C4B">
        <w:trPr>
          <w:trHeight w:val="20"/>
        </w:trPr>
        <w:tc>
          <w:tcPr>
            <w:tcW w:w="1531" w:type="dxa"/>
            <w:vMerge/>
            <w:vAlign w:val="center"/>
            <w:hideMark/>
          </w:tcPr>
          <w:p w14:paraId="76A613B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C4ED2E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Unstable angina pectoris and NSTEMI</w:t>
            </w:r>
          </w:p>
        </w:tc>
        <w:tc>
          <w:tcPr>
            <w:tcW w:w="1884" w:type="dxa"/>
            <w:gridSpan w:val="2"/>
            <w:vAlign w:val="center"/>
            <w:hideMark/>
          </w:tcPr>
          <w:p w14:paraId="56FCF08E" w14:textId="7FAC33B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40A56A3A"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H. Şenocak</w:t>
            </w:r>
          </w:p>
        </w:tc>
      </w:tr>
      <w:tr w:rsidR="00955C4B" w:rsidRPr="00955C4B" w14:paraId="1B95FF05" w14:textId="77777777" w:rsidTr="00955C4B">
        <w:trPr>
          <w:trHeight w:val="20"/>
        </w:trPr>
        <w:tc>
          <w:tcPr>
            <w:tcW w:w="1531" w:type="dxa"/>
            <w:vMerge/>
            <w:vAlign w:val="center"/>
            <w:hideMark/>
          </w:tcPr>
          <w:p w14:paraId="1B1CDE4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D87ADD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Bedside education- Cardiac risk assessment</w:t>
            </w:r>
          </w:p>
        </w:tc>
        <w:tc>
          <w:tcPr>
            <w:tcW w:w="1884" w:type="dxa"/>
            <w:gridSpan w:val="2"/>
            <w:vAlign w:val="center"/>
            <w:hideMark/>
          </w:tcPr>
          <w:p w14:paraId="19251AD4" w14:textId="4C41F7A2"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F82E4F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6598C31E" w14:textId="77777777" w:rsidTr="00955C4B">
        <w:trPr>
          <w:trHeight w:val="20"/>
        </w:trPr>
        <w:tc>
          <w:tcPr>
            <w:tcW w:w="1531" w:type="dxa"/>
            <w:vMerge/>
            <w:vAlign w:val="center"/>
            <w:hideMark/>
          </w:tcPr>
          <w:p w14:paraId="646513E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4B9110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lang w:val="en"/>
              </w:rPr>
              <w:t>Supraventricular arrhythmia-1</w:t>
            </w:r>
          </w:p>
        </w:tc>
        <w:tc>
          <w:tcPr>
            <w:tcW w:w="1884" w:type="dxa"/>
            <w:gridSpan w:val="2"/>
            <w:vAlign w:val="center"/>
            <w:hideMark/>
          </w:tcPr>
          <w:p w14:paraId="1AD03043" w14:textId="2DEFD75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FD83C9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Sevimli</w:t>
            </w:r>
          </w:p>
        </w:tc>
      </w:tr>
      <w:tr w:rsidR="00955C4B" w:rsidRPr="00955C4B" w14:paraId="1DB63016" w14:textId="77777777" w:rsidTr="00955C4B">
        <w:trPr>
          <w:trHeight w:val="20"/>
        </w:trPr>
        <w:tc>
          <w:tcPr>
            <w:tcW w:w="1531" w:type="dxa"/>
            <w:vMerge/>
            <w:vAlign w:val="center"/>
            <w:hideMark/>
          </w:tcPr>
          <w:p w14:paraId="30824F6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22E20A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lang w:val="en"/>
              </w:rPr>
              <w:t>Supraventricular arrhythmia-2</w:t>
            </w:r>
          </w:p>
        </w:tc>
        <w:tc>
          <w:tcPr>
            <w:tcW w:w="1884" w:type="dxa"/>
            <w:gridSpan w:val="2"/>
            <w:vAlign w:val="center"/>
            <w:hideMark/>
          </w:tcPr>
          <w:p w14:paraId="0EA68906" w14:textId="7001900D"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5E3581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Sevimli</w:t>
            </w:r>
          </w:p>
        </w:tc>
      </w:tr>
      <w:tr w:rsidR="00955C4B" w:rsidRPr="00955C4B" w14:paraId="5A1898EE" w14:textId="77777777" w:rsidTr="00955C4B">
        <w:trPr>
          <w:trHeight w:val="20"/>
        </w:trPr>
        <w:tc>
          <w:tcPr>
            <w:tcW w:w="1531" w:type="dxa"/>
            <w:vMerge/>
            <w:vAlign w:val="center"/>
            <w:hideMark/>
          </w:tcPr>
          <w:p w14:paraId="715F806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7CDC30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2BC02562" w14:textId="26C5F25A"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566F6D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733125BC" w14:textId="77777777" w:rsidTr="00955C4B">
        <w:trPr>
          <w:trHeight w:val="20"/>
        </w:trPr>
        <w:tc>
          <w:tcPr>
            <w:tcW w:w="1531" w:type="dxa"/>
            <w:vMerge w:val="restart"/>
            <w:vAlign w:val="center"/>
            <w:hideMark/>
          </w:tcPr>
          <w:p w14:paraId="7CAFC1D7"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Wednesday</w:t>
            </w:r>
          </w:p>
        </w:tc>
        <w:tc>
          <w:tcPr>
            <w:tcW w:w="4137" w:type="dxa"/>
            <w:vAlign w:val="center"/>
            <w:hideMark/>
          </w:tcPr>
          <w:p w14:paraId="7DAC5E12"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58A1DA3D" w14:textId="7CCB591F" w:rsidR="00955C4B" w:rsidRPr="00955C4B" w:rsidRDefault="00955C4B" w:rsidP="00955C4B">
            <w:pPr>
              <w:spacing w:before="20" w:after="20"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43E402F"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39B429D0" w14:textId="77777777" w:rsidTr="00955C4B">
        <w:trPr>
          <w:trHeight w:val="20"/>
        </w:trPr>
        <w:tc>
          <w:tcPr>
            <w:tcW w:w="1531" w:type="dxa"/>
            <w:vMerge/>
            <w:vAlign w:val="center"/>
            <w:hideMark/>
          </w:tcPr>
          <w:p w14:paraId="3F819542"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947D778"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 xml:space="preserve">Acute heart failure- Cardiogenic shock </w:t>
            </w:r>
          </w:p>
        </w:tc>
        <w:tc>
          <w:tcPr>
            <w:tcW w:w="1884" w:type="dxa"/>
            <w:gridSpan w:val="2"/>
            <w:vAlign w:val="center"/>
            <w:hideMark/>
          </w:tcPr>
          <w:p w14:paraId="04221647" w14:textId="55679409" w:rsidR="00955C4B" w:rsidRPr="00955C4B" w:rsidRDefault="00955C4B" w:rsidP="00955C4B">
            <w:pPr>
              <w:spacing w:before="20" w:after="20"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2ABD42B0"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3A5745AE" w14:textId="77777777" w:rsidTr="00955C4B">
        <w:trPr>
          <w:trHeight w:val="20"/>
        </w:trPr>
        <w:tc>
          <w:tcPr>
            <w:tcW w:w="1531" w:type="dxa"/>
            <w:vMerge/>
            <w:vAlign w:val="center"/>
            <w:hideMark/>
          </w:tcPr>
          <w:p w14:paraId="4FB4DC2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86F1BA9"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CBL (Case-based learning) (2st seance)</w:t>
            </w:r>
          </w:p>
        </w:tc>
        <w:tc>
          <w:tcPr>
            <w:tcW w:w="1884" w:type="dxa"/>
            <w:gridSpan w:val="2"/>
            <w:vAlign w:val="center"/>
            <w:hideMark/>
          </w:tcPr>
          <w:p w14:paraId="09850B86" w14:textId="2BA7C2CD" w:rsidR="00955C4B" w:rsidRPr="00955C4B" w:rsidRDefault="00955C4B" w:rsidP="00955C4B">
            <w:pPr>
              <w:spacing w:before="20" w:after="20"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017C116"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3632EE62" w14:textId="77777777" w:rsidTr="00955C4B">
        <w:trPr>
          <w:trHeight w:val="20"/>
        </w:trPr>
        <w:tc>
          <w:tcPr>
            <w:tcW w:w="1531" w:type="dxa"/>
            <w:vMerge/>
            <w:vAlign w:val="center"/>
            <w:hideMark/>
          </w:tcPr>
          <w:p w14:paraId="4118F223"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50DFEF4"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CBL (Case-based learning) (2st seance)</w:t>
            </w:r>
          </w:p>
        </w:tc>
        <w:tc>
          <w:tcPr>
            <w:tcW w:w="1884" w:type="dxa"/>
            <w:gridSpan w:val="2"/>
            <w:vAlign w:val="center"/>
            <w:hideMark/>
          </w:tcPr>
          <w:p w14:paraId="34FAD977" w14:textId="4DA1AC3B" w:rsidR="00955C4B" w:rsidRPr="00955C4B" w:rsidRDefault="00955C4B" w:rsidP="00955C4B">
            <w:pPr>
              <w:spacing w:before="20" w:after="20"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67589C4"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581E99E4" w14:textId="77777777" w:rsidTr="00955C4B">
        <w:trPr>
          <w:trHeight w:val="20"/>
        </w:trPr>
        <w:tc>
          <w:tcPr>
            <w:tcW w:w="1531" w:type="dxa"/>
            <w:vMerge/>
            <w:vAlign w:val="center"/>
            <w:hideMark/>
          </w:tcPr>
          <w:p w14:paraId="5AEFF8B2"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324AF5D"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71684F6F" w14:textId="1BFA417C" w:rsidR="00955C4B" w:rsidRPr="00955C4B" w:rsidRDefault="00955C4B" w:rsidP="00955C4B">
            <w:pPr>
              <w:spacing w:before="20" w:after="20"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49BC4E8F" w14:textId="77777777" w:rsidR="00955C4B" w:rsidRPr="00955C4B" w:rsidRDefault="00955C4B" w:rsidP="00955C4B">
            <w:pPr>
              <w:spacing w:before="20" w:after="20"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21AC9E1" w14:textId="77777777" w:rsidTr="00955C4B">
        <w:trPr>
          <w:trHeight w:val="20"/>
        </w:trPr>
        <w:tc>
          <w:tcPr>
            <w:tcW w:w="1531" w:type="dxa"/>
            <w:vMerge w:val="restart"/>
            <w:vAlign w:val="center"/>
            <w:hideMark/>
          </w:tcPr>
          <w:p w14:paraId="2902A6C8"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lastRenderedPageBreak/>
              <w:t>Thursday</w:t>
            </w:r>
          </w:p>
        </w:tc>
        <w:tc>
          <w:tcPr>
            <w:tcW w:w="4137" w:type="dxa"/>
            <w:vAlign w:val="center"/>
            <w:hideMark/>
          </w:tcPr>
          <w:p w14:paraId="65C5102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5409D600" w14:textId="578A7F18"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863A76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307AAC5F" w14:textId="77777777" w:rsidTr="00955C4B">
        <w:trPr>
          <w:trHeight w:val="20"/>
        </w:trPr>
        <w:tc>
          <w:tcPr>
            <w:tcW w:w="1531" w:type="dxa"/>
            <w:vMerge/>
            <w:vAlign w:val="center"/>
            <w:hideMark/>
          </w:tcPr>
          <w:p w14:paraId="18BF88F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6F554F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Pericardial diseases</w:t>
            </w:r>
          </w:p>
        </w:tc>
        <w:tc>
          <w:tcPr>
            <w:tcW w:w="1884" w:type="dxa"/>
            <w:gridSpan w:val="2"/>
            <w:vAlign w:val="center"/>
            <w:hideMark/>
          </w:tcPr>
          <w:p w14:paraId="0CC9C2FB" w14:textId="7C74299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349C79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Ş. Karakelleoğlu</w:t>
            </w:r>
          </w:p>
        </w:tc>
      </w:tr>
      <w:tr w:rsidR="00955C4B" w:rsidRPr="00955C4B" w14:paraId="5074A62D" w14:textId="77777777" w:rsidTr="00955C4B">
        <w:trPr>
          <w:trHeight w:val="20"/>
        </w:trPr>
        <w:tc>
          <w:tcPr>
            <w:tcW w:w="1531" w:type="dxa"/>
            <w:vMerge/>
            <w:vAlign w:val="center"/>
            <w:hideMark/>
          </w:tcPr>
          <w:p w14:paraId="6D337B0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B04609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Bedside education-Assesment of the patient with heart failure</w:t>
            </w:r>
          </w:p>
        </w:tc>
        <w:tc>
          <w:tcPr>
            <w:tcW w:w="1884" w:type="dxa"/>
            <w:gridSpan w:val="2"/>
            <w:vAlign w:val="center"/>
            <w:hideMark/>
          </w:tcPr>
          <w:p w14:paraId="21FA439E" w14:textId="39D3F9DB"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900D83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6CAF4B62" w14:textId="77777777" w:rsidTr="00955C4B">
        <w:trPr>
          <w:trHeight w:val="20"/>
        </w:trPr>
        <w:tc>
          <w:tcPr>
            <w:tcW w:w="1531" w:type="dxa"/>
            <w:vMerge/>
            <w:vAlign w:val="center"/>
            <w:hideMark/>
          </w:tcPr>
          <w:p w14:paraId="2617FC8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13F2A9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Dyslipidemias</w:t>
            </w:r>
          </w:p>
        </w:tc>
        <w:tc>
          <w:tcPr>
            <w:tcW w:w="1884" w:type="dxa"/>
            <w:gridSpan w:val="2"/>
            <w:vAlign w:val="center"/>
            <w:hideMark/>
          </w:tcPr>
          <w:p w14:paraId="6F50FBFA" w14:textId="4D13D4A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0DF96F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027F1FDD" w14:textId="77777777" w:rsidTr="00955C4B">
        <w:trPr>
          <w:trHeight w:val="20"/>
        </w:trPr>
        <w:tc>
          <w:tcPr>
            <w:tcW w:w="1531" w:type="dxa"/>
            <w:vMerge/>
            <w:vAlign w:val="center"/>
            <w:hideMark/>
          </w:tcPr>
          <w:p w14:paraId="1BEBDDA6"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2A2E44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Pulmonary hypertension</w:t>
            </w:r>
          </w:p>
        </w:tc>
        <w:tc>
          <w:tcPr>
            <w:tcW w:w="1884" w:type="dxa"/>
            <w:gridSpan w:val="2"/>
            <w:vAlign w:val="center"/>
            <w:hideMark/>
          </w:tcPr>
          <w:p w14:paraId="7E1C2964" w14:textId="62116A4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196CEAF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Birdal</w:t>
            </w:r>
          </w:p>
        </w:tc>
      </w:tr>
      <w:tr w:rsidR="00955C4B" w:rsidRPr="00955C4B" w14:paraId="45696154" w14:textId="77777777" w:rsidTr="00955C4B">
        <w:trPr>
          <w:trHeight w:val="20"/>
        </w:trPr>
        <w:tc>
          <w:tcPr>
            <w:tcW w:w="1531" w:type="dxa"/>
            <w:vMerge/>
            <w:vAlign w:val="center"/>
            <w:hideMark/>
          </w:tcPr>
          <w:p w14:paraId="61F606B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366DC6B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2C6C8E6E" w14:textId="5B0C8126"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BA0DDC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1BFAC46" w14:textId="77777777" w:rsidTr="00955C4B">
        <w:trPr>
          <w:trHeight w:val="20"/>
        </w:trPr>
        <w:tc>
          <w:tcPr>
            <w:tcW w:w="1531" w:type="dxa"/>
            <w:vMerge w:val="restart"/>
            <w:vAlign w:val="center"/>
            <w:hideMark/>
          </w:tcPr>
          <w:p w14:paraId="76C7B046"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Friday</w:t>
            </w:r>
          </w:p>
        </w:tc>
        <w:tc>
          <w:tcPr>
            <w:tcW w:w="4137" w:type="dxa"/>
            <w:vAlign w:val="center"/>
            <w:hideMark/>
          </w:tcPr>
          <w:p w14:paraId="65C268A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6E36FA22" w14:textId="2BF0ACD1"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E26CE2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6873F77" w14:textId="77777777" w:rsidTr="00955C4B">
        <w:trPr>
          <w:trHeight w:val="20"/>
        </w:trPr>
        <w:tc>
          <w:tcPr>
            <w:tcW w:w="1531" w:type="dxa"/>
            <w:vMerge/>
            <w:vAlign w:val="center"/>
            <w:hideMark/>
          </w:tcPr>
          <w:p w14:paraId="7140C7CD"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D3E038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Pulmonary embolism</w:t>
            </w:r>
          </w:p>
        </w:tc>
        <w:tc>
          <w:tcPr>
            <w:tcW w:w="1884" w:type="dxa"/>
            <w:gridSpan w:val="2"/>
            <w:vAlign w:val="center"/>
            <w:hideMark/>
          </w:tcPr>
          <w:p w14:paraId="2F1A15DB" w14:textId="70A34BDA"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6C534C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Y. Koza</w:t>
            </w:r>
          </w:p>
        </w:tc>
      </w:tr>
      <w:tr w:rsidR="00955C4B" w:rsidRPr="00955C4B" w14:paraId="399FED8E" w14:textId="77777777" w:rsidTr="00955C4B">
        <w:trPr>
          <w:trHeight w:val="20"/>
        </w:trPr>
        <w:tc>
          <w:tcPr>
            <w:tcW w:w="1531" w:type="dxa"/>
            <w:vMerge/>
            <w:vAlign w:val="center"/>
            <w:hideMark/>
          </w:tcPr>
          <w:p w14:paraId="2D9A8B67"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CE2B9B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Myocardial diseases</w:t>
            </w:r>
          </w:p>
        </w:tc>
        <w:tc>
          <w:tcPr>
            <w:tcW w:w="1884" w:type="dxa"/>
            <w:gridSpan w:val="2"/>
            <w:vAlign w:val="center"/>
            <w:hideMark/>
          </w:tcPr>
          <w:p w14:paraId="40FBB6BD" w14:textId="339094E9"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39E43E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M. H. Taş</w:t>
            </w:r>
          </w:p>
        </w:tc>
      </w:tr>
      <w:tr w:rsidR="00955C4B" w:rsidRPr="00955C4B" w14:paraId="182E4128" w14:textId="77777777" w:rsidTr="00955C4B">
        <w:trPr>
          <w:trHeight w:val="20"/>
        </w:trPr>
        <w:tc>
          <w:tcPr>
            <w:tcW w:w="1531" w:type="dxa"/>
            <w:vMerge/>
            <w:vAlign w:val="center"/>
            <w:hideMark/>
          </w:tcPr>
          <w:p w14:paraId="476924F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27BD1E4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Mitral valve diseases-1</w:t>
            </w:r>
          </w:p>
        </w:tc>
        <w:tc>
          <w:tcPr>
            <w:tcW w:w="1884" w:type="dxa"/>
            <w:gridSpan w:val="2"/>
            <w:vAlign w:val="center"/>
            <w:hideMark/>
          </w:tcPr>
          <w:p w14:paraId="1D3E98BB" w14:textId="7FFEECE2"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575EDB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M. H. Taş</w:t>
            </w:r>
          </w:p>
        </w:tc>
      </w:tr>
      <w:tr w:rsidR="00955C4B" w:rsidRPr="00955C4B" w14:paraId="11112402" w14:textId="77777777" w:rsidTr="00955C4B">
        <w:trPr>
          <w:trHeight w:val="20"/>
        </w:trPr>
        <w:tc>
          <w:tcPr>
            <w:tcW w:w="1531" w:type="dxa"/>
            <w:vMerge/>
            <w:vAlign w:val="center"/>
            <w:hideMark/>
          </w:tcPr>
          <w:p w14:paraId="418658A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A04A0B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Mitral valve diseases-2</w:t>
            </w:r>
          </w:p>
        </w:tc>
        <w:tc>
          <w:tcPr>
            <w:tcW w:w="1884" w:type="dxa"/>
            <w:gridSpan w:val="2"/>
            <w:vAlign w:val="center"/>
            <w:hideMark/>
          </w:tcPr>
          <w:p w14:paraId="7E966B56" w14:textId="3448F89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BA0C0C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M. H. Taş</w:t>
            </w:r>
          </w:p>
        </w:tc>
      </w:tr>
      <w:tr w:rsidR="00955C4B" w:rsidRPr="00955C4B" w14:paraId="64FB3C41" w14:textId="77777777" w:rsidTr="00955C4B">
        <w:trPr>
          <w:trHeight w:val="20"/>
        </w:trPr>
        <w:tc>
          <w:tcPr>
            <w:tcW w:w="1531" w:type="dxa"/>
            <w:vMerge/>
            <w:vAlign w:val="center"/>
            <w:hideMark/>
          </w:tcPr>
          <w:p w14:paraId="599F28BB"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9EA7D2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43CF23BE" w14:textId="2A2152E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7C9B182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7E46607D" w14:textId="77777777" w:rsidTr="00955C4B">
        <w:trPr>
          <w:trHeight w:val="20"/>
        </w:trPr>
        <w:tc>
          <w:tcPr>
            <w:tcW w:w="1531" w:type="dxa"/>
            <w:vMerge w:val="restart"/>
            <w:vAlign w:val="center"/>
            <w:hideMark/>
          </w:tcPr>
          <w:p w14:paraId="15437596"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Monday</w:t>
            </w:r>
          </w:p>
        </w:tc>
        <w:tc>
          <w:tcPr>
            <w:tcW w:w="8583" w:type="dxa"/>
            <w:gridSpan w:val="4"/>
            <w:vAlign w:val="center"/>
            <w:hideMark/>
          </w:tcPr>
          <w:p w14:paraId="5802CB84" w14:textId="77777777" w:rsidR="00955C4B" w:rsidRPr="00955C4B" w:rsidRDefault="00955C4B" w:rsidP="00955C4B">
            <w:pPr>
              <w:spacing w:line="276" w:lineRule="auto"/>
              <w:jc w:val="center"/>
              <w:rPr>
                <w:rFonts w:asciiTheme="minorHAnsi" w:hAnsiTheme="minorHAnsi" w:cstheme="minorHAnsi"/>
                <w:b/>
                <w:bCs/>
                <w:sz w:val="18"/>
                <w:szCs w:val="18"/>
              </w:rPr>
            </w:pPr>
            <w:r w:rsidRPr="00955C4B">
              <w:rPr>
                <w:rFonts w:asciiTheme="minorHAnsi" w:hAnsiTheme="minorHAnsi" w:cstheme="minorHAnsi"/>
                <w:b/>
                <w:bCs/>
                <w:sz w:val="18"/>
                <w:szCs w:val="18"/>
              </w:rPr>
              <w:t>3. Week</w:t>
            </w:r>
          </w:p>
        </w:tc>
      </w:tr>
      <w:tr w:rsidR="00955C4B" w:rsidRPr="00955C4B" w14:paraId="1BD8A39C" w14:textId="77777777" w:rsidTr="00955C4B">
        <w:trPr>
          <w:trHeight w:val="20"/>
        </w:trPr>
        <w:tc>
          <w:tcPr>
            <w:tcW w:w="1531" w:type="dxa"/>
            <w:vMerge/>
            <w:vAlign w:val="center"/>
            <w:hideMark/>
          </w:tcPr>
          <w:p w14:paraId="6CF09DE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5E7C3D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07513693" w14:textId="361503DE"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1A7579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69E5C397" w14:textId="77777777" w:rsidTr="00955C4B">
        <w:trPr>
          <w:trHeight w:val="20"/>
        </w:trPr>
        <w:tc>
          <w:tcPr>
            <w:tcW w:w="1531" w:type="dxa"/>
            <w:vMerge/>
            <w:vAlign w:val="center"/>
            <w:hideMark/>
          </w:tcPr>
          <w:p w14:paraId="61096A6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1436C8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Congenital heart diseases</w:t>
            </w:r>
          </w:p>
        </w:tc>
        <w:tc>
          <w:tcPr>
            <w:tcW w:w="1884" w:type="dxa"/>
            <w:gridSpan w:val="2"/>
            <w:vAlign w:val="center"/>
            <w:hideMark/>
          </w:tcPr>
          <w:p w14:paraId="52A8181E" w14:textId="38C9E9AD"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5B207E6"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O. Gülcü</w:t>
            </w:r>
          </w:p>
        </w:tc>
      </w:tr>
      <w:tr w:rsidR="00955C4B" w:rsidRPr="00955C4B" w14:paraId="0A70BF7C" w14:textId="77777777" w:rsidTr="00955C4B">
        <w:trPr>
          <w:trHeight w:val="20"/>
        </w:trPr>
        <w:tc>
          <w:tcPr>
            <w:tcW w:w="1531" w:type="dxa"/>
            <w:vMerge/>
            <w:vAlign w:val="center"/>
            <w:hideMark/>
          </w:tcPr>
          <w:p w14:paraId="2E8D6B2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2553F5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Coronary angiography-1</w:t>
            </w:r>
          </w:p>
        </w:tc>
        <w:tc>
          <w:tcPr>
            <w:tcW w:w="1884" w:type="dxa"/>
            <w:gridSpan w:val="2"/>
            <w:vAlign w:val="center"/>
            <w:hideMark/>
          </w:tcPr>
          <w:p w14:paraId="1B6CBE76" w14:textId="48C7659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5D3690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E54B682" w14:textId="77777777" w:rsidTr="00955C4B">
        <w:trPr>
          <w:trHeight w:val="20"/>
        </w:trPr>
        <w:tc>
          <w:tcPr>
            <w:tcW w:w="1531" w:type="dxa"/>
            <w:vMerge/>
            <w:vAlign w:val="center"/>
            <w:hideMark/>
          </w:tcPr>
          <w:p w14:paraId="226EA348"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97AD39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Coronary angiography-2</w:t>
            </w:r>
          </w:p>
        </w:tc>
        <w:tc>
          <w:tcPr>
            <w:tcW w:w="1884" w:type="dxa"/>
            <w:gridSpan w:val="2"/>
            <w:vAlign w:val="center"/>
            <w:hideMark/>
          </w:tcPr>
          <w:p w14:paraId="4813A71D" w14:textId="0FF030A4"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4FECEEA"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84520FB" w14:textId="77777777" w:rsidTr="00955C4B">
        <w:trPr>
          <w:trHeight w:val="20"/>
        </w:trPr>
        <w:tc>
          <w:tcPr>
            <w:tcW w:w="1531" w:type="dxa"/>
            <w:vMerge/>
            <w:vAlign w:val="center"/>
            <w:hideMark/>
          </w:tcPr>
          <w:p w14:paraId="02EA685B"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5B2175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4C364BDC" w14:textId="543A065E"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A090D0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0254738" w14:textId="77777777" w:rsidTr="00955C4B">
        <w:trPr>
          <w:trHeight w:val="20"/>
        </w:trPr>
        <w:tc>
          <w:tcPr>
            <w:tcW w:w="1531" w:type="dxa"/>
            <w:vMerge w:val="restart"/>
            <w:vAlign w:val="center"/>
            <w:hideMark/>
          </w:tcPr>
          <w:p w14:paraId="7F0EFE71"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Tuesday</w:t>
            </w:r>
          </w:p>
        </w:tc>
        <w:tc>
          <w:tcPr>
            <w:tcW w:w="4137" w:type="dxa"/>
            <w:vAlign w:val="center"/>
            <w:hideMark/>
          </w:tcPr>
          <w:p w14:paraId="7D443D4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3DEF6299" w14:textId="678EAC44"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23A65C0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6583208A" w14:textId="77777777" w:rsidTr="00955C4B">
        <w:trPr>
          <w:trHeight w:val="20"/>
        </w:trPr>
        <w:tc>
          <w:tcPr>
            <w:tcW w:w="1531" w:type="dxa"/>
            <w:vMerge/>
            <w:vAlign w:val="center"/>
            <w:hideMark/>
          </w:tcPr>
          <w:p w14:paraId="7129FE8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7316F41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Acute rheumatic fever</w:t>
            </w:r>
          </w:p>
        </w:tc>
        <w:tc>
          <w:tcPr>
            <w:tcW w:w="1884" w:type="dxa"/>
            <w:gridSpan w:val="2"/>
            <w:vAlign w:val="center"/>
            <w:hideMark/>
          </w:tcPr>
          <w:p w14:paraId="529FB94D" w14:textId="3705FDEE"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5494A4C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 Ş. Aydın</w:t>
            </w:r>
          </w:p>
        </w:tc>
      </w:tr>
      <w:tr w:rsidR="00955C4B" w:rsidRPr="00955C4B" w14:paraId="3B870D46" w14:textId="77777777" w:rsidTr="00955C4B">
        <w:trPr>
          <w:trHeight w:val="20"/>
        </w:trPr>
        <w:tc>
          <w:tcPr>
            <w:tcW w:w="1531" w:type="dxa"/>
            <w:vMerge/>
            <w:vAlign w:val="center"/>
            <w:hideMark/>
          </w:tcPr>
          <w:p w14:paraId="728446B1"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798D81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Bedside education- Defibrillator education</w:t>
            </w:r>
          </w:p>
        </w:tc>
        <w:tc>
          <w:tcPr>
            <w:tcW w:w="1884" w:type="dxa"/>
            <w:gridSpan w:val="2"/>
            <w:vAlign w:val="center"/>
            <w:hideMark/>
          </w:tcPr>
          <w:p w14:paraId="1DA75B8D" w14:textId="121A9128"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386FFE99"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1DA2C2E" w14:textId="77777777" w:rsidTr="00955C4B">
        <w:trPr>
          <w:trHeight w:val="20"/>
        </w:trPr>
        <w:tc>
          <w:tcPr>
            <w:tcW w:w="1531" w:type="dxa"/>
            <w:vMerge/>
            <w:vAlign w:val="center"/>
            <w:hideMark/>
          </w:tcPr>
          <w:p w14:paraId="4714FA2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ACDFEE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Acutr heart failure-cardiogenic shock</w:t>
            </w:r>
          </w:p>
        </w:tc>
        <w:tc>
          <w:tcPr>
            <w:tcW w:w="1884" w:type="dxa"/>
            <w:gridSpan w:val="2"/>
            <w:vAlign w:val="center"/>
            <w:hideMark/>
          </w:tcPr>
          <w:p w14:paraId="1BB83E4E" w14:textId="277FA1E1"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63B092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S.sevimli</w:t>
            </w:r>
          </w:p>
        </w:tc>
      </w:tr>
      <w:tr w:rsidR="00955C4B" w:rsidRPr="00955C4B" w14:paraId="567E9E1F" w14:textId="77777777" w:rsidTr="00955C4B">
        <w:trPr>
          <w:trHeight w:val="20"/>
        </w:trPr>
        <w:tc>
          <w:tcPr>
            <w:tcW w:w="1531" w:type="dxa"/>
            <w:vMerge/>
            <w:vAlign w:val="center"/>
            <w:hideMark/>
          </w:tcPr>
          <w:p w14:paraId="49DD977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509416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5F1F89C0" w14:textId="4023A6A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7F4697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B23551C" w14:textId="77777777" w:rsidTr="00955C4B">
        <w:trPr>
          <w:trHeight w:val="20"/>
        </w:trPr>
        <w:tc>
          <w:tcPr>
            <w:tcW w:w="1531" w:type="dxa"/>
            <w:vMerge w:val="restart"/>
            <w:vAlign w:val="center"/>
            <w:hideMark/>
          </w:tcPr>
          <w:p w14:paraId="5284E553"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Wednesday</w:t>
            </w:r>
          </w:p>
        </w:tc>
        <w:tc>
          <w:tcPr>
            <w:tcW w:w="4137" w:type="dxa"/>
            <w:vAlign w:val="center"/>
            <w:hideMark/>
          </w:tcPr>
          <w:p w14:paraId="4F5E87B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7889DDF5" w14:textId="09C5B3B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C14F5B7"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0AA14AB5" w14:textId="77777777" w:rsidTr="00955C4B">
        <w:trPr>
          <w:trHeight w:val="20"/>
        </w:trPr>
        <w:tc>
          <w:tcPr>
            <w:tcW w:w="1531" w:type="dxa"/>
            <w:vMerge/>
            <w:vAlign w:val="center"/>
            <w:hideMark/>
          </w:tcPr>
          <w:p w14:paraId="0584CEAB"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52F9322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(Case-based learning) (3st seance)</w:t>
            </w:r>
          </w:p>
        </w:tc>
        <w:tc>
          <w:tcPr>
            <w:tcW w:w="1884" w:type="dxa"/>
            <w:gridSpan w:val="2"/>
            <w:vAlign w:val="center"/>
            <w:hideMark/>
          </w:tcPr>
          <w:p w14:paraId="3D055583" w14:textId="3AB0DB73"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10AE528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E665A9A" w14:textId="77777777" w:rsidTr="00955C4B">
        <w:trPr>
          <w:trHeight w:val="20"/>
        </w:trPr>
        <w:tc>
          <w:tcPr>
            <w:tcW w:w="1531" w:type="dxa"/>
            <w:vMerge/>
            <w:vAlign w:val="center"/>
            <w:hideMark/>
          </w:tcPr>
          <w:p w14:paraId="68BBBBAC"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51B9EF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CBL (Case-based learning) (3st seance)</w:t>
            </w:r>
          </w:p>
        </w:tc>
        <w:tc>
          <w:tcPr>
            <w:tcW w:w="1884" w:type="dxa"/>
            <w:gridSpan w:val="2"/>
            <w:vAlign w:val="center"/>
            <w:hideMark/>
          </w:tcPr>
          <w:p w14:paraId="0FAEF9CC" w14:textId="78000FF7"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11</w:t>
            </w:r>
            <w:r>
              <w:rPr>
                <w:rFonts w:asciiTheme="minorHAnsi" w:hAnsiTheme="minorHAnsi" w:cstheme="minorHAnsi"/>
                <w:sz w:val="18"/>
                <w:szCs w:val="18"/>
              </w:rPr>
              <w:t>.</w:t>
            </w:r>
            <w:r w:rsidRPr="00955C4B">
              <w:rPr>
                <w:rFonts w:asciiTheme="minorHAnsi" w:hAnsiTheme="minorHAnsi" w:cstheme="minorHAnsi"/>
                <w:sz w:val="18"/>
                <w:szCs w:val="18"/>
                <w:vertAlign w:val="superscript"/>
              </w:rPr>
              <w:t>50</w:t>
            </w:r>
          </w:p>
        </w:tc>
        <w:tc>
          <w:tcPr>
            <w:tcW w:w="2562" w:type="dxa"/>
            <w:vAlign w:val="center"/>
            <w:hideMark/>
          </w:tcPr>
          <w:p w14:paraId="46B1CF31"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A064B1D" w14:textId="77777777" w:rsidTr="00955C4B">
        <w:trPr>
          <w:trHeight w:val="20"/>
        </w:trPr>
        <w:tc>
          <w:tcPr>
            <w:tcW w:w="1531" w:type="dxa"/>
            <w:vMerge/>
            <w:vAlign w:val="center"/>
            <w:hideMark/>
          </w:tcPr>
          <w:p w14:paraId="27AE8A9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E07384A"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Atrial fibrillation-Diagnosis and treatment</w:t>
            </w:r>
          </w:p>
        </w:tc>
        <w:tc>
          <w:tcPr>
            <w:tcW w:w="1884" w:type="dxa"/>
            <w:gridSpan w:val="2"/>
            <w:vAlign w:val="center"/>
            <w:hideMark/>
          </w:tcPr>
          <w:p w14:paraId="260757A2" w14:textId="3F4D24F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2B9B94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Dr. İ. Saraç</w:t>
            </w:r>
          </w:p>
        </w:tc>
      </w:tr>
      <w:tr w:rsidR="00955C4B" w:rsidRPr="00955C4B" w14:paraId="795755D6" w14:textId="77777777" w:rsidTr="00955C4B">
        <w:trPr>
          <w:trHeight w:val="20"/>
        </w:trPr>
        <w:tc>
          <w:tcPr>
            <w:tcW w:w="1531" w:type="dxa"/>
            <w:vMerge/>
            <w:vAlign w:val="center"/>
            <w:hideMark/>
          </w:tcPr>
          <w:p w14:paraId="4E7C5B59"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3C93E9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2A724DB1" w14:textId="4B38E311"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7E1B534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3799C0EB" w14:textId="77777777" w:rsidTr="00955C4B">
        <w:trPr>
          <w:trHeight w:val="20"/>
        </w:trPr>
        <w:tc>
          <w:tcPr>
            <w:tcW w:w="1531" w:type="dxa"/>
            <w:vMerge w:val="restart"/>
            <w:vAlign w:val="center"/>
            <w:hideMark/>
          </w:tcPr>
          <w:p w14:paraId="2684DAAB"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Thursday</w:t>
            </w:r>
          </w:p>
        </w:tc>
        <w:tc>
          <w:tcPr>
            <w:tcW w:w="4137" w:type="dxa"/>
            <w:vAlign w:val="center"/>
            <w:hideMark/>
          </w:tcPr>
          <w:p w14:paraId="51C5A990"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2706D22E" w14:textId="23026B89"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4BB9F28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2B5CC09B" w14:textId="77777777" w:rsidTr="00955C4B">
        <w:trPr>
          <w:trHeight w:val="20"/>
        </w:trPr>
        <w:tc>
          <w:tcPr>
            <w:tcW w:w="1531" w:type="dxa"/>
            <w:vMerge/>
            <w:vAlign w:val="center"/>
            <w:hideMark/>
          </w:tcPr>
          <w:p w14:paraId="208AC0BA"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61072B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400EAE54" w14:textId="5A018C28"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E42950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190CD375" w14:textId="77777777" w:rsidTr="00955C4B">
        <w:trPr>
          <w:trHeight w:val="20"/>
        </w:trPr>
        <w:tc>
          <w:tcPr>
            <w:tcW w:w="1531" w:type="dxa"/>
            <w:vMerge/>
            <w:vAlign w:val="center"/>
            <w:hideMark/>
          </w:tcPr>
          <w:p w14:paraId="2055CC95"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696348B"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1B6A65C1" w14:textId="0450C740"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12</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5BCE6BDD"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7867DAB6" w14:textId="77777777" w:rsidTr="00955C4B">
        <w:trPr>
          <w:trHeight w:val="20"/>
        </w:trPr>
        <w:tc>
          <w:tcPr>
            <w:tcW w:w="1531" w:type="dxa"/>
            <w:vMerge/>
            <w:vAlign w:val="center"/>
            <w:hideMark/>
          </w:tcPr>
          <w:p w14:paraId="1C18DEA3"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0121D05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Free Practical Education</w:t>
            </w:r>
          </w:p>
        </w:tc>
        <w:tc>
          <w:tcPr>
            <w:tcW w:w="1884" w:type="dxa"/>
            <w:gridSpan w:val="2"/>
            <w:vAlign w:val="center"/>
            <w:hideMark/>
          </w:tcPr>
          <w:p w14:paraId="0943154B" w14:textId="1CFADCE0" w:rsidR="00955C4B" w:rsidRPr="00955C4B" w:rsidRDefault="00955C4B" w:rsidP="00955C4B">
            <w:pPr>
              <w:spacing w:line="276" w:lineRule="auto"/>
              <w:jc w:val="center"/>
              <w:rPr>
                <w:rFonts w:asciiTheme="minorHAnsi" w:hAnsiTheme="minorHAnsi" w:cstheme="minorHAnsi"/>
                <w:sz w:val="18"/>
                <w:szCs w:val="18"/>
              </w:rPr>
            </w:pPr>
          </w:p>
        </w:tc>
        <w:tc>
          <w:tcPr>
            <w:tcW w:w="2562" w:type="dxa"/>
            <w:vAlign w:val="center"/>
            <w:hideMark/>
          </w:tcPr>
          <w:p w14:paraId="6D9496BE"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63D58F0E" w14:textId="77777777" w:rsidTr="00955C4B">
        <w:trPr>
          <w:trHeight w:val="20"/>
        </w:trPr>
        <w:tc>
          <w:tcPr>
            <w:tcW w:w="1531" w:type="dxa"/>
            <w:vMerge/>
            <w:vAlign w:val="center"/>
            <w:hideMark/>
          </w:tcPr>
          <w:p w14:paraId="433E7F1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F9D67E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64A7A949" w14:textId="4271FCC6"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F164158"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79B88D4C" w14:textId="77777777" w:rsidTr="00955C4B">
        <w:trPr>
          <w:trHeight w:val="20"/>
        </w:trPr>
        <w:tc>
          <w:tcPr>
            <w:tcW w:w="1531" w:type="dxa"/>
            <w:vMerge/>
            <w:vAlign w:val="center"/>
            <w:hideMark/>
          </w:tcPr>
          <w:p w14:paraId="12DDEDDF"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66FB390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4EC8E55E" w14:textId="20CB79E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0C1416BA"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15EDFBCB" w14:textId="77777777" w:rsidTr="00955C4B">
        <w:trPr>
          <w:trHeight w:val="20"/>
        </w:trPr>
        <w:tc>
          <w:tcPr>
            <w:tcW w:w="1531" w:type="dxa"/>
            <w:vMerge/>
            <w:vAlign w:val="center"/>
            <w:hideMark/>
          </w:tcPr>
          <w:p w14:paraId="38119180"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15079CC4"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Practical education</w:t>
            </w:r>
          </w:p>
        </w:tc>
        <w:tc>
          <w:tcPr>
            <w:tcW w:w="1884" w:type="dxa"/>
            <w:gridSpan w:val="2"/>
            <w:vAlign w:val="center"/>
            <w:hideMark/>
          </w:tcPr>
          <w:p w14:paraId="6015C6B2" w14:textId="0E4C3BD5"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3E747D0C"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Lecturer</w:t>
            </w:r>
          </w:p>
        </w:tc>
      </w:tr>
      <w:tr w:rsidR="00955C4B" w:rsidRPr="00955C4B" w14:paraId="061DCA75" w14:textId="77777777" w:rsidTr="00955C4B">
        <w:trPr>
          <w:trHeight w:val="20"/>
        </w:trPr>
        <w:tc>
          <w:tcPr>
            <w:tcW w:w="1531" w:type="dxa"/>
            <w:vMerge w:val="restart"/>
            <w:vAlign w:val="center"/>
            <w:hideMark/>
          </w:tcPr>
          <w:p w14:paraId="65E16AB1" w14:textId="77777777" w:rsidR="00955C4B" w:rsidRPr="00955C4B" w:rsidRDefault="00955C4B" w:rsidP="00955C4B">
            <w:pPr>
              <w:spacing w:line="276" w:lineRule="auto"/>
              <w:rPr>
                <w:rFonts w:asciiTheme="minorHAnsi" w:hAnsiTheme="minorHAnsi" w:cstheme="minorHAnsi"/>
                <w:b/>
                <w:sz w:val="18"/>
                <w:szCs w:val="18"/>
              </w:rPr>
            </w:pPr>
            <w:r w:rsidRPr="00955C4B">
              <w:rPr>
                <w:rFonts w:asciiTheme="minorHAnsi" w:hAnsiTheme="minorHAnsi" w:cstheme="minorHAnsi"/>
                <w:b/>
                <w:sz w:val="18"/>
                <w:szCs w:val="18"/>
              </w:rPr>
              <w:t>Friday</w:t>
            </w:r>
          </w:p>
        </w:tc>
        <w:tc>
          <w:tcPr>
            <w:tcW w:w="4137" w:type="dxa"/>
            <w:vMerge w:val="restart"/>
            <w:vAlign w:val="center"/>
            <w:hideMark/>
          </w:tcPr>
          <w:p w14:paraId="13C7013D" w14:textId="3725A1B3" w:rsidR="00955C4B" w:rsidRPr="00955C4B" w:rsidRDefault="00955C4B" w:rsidP="00955C4B">
            <w:pPr>
              <w:spacing w:line="276" w:lineRule="auto"/>
              <w:rPr>
                <w:rFonts w:asciiTheme="minorHAnsi" w:hAnsiTheme="minorHAnsi" w:cstheme="minorHAnsi"/>
                <w:b/>
                <w:bCs/>
                <w:sz w:val="18"/>
                <w:szCs w:val="18"/>
              </w:rPr>
            </w:pPr>
            <w:r w:rsidRPr="00955C4B">
              <w:rPr>
                <w:rFonts w:asciiTheme="minorHAnsi" w:hAnsiTheme="minorHAnsi" w:cstheme="minorHAnsi"/>
                <w:b/>
                <w:bCs/>
                <w:sz w:val="18"/>
                <w:szCs w:val="18"/>
              </w:rPr>
              <w:t> ORAL EXAM</w:t>
            </w:r>
            <w:r>
              <w:rPr>
                <w:rFonts w:asciiTheme="minorHAnsi" w:hAnsiTheme="minorHAnsi" w:cstheme="minorHAnsi"/>
                <w:b/>
                <w:bCs/>
                <w:sz w:val="18"/>
                <w:szCs w:val="18"/>
              </w:rPr>
              <w:t>I</w:t>
            </w:r>
            <w:r w:rsidRPr="00955C4B">
              <w:rPr>
                <w:rFonts w:asciiTheme="minorHAnsi" w:hAnsiTheme="minorHAnsi" w:cstheme="minorHAnsi"/>
                <w:b/>
                <w:bCs/>
                <w:sz w:val="18"/>
                <w:szCs w:val="18"/>
              </w:rPr>
              <w:t>NAT</w:t>
            </w:r>
            <w:r>
              <w:rPr>
                <w:rFonts w:asciiTheme="minorHAnsi" w:hAnsiTheme="minorHAnsi" w:cstheme="minorHAnsi"/>
                <w:b/>
                <w:bCs/>
                <w:sz w:val="18"/>
                <w:szCs w:val="18"/>
              </w:rPr>
              <w:t>I</w:t>
            </w:r>
            <w:r w:rsidRPr="00955C4B">
              <w:rPr>
                <w:rFonts w:asciiTheme="minorHAnsi" w:hAnsiTheme="minorHAnsi" w:cstheme="minorHAnsi"/>
                <w:b/>
                <w:bCs/>
                <w:sz w:val="18"/>
                <w:szCs w:val="18"/>
              </w:rPr>
              <w:t>ON</w:t>
            </w:r>
          </w:p>
        </w:tc>
        <w:tc>
          <w:tcPr>
            <w:tcW w:w="1884" w:type="dxa"/>
            <w:gridSpan w:val="2"/>
            <w:vAlign w:val="center"/>
            <w:hideMark/>
          </w:tcPr>
          <w:p w14:paraId="54873B14" w14:textId="216B4EC8"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08</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r>
              <w:rPr>
                <w:rFonts w:asciiTheme="minorHAnsi" w:hAnsiTheme="minorHAnsi" w:cstheme="minorHAnsi"/>
                <w:sz w:val="18"/>
                <w:szCs w:val="18"/>
              </w:rPr>
              <w:t xml:space="preserve"> - </w:t>
            </w: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62F257C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609E32A" w14:textId="77777777" w:rsidTr="00955C4B">
        <w:trPr>
          <w:trHeight w:val="20"/>
        </w:trPr>
        <w:tc>
          <w:tcPr>
            <w:tcW w:w="1531" w:type="dxa"/>
            <w:vMerge/>
            <w:vAlign w:val="center"/>
            <w:hideMark/>
          </w:tcPr>
          <w:p w14:paraId="3FEC8C39"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ign w:val="center"/>
            <w:hideMark/>
          </w:tcPr>
          <w:p w14:paraId="70CC3681" w14:textId="70F7C9B2" w:rsidR="00955C4B" w:rsidRPr="00955C4B" w:rsidRDefault="00955C4B" w:rsidP="00955C4B">
            <w:pPr>
              <w:spacing w:line="276" w:lineRule="auto"/>
              <w:rPr>
                <w:rFonts w:asciiTheme="minorHAnsi" w:hAnsiTheme="minorHAnsi" w:cstheme="minorHAnsi"/>
                <w:b/>
                <w:bCs/>
                <w:sz w:val="18"/>
                <w:szCs w:val="18"/>
              </w:rPr>
            </w:pPr>
          </w:p>
        </w:tc>
        <w:tc>
          <w:tcPr>
            <w:tcW w:w="1884" w:type="dxa"/>
            <w:gridSpan w:val="2"/>
            <w:vAlign w:val="center"/>
            <w:hideMark/>
          </w:tcPr>
          <w:p w14:paraId="6553DDDC" w14:textId="372E8CAC"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09</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D732972"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59013390" w14:textId="77777777" w:rsidTr="00955C4B">
        <w:trPr>
          <w:trHeight w:val="20"/>
        </w:trPr>
        <w:tc>
          <w:tcPr>
            <w:tcW w:w="1531" w:type="dxa"/>
            <w:vMerge/>
            <w:vAlign w:val="center"/>
            <w:hideMark/>
          </w:tcPr>
          <w:p w14:paraId="645C998C"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ign w:val="center"/>
            <w:hideMark/>
          </w:tcPr>
          <w:p w14:paraId="4F7B8126" w14:textId="791137AF" w:rsidR="00955C4B" w:rsidRPr="00955C4B" w:rsidRDefault="00955C4B" w:rsidP="00955C4B">
            <w:pPr>
              <w:spacing w:line="276" w:lineRule="auto"/>
              <w:rPr>
                <w:rFonts w:asciiTheme="minorHAnsi" w:hAnsiTheme="minorHAnsi" w:cstheme="minorHAnsi"/>
                <w:b/>
                <w:bCs/>
                <w:sz w:val="18"/>
                <w:szCs w:val="18"/>
              </w:rPr>
            </w:pPr>
          </w:p>
        </w:tc>
        <w:tc>
          <w:tcPr>
            <w:tcW w:w="1884" w:type="dxa"/>
            <w:gridSpan w:val="2"/>
            <w:vAlign w:val="center"/>
            <w:hideMark/>
          </w:tcPr>
          <w:p w14:paraId="50168138" w14:textId="54B2FCE6"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10</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12</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A68293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41A73CB8" w14:textId="77777777" w:rsidTr="00955C4B">
        <w:trPr>
          <w:trHeight w:val="20"/>
        </w:trPr>
        <w:tc>
          <w:tcPr>
            <w:tcW w:w="1531" w:type="dxa"/>
            <w:vMerge/>
            <w:vAlign w:val="center"/>
            <w:hideMark/>
          </w:tcPr>
          <w:p w14:paraId="1E23F155"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restart"/>
            <w:vAlign w:val="center"/>
            <w:hideMark/>
          </w:tcPr>
          <w:p w14:paraId="63EE116F" w14:textId="25C95098" w:rsidR="00955C4B" w:rsidRPr="00955C4B" w:rsidRDefault="00955C4B" w:rsidP="00955C4B">
            <w:pPr>
              <w:spacing w:line="276" w:lineRule="auto"/>
              <w:rPr>
                <w:rFonts w:asciiTheme="minorHAnsi" w:hAnsiTheme="minorHAnsi" w:cstheme="minorHAnsi"/>
                <w:b/>
                <w:bCs/>
                <w:sz w:val="18"/>
                <w:szCs w:val="18"/>
              </w:rPr>
            </w:pPr>
            <w:r w:rsidRPr="00955C4B">
              <w:rPr>
                <w:rFonts w:asciiTheme="minorHAnsi" w:hAnsiTheme="minorHAnsi" w:cstheme="minorHAnsi"/>
                <w:b/>
                <w:bCs/>
                <w:sz w:val="18"/>
                <w:szCs w:val="18"/>
              </w:rPr>
              <w:t> THEORETICAL EXAM</w:t>
            </w:r>
          </w:p>
        </w:tc>
        <w:tc>
          <w:tcPr>
            <w:tcW w:w="1884" w:type="dxa"/>
            <w:gridSpan w:val="2"/>
            <w:vAlign w:val="center"/>
            <w:hideMark/>
          </w:tcPr>
          <w:p w14:paraId="3F1FBB12" w14:textId="2A6A776A"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13</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3F588305"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2F5F7479" w14:textId="77777777" w:rsidTr="00955C4B">
        <w:trPr>
          <w:trHeight w:val="20"/>
        </w:trPr>
        <w:tc>
          <w:tcPr>
            <w:tcW w:w="1531" w:type="dxa"/>
            <w:vMerge/>
            <w:vAlign w:val="center"/>
            <w:hideMark/>
          </w:tcPr>
          <w:p w14:paraId="47D139E2" w14:textId="77777777" w:rsidR="00955C4B" w:rsidRPr="00955C4B" w:rsidRDefault="00955C4B" w:rsidP="00955C4B">
            <w:pPr>
              <w:spacing w:line="276" w:lineRule="auto"/>
              <w:rPr>
                <w:rFonts w:asciiTheme="minorHAnsi" w:hAnsiTheme="minorHAnsi" w:cstheme="minorHAnsi"/>
                <w:b/>
                <w:sz w:val="18"/>
                <w:szCs w:val="18"/>
              </w:rPr>
            </w:pPr>
          </w:p>
        </w:tc>
        <w:tc>
          <w:tcPr>
            <w:tcW w:w="4137" w:type="dxa"/>
            <w:vMerge/>
            <w:vAlign w:val="center"/>
            <w:hideMark/>
          </w:tcPr>
          <w:p w14:paraId="40A6612D" w14:textId="35B643D1" w:rsidR="00955C4B" w:rsidRPr="00955C4B" w:rsidRDefault="00955C4B" w:rsidP="00955C4B">
            <w:pPr>
              <w:spacing w:line="276" w:lineRule="auto"/>
              <w:rPr>
                <w:rFonts w:asciiTheme="minorHAnsi" w:hAnsiTheme="minorHAnsi" w:cstheme="minorHAnsi"/>
                <w:sz w:val="18"/>
                <w:szCs w:val="18"/>
              </w:rPr>
            </w:pPr>
          </w:p>
        </w:tc>
        <w:tc>
          <w:tcPr>
            <w:tcW w:w="1884" w:type="dxa"/>
            <w:gridSpan w:val="2"/>
            <w:vAlign w:val="center"/>
            <w:hideMark/>
          </w:tcPr>
          <w:p w14:paraId="49EADF87" w14:textId="6929DFE6"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14</w:t>
            </w:r>
            <w:r>
              <w:rPr>
                <w:rFonts w:asciiTheme="minorHAnsi" w:hAnsiTheme="minorHAnsi" w:cstheme="minorHAnsi"/>
                <w:sz w:val="18"/>
                <w:szCs w:val="18"/>
              </w:rPr>
              <w:t>.</w:t>
            </w:r>
            <w:r w:rsidRPr="00955C4B">
              <w:rPr>
                <w:rFonts w:asciiTheme="minorHAnsi" w:hAnsiTheme="minorHAnsi" w:cstheme="minorHAnsi"/>
                <w:sz w:val="18"/>
                <w:szCs w:val="18"/>
                <w:vertAlign w:val="superscript"/>
              </w:rPr>
              <w:t>30</w:t>
            </w:r>
            <w:r>
              <w:rPr>
                <w:rFonts w:asciiTheme="minorHAnsi" w:hAnsiTheme="minorHAnsi" w:cstheme="minorHAnsi"/>
                <w:sz w:val="18"/>
                <w:szCs w:val="18"/>
              </w:rPr>
              <w:t xml:space="preserve"> - </w:t>
            </w: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p>
        </w:tc>
        <w:tc>
          <w:tcPr>
            <w:tcW w:w="2562" w:type="dxa"/>
            <w:vAlign w:val="center"/>
            <w:hideMark/>
          </w:tcPr>
          <w:p w14:paraId="528E1243"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r w:rsidR="00955C4B" w:rsidRPr="00955C4B" w14:paraId="0EB71BA0" w14:textId="77777777" w:rsidTr="00955C4B">
        <w:trPr>
          <w:trHeight w:val="20"/>
        </w:trPr>
        <w:tc>
          <w:tcPr>
            <w:tcW w:w="1531" w:type="dxa"/>
            <w:vMerge/>
            <w:vAlign w:val="center"/>
            <w:hideMark/>
          </w:tcPr>
          <w:p w14:paraId="7C042184" w14:textId="77777777" w:rsidR="00955C4B" w:rsidRPr="00955C4B" w:rsidRDefault="00955C4B" w:rsidP="00955C4B">
            <w:pPr>
              <w:spacing w:line="276" w:lineRule="auto"/>
              <w:rPr>
                <w:rFonts w:asciiTheme="minorHAnsi" w:hAnsiTheme="minorHAnsi" w:cstheme="minorHAnsi"/>
                <w:b/>
                <w:sz w:val="18"/>
                <w:szCs w:val="18"/>
              </w:rPr>
            </w:pPr>
          </w:p>
        </w:tc>
        <w:tc>
          <w:tcPr>
            <w:tcW w:w="4137" w:type="dxa"/>
            <w:vAlign w:val="center"/>
            <w:hideMark/>
          </w:tcPr>
          <w:p w14:paraId="4586C3C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c>
          <w:tcPr>
            <w:tcW w:w="1884" w:type="dxa"/>
            <w:gridSpan w:val="2"/>
            <w:vAlign w:val="center"/>
            <w:hideMark/>
          </w:tcPr>
          <w:p w14:paraId="5E12A39B" w14:textId="0514096D" w:rsidR="00955C4B" w:rsidRPr="00955C4B" w:rsidRDefault="00955C4B" w:rsidP="00955C4B">
            <w:pPr>
              <w:spacing w:line="276" w:lineRule="auto"/>
              <w:jc w:val="center"/>
              <w:rPr>
                <w:rFonts w:asciiTheme="minorHAnsi" w:hAnsiTheme="minorHAnsi" w:cstheme="minorHAnsi"/>
                <w:sz w:val="18"/>
                <w:szCs w:val="18"/>
              </w:rPr>
            </w:pPr>
            <w:r w:rsidRPr="00955C4B">
              <w:rPr>
                <w:rFonts w:asciiTheme="minorHAnsi" w:hAnsiTheme="minorHAnsi" w:cstheme="minorHAnsi"/>
                <w:sz w:val="18"/>
                <w:szCs w:val="18"/>
              </w:rPr>
              <w:t>15</w:t>
            </w:r>
            <w:r>
              <w:rPr>
                <w:rFonts w:asciiTheme="minorHAnsi" w:hAnsiTheme="minorHAnsi" w:cstheme="minorHAnsi"/>
                <w:sz w:val="18"/>
                <w:szCs w:val="18"/>
              </w:rPr>
              <w:t>.</w:t>
            </w:r>
            <w:r w:rsidRPr="00955C4B">
              <w:rPr>
                <w:rFonts w:asciiTheme="minorHAnsi" w:hAnsiTheme="minorHAnsi" w:cstheme="minorHAnsi"/>
                <w:sz w:val="18"/>
                <w:szCs w:val="18"/>
                <w:vertAlign w:val="superscript"/>
              </w:rPr>
              <w:t>20</w:t>
            </w:r>
            <w:r>
              <w:rPr>
                <w:rFonts w:asciiTheme="minorHAnsi" w:hAnsiTheme="minorHAnsi" w:cstheme="minorHAnsi"/>
                <w:sz w:val="18"/>
                <w:szCs w:val="18"/>
              </w:rPr>
              <w:t xml:space="preserve"> - </w:t>
            </w:r>
            <w:r w:rsidRPr="00955C4B">
              <w:rPr>
                <w:rFonts w:asciiTheme="minorHAnsi" w:hAnsiTheme="minorHAnsi" w:cstheme="minorHAnsi"/>
                <w:sz w:val="18"/>
                <w:szCs w:val="18"/>
              </w:rPr>
              <w:t>17</w:t>
            </w:r>
            <w:r>
              <w:rPr>
                <w:rFonts w:asciiTheme="minorHAnsi" w:hAnsiTheme="minorHAnsi" w:cstheme="minorHAnsi"/>
                <w:sz w:val="18"/>
                <w:szCs w:val="18"/>
              </w:rPr>
              <w:t>.</w:t>
            </w:r>
            <w:r w:rsidRPr="00955C4B">
              <w:rPr>
                <w:rFonts w:asciiTheme="minorHAnsi" w:hAnsiTheme="minorHAnsi" w:cstheme="minorHAnsi"/>
                <w:sz w:val="18"/>
                <w:szCs w:val="18"/>
                <w:vertAlign w:val="superscript"/>
              </w:rPr>
              <w:t>00</w:t>
            </w:r>
          </w:p>
        </w:tc>
        <w:tc>
          <w:tcPr>
            <w:tcW w:w="2562" w:type="dxa"/>
            <w:vAlign w:val="center"/>
            <w:hideMark/>
          </w:tcPr>
          <w:p w14:paraId="0C1B4F1F" w14:textId="77777777" w:rsidR="00955C4B" w:rsidRPr="00955C4B" w:rsidRDefault="00955C4B" w:rsidP="00955C4B">
            <w:pPr>
              <w:spacing w:line="276" w:lineRule="auto"/>
              <w:rPr>
                <w:rFonts w:asciiTheme="minorHAnsi" w:hAnsiTheme="minorHAnsi" w:cstheme="minorHAnsi"/>
                <w:sz w:val="18"/>
                <w:szCs w:val="18"/>
              </w:rPr>
            </w:pPr>
            <w:r w:rsidRPr="00955C4B">
              <w:rPr>
                <w:rFonts w:asciiTheme="minorHAnsi" w:hAnsiTheme="minorHAnsi" w:cstheme="minorHAnsi"/>
                <w:sz w:val="18"/>
                <w:szCs w:val="18"/>
              </w:rPr>
              <w:t> </w:t>
            </w:r>
          </w:p>
        </w:tc>
      </w:tr>
    </w:tbl>
    <w:p w14:paraId="268031FF" w14:textId="77777777" w:rsidR="00955C4B" w:rsidRDefault="00955C4B" w:rsidP="00DC0539">
      <w:pPr>
        <w:spacing w:after="120" w:line="276" w:lineRule="auto"/>
        <w:jc w:val="center"/>
        <w:rPr>
          <w:rFonts w:asciiTheme="minorHAnsi" w:hAnsiTheme="minorHAnsi" w:cstheme="minorHAnsi"/>
          <w:b/>
          <w:szCs w:val="18"/>
          <w:lang w:val="en-US"/>
        </w:rPr>
      </w:pPr>
    </w:p>
    <w:p w14:paraId="61E75B01" w14:textId="5C63072D" w:rsidR="00AE47D5" w:rsidRPr="003900D2" w:rsidRDefault="00F95C03" w:rsidP="00DC0539">
      <w:pPr>
        <w:spacing w:after="120" w:line="276" w:lineRule="auto"/>
        <w:jc w:val="center"/>
        <w:rPr>
          <w:rFonts w:asciiTheme="minorHAnsi" w:hAnsiTheme="minorHAnsi" w:cstheme="minorHAnsi"/>
          <w:b/>
          <w:szCs w:val="18"/>
          <w:lang w:val="en-US"/>
        </w:rPr>
      </w:pPr>
      <w:r>
        <w:rPr>
          <w:rFonts w:asciiTheme="minorHAnsi" w:hAnsiTheme="minorHAnsi" w:cstheme="minorHAnsi"/>
          <w:b/>
          <w:szCs w:val="18"/>
          <w:lang w:val="en-US"/>
        </w:rPr>
        <w:br w:type="page"/>
      </w:r>
      <w:r w:rsidR="00DB751D" w:rsidRPr="000872B6">
        <w:rPr>
          <w:rFonts w:asciiTheme="minorHAnsi" w:hAnsiTheme="minorHAnsi" w:cstheme="minorHAnsi"/>
          <w:b/>
          <w:szCs w:val="18"/>
          <w:lang w:val="en-US"/>
        </w:rPr>
        <w:lastRenderedPageBreak/>
        <w:t>5</w:t>
      </w:r>
      <w:r w:rsidR="00DB751D">
        <w:rPr>
          <w:rFonts w:asciiTheme="minorHAnsi" w:hAnsiTheme="minorHAnsi" w:cstheme="minorHAnsi"/>
          <w:b/>
          <w:szCs w:val="18"/>
          <w:lang w:val="en-US"/>
        </w:rPr>
        <w:t>.</w:t>
      </w:r>
      <w:r w:rsidR="00DB751D"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E4599">
        <w:rPr>
          <w:rFonts w:asciiTheme="minorHAnsi" w:hAnsiTheme="minorHAnsi" w:cstheme="minorHAnsi"/>
          <w:b/>
          <w:szCs w:val="18"/>
          <w:lang w:val="en-US"/>
        </w:rPr>
        <w:t>6</w:t>
      </w:r>
      <w:r w:rsidR="00924F96">
        <w:rPr>
          <w:rFonts w:asciiTheme="minorHAnsi" w:hAnsiTheme="minorHAnsi" w:cstheme="minorHAnsi"/>
          <w:b/>
          <w:szCs w:val="18"/>
          <w:lang w:val="en-US"/>
        </w:rPr>
        <w:t>-202</w:t>
      </w:r>
      <w:r w:rsidR="007E4599">
        <w:rPr>
          <w:rFonts w:asciiTheme="minorHAnsi" w:hAnsiTheme="minorHAnsi" w:cstheme="minorHAnsi"/>
          <w:b/>
          <w:szCs w:val="18"/>
          <w:lang w:val="en-US"/>
        </w:rPr>
        <w:t>7</w:t>
      </w:r>
    </w:p>
    <w:p w14:paraId="039B11E7" w14:textId="7B8775CF" w:rsidR="00F65DF7" w:rsidRDefault="00F65DF7" w:rsidP="00DC0539">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heme="minorHAnsi" w:hAnsiTheme="minorHAnsi" w:cstheme="minorHAnsi"/>
        </w:rPr>
      </w:pPr>
      <w:bookmarkStart w:id="157" w:name="_Toc49868093"/>
      <w:bookmarkStart w:id="158" w:name="_Toc49868197"/>
      <w:bookmarkStart w:id="159" w:name="_Toc238050113"/>
      <w:r w:rsidRPr="003900D2">
        <w:rPr>
          <w:rFonts w:asciiTheme="minorHAnsi" w:hAnsiTheme="minorHAnsi" w:cstheme="minorHAnsi"/>
        </w:rPr>
        <w:t>THORACIC SURGERY</w:t>
      </w:r>
      <w:r w:rsidR="00E93479" w:rsidRPr="003900D2">
        <w:rPr>
          <w:rFonts w:asciiTheme="minorHAnsi" w:hAnsiTheme="minorHAnsi" w:cstheme="minorHAnsi"/>
        </w:rPr>
        <w:t xml:space="preserve"> </w:t>
      </w:r>
      <w:r w:rsidR="00B0780B" w:rsidRPr="003900D2">
        <w:rPr>
          <w:rFonts w:asciiTheme="minorHAnsi" w:hAnsiTheme="minorHAnsi" w:cstheme="minorHAnsi"/>
        </w:rPr>
        <w:t xml:space="preserve">- </w:t>
      </w:r>
      <w:r w:rsidR="00E93479" w:rsidRPr="003900D2">
        <w:rPr>
          <w:rFonts w:asciiTheme="minorHAnsi" w:hAnsiTheme="minorHAnsi" w:cstheme="minorHAnsi"/>
        </w:rPr>
        <w:t>CARDIOVASCULAR SURGERY</w:t>
      </w:r>
      <w:r w:rsidRPr="003900D2">
        <w:rPr>
          <w:rFonts w:asciiTheme="minorHAnsi" w:hAnsiTheme="minorHAnsi" w:cstheme="minorHAnsi"/>
        </w:rPr>
        <w:t xml:space="preserve"> CLERKSHIP PROGRAM</w:t>
      </w:r>
      <w:bookmarkEnd w:id="157"/>
      <w:bookmarkEnd w:id="158"/>
      <w:bookmarkEnd w:id="159"/>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42"/>
        <w:gridCol w:w="3683"/>
        <w:gridCol w:w="1606"/>
        <w:gridCol w:w="3364"/>
      </w:tblGrid>
      <w:tr w:rsidR="007E4599" w:rsidRPr="007E4599" w14:paraId="40A93082" w14:textId="77777777" w:rsidTr="007E4599">
        <w:trPr>
          <w:trHeight w:val="20"/>
          <w:tblHeader/>
        </w:trPr>
        <w:tc>
          <w:tcPr>
            <w:tcW w:w="583" w:type="pct"/>
            <w:shd w:val="clear" w:color="auto" w:fill="B6DDE8" w:themeFill="accent5" w:themeFillTint="66"/>
            <w:tcMar>
              <w:top w:w="0" w:type="dxa"/>
              <w:left w:w="108" w:type="dxa"/>
              <w:bottom w:w="0" w:type="dxa"/>
              <w:right w:w="108" w:type="dxa"/>
            </w:tcMar>
            <w:vAlign w:val="center"/>
            <w:hideMark/>
          </w:tcPr>
          <w:p w14:paraId="3A362789" w14:textId="0E23F578" w:rsidR="007E4599" w:rsidRPr="007E4599" w:rsidRDefault="007E4599" w:rsidP="007E4599">
            <w:pPr>
              <w:ind w:firstLine="56"/>
              <w:rPr>
                <w:rFonts w:asciiTheme="minorHAnsi" w:hAnsiTheme="minorHAnsi" w:cstheme="minorHAnsi"/>
                <w:b/>
                <w:sz w:val="18"/>
                <w:szCs w:val="18"/>
              </w:rPr>
            </w:pPr>
            <w:bookmarkStart w:id="160" w:name="_Toc463619893"/>
            <w:bookmarkStart w:id="161" w:name="_Toc463619588"/>
            <w:bookmarkStart w:id="162" w:name="_Toc463617854"/>
            <w:bookmarkStart w:id="163" w:name="_Toc441760285"/>
            <w:bookmarkStart w:id="164" w:name="_Toc428514878"/>
            <w:bookmarkStart w:id="165" w:name="_Toc463892472"/>
            <w:bookmarkStart w:id="166" w:name="_Toc487113011"/>
            <w:bookmarkStart w:id="167" w:name="_Toc489950027"/>
            <w:bookmarkStart w:id="168" w:name="_Toc517976311"/>
            <w:r w:rsidRPr="007E4599">
              <w:rPr>
                <w:rFonts w:asciiTheme="minorHAnsi" w:hAnsiTheme="minorHAnsi" w:cstheme="minorHAnsi"/>
                <w:b/>
                <w:sz w:val="18"/>
                <w:szCs w:val="18"/>
              </w:rPr>
              <w:t> Days</w:t>
            </w:r>
          </w:p>
        </w:tc>
        <w:tc>
          <w:tcPr>
            <w:tcW w:w="1880" w:type="pct"/>
            <w:shd w:val="clear" w:color="auto" w:fill="B6DDE8" w:themeFill="accent5" w:themeFillTint="66"/>
            <w:tcMar>
              <w:top w:w="0" w:type="dxa"/>
              <w:left w:w="108" w:type="dxa"/>
              <w:bottom w:w="0" w:type="dxa"/>
              <w:right w:w="108" w:type="dxa"/>
            </w:tcMar>
            <w:vAlign w:val="center"/>
            <w:hideMark/>
          </w:tcPr>
          <w:p w14:paraId="4A9788DD" w14:textId="7606204B" w:rsidR="007E4599" w:rsidRPr="007E4599" w:rsidRDefault="007E4599" w:rsidP="007E4599">
            <w:pPr>
              <w:ind w:firstLine="56"/>
              <w:jc w:val="center"/>
              <w:rPr>
                <w:rFonts w:asciiTheme="minorHAnsi" w:hAnsiTheme="minorHAnsi" w:cstheme="minorHAnsi"/>
                <w:b/>
                <w:sz w:val="18"/>
                <w:szCs w:val="18"/>
              </w:rPr>
            </w:pPr>
            <w:r w:rsidRPr="007E4599">
              <w:rPr>
                <w:rFonts w:asciiTheme="minorHAnsi" w:hAnsiTheme="minorHAnsi" w:cstheme="minorHAnsi"/>
                <w:b/>
                <w:sz w:val="18"/>
                <w:szCs w:val="18"/>
              </w:rPr>
              <w:t>Subject of The Lesson</w:t>
            </w:r>
          </w:p>
        </w:tc>
        <w:tc>
          <w:tcPr>
            <w:tcW w:w="820" w:type="pct"/>
            <w:shd w:val="clear" w:color="auto" w:fill="B6DDE8" w:themeFill="accent5" w:themeFillTint="66"/>
            <w:vAlign w:val="center"/>
            <w:hideMark/>
          </w:tcPr>
          <w:p w14:paraId="326A54D0" w14:textId="1938FB41" w:rsidR="007E4599" w:rsidRPr="007E4599" w:rsidRDefault="007E4599" w:rsidP="007E4599">
            <w:pPr>
              <w:ind w:firstLine="56"/>
              <w:rPr>
                <w:rFonts w:asciiTheme="minorHAnsi" w:hAnsiTheme="minorHAnsi" w:cstheme="minorHAnsi"/>
                <w:b/>
                <w:sz w:val="18"/>
                <w:szCs w:val="18"/>
              </w:rPr>
            </w:pPr>
            <w:r w:rsidRPr="007E4599">
              <w:rPr>
                <w:rFonts w:asciiTheme="minorHAnsi" w:hAnsiTheme="minorHAnsi" w:cstheme="minorHAnsi"/>
                <w:b/>
                <w:sz w:val="18"/>
                <w:szCs w:val="18"/>
              </w:rPr>
              <w:t>Lesson Time</w:t>
            </w:r>
          </w:p>
        </w:tc>
        <w:tc>
          <w:tcPr>
            <w:tcW w:w="1717" w:type="pct"/>
            <w:shd w:val="clear" w:color="auto" w:fill="B6DDE8" w:themeFill="accent5" w:themeFillTint="66"/>
            <w:tcMar>
              <w:top w:w="0" w:type="dxa"/>
              <w:left w:w="108" w:type="dxa"/>
              <w:bottom w:w="0" w:type="dxa"/>
              <w:right w:w="108" w:type="dxa"/>
            </w:tcMar>
            <w:vAlign w:val="center"/>
            <w:hideMark/>
          </w:tcPr>
          <w:p w14:paraId="344470D3" w14:textId="6EEED726" w:rsidR="007E4599" w:rsidRPr="007E4599" w:rsidRDefault="007E4599" w:rsidP="007E4599">
            <w:pPr>
              <w:ind w:firstLine="56"/>
              <w:jc w:val="center"/>
              <w:rPr>
                <w:rFonts w:asciiTheme="minorHAnsi" w:hAnsiTheme="minorHAnsi" w:cstheme="minorHAnsi"/>
                <w:b/>
                <w:sz w:val="18"/>
                <w:szCs w:val="18"/>
              </w:rPr>
            </w:pPr>
            <w:r w:rsidRPr="007E4599">
              <w:rPr>
                <w:rFonts w:asciiTheme="minorHAnsi" w:hAnsiTheme="minorHAnsi" w:cstheme="minorHAnsi"/>
                <w:b/>
                <w:sz w:val="18"/>
                <w:szCs w:val="18"/>
              </w:rPr>
              <w:t>Teaching Staff</w:t>
            </w:r>
          </w:p>
        </w:tc>
      </w:tr>
      <w:tr w:rsidR="007E4599" w:rsidRPr="007E4599" w14:paraId="69DCFBC1" w14:textId="77777777" w:rsidTr="007E4599">
        <w:trPr>
          <w:trHeight w:val="20"/>
        </w:trPr>
        <w:tc>
          <w:tcPr>
            <w:tcW w:w="583" w:type="pct"/>
            <w:vMerge w:val="restart"/>
            <w:tcMar>
              <w:top w:w="0" w:type="dxa"/>
              <w:left w:w="108" w:type="dxa"/>
              <w:bottom w:w="0" w:type="dxa"/>
              <w:right w:w="108" w:type="dxa"/>
            </w:tcMar>
            <w:vAlign w:val="center"/>
            <w:hideMark/>
          </w:tcPr>
          <w:p w14:paraId="35B6CD9C"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Monday</w:t>
            </w:r>
          </w:p>
        </w:tc>
        <w:tc>
          <w:tcPr>
            <w:tcW w:w="4417" w:type="pct"/>
            <w:gridSpan w:val="3"/>
            <w:shd w:val="clear" w:color="auto" w:fill="D9D9D9" w:themeFill="background1" w:themeFillShade="D9"/>
            <w:tcMar>
              <w:top w:w="0" w:type="dxa"/>
              <w:left w:w="108" w:type="dxa"/>
              <w:bottom w:w="0" w:type="dxa"/>
              <w:right w:w="108" w:type="dxa"/>
            </w:tcMar>
            <w:hideMark/>
          </w:tcPr>
          <w:p w14:paraId="40FAA01B" w14:textId="08E90901"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b/>
                <w:sz w:val="18"/>
                <w:szCs w:val="18"/>
              </w:rPr>
              <w:t>1. Week</w:t>
            </w:r>
          </w:p>
        </w:tc>
      </w:tr>
      <w:tr w:rsidR="007E4599" w:rsidRPr="007E4599" w14:paraId="578A6111" w14:textId="77777777" w:rsidTr="007E4599">
        <w:trPr>
          <w:trHeight w:val="20"/>
        </w:trPr>
        <w:tc>
          <w:tcPr>
            <w:tcW w:w="583" w:type="pct"/>
            <w:vMerge/>
            <w:vAlign w:val="center"/>
            <w:hideMark/>
          </w:tcPr>
          <w:p w14:paraId="5DB3140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3A14F0A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Briefing About Related Clinical Internship</w:t>
            </w:r>
          </w:p>
        </w:tc>
        <w:tc>
          <w:tcPr>
            <w:tcW w:w="820" w:type="pct"/>
            <w:hideMark/>
          </w:tcPr>
          <w:p w14:paraId="5060AD1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hideMark/>
          </w:tcPr>
          <w:p w14:paraId="27DCA884"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Associate Professor Ali Bilal ULAS </w:t>
            </w:r>
          </w:p>
          <w:p w14:paraId="5739980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Ümit ARSLAN</w:t>
            </w:r>
          </w:p>
        </w:tc>
      </w:tr>
      <w:tr w:rsidR="007E4599" w:rsidRPr="007E4599" w14:paraId="00F3F23B" w14:textId="77777777" w:rsidTr="007E4599">
        <w:trPr>
          <w:trHeight w:val="20"/>
        </w:trPr>
        <w:tc>
          <w:tcPr>
            <w:tcW w:w="583" w:type="pct"/>
            <w:vMerge/>
            <w:vAlign w:val="center"/>
            <w:hideMark/>
          </w:tcPr>
          <w:p w14:paraId="72BAB42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7F9EE481" w14:textId="77777777" w:rsidR="007E4599" w:rsidRPr="007E4599" w:rsidRDefault="007E4599" w:rsidP="00AF4D25">
            <w:pPr>
              <w:rPr>
                <w:rFonts w:asciiTheme="minorHAnsi" w:hAnsiTheme="minorHAnsi" w:cstheme="minorHAnsi"/>
                <w:sz w:val="18"/>
                <w:szCs w:val="18"/>
              </w:rPr>
            </w:pPr>
          </w:p>
        </w:tc>
        <w:tc>
          <w:tcPr>
            <w:tcW w:w="820" w:type="pct"/>
            <w:hideMark/>
          </w:tcPr>
          <w:p w14:paraId="0DB1380E"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62C0290E" w14:textId="77777777" w:rsidR="007E4599" w:rsidRPr="007E4599" w:rsidRDefault="007E4599" w:rsidP="00AF4D25">
            <w:pPr>
              <w:rPr>
                <w:rFonts w:asciiTheme="minorHAnsi" w:hAnsiTheme="minorHAnsi" w:cstheme="minorHAnsi"/>
                <w:sz w:val="18"/>
                <w:szCs w:val="18"/>
              </w:rPr>
            </w:pPr>
          </w:p>
        </w:tc>
      </w:tr>
      <w:tr w:rsidR="007E4599" w:rsidRPr="007E4599" w14:paraId="65F179A9" w14:textId="77777777" w:rsidTr="007E4599">
        <w:trPr>
          <w:trHeight w:val="20"/>
        </w:trPr>
        <w:tc>
          <w:tcPr>
            <w:tcW w:w="583" w:type="pct"/>
            <w:vMerge/>
            <w:vAlign w:val="center"/>
          </w:tcPr>
          <w:p w14:paraId="29A0636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9113E9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Thoracic Surgery</w:t>
            </w:r>
          </w:p>
          <w:p w14:paraId="759A9DE6"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Problem-based learning</w:t>
            </w:r>
          </w:p>
          <w:p w14:paraId="47A878D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Session I</w:t>
            </w:r>
          </w:p>
        </w:tc>
        <w:tc>
          <w:tcPr>
            <w:tcW w:w="820" w:type="pct"/>
          </w:tcPr>
          <w:p w14:paraId="253121D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68EBABA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Professor.Atila EROGLU</w:t>
            </w:r>
          </w:p>
          <w:p w14:paraId="342576F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Yener AYDIN</w:t>
            </w:r>
          </w:p>
          <w:p w14:paraId="1C50E1C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6CB36263" w14:textId="77777777" w:rsidTr="007E4599">
        <w:trPr>
          <w:trHeight w:val="20"/>
        </w:trPr>
        <w:tc>
          <w:tcPr>
            <w:tcW w:w="583" w:type="pct"/>
            <w:vMerge/>
            <w:vAlign w:val="center"/>
          </w:tcPr>
          <w:p w14:paraId="7BD52C58"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C13380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General Thorasic Surgery</w:t>
            </w:r>
          </w:p>
        </w:tc>
        <w:tc>
          <w:tcPr>
            <w:tcW w:w="820" w:type="pct"/>
          </w:tcPr>
          <w:p w14:paraId="4858914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08CAF20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6DAE8D38" w14:textId="77777777" w:rsidTr="007E4599">
        <w:trPr>
          <w:trHeight w:val="506"/>
        </w:trPr>
        <w:tc>
          <w:tcPr>
            <w:tcW w:w="583" w:type="pct"/>
            <w:vMerge/>
            <w:vAlign w:val="center"/>
          </w:tcPr>
          <w:p w14:paraId="38D24F2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7324C7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5FACB398"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7F72AEF3" w14:textId="77777777" w:rsidR="007E4599" w:rsidRPr="007E4599" w:rsidRDefault="007E4599" w:rsidP="00AF4D25">
            <w:pPr>
              <w:rPr>
                <w:rFonts w:asciiTheme="minorHAnsi" w:hAnsiTheme="minorHAnsi" w:cstheme="minorHAnsi"/>
                <w:sz w:val="18"/>
                <w:szCs w:val="18"/>
              </w:rPr>
            </w:pPr>
          </w:p>
        </w:tc>
      </w:tr>
      <w:tr w:rsidR="007E4599" w:rsidRPr="007E4599" w14:paraId="565FAEEF" w14:textId="77777777" w:rsidTr="007E4599">
        <w:trPr>
          <w:trHeight w:val="173"/>
        </w:trPr>
        <w:tc>
          <w:tcPr>
            <w:tcW w:w="583" w:type="pct"/>
            <w:vMerge w:val="restart"/>
            <w:tcMar>
              <w:top w:w="0" w:type="dxa"/>
              <w:left w:w="108" w:type="dxa"/>
              <w:bottom w:w="0" w:type="dxa"/>
              <w:right w:w="108" w:type="dxa"/>
            </w:tcMar>
            <w:vAlign w:val="center"/>
            <w:hideMark/>
          </w:tcPr>
          <w:p w14:paraId="5C6CA1BE"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Tuesday</w:t>
            </w:r>
          </w:p>
        </w:tc>
        <w:tc>
          <w:tcPr>
            <w:tcW w:w="1880" w:type="pct"/>
            <w:tcMar>
              <w:top w:w="0" w:type="dxa"/>
              <w:left w:w="108" w:type="dxa"/>
              <w:bottom w:w="0" w:type="dxa"/>
              <w:right w:w="108" w:type="dxa"/>
            </w:tcMar>
            <w:hideMark/>
          </w:tcPr>
          <w:p w14:paraId="4E85CE5D" w14:textId="77777777" w:rsidR="007E4599" w:rsidRPr="007E4599" w:rsidRDefault="007E4599" w:rsidP="00AF4D25">
            <w:pPr>
              <w:rPr>
                <w:rFonts w:asciiTheme="minorHAnsi" w:hAnsiTheme="minorHAnsi" w:cstheme="minorHAnsi"/>
                <w:sz w:val="18"/>
                <w:szCs w:val="18"/>
              </w:rPr>
            </w:pPr>
          </w:p>
        </w:tc>
        <w:tc>
          <w:tcPr>
            <w:tcW w:w="820" w:type="pct"/>
            <w:hideMark/>
          </w:tcPr>
          <w:p w14:paraId="7E4AA58A"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10BDA495" w14:textId="77777777" w:rsidR="007E4599" w:rsidRPr="007E4599" w:rsidRDefault="007E4599" w:rsidP="00AF4D25">
            <w:pPr>
              <w:jc w:val="both"/>
              <w:rPr>
                <w:rFonts w:asciiTheme="minorHAnsi" w:hAnsiTheme="minorHAnsi" w:cstheme="minorHAnsi"/>
                <w:sz w:val="18"/>
                <w:szCs w:val="18"/>
              </w:rPr>
            </w:pPr>
          </w:p>
        </w:tc>
      </w:tr>
      <w:tr w:rsidR="007E4599" w:rsidRPr="007E4599" w14:paraId="1F94051B" w14:textId="77777777" w:rsidTr="007E4599">
        <w:trPr>
          <w:trHeight w:val="274"/>
        </w:trPr>
        <w:tc>
          <w:tcPr>
            <w:tcW w:w="583" w:type="pct"/>
            <w:vMerge/>
            <w:tcMar>
              <w:top w:w="0" w:type="dxa"/>
              <w:left w:w="108" w:type="dxa"/>
              <w:bottom w:w="0" w:type="dxa"/>
              <w:right w:w="108" w:type="dxa"/>
            </w:tcMar>
            <w:vAlign w:val="center"/>
          </w:tcPr>
          <w:p w14:paraId="2FC6F99E"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F62E05C"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0F4631F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08:00-09:50</w:t>
            </w:r>
          </w:p>
        </w:tc>
        <w:tc>
          <w:tcPr>
            <w:tcW w:w="1717" w:type="pct"/>
            <w:tcMar>
              <w:top w:w="0" w:type="dxa"/>
              <w:left w:w="108" w:type="dxa"/>
              <w:bottom w:w="0" w:type="dxa"/>
              <w:right w:w="108" w:type="dxa"/>
            </w:tcMar>
          </w:tcPr>
          <w:p w14:paraId="12F6C298" w14:textId="77777777" w:rsidR="007E4599" w:rsidRPr="007E4599" w:rsidRDefault="007E4599" w:rsidP="00AF4D25">
            <w:pPr>
              <w:rPr>
                <w:rFonts w:asciiTheme="minorHAnsi" w:hAnsiTheme="minorHAnsi" w:cstheme="minorHAnsi"/>
                <w:sz w:val="18"/>
                <w:szCs w:val="18"/>
              </w:rPr>
            </w:pPr>
          </w:p>
        </w:tc>
      </w:tr>
      <w:tr w:rsidR="007E4599" w:rsidRPr="007E4599" w14:paraId="4AD46BB4" w14:textId="77777777" w:rsidTr="007E4599">
        <w:trPr>
          <w:trHeight w:val="20"/>
        </w:trPr>
        <w:tc>
          <w:tcPr>
            <w:tcW w:w="583" w:type="pct"/>
            <w:vMerge/>
            <w:vAlign w:val="center"/>
          </w:tcPr>
          <w:p w14:paraId="0C94A60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DB1ACB0" w14:textId="77777777" w:rsidR="007E4599" w:rsidRPr="007E4599" w:rsidRDefault="007E4599" w:rsidP="00AF4D25">
            <w:pPr>
              <w:tabs>
                <w:tab w:val="left" w:pos="2520"/>
              </w:tabs>
              <w:rPr>
                <w:rFonts w:asciiTheme="minorHAnsi" w:hAnsiTheme="minorHAnsi" w:cstheme="minorHAnsi"/>
                <w:sz w:val="18"/>
                <w:szCs w:val="18"/>
              </w:rPr>
            </w:pPr>
            <w:r w:rsidRPr="007E4599">
              <w:rPr>
                <w:rFonts w:asciiTheme="minorHAnsi" w:hAnsiTheme="minorHAnsi" w:cstheme="minorHAnsi"/>
                <w:sz w:val="18"/>
                <w:szCs w:val="18"/>
              </w:rPr>
              <w:t>Cardiovascular Surgery</w:t>
            </w:r>
          </w:p>
          <w:p w14:paraId="643AAF7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Problem-based learning</w:t>
            </w:r>
          </w:p>
          <w:p w14:paraId="3A6AEFD4" w14:textId="77777777" w:rsidR="007E4599" w:rsidRPr="007E4599" w:rsidRDefault="007E4599" w:rsidP="00AF4D25">
            <w:pPr>
              <w:tabs>
                <w:tab w:val="left" w:pos="2520"/>
              </w:tabs>
              <w:rPr>
                <w:rFonts w:asciiTheme="minorHAnsi" w:hAnsiTheme="minorHAnsi" w:cstheme="minorHAnsi"/>
                <w:sz w:val="18"/>
                <w:szCs w:val="18"/>
              </w:rPr>
            </w:pPr>
            <w:r w:rsidRPr="007E4599">
              <w:rPr>
                <w:rFonts w:asciiTheme="minorHAnsi" w:hAnsiTheme="minorHAnsi" w:cstheme="minorHAnsi"/>
                <w:sz w:val="18"/>
                <w:szCs w:val="18"/>
              </w:rPr>
              <w:t>Session I</w:t>
            </w:r>
          </w:p>
        </w:tc>
        <w:tc>
          <w:tcPr>
            <w:tcW w:w="820" w:type="pct"/>
          </w:tcPr>
          <w:p w14:paraId="337F724E"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3B50EF7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Professor Yahya ÜNLÜ </w:t>
            </w:r>
          </w:p>
          <w:p w14:paraId="2AFF1C2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Ugur KAYA</w:t>
            </w:r>
          </w:p>
          <w:p w14:paraId="17E86E1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Eyüp Serhat ÇALIK</w:t>
            </w:r>
          </w:p>
        </w:tc>
      </w:tr>
      <w:tr w:rsidR="007E4599" w:rsidRPr="007E4599" w14:paraId="61C2BF76" w14:textId="77777777" w:rsidTr="007E4599">
        <w:trPr>
          <w:trHeight w:val="20"/>
        </w:trPr>
        <w:tc>
          <w:tcPr>
            <w:tcW w:w="583" w:type="pct"/>
            <w:vMerge/>
            <w:vAlign w:val="center"/>
          </w:tcPr>
          <w:p w14:paraId="5234C23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D0A978F" w14:textId="77777777" w:rsidR="007E4599" w:rsidRPr="007E4599" w:rsidRDefault="007E4599" w:rsidP="00AF4D25">
            <w:pPr>
              <w:tabs>
                <w:tab w:val="left" w:pos="2550"/>
              </w:tabs>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2A6526E9"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11:00-13:00</w:t>
            </w:r>
          </w:p>
        </w:tc>
        <w:tc>
          <w:tcPr>
            <w:tcW w:w="1717" w:type="pct"/>
            <w:tcMar>
              <w:top w:w="0" w:type="dxa"/>
              <w:left w:w="108" w:type="dxa"/>
              <w:bottom w:w="0" w:type="dxa"/>
              <w:right w:w="108" w:type="dxa"/>
            </w:tcMar>
          </w:tcPr>
          <w:p w14:paraId="059289F2" w14:textId="77777777" w:rsidR="007E4599" w:rsidRPr="007E4599" w:rsidRDefault="007E4599" w:rsidP="00AF4D25">
            <w:pPr>
              <w:rPr>
                <w:rFonts w:asciiTheme="minorHAnsi" w:hAnsiTheme="minorHAnsi" w:cstheme="minorHAnsi"/>
                <w:sz w:val="18"/>
                <w:szCs w:val="18"/>
              </w:rPr>
            </w:pPr>
          </w:p>
        </w:tc>
      </w:tr>
      <w:tr w:rsidR="007E4599" w:rsidRPr="007E4599" w14:paraId="695684BF" w14:textId="77777777" w:rsidTr="007E4599">
        <w:trPr>
          <w:trHeight w:val="20"/>
        </w:trPr>
        <w:tc>
          <w:tcPr>
            <w:tcW w:w="583" w:type="pct"/>
            <w:vMerge/>
            <w:vAlign w:val="center"/>
          </w:tcPr>
          <w:p w14:paraId="0737F4B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8B340E9" w14:textId="77777777" w:rsidR="007E4599" w:rsidRPr="007E4599" w:rsidRDefault="007E4599" w:rsidP="00AF4D25">
            <w:pPr>
              <w:tabs>
                <w:tab w:val="left" w:pos="2550"/>
              </w:tabs>
              <w:rPr>
                <w:rFonts w:asciiTheme="minorHAnsi" w:hAnsiTheme="minorHAnsi" w:cstheme="minorHAnsi"/>
                <w:sz w:val="18"/>
                <w:szCs w:val="18"/>
              </w:rPr>
            </w:pPr>
            <w:r w:rsidRPr="007E4599">
              <w:rPr>
                <w:rFonts w:asciiTheme="minorHAnsi" w:hAnsiTheme="minorHAnsi" w:cstheme="minorHAnsi"/>
                <w:sz w:val="18"/>
                <w:szCs w:val="18"/>
              </w:rPr>
              <w:t>Clinical Case Presentation</w:t>
            </w:r>
          </w:p>
        </w:tc>
        <w:tc>
          <w:tcPr>
            <w:tcW w:w="820" w:type="pct"/>
          </w:tcPr>
          <w:p w14:paraId="5FCDE1D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785ED67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Uğur KAYA</w:t>
            </w:r>
          </w:p>
        </w:tc>
      </w:tr>
      <w:tr w:rsidR="007E4599" w:rsidRPr="007E4599" w14:paraId="738F9478" w14:textId="77777777" w:rsidTr="007E4599">
        <w:trPr>
          <w:trHeight w:val="20"/>
        </w:trPr>
        <w:tc>
          <w:tcPr>
            <w:tcW w:w="583" w:type="pct"/>
            <w:vMerge/>
            <w:vAlign w:val="center"/>
          </w:tcPr>
          <w:p w14:paraId="372F746B"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2920F54" w14:textId="77777777" w:rsidR="007E4599" w:rsidRPr="007E4599" w:rsidRDefault="007E4599" w:rsidP="00AF4D25">
            <w:pPr>
              <w:tabs>
                <w:tab w:val="left" w:pos="2550"/>
              </w:tabs>
              <w:rPr>
                <w:rFonts w:asciiTheme="minorHAnsi" w:hAnsiTheme="minorHAnsi" w:cstheme="minorHAnsi"/>
                <w:sz w:val="18"/>
                <w:szCs w:val="18"/>
              </w:rPr>
            </w:pPr>
            <w:r w:rsidRPr="007E4599">
              <w:rPr>
                <w:rFonts w:asciiTheme="minorHAnsi" w:hAnsiTheme="minorHAnsi" w:cstheme="minorHAnsi"/>
                <w:sz w:val="18"/>
                <w:szCs w:val="18"/>
              </w:rPr>
              <w:t>Abdominal Aortic Aneurysms</w:t>
            </w:r>
          </w:p>
        </w:tc>
        <w:tc>
          <w:tcPr>
            <w:tcW w:w="820" w:type="pct"/>
          </w:tcPr>
          <w:p w14:paraId="2862D6E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14.30-15:20</w:t>
            </w:r>
          </w:p>
        </w:tc>
        <w:tc>
          <w:tcPr>
            <w:tcW w:w="1717" w:type="pct"/>
            <w:tcMar>
              <w:top w:w="0" w:type="dxa"/>
              <w:left w:w="108" w:type="dxa"/>
              <w:bottom w:w="0" w:type="dxa"/>
              <w:right w:w="108" w:type="dxa"/>
            </w:tcMar>
          </w:tcPr>
          <w:p w14:paraId="72DBC13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Umit ARSLAN</w:t>
            </w:r>
          </w:p>
        </w:tc>
      </w:tr>
      <w:tr w:rsidR="007E4599" w:rsidRPr="007E4599" w14:paraId="4C78EF48" w14:textId="77777777" w:rsidTr="007E4599">
        <w:trPr>
          <w:trHeight w:val="20"/>
        </w:trPr>
        <w:tc>
          <w:tcPr>
            <w:tcW w:w="583" w:type="pct"/>
            <w:vMerge/>
            <w:vAlign w:val="center"/>
          </w:tcPr>
          <w:p w14:paraId="663FC2CB"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720C1AF"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Surgical Treatment of Coronary Artery Disease            </w:t>
            </w:r>
            <w:r w:rsidRPr="007E4599">
              <w:rPr>
                <w:rFonts w:asciiTheme="minorHAnsi" w:hAnsiTheme="minorHAnsi" w:cstheme="minorHAnsi"/>
                <w:sz w:val="18"/>
                <w:szCs w:val="18"/>
              </w:rPr>
              <w:tab/>
            </w:r>
          </w:p>
        </w:tc>
        <w:tc>
          <w:tcPr>
            <w:tcW w:w="820" w:type="pct"/>
          </w:tcPr>
          <w:p w14:paraId="7EB32B8A"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15:30-17:00</w:t>
            </w:r>
          </w:p>
        </w:tc>
        <w:tc>
          <w:tcPr>
            <w:tcW w:w="1717" w:type="pct"/>
            <w:tcMar>
              <w:top w:w="0" w:type="dxa"/>
              <w:left w:w="108" w:type="dxa"/>
              <w:bottom w:w="0" w:type="dxa"/>
              <w:right w:w="108" w:type="dxa"/>
            </w:tcMar>
          </w:tcPr>
          <w:p w14:paraId="3A9A4C96"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Proffesor.Bilgehan ERKUT</w:t>
            </w:r>
          </w:p>
        </w:tc>
      </w:tr>
      <w:tr w:rsidR="007E4599" w:rsidRPr="007E4599" w14:paraId="72FF3701" w14:textId="77777777" w:rsidTr="007E4599">
        <w:trPr>
          <w:trHeight w:val="95"/>
        </w:trPr>
        <w:tc>
          <w:tcPr>
            <w:tcW w:w="583" w:type="pct"/>
            <w:vMerge w:val="restart"/>
            <w:tcMar>
              <w:top w:w="0" w:type="dxa"/>
              <w:left w:w="108" w:type="dxa"/>
              <w:bottom w:w="0" w:type="dxa"/>
              <w:right w:w="108" w:type="dxa"/>
            </w:tcMar>
            <w:vAlign w:val="center"/>
            <w:hideMark/>
          </w:tcPr>
          <w:p w14:paraId="5680805C"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Wednesday</w:t>
            </w:r>
          </w:p>
        </w:tc>
        <w:tc>
          <w:tcPr>
            <w:tcW w:w="1880" w:type="pct"/>
            <w:tcMar>
              <w:top w:w="0" w:type="dxa"/>
              <w:left w:w="108" w:type="dxa"/>
              <w:bottom w:w="0" w:type="dxa"/>
              <w:right w:w="108" w:type="dxa"/>
            </w:tcMar>
          </w:tcPr>
          <w:p w14:paraId="1AC9362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342EF26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0816EFEE" w14:textId="77777777" w:rsidR="007E4599" w:rsidRPr="007E4599" w:rsidRDefault="007E4599" w:rsidP="00AF4D25">
            <w:pPr>
              <w:rPr>
                <w:rFonts w:asciiTheme="minorHAnsi" w:hAnsiTheme="minorHAnsi" w:cstheme="minorHAnsi"/>
                <w:sz w:val="18"/>
                <w:szCs w:val="18"/>
              </w:rPr>
            </w:pPr>
          </w:p>
        </w:tc>
      </w:tr>
      <w:tr w:rsidR="007E4599" w:rsidRPr="007E4599" w14:paraId="5A53FED1" w14:textId="77777777" w:rsidTr="007E4599">
        <w:trPr>
          <w:trHeight w:val="95"/>
        </w:trPr>
        <w:tc>
          <w:tcPr>
            <w:tcW w:w="583" w:type="pct"/>
            <w:vMerge/>
            <w:tcMar>
              <w:top w:w="0" w:type="dxa"/>
              <w:left w:w="108" w:type="dxa"/>
              <w:bottom w:w="0" w:type="dxa"/>
              <w:right w:w="108" w:type="dxa"/>
            </w:tcMar>
            <w:vAlign w:val="center"/>
          </w:tcPr>
          <w:p w14:paraId="43EE0E6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EAAAA8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Thorax Radiology</w:t>
            </w:r>
          </w:p>
        </w:tc>
        <w:tc>
          <w:tcPr>
            <w:tcW w:w="820" w:type="pct"/>
          </w:tcPr>
          <w:p w14:paraId="145CF09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4C86616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60E11C70" w14:textId="77777777" w:rsidTr="007E4599">
        <w:trPr>
          <w:trHeight w:val="237"/>
        </w:trPr>
        <w:tc>
          <w:tcPr>
            <w:tcW w:w="583" w:type="pct"/>
            <w:vMerge/>
            <w:vAlign w:val="center"/>
          </w:tcPr>
          <w:p w14:paraId="6363739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9553AC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Pneumothorax</w:t>
            </w:r>
          </w:p>
        </w:tc>
        <w:tc>
          <w:tcPr>
            <w:tcW w:w="820" w:type="pct"/>
          </w:tcPr>
          <w:p w14:paraId="55BC812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3BB3195F"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25AA054D" w14:textId="77777777" w:rsidTr="007E4599">
        <w:trPr>
          <w:trHeight w:val="240"/>
        </w:trPr>
        <w:tc>
          <w:tcPr>
            <w:tcW w:w="583" w:type="pct"/>
            <w:vMerge/>
            <w:vAlign w:val="center"/>
            <w:hideMark/>
          </w:tcPr>
          <w:p w14:paraId="370CE71B"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050AB84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Practical applications in the related clinic </w:t>
            </w:r>
          </w:p>
          <w:p w14:paraId="074D0C0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(Operating room, Outpatient clinic, Service)</w:t>
            </w:r>
          </w:p>
        </w:tc>
        <w:tc>
          <w:tcPr>
            <w:tcW w:w="820" w:type="pct"/>
            <w:hideMark/>
          </w:tcPr>
          <w:p w14:paraId="31D27EB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11:00-14:30</w:t>
            </w:r>
          </w:p>
        </w:tc>
        <w:tc>
          <w:tcPr>
            <w:tcW w:w="1717" w:type="pct"/>
            <w:tcMar>
              <w:top w:w="0" w:type="dxa"/>
              <w:left w:w="108" w:type="dxa"/>
              <w:bottom w:w="0" w:type="dxa"/>
              <w:right w:w="108" w:type="dxa"/>
            </w:tcMar>
            <w:hideMark/>
          </w:tcPr>
          <w:p w14:paraId="73552CF1" w14:textId="77777777" w:rsidR="007E4599" w:rsidRPr="007E4599" w:rsidRDefault="007E4599" w:rsidP="00AF4D25">
            <w:pPr>
              <w:rPr>
                <w:rFonts w:asciiTheme="minorHAnsi" w:hAnsiTheme="minorHAnsi" w:cstheme="minorHAnsi"/>
                <w:sz w:val="18"/>
                <w:szCs w:val="18"/>
              </w:rPr>
            </w:pPr>
          </w:p>
        </w:tc>
      </w:tr>
      <w:tr w:rsidR="007E4599" w:rsidRPr="007E4599" w14:paraId="0121DDF7" w14:textId="77777777" w:rsidTr="007E4599">
        <w:trPr>
          <w:trHeight w:val="225"/>
        </w:trPr>
        <w:tc>
          <w:tcPr>
            <w:tcW w:w="583" w:type="pct"/>
            <w:vMerge/>
            <w:vAlign w:val="center"/>
          </w:tcPr>
          <w:p w14:paraId="069A163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05415FF"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PDA</w:t>
            </w:r>
          </w:p>
        </w:tc>
        <w:tc>
          <w:tcPr>
            <w:tcW w:w="820" w:type="pct"/>
          </w:tcPr>
          <w:p w14:paraId="14DCD0C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13:00-13:50</w:t>
            </w:r>
          </w:p>
        </w:tc>
        <w:tc>
          <w:tcPr>
            <w:tcW w:w="1717" w:type="pct"/>
            <w:tcMar>
              <w:top w:w="0" w:type="dxa"/>
              <w:left w:w="108" w:type="dxa"/>
              <w:bottom w:w="0" w:type="dxa"/>
              <w:right w:w="108" w:type="dxa"/>
            </w:tcMar>
          </w:tcPr>
          <w:p w14:paraId="7642F0EE"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Eyüp Serhat ÇALIK</w:t>
            </w:r>
          </w:p>
        </w:tc>
      </w:tr>
      <w:tr w:rsidR="007E4599" w:rsidRPr="007E4599" w14:paraId="274111DC" w14:textId="77777777" w:rsidTr="007E4599">
        <w:trPr>
          <w:trHeight w:val="20"/>
        </w:trPr>
        <w:tc>
          <w:tcPr>
            <w:tcW w:w="583" w:type="pct"/>
            <w:vMerge/>
            <w:vAlign w:val="center"/>
            <w:hideMark/>
          </w:tcPr>
          <w:p w14:paraId="0B4CF7D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22CBD16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ASD+VSD</w:t>
            </w:r>
          </w:p>
        </w:tc>
        <w:tc>
          <w:tcPr>
            <w:tcW w:w="820" w:type="pct"/>
            <w:hideMark/>
          </w:tcPr>
          <w:p w14:paraId="002D8F3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14:30-15:20</w:t>
            </w:r>
          </w:p>
        </w:tc>
        <w:tc>
          <w:tcPr>
            <w:tcW w:w="1717" w:type="pct"/>
            <w:tcMar>
              <w:top w:w="0" w:type="dxa"/>
              <w:left w:w="108" w:type="dxa"/>
              <w:bottom w:w="0" w:type="dxa"/>
              <w:right w:w="108" w:type="dxa"/>
            </w:tcMar>
            <w:hideMark/>
          </w:tcPr>
          <w:p w14:paraId="6EDCCA1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Uğur KAYA</w:t>
            </w:r>
          </w:p>
        </w:tc>
      </w:tr>
      <w:tr w:rsidR="007E4599" w:rsidRPr="007E4599" w14:paraId="762D6AE7" w14:textId="77777777" w:rsidTr="007E4599">
        <w:trPr>
          <w:trHeight w:val="20"/>
        </w:trPr>
        <w:tc>
          <w:tcPr>
            <w:tcW w:w="583" w:type="pct"/>
            <w:vMerge/>
            <w:vAlign w:val="center"/>
          </w:tcPr>
          <w:p w14:paraId="0656F22D"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5095663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Elective / Freelance work</w:t>
            </w:r>
          </w:p>
        </w:tc>
        <w:tc>
          <w:tcPr>
            <w:tcW w:w="820" w:type="pct"/>
          </w:tcPr>
          <w:p w14:paraId="0E800D5A"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15:30 -17:00</w:t>
            </w:r>
          </w:p>
        </w:tc>
        <w:tc>
          <w:tcPr>
            <w:tcW w:w="1717" w:type="pct"/>
            <w:tcMar>
              <w:top w:w="0" w:type="dxa"/>
              <w:left w:w="108" w:type="dxa"/>
              <w:bottom w:w="0" w:type="dxa"/>
              <w:right w:w="108" w:type="dxa"/>
            </w:tcMar>
          </w:tcPr>
          <w:p w14:paraId="618CEB58" w14:textId="77777777" w:rsidR="007E4599" w:rsidRPr="007E4599" w:rsidRDefault="007E4599" w:rsidP="00AF4D25">
            <w:pPr>
              <w:rPr>
                <w:rFonts w:asciiTheme="minorHAnsi" w:hAnsiTheme="minorHAnsi" w:cstheme="minorHAnsi"/>
                <w:sz w:val="18"/>
                <w:szCs w:val="18"/>
              </w:rPr>
            </w:pPr>
          </w:p>
        </w:tc>
      </w:tr>
      <w:tr w:rsidR="007E4599" w:rsidRPr="007E4599" w14:paraId="5BDDB22B" w14:textId="77777777" w:rsidTr="007E4599">
        <w:trPr>
          <w:trHeight w:val="70"/>
        </w:trPr>
        <w:tc>
          <w:tcPr>
            <w:tcW w:w="583" w:type="pct"/>
            <w:vMerge w:val="restart"/>
            <w:tcMar>
              <w:top w:w="0" w:type="dxa"/>
              <w:left w:w="108" w:type="dxa"/>
              <w:bottom w:w="0" w:type="dxa"/>
              <w:right w:w="108" w:type="dxa"/>
            </w:tcMar>
            <w:vAlign w:val="center"/>
            <w:hideMark/>
          </w:tcPr>
          <w:p w14:paraId="476B1B40"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Thursday</w:t>
            </w:r>
          </w:p>
        </w:tc>
        <w:tc>
          <w:tcPr>
            <w:tcW w:w="1880" w:type="pct"/>
            <w:tcMar>
              <w:top w:w="0" w:type="dxa"/>
              <w:left w:w="108" w:type="dxa"/>
              <w:bottom w:w="0" w:type="dxa"/>
              <w:right w:w="108" w:type="dxa"/>
            </w:tcMar>
          </w:tcPr>
          <w:p w14:paraId="73013F7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11ED851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08.00-09:50</w:t>
            </w:r>
          </w:p>
        </w:tc>
        <w:tc>
          <w:tcPr>
            <w:tcW w:w="1717" w:type="pct"/>
            <w:tcMar>
              <w:top w:w="0" w:type="dxa"/>
              <w:left w:w="108" w:type="dxa"/>
              <w:bottom w:w="0" w:type="dxa"/>
              <w:right w:w="108" w:type="dxa"/>
            </w:tcMar>
          </w:tcPr>
          <w:p w14:paraId="60168AF5" w14:textId="77777777" w:rsidR="007E4599" w:rsidRPr="007E4599" w:rsidRDefault="007E4599" w:rsidP="00AF4D25">
            <w:pPr>
              <w:rPr>
                <w:rFonts w:asciiTheme="minorHAnsi" w:hAnsiTheme="minorHAnsi" w:cstheme="minorHAnsi"/>
                <w:sz w:val="18"/>
                <w:szCs w:val="18"/>
              </w:rPr>
            </w:pPr>
          </w:p>
        </w:tc>
      </w:tr>
      <w:tr w:rsidR="007E4599" w:rsidRPr="007E4599" w14:paraId="1428CCD2" w14:textId="77777777" w:rsidTr="007E4599">
        <w:trPr>
          <w:trHeight w:val="20"/>
        </w:trPr>
        <w:tc>
          <w:tcPr>
            <w:tcW w:w="583" w:type="pct"/>
            <w:vMerge/>
            <w:vAlign w:val="center"/>
          </w:tcPr>
          <w:p w14:paraId="6308FB4D"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A9DB77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Peripheral Arterial Disease</w:t>
            </w:r>
          </w:p>
        </w:tc>
        <w:tc>
          <w:tcPr>
            <w:tcW w:w="820" w:type="pct"/>
          </w:tcPr>
          <w:p w14:paraId="3F93A7F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1EA0A6B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20"/>
                <w:szCs w:val="20"/>
              </w:rPr>
              <w:t>Dr.Assoc.</w:t>
            </w:r>
            <w:r w:rsidRPr="007E4599">
              <w:rPr>
                <w:rFonts w:asciiTheme="minorHAnsi" w:hAnsiTheme="minorHAnsi" w:cstheme="minorHAnsi"/>
                <w:sz w:val="18"/>
                <w:szCs w:val="18"/>
              </w:rPr>
              <w:t>Professor</w:t>
            </w:r>
            <w:r w:rsidRPr="007E4599">
              <w:rPr>
                <w:rFonts w:asciiTheme="minorHAnsi" w:hAnsiTheme="minorHAnsi" w:cstheme="minorHAnsi"/>
                <w:sz w:val="20"/>
                <w:szCs w:val="20"/>
              </w:rPr>
              <w:t xml:space="preserve"> Izatullah JALALZAI</w:t>
            </w:r>
          </w:p>
        </w:tc>
      </w:tr>
      <w:tr w:rsidR="007E4599" w:rsidRPr="007E4599" w14:paraId="210CF645" w14:textId="77777777" w:rsidTr="007E4599">
        <w:trPr>
          <w:trHeight w:val="20"/>
        </w:trPr>
        <w:tc>
          <w:tcPr>
            <w:tcW w:w="583" w:type="pct"/>
            <w:vMerge/>
            <w:vAlign w:val="center"/>
          </w:tcPr>
          <w:p w14:paraId="7C463DF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DC36CD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3D326A2A"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521F97BC" w14:textId="77777777" w:rsidR="007E4599" w:rsidRPr="007E4599" w:rsidRDefault="007E4599" w:rsidP="00AF4D25">
            <w:pPr>
              <w:jc w:val="both"/>
              <w:rPr>
                <w:rFonts w:asciiTheme="minorHAnsi" w:hAnsiTheme="minorHAnsi" w:cstheme="minorHAnsi"/>
                <w:sz w:val="18"/>
                <w:szCs w:val="18"/>
              </w:rPr>
            </w:pPr>
          </w:p>
        </w:tc>
      </w:tr>
      <w:tr w:rsidR="007E4599" w:rsidRPr="007E4599" w14:paraId="151389C4" w14:textId="77777777" w:rsidTr="007E4599">
        <w:trPr>
          <w:trHeight w:val="20"/>
        </w:trPr>
        <w:tc>
          <w:tcPr>
            <w:tcW w:w="583" w:type="pct"/>
            <w:vMerge/>
            <w:vAlign w:val="center"/>
            <w:hideMark/>
          </w:tcPr>
          <w:p w14:paraId="095068E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6CD5CD85" w14:textId="77777777" w:rsidR="007E4599" w:rsidRPr="007E4599" w:rsidRDefault="007E4599" w:rsidP="00AF4D25">
            <w:pPr>
              <w:tabs>
                <w:tab w:val="left" w:pos="708"/>
                <w:tab w:val="left" w:pos="1416"/>
                <w:tab w:val="left" w:pos="1905"/>
              </w:tabs>
              <w:rPr>
                <w:rFonts w:asciiTheme="minorHAnsi" w:hAnsiTheme="minorHAnsi" w:cstheme="minorHAnsi"/>
                <w:sz w:val="18"/>
                <w:szCs w:val="18"/>
              </w:rPr>
            </w:pPr>
            <w:r w:rsidRPr="007E4599">
              <w:rPr>
                <w:rFonts w:asciiTheme="minorHAnsi" w:hAnsiTheme="minorHAnsi" w:cstheme="minorHAnsi"/>
                <w:sz w:val="18"/>
                <w:szCs w:val="18"/>
              </w:rPr>
              <w:t xml:space="preserve">Aortic Dissection  </w:t>
            </w:r>
          </w:p>
        </w:tc>
        <w:tc>
          <w:tcPr>
            <w:tcW w:w="820" w:type="pct"/>
            <w:hideMark/>
          </w:tcPr>
          <w:p w14:paraId="613A527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hideMark/>
          </w:tcPr>
          <w:p w14:paraId="157A6F7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Yahya ÜNLÜ</w:t>
            </w:r>
          </w:p>
        </w:tc>
      </w:tr>
      <w:tr w:rsidR="007E4599" w:rsidRPr="007E4599" w14:paraId="39CB7D7D" w14:textId="77777777" w:rsidTr="007E4599">
        <w:trPr>
          <w:trHeight w:val="20"/>
        </w:trPr>
        <w:tc>
          <w:tcPr>
            <w:tcW w:w="583" w:type="pct"/>
            <w:vMerge/>
            <w:vAlign w:val="center"/>
          </w:tcPr>
          <w:p w14:paraId="2998F40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BD58EFF"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Lower Extremity Venous System Diseases Venous Thromboembolism –</w:t>
            </w:r>
          </w:p>
          <w:p w14:paraId="7ADBB52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Tetralogy of Fallot</w:t>
            </w:r>
          </w:p>
        </w:tc>
        <w:tc>
          <w:tcPr>
            <w:tcW w:w="820" w:type="pct"/>
          </w:tcPr>
          <w:p w14:paraId="59C1CEB8"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14.30-15:20</w:t>
            </w:r>
          </w:p>
        </w:tc>
        <w:tc>
          <w:tcPr>
            <w:tcW w:w="1717" w:type="pct"/>
            <w:tcMar>
              <w:top w:w="0" w:type="dxa"/>
              <w:left w:w="108" w:type="dxa"/>
              <w:bottom w:w="0" w:type="dxa"/>
              <w:right w:w="108" w:type="dxa"/>
            </w:tcMar>
          </w:tcPr>
          <w:p w14:paraId="7B24472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Umit ARSLAN</w:t>
            </w:r>
          </w:p>
        </w:tc>
      </w:tr>
      <w:tr w:rsidR="007E4599" w:rsidRPr="007E4599" w14:paraId="27958A58" w14:textId="77777777" w:rsidTr="007E4599">
        <w:trPr>
          <w:trHeight w:val="20"/>
        </w:trPr>
        <w:tc>
          <w:tcPr>
            <w:tcW w:w="583" w:type="pct"/>
            <w:vMerge/>
            <w:vAlign w:val="center"/>
            <w:hideMark/>
          </w:tcPr>
          <w:p w14:paraId="4E99ECDE"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0220CCEE"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Elective / Freelance work</w:t>
            </w:r>
          </w:p>
        </w:tc>
        <w:tc>
          <w:tcPr>
            <w:tcW w:w="820" w:type="pct"/>
            <w:hideMark/>
          </w:tcPr>
          <w:p w14:paraId="3F62767E"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15:30-17:00</w:t>
            </w:r>
          </w:p>
        </w:tc>
        <w:tc>
          <w:tcPr>
            <w:tcW w:w="1717" w:type="pct"/>
            <w:tcMar>
              <w:top w:w="0" w:type="dxa"/>
              <w:left w:w="108" w:type="dxa"/>
              <w:bottom w:w="0" w:type="dxa"/>
              <w:right w:w="108" w:type="dxa"/>
            </w:tcMar>
            <w:hideMark/>
          </w:tcPr>
          <w:p w14:paraId="3F6883D0" w14:textId="77777777" w:rsidR="007E4599" w:rsidRPr="007E4599" w:rsidRDefault="007E4599" w:rsidP="00AF4D25">
            <w:pPr>
              <w:rPr>
                <w:rFonts w:asciiTheme="minorHAnsi" w:hAnsiTheme="minorHAnsi" w:cstheme="minorHAnsi"/>
                <w:sz w:val="18"/>
                <w:szCs w:val="18"/>
              </w:rPr>
            </w:pPr>
          </w:p>
        </w:tc>
      </w:tr>
      <w:tr w:rsidR="007E4599" w:rsidRPr="007E4599" w14:paraId="2E7667E9" w14:textId="77777777" w:rsidTr="007E4599">
        <w:trPr>
          <w:trHeight w:val="20"/>
        </w:trPr>
        <w:tc>
          <w:tcPr>
            <w:tcW w:w="583" w:type="pct"/>
            <w:vMerge w:val="restart"/>
            <w:tcMar>
              <w:top w:w="0" w:type="dxa"/>
              <w:left w:w="108" w:type="dxa"/>
              <w:bottom w:w="0" w:type="dxa"/>
              <w:right w:w="108" w:type="dxa"/>
            </w:tcMar>
            <w:vAlign w:val="center"/>
            <w:hideMark/>
          </w:tcPr>
          <w:p w14:paraId="2EE92C42"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Friday</w:t>
            </w:r>
          </w:p>
        </w:tc>
        <w:tc>
          <w:tcPr>
            <w:tcW w:w="1880" w:type="pct"/>
            <w:tcMar>
              <w:top w:w="0" w:type="dxa"/>
              <w:left w:w="108" w:type="dxa"/>
              <w:bottom w:w="0" w:type="dxa"/>
              <w:right w:w="108" w:type="dxa"/>
            </w:tcMar>
          </w:tcPr>
          <w:p w14:paraId="4253B51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205740B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4E5BAFDC" w14:textId="77777777" w:rsidR="007E4599" w:rsidRPr="007E4599" w:rsidRDefault="007E4599" w:rsidP="00AF4D25">
            <w:pPr>
              <w:rPr>
                <w:rFonts w:asciiTheme="minorHAnsi" w:hAnsiTheme="minorHAnsi" w:cstheme="minorHAnsi"/>
                <w:sz w:val="18"/>
                <w:szCs w:val="18"/>
              </w:rPr>
            </w:pPr>
          </w:p>
        </w:tc>
      </w:tr>
      <w:tr w:rsidR="007E4599" w:rsidRPr="007E4599" w14:paraId="33476BAE" w14:textId="77777777" w:rsidTr="007E4599">
        <w:trPr>
          <w:trHeight w:val="20"/>
        </w:trPr>
        <w:tc>
          <w:tcPr>
            <w:tcW w:w="583" w:type="pct"/>
            <w:vMerge/>
            <w:vAlign w:val="center"/>
          </w:tcPr>
          <w:p w14:paraId="0F7D191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D38006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Pleural Effusions</w:t>
            </w:r>
          </w:p>
        </w:tc>
        <w:tc>
          <w:tcPr>
            <w:tcW w:w="820" w:type="pct"/>
          </w:tcPr>
          <w:p w14:paraId="7873B3E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09CA5C66"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3C7294FB" w14:textId="77777777" w:rsidTr="007E4599">
        <w:trPr>
          <w:trHeight w:val="20"/>
        </w:trPr>
        <w:tc>
          <w:tcPr>
            <w:tcW w:w="583" w:type="pct"/>
            <w:vMerge/>
            <w:vAlign w:val="center"/>
          </w:tcPr>
          <w:p w14:paraId="55FAB5A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E17671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Hyperhidrozis</w:t>
            </w:r>
            <w:r w:rsidRPr="007E4599">
              <w:rPr>
                <w:rFonts w:asciiTheme="minorHAnsi" w:hAnsiTheme="minorHAnsi" w:cstheme="minorHAnsi"/>
                <w:sz w:val="18"/>
                <w:szCs w:val="18"/>
              </w:rPr>
              <w:tab/>
            </w:r>
          </w:p>
        </w:tc>
        <w:tc>
          <w:tcPr>
            <w:tcW w:w="820" w:type="pct"/>
          </w:tcPr>
          <w:p w14:paraId="32D9AEC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6412B33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6455BCBF" w14:textId="77777777" w:rsidTr="007E4599">
        <w:trPr>
          <w:trHeight w:val="20"/>
        </w:trPr>
        <w:tc>
          <w:tcPr>
            <w:tcW w:w="583" w:type="pct"/>
            <w:vMerge/>
            <w:vAlign w:val="center"/>
            <w:hideMark/>
          </w:tcPr>
          <w:p w14:paraId="12CA440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74A01754"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hideMark/>
          </w:tcPr>
          <w:p w14:paraId="3CABF57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11:00-15:00</w:t>
            </w:r>
          </w:p>
        </w:tc>
        <w:tc>
          <w:tcPr>
            <w:tcW w:w="1717" w:type="pct"/>
            <w:tcMar>
              <w:top w:w="0" w:type="dxa"/>
              <w:left w:w="108" w:type="dxa"/>
              <w:bottom w:w="0" w:type="dxa"/>
              <w:right w:w="108" w:type="dxa"/>
            </w:tcMar>
            <w:hideMark/>
          </w:tcPr>
          <w:p w14:paraId="2BF4AB20" w14:textId="77777777" w:rsidR="007E4599" w:rsidRPr="007E4599" w:rsidRDefault="007E4599" w:rsidP="00AF4D25">
            <w:pPr>
              <w:rPr>
                <w:rFonts w:asciiTheme="minorHAnsi" w:hAnsiTheme="minorHAnsi" w:cstheme="minorHAnsi"/>
                <w:sz w:val="18"/>
                <w:szCs w:val="18"/>
              </w:rPr>
            </w:pPr>
          </w:p>
        </w:tc>
      </w:tr>
      <w:tr w:rsidR="007E4599" w:rsidRPr="007E4599" w14:paraId="5BCA2FC1" w14:textId="77777777" w:rsidTr="007E4599">
        <w:trPr>
          <w:trHeight w:val="20"/>
        </w:trPr>
        <w:tc>
          <w:tcPr>
            <w:tcW w:w="583" w:type="pct"/>
            <w:vMerge/>
            <w:vAlign w:val="center"/>
          </w:tcPr>
          <w:p w14:paraId="4836C839"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8AC0E9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Elective / Freelance work</w:t>
            </w:r>
          </w:p>
        </w:tc>
        <w:tc>
          <w:tcPr>
            <w:tcW w:w="820" w:type="pct"/>
          </w:tcPr>
          <w:p w14:paraId="7BB7C509"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15:00- 17:00</w:t>
            </w:r>
          </w:p>
        </w:tc>
        <w:tc>
          <w:tcPr>
            <w:tcW w:w="1717" w:type="pct"/>
            <w:tcMar>
              <w:top w:w="0" w:type="dxa"/>
              <w:left w:w="108" w:type="dxa"/>
              <w:bottom w:w="0" w:type="dxa"/>
              <w:right w:w="108" w:type="dxa"/>
            </w:tcMar>
          </w:tcPr>
          <w:p w14:paraId="540EEDEB" w14:textId="77777777" w:rsidR="007E4599" w:rsidRPr="007E4599" w:rsidRDefault="007E4599" w:rsidP="00AF4D25">
            <w:pPr>
              <w:rPr>
                <w:rFonts w:asciiTheme="minorHAnsi" w:hAnsiTheme="minorHAnsi" w:cstheme="minorHAnsi"/>
                <w:sz w:val="18"/>
                <w:szCs w:val="18"/>
              </w:rPr>
            </w:pPr>
          </w:p>
        </w:tc>
      </w:tr>
      <w:tr w:rsidR="007E4599" w:rsidRPr="007E4599" w14:paraId="58AB6DBC" w14:textId="77777777" w:rsidTr="007E4599">
        <w:trPr>
          <w:trHeight w:val="20"/>
        </w:trPr>
        <w:tc>
          <w:tcPr>
            <w:tcW w:w="583" w:type="pct"/>
            <w:vMerge w:val="restart"/>
            <w:tcMar>
              <w:top w:w="0" w:type="dxa"/>
              <w:left w:w="108" w:type="dxa"/>
              <w:bottom w:w="0" w:type="dxa"/>
              <w:right w:w="108" w:type="dxa"/>
            </w:tcMar>
            <w:vAlign w:val="center"/>
            <w:hideMark/>
          </w:tcPr>
          <w:p w14:paraId="7696E1B7"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Monday</w:t>
            </w:r>
          </w:p>
        </w:tc>
        <w:tc>
          <w:tcPr>
            <w:tcW w:w="4417" w:type="pct"/>
            <w:gridSpan w:val="3"/>
            <w:shd w:val="clear" w:color="auto" w:fill="D9D9D9" w:themeFill="background1" w:themeFillShade="D9"/>
            <w:tcMar>
              <w:top w:w="0" w:type="dxa"/>
              <w:left w:w="108" w:type="dxa"/>
              <w:bottom w:w="0" w:type="dxa"/>
              <w:right w:w="108" w:type="dxa"/>
            </w:tcMar>
            <w:hideMark/>
          </w:tcPr>
          <w:p w14:paraId="155E2B2F" w14:textId="1C954EB1"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b/>
                <w:sz w:val="18"/>
                <w:szCs w:val="18"/>
              </w:rPr>
              <w:t>2. Week</w:t>
            </w:r>
          </w:p>
        </w:tc>
      </w:tr>
      <w:tr w:rsidR="007E4599" w:rsidRPr="007E4599" w14:paraId="45D39068" w14:textId="77777777" w:rsidTr="007E4599">
        <w:trPr>
          <w:trHeight w:val="20"/>
        </w:trPr>
        <w:tc>
          <w:tcPr>
            <w:tcW w:w="583" w:type="pct"/>
            <w:vMerge/>
            <w:vAlign w:val="center"/>
            <w:hideMark/>
          </w:tcPr>
          <w:p w14:paraId="439D9FF6"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110E71F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hideMark/>
          </w:tcPr>
          <w:p w14:paraId="7236E32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08.00-09:50</w:t>
            </w:r>
          </w:p>
        </w:tc>
        <w:tc>
          <w:tcPr>
            <w:tcW w:w="1717" w:type="pct"/>
            <w:tcMar>
              <w:top w:w="0" w:type="dxa"/>
              <w:left w:w="108" w:type="dxa"/>
              <w:bottom w:w="0" w:type="dxa"/>
              <w:right w:w="108" w:type="dxa"/>
            </w:tcMar>
            <w:hideMark/>
          </w:tcPr>
          <w:p w14:paraId="3EB52184" w14:textId="77777777" w:rsidR="007E4599" w:rsidRPr="007E4599" w:rsidRDefault="007E4599" w:rsidP="00AF4D25">
            <w:pPr>
              <w:rPr>
                <w:rFonts w:asciiTheme="minorHAnsi" w:hAnsiTheme="minorHAnsi" w:cstheme="minorHAnsi"/>
                <w:sz w:val="18"/>
                <w:szCs w:val="18"/>
              </w:rPr>
            </w:pPr>
          </w:p>
        </w:tc>
      </w:tr>
      <w:tr w:rsidR="007E4599" w:rsidRPr="007E4599" w14:paraId="172ADCFB" w14:textId="77777777" w:rsidTr="007E4599">
        <w:trPr>
          <w:trHeight w:val="20"/>
        </w:trPr>
        <w:tc>
          <w:tcPr>
            <w:tcW w:w="583" w:type="pct"/>
            <w:vMerge/>
            <w:vAlign w:val="center"/>
            <w:hideMark/>
          </w:tcPr>
          <w:p w14:paraId="6057BC3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20DDAE41" w14:textId="77777777" w:rsidR="007E4599" w:rsidRPr="007E4599" w:rsidRDefault="007E4599" w:rsidP="00AF4D25">
            <w:pPr>
              <w:rPr>
                <w:rFonts w:asciiTheme="minorHAnsi" w:hAnsiTheme="minorHAnsi" w:cstheme="minorHAnsi"/>
                <w:sz w:val="18"/>
                <w:szCs w:val="18"/>
              </w:rPr>
            </w:pPr>
          </w:p>
        </w:tc>
        <w:tc>
          <w:tcPr>
            <w:tcW w:w="820" w:type="pct"/>
            <w:hideMark/>
          </w:tcPr>
          <w:p w14:paraId="7372C6A2"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153B1896" w14:textId="77777777" w:rsidR="007E4599" w:rsidRPr="007E4599" w:rsidRDefault="007E4599" w:rsidP="00AF4D25">
            <w:pPr>
              <w:rPr>
                <w:rFonts w:asciiTheme="minorHAnsi" w:hAnsiTheme="minorHAnsi" w:cstheme="minorHAnsi"/>
                <w:sz w:val="18"/>
                <w:szCs w:val="18"/>
              </w:rPr>
            </w:pPr>
          </w:p>
        </w:tc>
      </w:tr>
      <w:tr w:rsidR="007E4599" w:rsidRPr="007E4599" w14:paraId="45073DDB" w14:textId="77777777" w:rsidTr="007E4599">
        <w:trPr>
          <w:trHeight w:val="20"/>
        </w:trPr>
        <w:tc>
          <w:tcPr>
            <w:tcW w:w="583" w:type="pct"/>
            <w:vMerge/>
            <w:vAlign w:val="center"/>
          </w:tcPr>
          <w:p w14:paraId="626C3C48"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D5191B6" w14:textId="77777777" w:rsidR="007E4599" w:rsidRPr="007E4599" w:rsidRDefault="007E4599" w:rsidP="00AF4D25">
            <w:pPr>
              <w:tabs>
                <w:tab w:val="left" w:pos="2520"/>
              </w:tabs>
              <w:rPr>
                <w:rFonts w:asciiTheme="minorHAnsi" w:hAnsiTheme="minorHAnsi" w:cstheme="minorHAnsi"/>
                <w:sz w:val="18"/>
                <w:szCs w:val="18"/>
              </w:rPr>
            </w:pPr>
            <w:r w:rsidRPr="007E4599">
              <w:rPr>
                <w:rFonts w:asciiTheme="minorHAnsi" w:hAnsiTheme="minorHAnsi" w:cstheme="minorHAnsi"/>
                <w:sz w:val="18"/>
                <w:szCs w:val="18"/>
              </w:rPr>
              <w:t>Cardiovascular Surgery</w:t>
            </w:r>
          </w:p>
          <w:p w14:paraId="6D4FE11C"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Problem-based learning</w:t>
            </w:r>
          </w:p>
          <w:p w14:paraId="2C7BE1E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Session II</w:t>
            </w:r>
            <w:r w:rsidRPr="007E4599">
              <w:rPr>
                <w:rFonts w:asciiTheme="minorHAnsi" w:hAnsiTheme="minorHAnsi" w:cstheme="minorHAnsi"/>
                <w:sz w:val="18"/>
                <w:szCs w:val="18"/>
              </w:rPr>
              <w:tab/>
            </w:r>
          </w:p>
        </w:tc>
        <w:tc>
          <w:tcPr>
            <w:tcW w:w="820" w:type="pct"/>
          </w:tcPr>
          <w:p w14:paraId="27959EE7"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10.00-10:50</w:t>
            </w:r>
          </w:p>
        </w:tc>
        <w:tc>
          <w:tcPr>
            <w:tcW w:w="1717" w:type="pct"/>
            <w:tcMar>
              <w:top w:w="0" w:type="dxa"/>
              <w:left w:w="108" w:type="dxa"/>
              <w:bottom w:w="0" w:type="dxa"/>
              <w:right w:w="108" w:type="dxa"/>
            </w:tcMar>
          </w:tcPr>
          <w:p w14:paraId="31FDCAC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Proffesor.Bilgehan ERKUT </w:t>
            </w:r>
          </w:p>
          <w:p w14:paraId="7059EDD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w:t>
            </w:r>
            <w:r w:rsidRPr="007E4599">
              <w:rPr>
                <w:rFonts w:asciiTheme="minorHAnsi" w:hAnsiTheme="minorHAnsi" w:cstheme="minorHAnsi"/>
                <w:sz w:val="20"/>
                <w:szCs w:val="20"/>
              </w:rPr>
              <w:t>Dr.Assoc.Izatullah JALALZAI</w:t>
            </w:r>
            <w:r w:rsidRPr="007E4599">
              <w:rPr>
                <w:rFonts w:asciiTheme="minorHAnsi" w:hAnsiTheme="minorHAnsi" w:cstheme="minorHAnsi"/>
                <w:sz w:val="18"/>
                <w:szCs w:val="18"/>
              </w:rPr>
              <w:t xml:space="preserve"> Professor Umit ARSLAN</w:t>
            </w:r>
          </w:p>
        </w:tc>
      </w:tr>
      <w:tr w:rsidR="007E4599" w:rsidRPr="007E4599" w14:paraId="0FB456C8" w14:textId="77777777" w:rsidTr="007E4599">
        <w:trPr>
          <w:trHeight w:val="20"/>
        </w:trPr>
        <w:tc>
          <w:tcPr>
            <w:tcW w:w="583" w:type="pct"/>
            <w:vMerge/>
            <w:vAlign w:val="center"/>
          </w:tcPr>
          <w:p w14:paraId="41DCDD17"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511A8FB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03089A48"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11:00-12:00</w:t>
            </w:r>
          </w:p>
        </w:tc>
        <w:tc>
          <w:tcPr>
            <w:tcW w:w="1717" w:type="pct"/>
            <w:tcMar>
              <w:top w:w="0" w:type="dxa"/>
              <w:left w:w="108" w:type="dxa"/>
              <w:bottom w:w="0" w:type="dxa"/>
              <w:right w:w="108" w:type="dxa"/>
            </w:tcMar>
          </w:tcPr>
          <w:p w14:paraId="7C13691C" w14:textId="77777777" w:rsidR="007E4599" w:rsidRPr="007E4599" w:rsidRDefault="007E4599" w:rsidP="00AF4D25">
            <w:pPr>
              <w:rPr>
                <w:rFonts w:asciiTheme="minorHAnsi" w:hAnsiTheme="minorHAnsi" w:cstheme="minorHAnsi"/>
                <w:sz w:val="18"/>
                <w:szCs w:val="18"/>
              </w:rPr>
            </w:pPr>
          </w:p>
        </w:tc>
      </w:tr>
      <w:tr w:rsidR="007E4599" w:rsidRPr="007E4599" w14:paraId="4A6E67C8" w14:textId="77777777" w:rsidTr="007E4599">
        <w:trPr>
          <w:trHeight w:val="20"/>
        </w:trPr>
        <w:tc>
          <w:tcPr>
            <w:tcW w:w="583" w:type="pct"/>
            <w:vMerge/>
            <w:vAlign w:val="center"/>
          </w:tcPr>
          <w:p w14:paraId="1471E796"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0CE306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Varices</w:t>
            </w:r>
          </w:p>
        </w:tc>
        <w:tc>
          <w:tcPr>
            <w:tcW w:w="820" w:type="pct"/>
          </w:tcPr>
          <w:p w14:paraId="31246B4A"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13:30-14:20</w:t>
            </w:r>
          </w:p>
        </w:tc>
        <w:tc>
          <w:tcPr>
            <w:tcW w:w="1717" w:type="pct"/>
            <w:tcMar>
              <w:top w:w="0" w:type="dxa"/>
              <w:left w:w="108" w:type="dxa"/>
              <w:bottom w:w="0" w:type="dxa"/>
              <w:right w:w="108" w:type="dxa"/>
            </w:tcMar>
          </w:tcPr>
          <w:p w14:paraId="5D34B77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20"/>
                <w:szCs w:val="20"/>
              </w:rPr>
              <w:t>Dr.Assoc. Izatullah JALALZAI</w:t>
            </w:r>
          </w:p>
        </w:tc>
      </w:tr>
      <w:tr w:rsidR="007E4599" w:rsidRPr="007E4599" w14:paraId="3F9B6F45" w14:textId="77777777" w:rsidTr="007E4599">
        <w:trPr>
          <w:trHeight w:val="20"/>
        </w:trPr>
        <w:tc>
          <w:tcPr>
            <w:tcW w:w="583" w:type="pct"/>
            <w:vMerge/>
            <w:vAlign w:val="center"/>
            <w:hideMark/>
          </w:tcPr>
          <w:p w14:paraId="0890358E"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F63508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hideMark/>
          </w:tcPr>
          <w:p w14:paraId="4014C02E"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14:30-17:00</w:t>
            </w:r>
          </w:p>
        </w:tc>
        <w:tc>
          <w:tcPr>
            <w:tcW w:w="1717" w:type="pct"/>
            <w:tcMar>
              <w:top w:w="0" w:type="dxa"/>
              <w:left w:w="108" w:type="dxa"/>
              <w:bottom w:w="0" w:type="dxa"/>
              <w:right w:w="108" w:type="dxa"/>
            </w:tcMar>
          </w:tcPr>
          <w:p w14:paraId="771D7196" w14:textId="77777777" w:rsidR="007E4599" w:rsidRPr="007E4599" w:rsidRDefault="007E4599" w:rsidP="00AF4D25">
            <w:pPr>
              <w:rPr>
                <w:rFonts w:asciiTheme="minorHAnsi" w:hAnsiTheme="minorHAnsi" w:cstheme="minorHAnsi"/>
                <w:sz w:val="18"/>
                <w:szCs w:val="18"/>
              </w:rPr>
            </w:pPr>
          </w:p>
        </w:tc>
      </w:tr>
      <w:tr w:rsidR="007E4599" w:rsidRPr="007E4599" w14:paraId="3962F0AA" w14:textId="77777777" w:rsidTr="007E4599">
        <w:trPr>
          <w:trHeight w:val="240"/>
        </w:trPr>
        <w:tc>
          <w:tcPr>
            <w:tcW w:w="583" w:type="pct"/>
            <w:vMerge w:val="restart"/>
            <w:tcMar>
              <w:top w:w="0" w:type="dxa"/>
              <w:left w:w="108" w:type="dxa"/>
              <w:bottom w:w="0" w:type="dxa"/>
              <w:right w:w="108" w:type="dxa"/>
            </w:tcMar>
            <w:vAlign w:val="center"/>
          </w:tcPr>
          <w:p w14:paraId="49087392"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Tuesday</w:t>
            </w:r>
          </w:p>
        </w:tc>
        <w:tc>
          <w:tcPr>
            <w:tcW w:w="1880" w:type="pct"/>
            <w:tcMar>
              <w:top w:w="0" w:type="dxa"/>
              <w:left w:w="108" w:type="dxa"/>
              <w:bottom w:w="0" w:type="dxa"/>
              <w:right w:w="108" w:type="dxa"/>
            </w:tcMar>
          </w:tcPr>
          <w:p w14:paraId="6446892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010839D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33A0C2EE" w14:textId="77777777" w:rsidR="007E4599" w:rsidRPr="007E4599" w:rsidRDefault="007E4599" w:rsidP="00AF4D25">
            <w:pPr>
              <w:jc w:val="both"/>
              <w:rPr>
                <w:rFonts w:asciiTheme="minorHAnsi" w:hAnsiTheme="minorHAnsi" w:cstheme="minorHAnsi"/>
                <w:sz w:val="18"/>
                <w:szCs w:val="18"/>
              </w:rPr>
            </w:pPr>
          </w:p>
        </w:tc>
      </w:tr>
      <w:tr w:rsidR="007E4599" w:rsidRPr="007E4599" w14:paraId="7E69CD40" w14:textId="77777777" w:rsidTr="007E4599">
        <w:trPr>
          <w:trHeight w:val="240"/>
        </w:trPr>
        <w:tc>
          <w:tcPr>
            <w:tcW w:w="583" w:type="pct"/>
            <w:vMerge/>
            <w:tcMar>
              <w:top w:w="0" w:type="dxa"/>
              <w:left w:w="108" w:type="dxa"/>
              <w:bottom w:w="0" w:type="dxa"/>
              <w:right w:w="108" w:type="dxa"/>
            </w:tcMar>
            <w:vAlign w:val="center"/>
            <w:hideMark/>
          </w:tcPr>
          <w:p w14:paraId="23B784A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526A045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Thoracic Surgery</w:t>
            </w:r>
          </w:p>
          <w:p w14:paraId="4835647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Problem-based learning</w:t>
            </w:r>
          </w:p>
          <w:p w14:paraId="435CAB9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Session II</w:t>
            </w:r>
          </w:p>
        </w:tc>
        <w:tc>
          <w:tcPr>
            <w:tcW w:w="820" w:type="pct"/>
            <w:hideMark/>
          </w:tcPr>
          <w:p w14:paraId="552F585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hideMark/>
          </w:tcPr>
          <w:p w14:paraId="145D841C" w14:textId="77777777" w:rsidR="007E4599" w:rsidRPr="007E4599" w:rsidRDefault="007E4599" w:rsidP="00AF4D25">
            <w:pPr>
              <w:jc w:val="both"/>
              <w:rPr>
                <w:rFonts w:asciiTheme="minorHAnsi" w:hAnsiTheme="minorHAnsi" w:cstheme="minorHAnsi"/>
                <w:sz w:val="18"/>
                <w:szCs w:val="18"/>
              </w:rPr>
            </w:pPr>
            <w:r w:rsidRPr="007E4599">
              <w:rPr>
                <w:rFonts w:asciiTheme="minorHAnsi" w:hAnsiTheme="minorHAnsi" w:cstheme="minorHAnsi"/>
                <w:sz w:val="18"/>
                <w:szCs w:val="18"/>
              </w:rPr>
              <w:t>Professor Atila EROGLU</w:t>
            </w:r>
          </w:p>
          <w:p w14:paraId="62A1F2F9" w14:textId="77777777" w:rsidR="007E4599" w:rsidRPr="007E4599" w:rsidRDefault="007E4599" w:rsidP="00AF4D25">
            <w:pPr>
              <w:jc w:val="both"/>
              <w:rPr>
                <w:rFonts w:asciiTheme="minorHAnsi" w:hAnsiTheme="minorHAnsi" w:cstheme="minorHAnsi"/>
                <w:sz w:val="18"/>
                <w:szCs w:val="18"/>
              </w:rPr>
            </w:pPr>
            <w:r w:rsidRPr="007E4599">
              <w:rPr>
                <w:rFonts w:asciiTheme="minorHAnsi" w:hAnsiTheme="minorHAnsi" w:cstheme="minorHAnsi"/>
                <w:sz w:val="18"/>
                <w:szCs w:val="18"/>
              </w:rPr>
              <w:t xml:space="preserve">Professor Yener AYDIN </w:t>
            </w:r>
          </w:p>
          <w:p w14:paraId="79F31B43" w14:textId="77777777" w:rsidR="007E4599" w:rsidRPr="007E4599" w:rsidRDefault="007E4599" w:rsidP="00AF4D25">
            <w:pPr>
              <w:jc w:val="both"/>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7100B99A" w14:textId="77777777" w:rsidTr="007E4599">
        <w:trPr>
          <w:trHeight w:val="20"/>
        </w:trPr>
        <w:tc>
          <w:tcPr>
            <w:tcW w:w="583" w:type="pct"/>
            <w:vMerge/>
            <w:vAlign w:val="center"/>
            <w:hideMark/>
          </w:tcPr>
          <w:p w14:paraId="3BF4107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1D2803E4"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Hydatic Cyst</w:t>
            </w:r>
            <w:r w:rsidRPr="007E4599">
              <w:rPr>
                <w:rFonts w:asciiTheme="minorHAnsi" w:hAnsiTheme="minorHAnsi" w:cstheme="minorHAnsi"/>
                <w:sz w:val="18"/>
                <w:szCs w:val="18"/>
              </w:rPr>
              <w:tab/>
              <w:t xml:space="preserve">                </w:t>
            </w:r>
          </w:p>
        </w:tc>
        <w:tc>
          <w:tcPr>
            <w:tcW w:w="820" w:type="pct"/>
            <w:hideMark/>
          </w:tcPr>
          <w:p w14:paraId="2329FBD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hideMark/>
          </w:tcPr>
          <w:p w14:paraId="1CAE97C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Yener AYDIN</w:t>
            </w:r>
          </w:p>
        </w:tc>
      </w:tr>
      <w:tr w:rsidR="007E4599" w:rsidRPr="007E4599" w14:paraId="59B47351" w14:textId="77777777" w:rsidTr="007E4599">
        <w:trPr>
          <w:trHeight w:val="20"/>
        </w:trPr>
        <w:tc>
          <w:tcPr>
            <w:tcW w:w="583" w:type="pct"/>
            <w:vMerge/>
            <w:vAlign w:val="center"/>
          </w:tcPr>
          <w:p w14:paraId="43DD37C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8B1268F"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5F20F2F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0E151432" w14:textId="77777777" w:rsidR="007E4599" w:rsidRPr="007E4599" w:rsidRDefault="007E4599" w:rsidP="00AF4D25">
            <w:pPr>
              <w:rPr>
                <w:rFonts w:asciiTheme="minorHAnsi" w:hAnsiTheme="minorHAnsi" w:cstheme="minorHAnsi"/>
                <w:sz w:val="18"/>
                <w:szCs w:val="18"/>
              </w:rPr>
            </w:pPr>
          </w:p>
        </w:tc>
      </w:tr>
      <w:tr w:rsidR="007E4599" w:rsidRPr="007E4599" w14:paraId="21740784" w14:textId="77777777" w:rsidTr="007E4599">
        <w:trPr>
          <w:trHeight w:val="20"/>
        </w:trPr>
        <w:tc>
          <w:tcPr>
            <w:tcW w:w="583" w:type="pct"/>
            <w:vMerge/>
            <w:vAlign w:val="center"/>
          </w:tcPr>
          <w:p w14:paraId="7AB8CA4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E342C0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Foreign Bodies </w:t>
            </w:r>
          </w:p>
        </w:tc>
        <w:tc>
          <w:tcPr>
            <w:tcW w:w="820" w:type="pct"/>
          </w:tcPr>
          <w:p w14:paraId="5289F1A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110900E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Yener AYDIN</w:t>
            </w:r>
          </w:p>
        </w:tc>
      </w:tr>
      <w:tr w:rsidR="007E4599" w:rsidRPr="007E4599" w14:paraId="4DE31398" w14:textId="77777777" w:rsidTr="007E4599">
        <w:trPr>
          <w:trHeight w:val="20"/>
        </w:trPr>
        <w:tc>
          <w:tcPr>
            <w:tcW w:w="583" w:type="pct"/>
            <w:vMerge/>
            <w:vAlign w:val="center"/>
            <w:hideMark/>
          </w:tcPr>
          <w:p w14:paraId="7B5120E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2672DF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Elective / Freelance work</w:t>
            </w:r>
          </w:p>
        </w:tc>
        <w:tc>
          <w:tcPr>
            <w:tcW w:w="820" w:type="pct"/>
          </w:tcPr>
          <w:p w14:paraId="7B5BD2B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tcPr>
          <w:p w14:paraId="0CAFC346" w14:textId="77777777" w:rsidR="007E4599" w:rsidRPr="007E4599" w:rsidRDefault="007E4599" w:rsidP="00AF4D25">
            <w:pPr>
              <w:rPr>
                <w:rFonts w:asciiTheme="minorHAnsi" w:hAnsiTheme="minorHAnsi" w:cstheme="minorHAnsi"/>
                <w:sz w:val="18"/>
                <w:szCs w:val="18"/>
              </w:rPr>
            </w:pPr>
          </w:p>
        </w:tc>
      </w:tr>
      <w:tr w:rsidR="007E4599" w:rsidRPr="007E4599" w14:paraId="399865FF" w14:textId="77777777" w:rsidTr="007E4599">
        <w:trPr>
          <w:trHeight w:val="20"/>
        </w:trPr>
        <w:tc>
          <w:tcPr>
            <w:tcW w:w="583" w:type="pct"/>
            <w:vMerge w:val="restart"/>
            <w:tcMar>
              <w:top w:w="0" w:type="dxa"/>
              <w:left w:w="108" w:type="dxa"/>
              <w:bottom w:w="0" w:type="dxa"/>
              <w:right w:w="108" w:type="dxa"/>
            </w:tcMar>
            <w:vAlign w:val="center"/>
            <w:hideMark/>
          </w:tcPr>
          <w:p w14:paraId="1B738CC8"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Wednesday</w:t>
            </w:r>
          </w:p>
        </w:tc>
        <w:tc>
          <w:tcPr>
            <w:tcW w:w="1880" w:type="pct"/>
            <w:tcMar>
              <w:top w:w="0" w:type="dxa"/>
              <w:left w:w="108" w:type="dxa"/>
              <w:bottom w:w="0" w:type="dxa"/>
              <w:right w:w="108" w:type="dxa"/>
            </w:tcMar>
          </w:tcPr>
          <w:p w14:paraId="3AEC90F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Briefing About Related Clinical Internship</w:t>
            </w:r>
          </w:p>
        </w:tc>
        <w:tc>
          <w:tcPr>
            <w:tcW w:w="820" w:type="pct"/>
          </w:tcPr>
          <w:p w14:paraId="208282C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49DF58A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p w14:paraId="18596C3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Ümit ARSLAN</w:t>
            </w:r>
          </w:p>
        </w:tc>
      </w:tr>
      <w:tr w:rsidR="007E4599" w:rsidRPr="007E4599" w14:paraId="70B73D60" w14:textId="77777777" w:rsidTr="007E4599">
        <w:trPr>
          <w:trHeight w:val="20"/>
        </w:trPr>
        <w:tc>
          <w:tcPr>
            <w:tcW w:w="583" w:type="pct"/>
            <w:vMerge/>
            <w:vAlign w:val="center"/>
          </w:tcPr>
          <w:p w14:paraId="268DCB7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8C285C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49938B1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3C4CFDF4" w14:textId="77777777" w:rsidR="007E4599" w:rsidRPr="007E4599" w:rsidRDefault="007E4599" w:rsidP="00AF4D25">
            <w:pPr>
              <w:rPr>
                <w:rFonts w:asciiTheme="minorHAnsi" w:hAnsiTheme="minorHAnsi" w:cstheme="minorHAnsi"/>
                <w:sz w:val="18"/>
                <w:szCs w:val="18"/>
              </w:rPr>
            </w:pPr>
          </w:p>
        </w:tc>
      </w:tr>
      <w:tr w:rsidR="007E4599" w:rsidRPr="007E4599" w14:paraId="6671C8AD" w14:textId="77777777" w:rsidTr="007E4599">
        <w:trPr>
          <w:trHeight w:val="20"/>
        </w:trPr>
        <w:tc>
          <w:tcPr>
            <w:tcW w:w="583" w:type="pct"/>
            <w:vMerge/>
            <w:vAlign w:val="center"/>
            <w:hideMark/>
          </w:tcPr>
          <w:p w14:paraId="40BA6D8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4B07E1C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Surgical Treatment of Coronary Artery Disease            </w:t>
            </w:r>
            <w:r w:rsidRPr="007E4599">
              <w:rPr>
                <w:rFonts w:asciiTheme="minorHAnsi" w:hAnsiTheme="minorHAnsi" w:cstheme="minorHAnsi"/>
                <w:sz w:val="18"/>
                <w:szCs w:val="18"/>
              </w:rPr>
              <w:tab/>
            </w:r>
          </w:p>
        </w:tc>
        <w:tc>
          <w:tcPr>
            <w:tcW w:w="820" w:type="pct"/>
            <w:hideMark/>
          </w:tcPr>
          <w:p w14:paraId="086D6910"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hideMark/>
          </w:tcPr>
          <w:p w14:paraId="68642F2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Proffesor.Bilgehan ERKUT</w:t>
            </w:r>
          </w:p>
        </w:tc>
      </w:tr>
      <w:tr w:rsidR="007E4599" w:rsidRPr="007E4599" w14:paraId="064B9E47" w14:textId="77777777" w:rsidTr="007E4599">
        <w:trPr>
          <w:trHeight w:val="20"/>
        </w:trPr>
        <w:tc>
          <w:tcPr>
            <w:tcW w:w="583" w:type="pct"/>
            <w:vMerge/>
            <w:vAlign w:val="center"/>
          </w:tcPr>
          <w:p w14:paraId="362C891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592FA16"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Acute Artery Embolism</w:t>
            </w:r>
          </w:p>
        </w:tc>
        <w:tc>
          <w:tcPr>
            <w:tcW w:w="820" w:type="pct"/>
          </w:tcPr>
          <w:p w14:paraId="5290FE9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1F832C6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Ugur KAYA</w:t>
            </w:r>
          </w:p>
        </w:tc>
      </w:tr>
      <w:tr w:rsidR="007E4599" w:rsidRPr="007E4599" w14:paraId="475207F5" w14:textId="77777777" w:rsidTr="007E4599">
        <w:trPr>
          <w:trHeight w:val="20"/>
        </w:trPr>
        <w:tc>
          <w:tcPr>
            <w:tcW w:w="583" w:type="pct"/>
            <w:vMerge/>
            <w:vAlign w:val="center"/>
            <w:hideMark/>
          </w:tcPr>
          <w:p w14:paraId="1E03AD03"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E110DCE"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Elective / Freelance work</w:t>
            </w:r>
          </w:p>
        </w:tc>
        <w:tc>
          <w:tcPr>
            <w:tcW w:w="820" w:type="pct"/>
          </w:tcPr>
          <w:p w14:paraId="3F4B56C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tcPr>
          <w:p w14:paraId="484CD9F3" w14:textId="77777777" w:rsidR="007E4599" w:rsidRPr="007E4599" w:rsidRDefault="007E4599" w:rsidP="00AF4D25">
            <w:pPr>
              <w:rPr>
                <w:rFonts w:asciiTheme="minorHAnsi" w:hAnsiTheme="minorHAnsi" w:cstheme="minorHAnsi"/>
                <w:sz w:val="18"/>
                <w:szCs w:val="18"/>
              </w:rPr>
            </w:pPr>
          </w:p>
        </w:tc>
      </w:tr>
      <w:tr w:rsidR="007E4599" w:rsidRPr="007E4599" w14:paraId="1BB96435" w14:textId="77777777" w:rsidTr="007E4599">
        <w:trPr>
          <w:trHeight w:val="20"/>
        </w:trPr>
        <w:tc>
          <w:tcPr>
            <w:tcW w:w="583" w:type="pct"/>
            <w:vMerge w:val="restart"/>
            <w:tcMar>
              <w:top w:w="0" w:type="dxa"/>
              <w:left w:w="108" w:type="dxa"/>
              <w:bottom w:w="0" w:type="dxa"/>
              <w:right w:w="108" w:type="dxa"/>
            </w:tcMar>
            <w:vAlign w:val="center"/>
            <w:hideMark/>
          </w:tcPr>
          <w:p w14:paraId="31082330"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Thursday</w:t>
            </w:r>
          </w:p>
        </w:tc>
        <w:tc>
          <w:tcPr>
            <w:tcW w:w="1880" w:type="pct"/>
            <w:tcMar>
              <w:top w:w="0" w:type="dxa"/>
              <w:left w:w="108" w:type="dxa"/>
              <w:bottom w:w="0" w:type="dxa"/>
              <w:right w:w="108" w:type="dxa"/>
            </w:tcMar>
            <w:hideMark/>
          </w:tcPr>
          <w:p w14:paraId="203AB27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hideMark/>
          </w:tcPr>
          <w:p w14:paraId="06DD6AC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77553AB0" w14:textId="77777777" w:rsidR="007E4599" w:rsidRPr="007E4599" w:rsidRDefault="007E4599" w:rsidP="00AF4D25">
            <w:pPr>
              <w:rPr>
                <w:rFonts w:asciiTheme="minorHAnsi" w:hAnsiTheme="minorHAnsi" w:cstheme="minorHAnsi"/>
                <w:sz w:val="18"/>
                <w:szCs w:val="18"/>
              </w:rPr>
            </w:pPr>
          </w:p>
        </w:tc>
      </w:tr>
      <w:tr w:rsidR="007E4599" w:rsidRPr="007E4599" w14:paraId="5CA94B1A" w14:textId="77777777" w:rsidTr="007E4599">
        <w:trPr>
          <w:trHeight w:val="436"/>
        </w:trPr>
        <w:tc>
          <w:tcPr>
            <w:tcW w:w="583" w:type="pct"/>
            <w:vMerge/>
            <w:vAlign w:val="center"/>
          </w:tcPr>
          <w:p w14:paraId="3245F8E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169AF5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Congenital Chest Wall Deformities</w:t>
            </w:r>
          </w:p>
        </w:tc>
        <w:tc>
          <w:tcPr>
            <w:tcW w:w="820" w:type="pct"/>
          </w:tcPr>
          <w:p w14:paraId="0E78BA7C"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4896CFA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Yener AYDIN</w:t>
            </w:r>
          </w:p>
        </w:tc>
      </w:tr>
      <w:tr w:rsidR="007E4599" w:rsidRPr="007E4599" w14:paraId="318983E8" w14:textId="77777777" w:rsidTr="007E4599">
        <w:trPr>
          <w:trHeight w:val="436"/>
        </w:trPr>
        <w:tc>
          <w:tcPr>
            <w:tcW w:w="583" w:type="pct"/>
            <w:vMerge/>
            <w:vAlign w:val="center"/>
          </w:tcPr>
          <w:p w14:paraId="65B313F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210C2D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Surgicaldiseases of the mediastinum                       </w:t>
            </w:r>
          </w:p>
        </w:tc>
        <w:tc>
          <w:tcPr>
            <w:tcW w:w="820" w:type="pct"/>
          </w:tcPr>
          <w:p w14:paraId="780EA397"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p w14:paraId="64A6C5A0"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tcPr>
          <w:p w14:paraId="6CF8690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Professor Yener AYDIN </w:t>
            </w:r>
          </w:p>
          <w:p w14:paraId="10E1626C" w14:textId="77777777" w:rsidR="007E4599" w:rsidRPr="007E4599" w:rsidRDefault="007E4599" w:rsidP="00AF4D25">
            <w:pPr>
              <w:rPr>
                <w:rFonts w:asciiTheme="minorHAnsi" w:hAnsiTheme="minorHAnsi" w:cstheme="minorHAnsi"/>
                <w:sz w:val="18"/>
                <w:szCs w:val="18"/>
              </w:rPr>
            </w:pPr>
          </w:p>
        </w:tc>
      </w:tr>
      <w:tr w:rsidR="007E4599" w:rsidRPr="007E4599" w14:paraId="51472884" w14:textId="77777777" w:rsidTr="007E4599">
        <w:trPr>
          <w:trHeight w:val="436"/>
        </w:trPr>
        <w:tc>
          <w:tcPr>
            <w:tcW w:w="583" w:type="pct"/>
            <w:vMerge/>
            <w:vAlign w:val="center"/>
          </w:tcPr>
          <w:p w14:paraId="0396176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00B8B4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45EAEE9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60D11CB5" w14:textId="77777777" w:rsidR="007E4599" w:rsidRPr="007E4599" w:rsidRDefault="007E4599" w:rsidP="00AF4D25">
            <w:pPr>
              <w:rPr>
                <w:rFonts w:asciiTheme="minorHAnsi" w:hAnsiTheme="minorHAnsi" w:cstheme="minorHAnsi"/>
                <w:sz w:val="18"/>
                <w:szCs w:val="18"/>
              </w:rPr>
            </w:pPr>
          </w:p>
        </w:tc>
      </w:tr>
      <w:tr w:rsidR="007E4599" w:rsidRPr="007E4599" w14:paraId="08BC73F3" w14:textId="77777777" w:rsidTr="007E4599">
        <w:trPr>
          <w:trHeight w:val="415"/>
        </w:trPr>
        <w:tc>
          <w:tcPr>
            <w:tcW w:w="583" w:type="pct"/>
            <w:vMerge/>
            <w:vAlign w:val="center"/>
          </w:tcPr>
          <w:p w14:paraId="31EA24D9"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E946AF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Bronchiectases</w:t>
            </w:r>
          </w:p>
        </w:tc>
        <w:tc>
          <w:tcPr>
            <w:tcW w:w="820" w:type="pct"/>
          </w:tcPr>
          <w:p w14:paraId="1ED7EF7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5D0AF74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Yener AYDIN</w:t>
            </w:r>
          </w:p>
        </w:tc>
      </w:tr>
      <w:tr w:rsidR="007E4599" w:rsidRPr="007E4599" w14:paraId="29A84D93" w14:textId="77777777" w:rsidTr="007E4599">
        <w:trPr>
          <w:trHeight w:val="436"/>
        </w:trPr>
        <w:tc>
          <w:tcPr>
            <w:tcW w:w="583" w:type="pct"/>
            <w:vMerge/>
            <w:vAlign w:val="center"/>
            <w:hideMark/>
          </w:tcPr>
          <w:p w14:paraId="40B8E40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100FD31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hideMark/>
          </w:tcPr>
          <w:p w14:paraId="4A21828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hideMark/>
          </w:tcPr>
          <w:p w14:paraId="02985959" w14:textId="77777777" w:rsidR="007E4599" w:rsidRPr="007E4599" w:rsidRDefault="007E4599" w:rsidP="00AF4D25">
            <w:pPr>
              <w:rPr>
                <w:rFonts w:asciiTheme="minorHAnsi" w:hAnsiTheme="minorHAnsi" w:cstheme="minorHAnsi"/>
                <w:sz w:val="18"/>
                <w:szCs w:val="18"/>
              </w:rPr>
            </w:pPr>
          </w:p>
        </w:tc>
      </w:tr>
      <w:tr w:rsidR="007E4599" w:rsidRPr="007E4599" w14:paraId="7C31D068" w14:textId="77777777" w:rsidTr="007E4599">
        <w:trPr>
          <w:trHeight w:val="20"/>
        </w:trPr>
        <w:tc>
          <w:tcPr>
            <w:tcW w:w="583" w:type="pct"/>
            <w:vMerge w:val="restart"/>
            <w:tcMar>
              <w:top w:w="0" w:type="dxa"/>
              <w:left w:w="108" w:type="dxa"/>
              <w:bottom w:w="0" w:type="dxa"/>
              <w:right w:w="108" w:type="dxa"/>
            </w:tcMar>
            <w:vAlign w:val="center"/>
            <w:hideMark/>
          </w:tcPr>
          <w:p w14:paraId="38B4DA9E"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Friday</w:t>
            </w:r>
          </w:p>
        </w:tc>
        <w:tc>
          <w:tcPr>
            <w:tcW w:w="1880" w:type="pct"/>
            <w:tcMar>
              <w:top w:w="0" w:type="dxa"/>
              <w:left w:w="108" w:type="dxa"/>
              <w:bottom w:w="0" w:type="dxa"/>
              <w:right w:w="108" w:type="dxa"/>
            </w:tcMar>
          </w:tcPr>
          <w:p w14:paraId="0D33C48E"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hideMark/>
          </w:tcPr>
          <w:p w14:paraId="1608374F" w14:textId="77777777" w:rsidR="007E4599" w:rsidRPr="007E4599" w:rsidRDefault="007E4599" w:rsidP="00AF4D25">
            <w:pPr>
              <w:jc w:val="center"/>
              <w:rPr>
                <w:rFonts w:asciiTheme="minorHAnsi" w:eastAsia="Calibri" w:hAnsiTheme="minorHAnsi" w:cstheme="minorHAnsi"/>
                <w:sz w:val="18"/>
                <w:szCs w:val="18"/>
              </w:rPr>
            </w:pPr>
            <w:r w:rsidRPr="007E4599">
              <w:rPr>
                <w:rFonts w:asciiTheme="minorHAnsi" w:eastAsia="Calibri" w:hAnsiTheme="minorHAnsi" w:cstheme="minorHAnsi"/>
                <w:sz w:val="18"/>
                <w:szCs w:val="18"/>
              </w:rPr>
              <w:t>08.00-09:50</w:t>
            </w:r>
          </w:p>
        </w:tc>
        <w:tc>
          <w:tcPr>
            <w:tcW w:w="1717" w:type="pct"/>
            <w:tcMar>
              <w:top w:w="0" w:type="dxa"/>
              <w:left w:w="108" w:type="dxa"/>
              <w:bottom w:w="0" w:type="dxa"/>
              <w:right w:w="108" w:type="dxa"/>
            </w:tcMar>
          </w:tcPr>
          <w:p w14:paraId="543E7C42" w14:textId="77777777" w:rsidR="007E4599" w:rsidRPr="007E4599" w:rsidRDefault="007E4599" w:rsidP="00AF4D25">
            <w:pPr>
              <w:rPr>
                <w:rFonts w:asciiTheme="minorHAnsi" w:hAnsiTheme="minorHAnsi" w:cstheme="minorHAnsi"/>
                <w:sz w:val="18"/>
                <w:szCs w:val="18"/>
              </w:rPr>
            </w:pPr>
          </w:p>
        </w:tc>
      </w:tr>
      <w:tr w:rsidR="007E4599" w:rsidRPr="007E4599" w14:paraId="0E76E7BE" w14:textId="77777777" w:rsidTr="007E4599">
        <w:trPr>
          <w:trHeight w:val="359"/>
        </w:trPr>
        <w:tc>
          <w:tcPr>
            <w:tcW w:w="583" w:type="pct"/>
            <w:vMerge/>
            <w:vAlign w:val="center"/>
            <w:hideMark/>
          </w:tcPr>
          <w:p w14:paraId="1E151D38"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2B0EB580"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Peripheral Vascular Injuries          </w:t>
            </w:r>
            <w:r w:rsidRPr="007E4599">
              <w:rPr>
                <w:rFonts w:asciiTheme="minorHAnsi" w:hAnsiTheme="minorHAnsi" w:cstheme="minorHAnsi"/>
                <w:sz w:val="18"/>
                <w:szCs w:val="18"/>
              </w:rPr>
              <w:tab/>
            </w:r>
          </w:p>
        </w:tc>
        <w:tc>
          <w:tcPr>
            <w:tcW w:w="820" w:type="pct"/>
            <w:hideMark/>
          </w:tcPr>
          <w:p w14:paraId="6E55C64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hideMark/>
          </w:tcPr>
          <w:p w14:paraId="6BA40594"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Proffesor.Bilgehan ERKUT</w:t>
            </w:r>
          </w:p>
        </w:tc>
      </w:tr>
      <w:tr w:rsidR="007E4599" w:rsidRPr="007E4599" w14:paraId="47926B44" w14:textId="77777777" w:rsidTr="007E4599">
        <w:trPr>
          <w:trHeight w:val="20"/>
        </w:trPr>
        <w:tc>
          <w:tcPr>
            <w:tcW w:w="583" w:type="pct"/>
            <w:vMerge/>
            <w:vAlign w:val="center"/>
          </w:tcPr>
          <w:p w14:paraId="02A529F0"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5467B5C"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4BF7417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11:00-12:00</w:t>
            </w:r>
          </w:p>
        </w:tc>
        <w:tc>
          <w:tcPr>
            <w:tcW w:w="1717" w:type="pct"/>
            <w:tcMar>
              <w:top w:w="0" w:type="dxa"/>
              <w:left w:w="108" w:type="dxa"/>
              <w:bottom w:w="0" w:type="dxa"/>
              <w:right w:w="108" w:type="dxa"/>
            </w:tcMar>
          </w:tcPr>
          <w:p w14:paraId="6797D9FB" w14:textId="77777777" w:rsidR="007E4599" w:rsidRPr="007E4599" w:rsidRDefault="007E4599" w:rsidP="00AF4D25">
            <w:pPr>
              <w:rPr>
                <w:rFonts w:asciiTheme="minorHAnsi" w:hAnsiTheme="minorHAnsi" w:cstheme="minorHAnsi"/>
                <w:sz w:val="18"/>
                <w:szCs w:val="18"/>
              </w:rPr>
            </w:pPr>
          </w:p>
        </w:tc>
      </w:tr>
      <w:tr w:rsidR="007E4599" w:rsidRPr="007E4599" w14:paraId="3047C603" w14:textId="77777777" w:rsidTr="007E4599">
        <w:trPr>
          <w:trHeight w:val="20"/>
        </w:trPr>
        <w:tc>
          <w:tcPr>
            <w:tcW w:w="583" w:type="pct"/>
            <w:vMerge/>
            <w:vAlign w:val="center"/>
          </w:tcPr>
          <w:p w14:paraId="5729FDE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0FF27FF"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Surgical Treatment of Mitral Valve Diseases</w:t>
            </w:r>
          </w:p>
        </w:tc>
        <w:tc>
          <w:tcPr>
            <w:tcW w:w="820" w:type="pct"/>
          </w:tcPr>
          <w:p w14:paraId="57AE0C4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13:30-14:20</w:t>
            </w:r>
          </w:p>
        </w:tc>
        <w:tc>
          <w:tcPr>
            <w:tcW w:w="1717" w:type="pct"/>
            <w:tcMar>
              <w:top w:w="0" w:type="dxa"/>
              <w:left w:w="108" w:type="dxa"/>
              <w:bottom w:w="0" w:type="dxa"/>
              <w:right w:w="108" w:type="dxa"/>
            </w:tcMar>
          </w:tcPr>
          <w:p w14:paraId="4B199A7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Eyüp Serhat ÇALIK</w:t>
            </w:r>
          </w:p>
        </w:tc>
      </w:tr>
      <w:tr w:rsidR="007E4599" w:rsidRPr="007E4599" w14:paraId="2320238C" w14:textId="77777777" w:rsidTr="007E4599">
        <w:trPr>
          <w:trHeight w:val="20"/>
        </w:trPr>
        <w:tc>
          <w:tcPr>
            <w:tcW w:w="583" w:type="pct"/>
            <w:vMerge/>
            <w:vAlign w:val="center"/>
            <w:hideMark/>
          </w:tcPr>
          <w:p w14:paraId="4C84217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04043A1C"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hideMark/>
          </w:tcPr>
          <w:p w14:paraId="3135E4EB"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14:30-17:00</w:t>
            </w:r>
          </w:p>
        </w:tc>
        <w:tc>
          <w:tcPr>
            <w:tcW w:w="1717" w:type="pct"/>
            <w:tcMar>
              <w:top w:w="0" w:type="dxa"/>
              <w:left w:w="108" w:type="dxa"/>
              <w:bottom w:w="0" w:type="dxa"/>
              <w:right w:w="108" w:type="dxa"/>
            </w:tcMar>
            <w:hideMark/>
          </w:tcPr>
          <w:p w14:paraId="7B9BCD4E" w14:textId="77777777" w:rsidR="007E4599" w:rsidRPr="007E4599" w:rsidRDefault="007E4599" w:rsidP="00AF4D25">
            <w:pPr>
              <w:rPr>
                <w:rFonts w:asciiTheme="minorHAnsi" w:hAnsiTheme="minorHAnsi" w:cstheme="minorHAnsi"/>
                <w:sz w:val="18"/>
                <w:szCs w:val="18"/>
              </w:rPr>
            </w:pPr>
          </w:p>
        </w:tc>
      </w:tr>
      <w:tr w:rsidR="007E4599" w:rsidRPr="007E4599" w14:paraId="416D34F7" w14:textId="77777777" w:rsidTr="007E4599">
        <w:trPr>
          <w:trHeight w:val="20"/>
        </w:trPr>
        <w:tc>
          <w:tcPr>
            <w:tcW w:w="583" w:type="pct"/>
            <w:vMerge w:val="restart"/>
            <w:tcMar>
              <w:top w:w="0" w:type="dxa"/>
              <w:left w:w="108" w:type="dxa"/>
              <w:bottom w:w="0" w:type="dxa"/>
              <w:right w:w="108" w:type="dxa"/>
            </w:tcMar>
            <w:vAlign w:val="center"/>
            <w:hideMark/>
          </w:tcPr>
          <w:p w14:paraId="23006F3A"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Monday</w:t>
            </w:r>
          </w:p>
        </w:tc>
        <w:tc>
          <w:tcPr>
            <w:tcW w:w="4417" w:type="pct"/>
            <w:gridSpan w:val="3"/>
            <w:shd w:val="clear" w:color="auto" w:fill="BFBFBF"/>
            <w:tcMar>
              <w:top w:w="0" w:type="dxa"/>
              <w:left w:w="108" w:type="dxa"/>
              <w:bottom w:w="0" w:type="dxa"/>
              <w:right w:w="108" w:type="dxa"/>
            </w:tcMar>
            <w:hideMark/>
          </w:tcPr>
          <w:p w14:paraId="62B7D4D7" w14:textId="3F5BA484"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b/>
                <w:sz w:val="18"/>
                <w:szCs w:val="18"/>
              </w:rPr>
              <w:t>3. Week</w:t>
            </w:r>
          </w:p>
        </w:tc>
      </w:tr>
      <w:tr w:rsidR="007E4599" w:rsidRPr="007E4599" w14:paraId="7D53314F" w14:textId="77777777" w:rsidTr="007E4599">
        <w:trPr>
          <w:trHeight w:val="20"/>
        </w:trPr>
        <w:tc>
          <w:tcPr>
            <w:tcW w:w="583" w:type="pct"/>
            <w:vMerge/>
            <w:vAlign w:val="center"/>
          </w:tcPr>
          <w:p w14:paraId="1595C10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2D1BB09E"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1A536D4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0D93E209" w14:textId="77777777" w:rsidR="007E4599" w:rsidRPr="007E4599" w:rsidRDefault="007E4599" w:rsidP="00AF4D25">
            <w:pPr>
              <w:rPr>
                <w:rFonts w:asciiTheme="minorHAnsi" w:hAnsiTheme="minorHAnsi" w:cstheme="minorHAnsi"/>
                <w:sz w:val="18"/>
                <w:szCs w:val="18"/>
              </w:rPr>
            </w:pPr>
          </w:p>
        </w:tc>
      </w:tr>
      <w:tr w:rsidR="007E4599" w:rsidRPr="007E4599" w14:paraId="1A82B9AB" w14:textId="77777777" w:rsidTr="007E4599">
        <w:trPr>
          <w:trHeight w:val="20"/>
        </w:trPr>
        <w:tc>
          <w:tcPr>
            <w:tcW w:w="583" w:type="pct"/>
            <w:vMerge/>
            <w:vAlign w:val="center"/>
            <w:hideMark/>
          </w:tcPr>
          <w:p w14:paraId="7B978CD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0024E80"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Thoracic traumas</w:t>
            </w:r>
            <w:r w:rsidRPr="007E4599">
              <w:rPr>
                <w:rFonts w:asciiTheme="minorHAnsi" w:hAnsiTheme="minorHAnsi" w:cstheme="minorHAnsi"/>
                <w:sz w:val="18"/>
                <w:szCs w:val="18"/>
              </w:rPr>
              <w:tab/>
            </w:r>
          </w:p>
        </w:tc>
        <w:tc>
          <w:tcPr>
            <w:tcW w:w="820" w:type="pct"/>
            <w:hideMark/>
          </w:tcPr>
          <w:p w14:paraId="738A41D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hideMark/>
          </w:tcPr>
          <w:p w14:paraId="1A0DB26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Atila EROGLU</w:t>
            </w:r>
          </w:p>
        </w:tc>
      </w:tr>
      <w:tr w:rsidR="007E4599" w:rsidRPr="007E4599" w14:paraId="50EEB15C" w14:textId="77777777" w:rsidTr="007E4599">
        <w:trPr>
          <w:trHeight w:val="20"/>
        </w:trPr>
        <w:tc>
          <w:tcPr>
            <w:tcW w:w="583" w:type="pct"/>
            <w:vMerge/>
            <w:vAlign w:val="center"/>
            <w:hideMark/>
          </w:tcPr>
          <w:p w14:paraId="2419A632"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0709942D"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Diaphragmatic hernias</w:t>
            </w:r>
          </w:p>
        </w:tc>
        <w:tc>
          <w:tcPr>
            <w:tcW w:w="820" w:type="pct"/>
          </w:tcPr>
          <w:p w14:paraId="158624D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563F2EAE"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Atila EROGLU</w:t>
            </w:r>
          </w:p>
        </w:tc>
      </w:tr>
      <w:tr w:rsidR="007E4599" w:rsidRPr="007E4599" w14:paraId="2E285F2C" w14:textId="77777777" w:rsidTr="007E4599">
        <w:trPr>
          <w:trHeight w:val="20"/>
        </w:trPr>
        <w:tc>
          <w:tcPr>
            <w:tcW w:w="583" w:type="pct"/>
            <w:vMerge/>
            <w:vAlign w:val="center"/>
          </w:tcPr>
          <w:p w14:paraId="701702B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3DCF2C3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4FDF699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48E256CA" w14:textId="77777777" w:rsidR="007E4599" w:rsidRPr="007E4599" w:rsidRDefault="007E4599" w:rsidP="00AF4D25">
            <w:pPr>
              <w:rPr>
                <w:rFonts w:asciiTheme="minorHAnsi" w:hAnsiTheme="minorHAnsi" w:cstheme="minorHAnsi"/>
                <w:sz w:val="18"/>
                <w:szCs w:val="18"/>
              </w:rPr>
            </w:pPr>
          </w:p>
        </w:tc>
      </w:tr>
      <w:tr w:rsidR="007E4599" w:rsidRPr="007E4599" w14:paraId="6D50EA57" w14:textId="77777777" w:rsidTr="007E4599">
        <w:trPr>
          <w:trHeight w:val="20"/>
        </w:trPr>
        <w:tc>
          <w:tcPr>
            <w:tcW w:w="583" w:type="pct"/>
            <w:vMerge w:val="restart"/>
            <w:tcMar>
              <w:top w:w="0" w:type="dxa"/>
              <w:left w:w="108" w:type="dxa"/>
              <w:bottom w:w="0" w:type="dxa"/>
              <w:right w:w="108" w:type="dxa"/>
            </w:tcMar>
            <w:vAlign w:val="center"/>
            <w:hideMark/>
          </w:tcPr>
          <w:p w14:paraId="5DD7E204"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Tuesday</w:t>
            </w:r>
          </w:p>
        </w:tc>
        <w:tc>
          <w:tcPr>
            <w:tcW w:w="1880" w:type="pct"/>
            <w:tcMar>
              <w:top w:w="0" w:type="dxa"/>
              <w:left w:w="108" w:type="dxa"/>
              <w:bottom w:w="0" w:type="dxa"/>
              <w:right w:w="108" w:type="dxa"/>
            </w:tcMar>
          </w:tcPr>
          <w:p w14:paraId="3E0694C9"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1D86BAFD"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54C038D3" w14:textId="77777777" w:rsidR="007E4599" w:rsidRPr="007E4599" w:rsidRDefault="007E4599" w:rsidP="00AF4D25">
            <w:pPr>
              <w:rPr>
                <w:rFonts w:asciiTheme="minorHAnsi" w:hAnsiTheme="minorHAnsi" w:cstheme="minorHAnsi"/>
                <w:sz w:val="18"/>
                <w:szCs w:val="18"/>
              </w:rPr>
            </w:pPr>
          </w:p>
        </w:tc>
      </w:tr>
      <w:tr w:rsidR="007E4599" w:rsidRPr="007E4599" w14:paraId="7DB864FC" w14:textId="77777777" w:rsidTr="007E4599">
        <w:trPr>
          <w:trHeight w:val="20"/>
        </w:trPr>
        <w:tc>
          <w:tcPr>
            <w:tcW w:w="583" w:type="pct"/>
            <w:vMerge/>
            <w:vAlign w:val="center"/>
          </w:tcPr>
          <w:p w14:paraId="543AF6D4"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51BFA28" w14:textId="77777777" w:rsidR="007E4599" w:rsidRPr="007E4599" w:rsidRDefault="007E4599" w:rsidP="00AF4D25">
            <w:pPr>
              <w:tabs>
                <w:tab w:val="left" w:pos="2520"/>
              </w:tabs>
              <w:rPr>
                <w:rFonts w:asciiTheme="minorHAnsi" w:hAnsiTheme="minorHAnsi" w:cstheme="minorHAnsi"/>
                <w:sz w:val="18"/>
                <w:szCs w:val="18"/>
              </w:rPr>
            </w:pPr>
            <w:r w:rsidRPr="007E4599">
              <w:rPr>
                <w:rFonts w:asciiTheme="minorHAnsi" w:hAnsiTheme="minorHAnsi" w:cstheme="minorHAnsi"/>
                <w:sz w:val="18"/>
                <w:szCs w:val="18"/>
              </w:rPr>
              <w:t>Cardiovascular Surgery Problem-based learning Session III</w:t>
            </w:r>
          </w:p>
        </w:tc>
        <w:tc>
          <w:tcPr>
            <w:tcW w:w="820" w:type="pct"/>
          </w:tcPr>
          <w:p w14:paraId="4D58B3E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5EF9DFE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Uğur KAYA </w:t>
            </w:r>
          </w:p>
          <w:p w14:paraId="330FBC5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Ümit ARSLAN</w:t>
            </w:r>
          </w:p>
        </w:tc>
      </w:tr>
      <w:tr w:rsidR="007E4599" w:rsidRPr="007E4599" w14:paraId="4AD02C15" w14:textId="77777777" w:rsidTr="007E4599">
        <w:trPr>
          <w:trHeight w:val="20"/>
        </w:trPr>
        <w:tc>
          <w:tcPr>
            <w:tcW w:w="583" w:type="pct"/>
            <w:vMerge/>
            <w:vAlign w:val="center"/>
          </w:tcPr>
          <w:p w14:paraId="26071787"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91E52CF" w14:textId="77777777" w:rsidR="007E4599" w:rsidRPr="007E4599" w:rsidRDefault="007E4599" w:rsidP="00AF4D25">
            <w:pPr>
              <w:tabs>
                <w:tab w:val="left" w:pos="1125"/>
              </w:tabs>
              <w:rPr>
                <w:rFonts w:asciiTheme="minorHAnsi" w:hAnsiTheme="minorHAnsi" w:cstheme="minorHAnsi"/>
                <w:sz w:val="18"/>
                <w:szCs w:val="18"/>
              </w:rPr>
            </w:pPr>
            <w:r w:rsidRPr="007E4599">
              <w:rPr>
                <w:rFonts w:asciiTheme="minorHAnsi" w:hAnsiTheme="minorHAnsi" w:cstheme="minorHAnsi"/>
                <w:sz w:val="18"/>
                <w:szCs w:val="18"/>
              </w:rPr>
              <w:t>Surgical Treatment of Aortic Valve Diseases+PDA</w:t>
            </w:r>
          </w:p>
        </w:tc>
        <w:tc>
          <w:tcPr>
            <w:tcW w:w="820" w:type="pct"/>
          </w:tcPr>
          <w:p w14:paraId="1B5BB4F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2839C1E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 Professor Eyüp Serhat ÇALIK</w:t>
            </w:r>
          </w:p>
        </w:tc>
      </w:tr>
      <w:tr w:rsidR="007E4599" w:rsidRPr="007E4599" w14:paraId="15850876" w14:textId="77777777" w:rsidTr="007E4599">
        <w:trPr>
          <w:trHeight w:val="20"/>
        </w:trPr>
        <w:tc>
          <w:tcPr>
            <w:tcW w:w="583" w:type="pct"/>
            <w:vMerge/>
            <w:vAlign w:val="center"/>
            <w:hideMark/>
          </w:tcPr>
          <w:p w14:paraId="2F37FCD1"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1EAB9F1" w14:textId="77777777" w:rsidR="007E4599" w:rsidRPr="007E4599" w:rsidRDefault="007E4599" w:rsidP="00AF4D25">
            <w:pPr>
              <w:tabs>
                <w:tab w:val="left" w:pos="1125"/>
              </w:tabs>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74EC081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1E008899" w14:textId="77777777" w:rsidR="007E4599" w:rsidRPr="007E4599" w:rsidRDefault="007E4599" w:rsidP="00AF4D25">
            <w:pPr>
              <w:rPr>
                <w:rFonts w:asciiTheme="minorHAnsi" w:hAnsiTheme="minorHAnsi" w:cstheme="minorHAnsi"/>
                <w:sz w:val="18"/>
                <w:szCs w:val="18"/>
              </w:rPr>
            </w:pPr>
          </w:p>
        </w:tc>
      </w:tr>
      <w:tr w:rsidR="007E4599" w:rsidRPr="007E4599" w14:paraId="302C44A4" w14:textId="77777777" w:rsidTr="007E4599">
        <w:trPr>
          <w:trHeight w:val="20"/>
        </w:trPr>
        <w:tc>
          <w:tcPr>
            <w:tcW w:w="583" w:type="pct"/>
            <w:vMerge w:val="restart"/>
            <w:tcMar>
              <w:top w:w="0" w:type="dxa"/>
              <w:left w:w="108" w:type="dxa"/>
              <w:bottom w:w="0" w:type="dxa"/>
              <w:right w:w="108" w:type="dxa"/>
            </w:tcMar>
            <w:vAlign w:val="center"/>
            <w:hideMark/>
          </w:tcPr>
          <w:p w14:paraId="2BA25728"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Wednesday</w:t>
            </w:r>
          </w:p>
        </w:tc>
        <w:tc>
          <w:tcPr>
            <w:tcW w:w="1880" w:type="pct"/>
            <w:tcMar>
              <w:top w:w="0" w:type="dxa"/>
              <w:left w:w="108" w:type="dxa"/>
              <w:bottom w:w="0" w:type="dxa"/>
              <w:right w:w="108" w:type="dxa"/>
            </w:tcMar>
          </w:tcPr>
          <w:p w14:paraId="0DF66D8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41D49F45"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14EF01FF" w14:textId="77777777" w:rsidR="007E4599" w:rsidRPr="007E4599" w:rsidRDefault="007E4599" w:rsidP="00AF4D25">
            <w:pPr>
              <w:rPr>
                <w:rFonts w:asciiTheme="minorHAnsi" w:hAnsiTheme="minorHAnsi" w:cstheme="minorHAnsi"/>
                <w:sz w:val="18"/>
                <w:szCs w:val="18"/>
              </w:rPr>
            </w:pPr>
          </w:p>
        </w:tc>
      </w:tr>
      <w:tr w:rsidR="007E4599" w:rsidRPr="007E4599" w14:paraId="581A76F0" w14:textId="77777777" w:rsidTr="007E4599">
        <w:trPr>
          <w:trHeight w:val="20"/>
        </w:trPr>
        <w:tc>
          <w:tcPr>
            <w:tcW w:w="583" w:type="pct"/>
            <w:vMerge/>
            <w:tcMar>
              <w:top w:w="0" w:type="dxa"/>
              <w:left w:w="108" w:type="dxa"/>
              <w:bottom w:w="0" w:type="dxa"/>
              <w:right w:w="108" w:type="dxa"/>
            </w:tcMar>
            <w:vAlign w:val="center"/>
          </w:tcPr>
          <w:p w14:paraId="2D52197A"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1A82540"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Lung cancer</w:t>
            </w:r>
          </w:p>
        </w:tc>
        <w:tc>
          <w:tcPr>
            <w:tcW w:w="820" w:type="pct"/>
          </w:tcPr>
          <w:p w14:paraId="6AA9F079"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147B453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Atila EROGLU</w:t>
            </w:r>
          </w:p>
        </w:tc>
      </w:tr>
      <w:tr w:rsidR="007E4599" w:rsidRPr="007E4599" w14:paraId="0CEC4346" w14:textId="77777777" w:rsidTr="007E4599">
        <w:trPr>
          <w:trHeight w:val="20"/>
        </w:trPr>
        <w:tc>
          <w:tcPr>
            <w:tcW w:w="583" w:type="pct"/>
            <w:vMerge/>
            <w:vAlign w:val="center"/>
            <w:hideMark/>
          </w:tcPr>
          <w:p w14:paraId="0A51C4FC"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hideMark/>
          </w:tcPr>
          <w:p w14:paraId="7DFEAB52"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Esophageal Diseases                        </w:t>
            </w:r>
            <w:r w:rsidRPr="007E4599">
              <w:rPr>
                <w:rFonts w:asciiTheme="minorHAnsi" w:hAnsiTheme="minorHAnsi" w:cstheme="minorHAnsi"/>
                <w:sz w:val="18"/>
                <w:szCs w:val="18"/>
              </w:rPr>
              <w:tab/>
            </w:r>
          </w:p>
        </w:tc>
        <w:tc>
          <w:tcPr>
            <w:tcW w:w="820" w:type="pct"/>
            <w:hideMark/>
          </w:tcPr>
          <w:p w14:paraId="2DFF565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10.00-11:30</w:t>
            </w:r>
          </w:p>
        </w:tc>
        <w:tc>
          <w:tcPr>
            <w:tcW w:w="1717" w:type="pct"/>
            <w:tcMar>
              <w:top w:w="0" w:type="dxa"/>
              <w:left w:w="108" w:type="dxa"/>
              <w:bottom w:w="0" w:type="dxa"/>
              <w:right w:w="108" w:type="dxa"/>
            </w:tcMar>
            <w:hideMark/>
          </w:tcPr>
          <w:p w14:paraId="379FEA4C"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Atila EROGLU</w:t>
            </w:r>
          </w:p>
        </w:tc>
      </w:tr>
      <w:tr w:rsidR="007E4599" w:rsidRPr="007E4599" w14:paraId="14C2BDFD" w14:textId="77777777" w:rsidTr="007E4599">
        <w:trPr>
          <w:trHeight w:val="20"/>
        </w:trPr>
        <w:tc>
          <w:tcPr>
            <w:tcW w:w="583" w:type="pct"/>
            <w:vMerge/>
            <w:vAlign w:val="center"/>
          </w:tcPr>
          <w:p w14:paraId="5EDD89DA"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73FE5D96"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Thoracic Surgery</w:t>
            </w:r>
          </w:p>
          <w:p w14:paraId="00594B3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Problem-based learning </w:t>
            </w:r>
          </w:p>
          <w:p w14:paraId="7CA6487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Session III</w:t>
            </w:r>
          </w:p>
        </w:tc>
        <w:tc>
          <w:tcPr>
            <w:tcW w:w="820" w:type="pct"/>
          </w:tcPr>
          <w:p w14:paraId="12375A9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11:30-12:00</w:t>
            </w:r>
          </w:p>
        </w:tc>
        <w:tc>
          <w:tcPr>
            <w:tcW w:w="1717" w:type="pct"/>
            <w:tcMar>
              <w:top w:w="0" w:type="dxa"/>
              <w:left w:w="108" w:type="dxa"/>
              <w:bottom w:w="0" w:type="dxa"/>
              <w:right w:w="108" w:type="dxa"/>
            </w:tcMar>
          </w:tcPr>
          <w:p w14:paraId="709A6AA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Atila EROGLU</w:t>
            </w:r>
          </w:p>
          <w:p w14:paraId="6EF9894A"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Professor Yener AYDIN</w:t>
            </w:r>
          </w:p>
          <w:p w14:paraId="7614BDD0"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Associate Professor Ali Bilal ULAS</w:t>
            </w:r>
          </w:p>
        </w:tc>
      </w:tr>
      <w:tr w:rsidR="007E4599" w:rsidRPr="007E4599" w14:paraId="18644246" w14:textId="77777777" w:rsidTr="007E4599">
        <w:trPr>
          <w:trHeight w:val="20"/>
        </w:trPr>
        <w:tc>
          <w:tcPr>
            <w:tcW w:w="583" w:type="pct"/>
            <w:vMerge/>
            <w:vAlign w:val="center"/>
          </w:tcPr>
          <w:p w14:paraId="0DFF5C4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18836FE0"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Elective / Freelance work</w:t>
            </w:r>
          </w:p>
        </w:tc>
        <w:tc>
          <w:tcPr>
            <w:tcW w:w="820" w:type="pct"/>
          </w:tcPr>
          <w:p w14:paraId="0567AFAF"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13:30-17:00</w:t>
            </w:r>
          </w:p>
        </w:tc>
        <w:tc>
          <w:tcPr>
            <w:tcW w:w="1717" w:type="pct"/>
            <w:tcMar>
              <w:top w:w="0" w:type="dxa"/>
              <w:left w:w="108" w:type="dxa"/>
              <w:bottom w:w="0" w:type="dxa"/>
              <w:right w:w="108" w:type="dxa"/>
            </w:tcMar>
          </w:tcPr>
          <w:p w14:paraId="75CB6EBD" w14:textId="77777777" w:rsidR="007E4599" w:rsidRPr="007E4599" w:rsidRDefault="007E4599" w:rsidP="00AF4D25">
            <w:pPr>
              <w:rPr>
                <w:rFonts w:asciiTheme="minorHAnsi" w:hAnsiTheme="minorHAnsi" w:cstheme="minorHAnsi"/>
                <w:sz w:val="18"/>
                <w:szCs w:val="18"/>
              </w:rPr>
            </w:pPr>
          </w:p>
        </w:tc>
      </w:tr>
      <w:tr w:rsidR="007E4599" w:rsidRPr="007E4599" w14:paraId="5E658D34" w14:textId="77777777" w:rsidTr="007E4599">
        <w:trPr>
          <w:trHeight w:val="20"/>
        </w:trPr>
        <w:tc>
          <w:tcPr>
            <w:tcW w:w="583" w:type="pct"/>
            <w:vMerge w:val="restart"/>
            <w:tcMar>
              <w:top w:w="0" w:type="dxa"/>
              <w:left w:w="108" w:type="dxa"/>
              <w:bottom w:w="0" w:type="dxa"/>
              <w:right w:w="108" w:type="dxa"/>
            </w:tcMar>
            <w:vAlign w:val="center"/>
          </w:tcPr>
          <w:p w14:paraId="594F2369"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lastRenderedPageBreak/>
              <w:t>Thursday</w:t>
            </w:r>
          </w:p>
        </w:tc>
        <w:tc>
          <w:tcPr>
            <w:tcW w:w="1880" w:type="pct"/>
            <w:tcMar>
              <w:top w:w="0" w:type="dxa"/>
              <w:left w:w="108" w:type="dxa"/>
              <w:bottom w:w="0" w:type="dxa"/>
              <w:right w:w="108" w:type="dxa"/>
            </w:tcMar>
          </w:tcPr>
          <w:p w14:paraId="4C0E64E3"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Practical applications in the related clinic (Operating room, Outpatient clinic, Service)</w:t>
            </w:r>
          </w:p>
        </w:tc>
        <w:tc>
          <w:tcPr>
            <w:tcW w:w="820" w:type="pct"/>
          </w:tcPr>
          <w:p w14:paraId="5F4127F6"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08.00-08:50</w:t>
            </w:r>
          </w:p>
        </w:tc>
        <w:tc>
          <w:tcPr>
            <w:tcW w:w="1717" w:type="pct"/>
            <w:tcMar>
              <w:top w:w="0" w:type="dxa"/>
              <w:left w:w="108" w:type="dxa"/>
              <w:bottom w:w="0" w:type="dxa"/>
              <w:right w:w="108" w:type="dxa"/>
            </w:tcMar>
          </w:tcPr>
          <w:p w14:paraId="61A6FDDA" w14:textId="77777777" w:rsidR="007E4599" w:rsidRPr="007E4599" w:rsidRDefault="007E4599" w:rsidP="00AF4D25">
            <w:pPr>
              <w:rPr>
                <w:rFonts w:asciiTheme="minorHAnsi" w:hAnsiTheme="minorHAnsi" w:cstheme="minorHAnsi"/>
                <w:sz w:val="18"/>
                <w:szCs w:val="18"/>
              </w:rPr>
            </w:pPr>
          </w:p>
        </w:tc>
      </w:tr>
      <w:tr w:rsidR="007E4599" w:rsidRPr="007E4599" w14:paraId="65A2924E" w14:textId="77777777" w:rsidTr="007E4599">
        <w:trPr>
          <w:trHeight w:val="20"/>
        </w:trPr>
        <w:tc>
          <w:tcPr>
            <w:tcW w:w="583" w:type="pct"/>
            <w:vMerge/>
            <w:tcMar>
              <w:top w:w="0" w:type="dxa"/>
              <w:left w:w="108" w:type="dxa"/>
              <w:bottom w:w="0" w:type="dxa"/>
              <w:right w:w="108" w:type="dxa"/>
            </w:tcMar>
            <w:vAlign w:val="center"/>
          </w:tcPr>
          <w:p w14:paraId="78E6EB23"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4DD7A97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Cardiopulmonary Bypass   </w:t>
            </w:r>
            <w:r w:rsidRPr="007E4599">
              <w:rPr>
                <w:rFonts w:asciiTheme="minorHAnsi" w:hAnsiTheme="minorHAnsi" w:cstheme="minorHAnsi"/>
                <w:sz w:val="18"/>
                <w:szCs w:val="18"/>
              </w:rPr>
              <w:tab/>
            </w:r>
            <w:r w:rsidRPr="007E4599">
              <w:rPr>
                <w:rFonts w:asciiTheme="minorHAnsi" w:hAnsiTheme="minorHAnsi" w:cstheme="minorHAnsi"/>
                <w:sz w:val="18"/>
                <w:szCs w:val="18"/>
              </w:rPr>
              <w:tab/>
            </w:r>
          </w:p>
        </w:tc>
        <w:tc>
          <w:tcPr>
            <w:tcW w:w="820" w:type="pct"/>
          </w:tcPr>
          <w:p w14:paraId="658CBE33"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09:00-09:50</w:t>
            </w:r>
          </w:p>
        </w:tc>
        <w:tc>
          <w:tcPr>
            <w:tcW w:w="1717" w:type="pct"/>
            <w:tcMar>
              <w:top w:w="0" w:type="dxa"/>
              <w:left w:w="108" w:type="dxa"/>
              <w:bottom w:w="0" w:type="dxa"/>
              <w:right w:w="108" w:type="dxa"/>
            </w:tcMar>
          </w:tcPr>
          <w:p w14:paraId="63699C6B"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Profesor Yahya ÜNLÜ</w:t>
            </w:r>
          </w:p>
        </w:tc>
      </w:tr>
      <w:tr w:rsidR="007E4599" w:rsidRPr="007E4599" w14:paraId="1E884702" w14:textId="77777777" w:rsidTr="007E4599">
        <w:trPr>
          <w:trHeight w:val="20"/>
        </w:trPr>
        <w:tc>
          <w:tcPr>
            <w:tcW w:w="583" w:type="pct"/>
            <w:vMerge/>
            <w:tcMar>
              <w:top w:w="0" w:type="dxa"/>
              <w:left w:w="108" w:type="dxa"/>
              <w:bottom w:w="0" w:type="dxa"/>
              <w:right w:w="108" w:type="dxa"/>
            </w:tcMar>
            <w:vAlign w:val="center"/>
          </w:tcPr>
          <w:p w14:paraId="28D3A795"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5AD0D286"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Pericardial Effusion and Tamponade</w:t>
            </w:r>
          </w:p>
        </w:tc>
        <w:tc>
          <w:tcPr>
            <w:tcW w:w="820" w:type="pct"/>
          </w:tcPr>
          <w:p w14:paraId="18293EE4"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10:00-10:50</w:t>
            </w:r>
          </w:p>
        </w:tc>
        <w:tc>
          <w:tcPr>
            <w:tcW w:w="1717" w:type="pct"/>
            <w:tcMar>
              <w:top w:w="0" w:type="dxa"/>
              <w:left w:w="108" w:type="dxa"/>
              <w:bottom w:w="0" w:type="dxa"/>
              <w:right w:w="108" w:type="dxa"/>
            </w:tcMar>
          </w:tcPr>
          <w:p w14:paraId="015E6D00"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20"/>
                <w:szCs w:val="20"/>
              </w:rPr>
              <w:t>Dr.Assoc. Izatullah JALALZAI</w:t>
            </w:r>
          </w:p>
        </w:tc>
      </w:tr>
      <w:tr w:rsidR="007E4599" w:rsidRPr="007E4599" w14:paraId="7ADF71B8" w14:textId="77777777" w:rsidTr="007E4599">
        <w:trPr>
          <w:trHeight w:val="20"/>
        </w:trPr>
        <w:tc>
          <w:tcPr>
            <w:tcW w:w="583" w:type="pct"/>
            <w:vMerge/>
            <w:tcMar>
              <w:top w:w="0" w:type="dxa"/>
              <w:left w:w="108" w:type="dxa"/>
              <w:bottom w:w="0" w:type="dxa"/>
              <w:right w:w="108" w:type="dxa"/>
            </w:tcMar>
            <w:vAlign w:val="center"/>
            <w:hideMark/>
          </w:tcPr>
          <w:p w14:paraId="6D18DF6F" w14:textId="77777777" w:rsidR="007E4599" w:rsidRPr="007E4599" w:rsidRDefault="007E4599" w:rsidP="00AF4D25">
            <w:pPr>
              <w:jc w:val="center"/>
              <w:rPr>
                <w:rFonts w:asciiTheme="minorHAnsi" w:hAnsiTheme="minorHAnsi" w:cstheme="minorHAnsi"/>
                <w:b/>
                <w:sz w:val="18"/>
                <w:szCs w:val="18"/>
              </w:rPr>
            </w:pPr>
          </w:p>
        </w:tc>
        <w:tc>
          <w:tcPr>
            <w:tcW w:w="1880" w:type="pct"/>
            <w:tcMar>
              <w:top w:w="0" w:type="dxa"/>
              <w:left w:w="108" w:type="dxa"/>
              <w:bottom w:w="0" w:type="dxa"/>
              <w:right w:w="108" w:type="dxa"/>
            </w:tcMar>
          </w:tcPr>
          <w:p w14:paraId="6E40842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Elective / Freelance work</w:t>
            </w:r>
          </w:p>
        </w:tc>
        <w:tc>
          <w:tcPr>
            <w:tcW w:w="820" w:type="pct"/>
          </w:tcPr>
          <w:p w14:paraId="3C1A675E"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11:00-17:00</w:t>
            </w:r>
          </w:p>
        </w:tc>
        <w:tc>
          <w:tcPr>
            <w:tcW w:w="1717" w:type="pct"/>
            <w:tcMar>
              <w:top w:w="0" w:type="dxa"/>
              <w:left w:w="108" w:type="dxa"/>
              <w:bottom w:w="0" w:type="dxa"/>
              <w:right w:w="108" w:type="dxa"/>
            </w:tcMar>
          </w:tcPr>
          <w:p w14:paraId="5BFC5897" w14:textId="77777777" w:rsidR="007E4599" w:rsidRPr="007E4599" w:rsidRDefault="007E4599" w:rsidP="00AF4D25">
            <w:pPr>
              <w:rPr>
                <w:rFonts w:asciiTheme="minorHAnsi" w:hAnsiTheme="minorHAnsi" w:cstheme="minorHAnsi"/>
                <w:sz w:val="18"/>
                <w:szCs w:val="18"/>
              </w:rPr>
            </w:pPr>
          </w:p>
        </w:tc>
      </w:tr>
      <w:tr w:rsidR="007E4599" w:rsidRPr="007E4599" w14:paraId="6DE2F0FD" w14:textId="77777777" w:rsidTr="007E4599">
        <w:trPr>
          <w:trHeight w:val="20"/>
        </w:trPr>
        <w:tc>
          <w:tcPr>
            <w:tcW w:w="583" w:type="pct"/>
            <w:vMerge w:val="restart"/>
            <w:tcMar>
              <w:top w:w="0" w:type="dxa"/>
              <w:left w:w="108" w:type="dxa"/>
              <w:bottom w:w="0" w:type="dxa"/>
              <w:right w:w="108" w:type="dxa"/>
            </w:tcMar>
            <w:vAlign w:val="center"/>
            <w:hideMark/>
          </w:tcPr>
          <w:p w14:paraId="691A8A04" w14:textId="77777777" w:rsidR="007E4599" w:rsidRPr="007E4599" w:rsidRDefault="007E4599" w:rsidP="00AF4D25">
            <w:pPr>
              <w:jc w:val="center"/>
              <w:rPr>
                <w:rFonts w:asciiTheme="minorHAnsi" w:hAnsiTheme="minorHAnsi" w:cstheme="minorHAnsi"/>
                <w:b/>
                <w:sz w:val="18"/>
                <w:szCs w:val="18"/>
              </w:rPr>
            </w:pPr>
            <w:r w:rsidRPr="007E4599">
              <w:rPr>
                <w:rFonts w:asciiTheme="minorHAnsi" w:hAnsiTheme="minorHAnsi" w:cstheme="minorHAnsi"/>
                <w:b/>
                <w:sz w:val="18"/>
                <w:szCs w:val="18"/>
              </w:rPr>
              <w:t>Friday</w:t>
            </w:r>
          </w:p>
        </w:tc>
        <w:tc>
          <w:tcPr>
            <w:tcW w:w="1880" w:type="pct"/>
            <w:tcMar>
              <w:top w:w="0" w:type="dxa"/>
              <w:left w:w="108" w:type="dxa"/>
              <w:bottom w:w="0" w:type="dxa"/>
              <w:right w:w="108" w:type="dxa"/>
            </w:tcMar>
          </w:tcPr>
          <w:p w14:paraId="3A2DA421"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EXAM (Practical-Oral)</w:t>
            </w:r>
          </w:p>
        </w:tc>
        <w:tc>
          <w:tcPr>
            <w:tcW w:w="820" w:type="pct"/>
            <w:vMerge w:val="restart"/>
          </w:tcPr>
          <w:p w14:paraId="03FE5651"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09:00-12:00</w:t>
            </w:r>
          </w:p>
        </w:tc>
        <w:tc>
          <w:tcPr>
            <w:tcW w:w="1717" w:type="pct"/>
            <w:vMerge w:val="restart"/>
            <w:tcMar>
              <w:top w:w="0" w:type="dxa"/>
              <w:left w:w="108" w:type="dxa"/>
              <w:bottom w:w="0" w:type="dxa"/>
              <w:right w:w="108" w:type="dxa"/>
            </w:tcMar>
          </w:tcPr>
          <w:p w14:paraId="4F420A1C"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xml:space="preserve">Department of </w:t>
            </w:r>
          </w:p>
          <w:p w14:paraId="338AC637"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Thoracic Surgery – Cardiovascular Surgery</w:t>
            </w:r>
          </w:p>
        </w:tc>
      </w:tr>
      <w:tr w:rsidR="007E4599" w:rsidRPr="007E4599" w14:paraId="787DE86D" w14:textId="77777777" w:rsidTr="007E4599">
        <w:trPr>
          <w:trHeight w:val="20"/>
        </w:trPr>
        <w:tc>
          <w:tcPr>
            <w:tcW w:w="583" w:type="pct"/>
            <w:vMerge/>
            <w:vAlign w:val="center"/>
            <w:hideMark/>
          </w:tcPr>
          <w:p w14:paraId="3643FEEA" w14:textId="77777777" w:rsidR="007E4599" w:rsidRPr="007E4599" w:rsidRDefault="007E4599" w:rsidP="00AF4D25">
            <w:pPr>
              <w:rPr>
                <w:rFonts w:asciiTheme="minorHAnsi" w:hAnsiTheme="minorHAnsi" w:cstheme="minorHAnsi"/>
                <w:b/>
                <w:sz w:val="18"/>
                <w:szCs w:val="18"/>
              </w:rPr>
            </w:pPr>
          </w:p>
        </w:tc>
        <w:tc>
          <w:tcPr>
            <w:tcW w:w="1880" w:type="pct"/>
            <w:tcMar>
              <w:top w:w="0" w:type="dxa"/>
              <w:left w:w="108" w:type="dxa"/>
              <w:bottom w:w="0" w:type="dxa"/>
              <w:right w:w="108" w:type="dxa"/>
            </w:tcMar>
            <w:vAlign w:val="center"/>
            <w:hideMark/>
          </w:tcPr>
          <w:p w14:paraId="69972B26" w14:textId="77777777" w:rsidR="007E4599" w:rsidRPr="007E4599" w:rsidRDefault="007E4599" w:rsidP="00AF4D25">
            <w:pPr>
              <w:rPr>
                <w:rFonts w:asciiTheme="minorHAnsi" w:hAnsiTheme="minorHAnsi" w:cstheme="minorHAnsi"/>
                <w:sz w:val="18"/>
                <w:szCs w:val="18"/>
              </w:rPr>
            </w:pPr>
          </w:p>
        </w:tc>
        <w:tc>
          <w:tcPr>
            <w:tcW w:w="820" w:type="pct"/>
            <w:vMerge/>
            <w:vAlign w:val="center"/>
            <w:hideMark/>
          </w:tcPr>
          <w:p w14:paraId="675F5055" w14:textId="77777777" w:rsidR="007E4599" w:rsidRPr="007E4599" w:rsidRDefault="007E4599" w:rsidP="00AF4D25">
            <w:pPr>
              <w:jc w:val="center"/>
              <w:rPr>
                <w:rFonts w:asciiTheme="minorHAnsi" w:hAnsiTheme="minorHAnsi" w:cstheme="minorHAnsi"/>
                <w:sz w:val="18"/>
                <w:szCs w:val="18"/>
              </w:rPr>
            </w:pPr>
          </w:p>
        </w:tc>
        <w:tc>
          <w:tcPr>
            <w:tcW w:w="1717" w:type="pct"/>
            <w:vMerge/>
            <w:tcMar>
              <w:top w:w="0" w:type="dxa"/>
              <w:left w:w="108" w:type="dxa"/>
              <w:bottom w:w="0" w:type="dxa"/>
              <w:right w:w="108" w:type="dxa"/>
            </w:tcMar>
            <w:vAlign w:val="center"/>
            <w:hideMark/>
          </w:tcPr>
          <w:p w14:paraId="4E99AC90" w14:textId="77777777" w:rsidR="007E4599" w:rsidRPr="007E4599" w:rsidRDefault="007E4599" w:rsidP="00AF4D25">
            <w:pPr>
              <w:rPr>
                <w:rFonts w:asciiTheme="minorHAnsi" w:hAnsiTheme="minorHAnsi" w:cstheme="minorHAnsi"/>
                <w:sz w:val="18"/>
                <w:szCs w:val="18"/>
              </w:rPr>
            </w:pPr>
          </w:p>
        </w:tc>
      </w:tr>
      <w:tr w:rsidR="007E4599" w:rsidRPr="007E4599" w14:paraId="71866C34" w14:textId="77777777" w:rsidTr="007E4599">
        <w:trPr>
          <w:trHeight w:val="20"/>
        </w:trPr>
        <w:tc>
          <w:tcPr>
            <w:tcW w:w="583" w:type="pct"/>
            <w:vMerge/>
            <w:vAlign w:val="center"/>
            <w:hideMark/>
          </w:tcPr>
          <w:p w14:paraId="114A8ED1" w14:textId="77777777" w:rsidR="007E4599" w:rsidRPr="007E4599" w:rsidRDefault="007E4599" w:rsidP="00AF4D25">
            <w:pPr>
              <w:rPr>
                <w:rFonts w:asciiTheme="minorHAnsi" w:hAnsiTheme="minorHAnsi" w:cstheme="minorHAnsi"/>
                <w:b/>
                <w:sz w:val="18"/>
                <w:szCs w:val="18"/>
              </w:rPr>
            </w:pPr>
          </w:p>
        </w:tc>
        <w:tc>
          <w:tcPr>
            <w:tcW w:w="1880" w:type="pct"/>
            <w:tcMar>
              <w:top w:w="0" w:type="dxa"/>
              <w:left w:w="108" w:type="dxa"/>
              <w:bottom w:w="0" w:type="dxa"/>
              <w:right w:w="108" w:type="dxa"/>
            </w:tcMar>
          </w:tcPr>
          <w:p w14:paraId="7455AD15"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EXAM (Multiple-Choice)</w:t>
            </w:r>
          </w:p>
        </w:tc>
        <w:tc>
          <w:tcPr>
            <w:tcW w:w="820" w:type="pct"/>
          </w:tcPr>
          <w:p w14:paraId="15DDF192" w14:textId="77777777" w:rsidR="007E4599" w:rsidRPr="007E4599" w:rsidRDefault="007E4599" w:rsidP="00AF4D25">
            <w:pPr>
              <w:jc w:val="center"/>
              <w:rPr>
                <w:rFonts w:asciiTheme="minorHAnsi" w:hAnsiTheme="minorHAnsi" w:cstheme="minorHAnsi"/>
                <w:sz w:val="18"/>
                <w:szCs w:val="18"/>
              </w:rPr>
            </w:pPr>
            <w:r w:rsidRPr="007E4599">
              <w:rPr>
                <w:rFonts w:asciiTheme="minorHAnsi" w:hAnsiTheme="minorHAnsi" w:cstheme="minorHAnsi"/>
                <w:sz w:val="18"/>
                <w:szCs w:val="18"/>
              </w:rPr>
              <w:t>13:30-14:30</w:t>
            </w:r>
          </w:p>
        </w:tc>
        <w:tc>
          <w:tcPr>
            <w:tcW w:w="1717" w:type="pct"/>
            <w:tcMar>
              <w:top w:w="0" w:type="dxa"/>
              <w:left w:w="108" w:type="dxa"/>
              <w:bottom w:w="0" w:type="dxa"/>
              <w:right w:w="108" w:type="dxa"/>
            </w:tcMar>
          </w:tcPr>
          <w:p w14:paraId="7E893A16" w14:textId="77777777" w:rsidR="007E4599" w:rsidRPr="007E4599" w:rsidRDefault="007E4599" w:rsidP="00AF4D25">
            <w:pPr>
              <w:rPr>
                <w:rFonts w:asciiTheme="minorHAnsi" w:hAnsiTheme="minorHAnsi" w:cstheme="minorHAnsi"/>
                <w:sz w:val="18"/>
                <w:szCs w:val="18"/>
              </w:rPr>
            </w:pPr>
          </w:p>
        </w:tc>
      </w:tr>
      <w:tr w:rsidR="007E4599" w:rsidRPr="007E4599" w14:paraId="4F307F7B" w14:textId="77777777" w:rsidTr="007E4599">
        <w:trPr>
          <w:trHeight w:val="20"/>
        </w:trPr>
        <w:tc>
          <w:tcPr>
            <w:tcW w:w="583" w:type="pct"/>
            <w:vMerge/>
            <w:vAlign w:val="center"/>
            <w:hideMark/>
          </w:tcPr>
          <w:p w14:paraId="4CF1FDCD" w14:textId="77777777" w:rsidR="007E4599" w:rsidRPr="007E4599" w:rsidRDefault="007E4599" w:rsidP="00AF4D25">
            <w:pPr>
              <w:rPr>
                <w:rFonts w:asciiTheme="minorHAnsi" w:hAnsiTheme="minorHAnsi" w:cstheme="minorHAnsi"/>
                <w:b/>
                <w:sz w:val="18"/>
                <w:szCs w:val="18"/>
              </w:rPr>
            </w:pPr>
          </w:p>
        </w:tc>
        <w:tc>
          <w:tcPr>
            <w:tcW w:w="1880" w:type="pct"/>
            <w:tcMar>
              <w:top w:w="0" w:type="dxa"/>
              <w:left w:w="108" w:type="dxa"/>
              <w:bottom w:w="0" w:type="dxa"/>
              <w:right w:w="108" w:type="dxa"/>
            </w:tcMar>
          </w:tcPr>
          <w:p w14:paraId="7AA28580" w14:textId="77777777" w:rsidR="007E4599" w:rsidRPr="007E4599" w:rsidRDefault="007E4599" w:rsidP="00AF4D25">
            <w:pPr>
              <w:rPr>
                <w:rFonts w:asciiTheme="minorHAnsi" w:hAnsiTheme="minorHAnsi" w:cstheme="minorHAnsi"/>
                <w:sz w:val="18"/>
                <w:szCs w:val="18"/>
                <w:highlight w:val="green"/>
              </w:rPr>
            </w:pPr>
            <w:r w:rsidRPr="007E4599">
              <w:rPr>
                <w:rFonts w:asciiTheme="minorHAnsi" w:hAnsiTheme="minorHAnsi" w:cstheme="minorHAnsi"/>
                <w:sz w:val="18"/>
                <w:szCs w:val="18"/>
              </w:rPr>
              <w:t>Post-internship feedback meeting</w:t>
            </w:r>
          </w:p>
        </w:tc>
        <w:tc>
          <w:tcPr>
            <w:tcW w:w="820" w:type="pct"/>
          </w:tcPr>
          <w:p w14:paraId="47E86C25" w14:textId="77777777" w:rsidR="007E4599" w:rsidRPr="007E4599" w:rsidRDefault="007E4599" w:rsidP="00AF4D25">
            <w:pPr>
              <w:jc w:val="center"/>
              <w:rPr>
                <w:rFonts w:asciiTheme="minorHAnsi" w:hAnsiTheme="minorHAnsi" w:cstheme="minorHAnsi"/>
                <w:sz w:val="18"/>
                <w:szCs w:val="18"/>
              </w:rPr>
            </w:pPr>
          </w:p>
        </w:tc>
        <w:tc>
          <w:tcPr>
            <w:tcW w:w="1717" w:type="pct"/>
            <w:tcMar>
              <w:top w:w="0" w:type="dxa"/>
              <w:left w:w="108" w:type="dxa"/>
              <w:bottom w:w="0" w:type="dxa"/>
              <w:right w:w="108" w:type="dxa"/>
            </w:tcMar>
            <w:hideMark/>
          </w:tcPr>
          <w:p w14:paraId="3A89AFF8" w14:textId="77777777" w:rsidR="007E4599" w:rsidRPr="007E4599" w:rsidRDefault="007E4599" w:rsidP="00AF4D25">
            <w:pPr>
              <w:rPr>
                <w:rFonts w:asciiTheme="minorHAnsi" w:hAnsiTheme="minorHAnsi" w:cstheme="minorHAnsi"/>
                <w:sz w:val="18"/>
                <w:szCs w:val="18"/>
              </w:rPr>
            </w:pPr>
            <w:r w:rsidRPr="007E4599">
              <w:rPr>
                <w:rFonts w:asciiTheme="minorHAnsi" w:hAnsiTheme="minorHAnsi" w:cstheme="minorHAnsi"/>
                <w:sz w:val="18"/>
                <w:szCs w:val="18"/>
              </w:rPr>
              <w:t> </w:t>
            </w:r>
          </w:p>
        </w:tc>
      </w:tr>
    </w:tbl>
    <w:p w14:paraId="2B97F4F9" w14:textId="77777777" w:rsidR="00DB751D" w:rsidRDefault="00DB751D">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7F9DB98A" w14:textId="13766227" w:rsidR="00AE47D5" w:rsidRPr="00AE47D5" w:rsidRDefault="00DB751D" w:rsidP="00472F1B">
      <w:pPr>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E25152">
        <w:rPr>
          <w:rFonts w:asciiTheme="minorHAnsi" w:hAnsiTheme="minorHAnsi" w:cstheme="minorHAnsi"/>
          <w:b/>
          <w:szCs w:val="18"/>
          <w:lang w:val="en-US"/>
        </w:rPr>
        <w:t>6</w:t>
      </w:r>
      <w:r w:rsidR="00924F96">
        <w:rPr>
          <w:rFonts w:asciiTheme="minorHAnsi" w:hAnsiTheme="minorHAnsi" w:cstheme="minorHAnsi"/>
          <w:b/>
          <w:szCs w:val="18"/>
          <w:lang w:val="en-US"/>
        </w:rPr>
        <w:t>-202</w:t>
      </w:r>
      <w:r w:rsidR="00E25152">
        <w:rPr>
          <w:rFonts w:asciiTheme="minorHAnsi" w:hAnsiTheme="minorHAnsi" w:cstheme="minorHAnsi"/>
          <w:b/>
          <w:szCs w:val="18"/>
          <w:lang w:val="en-US"/>
        </w:rPr>
        <w:t>7</w:t>
      </w:r>
    </w:p>
    <w:p w14:paraId="60E3CF1A" w14:textId="77777777" w:rsidR="005D756B" w:rsidRDefault="005D756B" w:rsidP="000D471D">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rPr>
      </w:pPr>
      <w:bookmarkStart w:id="169" w:name="_Toc49868094"/>
      <w:bookmarkStart w:id="170" w:name="_Toc49868198"/>
      <w:bookmarkStart w:id="171" w:name="_Toc238050114"/>
      <w:r w:rsidRPr="005C521F">
        <w:rPr>
          <w:rFonts w:asciiTheme="minorHAnsi" w:hAnsiTheme="minorHAnsi" w:cstheme="minorHAnsi"/>
        </w:rPr>
        <w:t>DERMATOLOGY CLERKSHIP PROGRAM</w:t>
      </w:r>
      <w:bookmarkEnd w:id="160"/>
      <w:bookmarkEnd w:id="161"/>
      <w:bookmarkEnd w:id="162"/>
      <w:bookmarkEnd w:id="163"/>
      <w:bookmarkEnd w:id="164"/>
      <w:bookmarkEnd w:id="165"/>
      <w:bookmarkEnd w:id="166"/>
      <w:bookmarkEnd w:id="167"/>
      <w:bookmarkEnd w:id="168"/>
      <w:bookmarkEnd w:id="169"/>
      <w:bookmarkEnd w:id="170"/>
      <w:bookmarkEnd w:id="171"/>
    </w:p>
    <w:p w14:paraId="1E8D0EE9" w14:textId="77777777" w:rsidR="00B941C3" w:rsidRDefault="00B941C3" w:rsidP="00B941C3"/>
    <w:tbl>
      <w:tblPr>
        <w:tblW w:w="10491"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0"/>
        <w:gridCol w:w="3521"/>
        <w:gridCol w:w="1135"/>
        <w:gridCol w:w="4395"/>
      </w:tblGrid>
      <w:tr w:rsidR="00DC0539" w:rsidRPr="00DC0539" w14:paraId="3931BC6C" w14:textId="77777777" w:rsidTr="00DC0539">
        <w:trPr>
          <w:trHeight w:val="20"/>
          <w:tblHeader/>
        </w:trPr>
        <w:tc>
          <w:tcPr>
            <w:tcW w:w="1440" w:type="dxa"/>
            <w:shd w:val="clear" w:color="auto" w:fill="B6DDE8" w:themeFill="accent5" w:themeFillTint="66"/>
            <w:noWrap/>
            <w:vAlign w:val="center"/>
            <w:hideMark/>
          </w:tcPr>
          <w:p w14:paraId="6A73B950" w14:textId="55358C0F" w:rsidR="00DC0539" w:rsidRPr="00DC0539" w:rsidRDefault="00DC0539" w:rsidP="00DC0539">
            <w:pPr>
              <w:ind w:left="708" w:hanging="708"/>
              <w:rPr>
                <w:rFonts w:asciiTheme="minorHAnsi" w:hAnsiTheme="minorHAnsi" w:cstheme="minorHAnsi"/>
                <w:b/>
                <w:sz w:val="18"/>
                <w:szCs w:val="18"/>
              </w:rPr>
            </w:pPr>
            <w:r w:rsidRPr="00F0520E">
              <w:rPr>
                <w:rFonts w:asciiTheme="minorHAnsi" w:hAnsiTheme="minorHAnsi" w:cstheme="minorHAnsi"/>
                <w:b/>
                <w:sz w:val="18"/>
                <w:szCs w:val="18"/>
              </w:rPr>
              <w:t> Days</w:t>
            </w:r>
          </w:p>
        </w:tc>
        <w:tc>
          <w:tcPr>
            <w:tcW w:w="3521" w:type="dxa"/>
            <w:shd w:val="clear" w:color="auto" w:fill="B6DDE8" w:themeFill="accent5" w:themeFillTint="66"/>
            <w:noWrap/>
            <w:vAlign w:val="center"/>
            <w:hideMark/>
          </w:tcPr>
          <w:p w14:paraId="7499229A" w14:textId="130F6E45" w:rsidR="00DC0539" w:rsidRPr="00DC0539" w:rsidRDefault="00DC0539" w:rsidP="00DC0539">
            <w:pPr>
              <w:rPr>
                <w:rFonts w:asciiTheme="minorHAnsi" w:hAnsiTheme="minorHAnsi" w:cstheme="minorHAnsi"/>
                <w:b/>
                <w:sz w:val="18"/>
                <w:szCs w:val="18"/>
              </w:rPr>
            </w:pPr>
            <w:r w:rsidRPr="00F0520E">
              <w:rPr>
                <w:rFonts w:asciiTheme="minorHAnsi" w:hAnsiTheme="minorHAnsi" w:cstheme="minorHAnsi"/>
                <w:b/>
                <w:sz w:val="18"/>
                <w:szCs w:val="18"/>
              </w:rPr>
              <w:t>Subject of The Lesson</w:t>
            </w:r>
          </w:p>
        </w:tc>
        <w:tc>
          <w:tcPr>
            <w:tcW w:w="1135" w:type="dxa"/>
            <w:shd w:val="clear" w:color="auto" w:fill="B6DDE8" w:themeFill="accent5" w:themeFillTint="66"/>
            <w:vAlign w:val="center"/>
          </w:tcPr>
          <w:p w14:paraId="31D16768" w14:textId="4D2A07D5" w:rsidR="00DC0539" w:rsidRPr="00DC0539" w:rsidRDefault="00DC0539" w:rsidP="00DC0539">
            <w:pPr>
              <w:jc w:val="center"/>
              <w:rPr>
                <w:rFonts w:asciiTheme="minorHAnsi" w:hAnsiTheme="minorHAnsi" w:cstheme="minorHAnsi"/>
                <w:b/>
                <w:sz w:val="18"/>
                <w:szCs w:val="18"/>
              </w:rPr>
            </w:pPr>
            <w:r w:rsidRPr="00F0520E">
              <w:rPr>
                <w:rFonts w:asciiTheme="minorHAnsi" w:hAnsiTheme="minorHAnsi" w:cstheme="minorHAnsi"/>
                <w:b/>
                <w:sz w:val="18"/>
                <w:szCs w:val="18"/>
              </w:rPr>
              <w:t>Lesson Time</w:t>
            </w:r>
          </w:p>
        </w:tc>
        <w:tc>
          <w:tcPr>
            <w:tcW w:w="4395" w:type="dxa"/>
            <w:shd w:val="clear" w:color="auto" w:fill="B6DDE8" w:themeFill="accent5" w:themeFillTint="66"/>
            <w:noWrap/>
            <w:vAlign w:val="center"/>
            <w:hideMark/>
          </w:tcPr>
          <w:p w14:paraId="4978C531" w14:textId="75E98434" w:rsidR="00DC0539" w:rsidRPr="00DC0539" w:rsidRDefault="00DC0539" w:rsidP="00DC0539">
            <w:pPr>
              <w:rPr>
                <w:rFonts w:asciiTheme="minorHAnsi" w:hAnsiTheme="minorHAnsi" w:cstheme="minorHAnsi"/>
                <w:b/>
                <w:sz w:val="18"/>
                <w:szCs w:val="18"/>
              </w:rPr>
            </w:pPr>
            <w:r w:rsidRPr="00F0520E">
              <w:rPr>
                <w:rFonts w:asciiTheme="minorHAnsi" w:hAnsiTheme="minorHAnsi" w:cstheme="minorHAnsi"/>
                <w:b/>
                <w:sz w:val="18"/>
                <w:szCs w:val="18"/>
              </w:rPr>
              <w:t>Teaching Staff</w:t>
            </w:r>
          </w:p>
        </w:tc>
      </w:tr>
      <w:tr w:rsidR="00DC0539" w:rsidRPr="00DC0539" w14:paraId="5FA427F9" w14:textId="77777777" w:rsidTr="00DC0539">
        <w:trPr>
          <w:trHeight w:val="20"/>
        </w:trPr>
        <w:tc>
          <w:tcPr>
            <w:tcW w:w="1440" w:type="dxa"/>
            <w:vMerge w:val="restart"/>
            <w:noWrap/>
            <w:vAlign w:val="center"/>
          </w:tcPr>
          <w:p w14:paraId="441649FC" w14:textId="77777777" w:rsidR="00DC0539" w:rsidRPr="00DC0539" w:rsidRDefault="00DC0539" w:rsidP="00DC0539">
            <w:pPr>
              <w:spacing w:before="40"/>
              <w:rPr>
                <w:rFonts w:asciiTheme="minorHAnsi" w:hAnsiTheme="minorHAnsi" w:cstheme="minorHAnsi"/>
                <w:sz w:val="18"/>
                <w:szCs w:val="18"/>
              </w:rPr>
            </w:pPr>
            <w:r w:rsidRPr="00DC0539">
              <w:rPr>
                <w:rFonts w:asciiTheme="minorHAnsi" w:hAnsiTheme="minorHAnsi" w:cstheme="minorHAnsi"/>
                <w:b/>
                <w:sz w:val="18"/>
                <w:szCs w:val="18"/>
              </w:rPr>
              <w:t>Monday</w:t>
            </w:r>
          </w:p>
        </w:tc>
        <w:tc>
          <w:tcPr>
            <w:tcW w:w="9051" w:type="dxa"/>
            <w:gridSpan w:val="3"/>
            <w:shd w:val="clear" w:color="auto" w:fill="D9D9D9" w:themeFill="background1" w:themeFillShade="D9"/>
            <w:vAlign w:val="center"/>
          </w:tcPr>
          <w:p w14:paraId="26211EB7" w14:textId="309BD1CC" w:rsidR="00DC0539" w:rsidRPr="00DC0539" w:rsidRDefault="00DC0539" w:rsidP="00DC0539">
            <w:pPr>
              <w:pStyle w:val="NormalWeb"/>
              <w:jc w:val="center"/>
              <w:rPr>
                <w:rFonts w:asciiTheme="minorHAnsi" w:hAnsiTheme="minorHAnsi" w:cstheme="minorHAnsi"/>
                <w:sz w:val="18"/>
                <w:szCs w:val="18"/>
              </w:rPr>
            </w:pPr>
            <w:r>
              <w:rPr>
                <w:rFonts w:asciiTheme="minorHAnsi" w:hAnsiTheme="minorHAnsi" w:cstheme="minorHAnsi"/>
                <w:b/>
                <w:sz w:val="18"/>
                <w:szCs w:val="18"/>
              </w:rPr>
              <w:t>1</w:t>
            </w:r>
            <w:r w:rsidRPr="00F0520E">
              <w:rPr>
                <w:rFonts w:asciiTheme="minorHAnsi" w:hAnsiTheme="minorHAnsi" w:cstheme="minorHAnsi"/>
                <w:b/>
                <w:sz w:val="18"/>
                <w:szCs w:val="18"/>
              </w:rPr>
              <w:t>. Week</w:t>
            </w:r>
          </w:p>
        </w:tc>
      </w:tr>
      <w:tr w:rsidR="00DC0539" w:rsidRPr="00DC0539" w14:paraId="03760C59" w14:textId="77777777" w:rsidTr="00DC0539">
        <w:trPr>
          <w:trHeight w:val="20"/>
        </w:trPr>
        <w:tc>
          <w:tcPr>
            <w:tcW w:w="1440" w:type="dxa"/>
            <w:vMerge/>
            <w:noWrap/>
            <w:vAlign w:val="center"/>
            <w:hideMark/>
          </w:tcPr>
          <w:p w14:paraId="379E5EF6"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hideMark/>
          </w:tcPr>
          <w:p w14:paraId="51ADE599" w14:textId="77777777" w:rsidR="00DC0539" w:rsidRPr="00DC0539" w:rsidRDefault="00DC0539" w:rsidP="00DC0539">
            <w:pPr>
              <w:rPr>
                <w:rFonts w:asciiTheme="minorHAnsi" w:hAnsiTheme="minorHAnsi" w:cstheme="minorHAnsi"/>
                <w:color w:val="000000" w:themeColor="text1"/>
                <w:sz w:val="18"/>
                <w:szCs w:val="18"/>
              </w:rPr>
            </w:pPr>
            <w:r w:rsidRPr="00DC0539">
              <w:rPr>
                <w:rFonts w:asciiTheme="minorHAnsi" w:hAnsiTheme="minorHAnsi" w:cstheme="minorHAnsi"/>
                <w:sz w:val="18"/>
                <w:szCs w:val="18"/>
              </w:rPr>
              <w:t>Information about Internship and Ethical and Professional Values in Clinical Practice</w:t>
            </w:r>
          </w:p>
        </w:tc>
        <w:tc>
          <w:tcPr>
            <w:tcW w:w="1135" w:type="dxa"/>
            <w:vAlign w:val="center"/>
          </w:tcPr>
          <w:p w14:paraId="174DFD72"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08.00-09.00</w:t>
            </w:r>
          </w:p>
        </w:tc>
        <w:tc>
          <w:tcPr>
            <w:tcW w:w="4395" w:type="dxa"/>
            <w:noWrap/>
            <w:vAlign w:val="center"/>
            <w:hideMark/>
          </w:tcPr>
          <w:p w14:paraId="2600B03E"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Dr. Erkayman, Melikoğlu, Bilen, Pala, Ural will take turns</w:t>
            </w:r>
          </w:p>
        </w:tc>
      </w:tr>
      <w:tr w:rsidR="00DC0539" w:rsidRPr="00DC0539" w14:paraId="7A19241C" w14:textId="77777777" w:rsidTr="00DC0539">
        <w:trPr>
          <w:trHeight w:val="20"/>
        </w:trPr>
        <w:tc>
          <w:tcPr>
            <w:tcW w:w="1440" w:type="dxa"/>
            <w:vMerge/>
            <w:vAlign w:val="center"/>
            <w:hideMark/>
          </w:tcPr>
          <w:p w14:paraId="62C4734B"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hideMark/>
          </w:tcPr>
          <w:p w14:paraId="2587F098"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Visits</w:t>
            </w:r>
          </w:p>
        </w:tc>
        <w:tc>
          <w:tcPr>
            <w:tcW w:w="1135" w:type="dxa"/>
            <w:vAlign w:val="center"/>
          </w:tcPr>
          <w:p w14:paraId="6B25C3B8"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noWrap/>
            <w:vAlign w:val="center"/>
            <w:hideMark/>
          </w:tcPr>
          <w:p w14:paraId="22D2552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13C058BC" w14:textId="77777777" w:rsidTr="00DC0539">
        <w:trPr>
          <w:trHeight w:val="20"/>
        </w:trPr>
        <w:tc>
          <w:tcPr>
            <w:tcW w:w="1440" w:type="dxa"/>
            <w:vMerge/>
            <w:vAlign w:val="center"/>
            <w:hideMark/>
          </w:tcPr>
          <w:p w14:paraId="318B44CD"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hideMark/>
          </w:tcPr>
          <w:p w14:paraId="46DB456A"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Eczemas (2)</w:t>
            </w:r>
          </w:p>
        </w:tc>
        <w:tc>
          <w:tcPr>
            <w:tcW w:w="1135" w:type="dxa"/>
            <w:vAlign w:val="center"/>
          </w:tcPr>
          <w:p w14:paraId="6502BE4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hideMark/>
          </w:tcPr>
          <w:p w14:paraId="354ADB0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E25152" w:rsidRPr="00DC0539" w14:paraId="7EBAB729" w14:textId="77777777" w:rsidTr="00DC0539">
        <w:trPr>
          <w:trHeight w:val="20"/>
        </w:trPr>
        <w:tc>
          <w:tcPr>
            <w:tcW w:w="1440" w:type="dxa"/>
            <w:vMerge/>
            <w:vAlign w:val="center"/>
            <w:hideMark/>
          </w:tcPr>
          <w:p w14:paraId="5518CD95" w14:textId="77777777" w:rsidR="00E25152" w:rsidRPr="00DC0539" w:rsidRDefault="00E25152" w:rsidP="00E25152">
            <w:pPr>
              <w:spacing w:before="40"/>
              <w:rPr>
                <w:rFonts w:asciiTheme="minorHAnsi" w:hAnsiTheme="minorHAnsi" w:cstheme="minorHAnsi"/>
                <w:b/>
                <w:sz w:val="18"/>
                <w:szCs w:val="18"/>
              </w:rPr>
            </w:pPr>
          </w:p>
        </w:tc>
        <w:tc>
          <w:tcPr>
            <w:tcW w:w="3521" w:type="dxa"/>
            <w:noWrap/>
            <w:vAlign w:val="center"/>
            <w:hideMark/>
          </w:tcPr>
          <w:p w14:paraId="3393AA31" w14:textId="77777777" w:rsidR="00E25152" w:rsidRPr="00DC0539" w:rsidRDefault="00E25152" w:rsidP="00E25152">
            <w:pPr>
              <w:spacing w:before="20" w:after="20"/>
              <w:rPr>
                <w:rFonts w:asciiTheme="minorHAnsi" w:hAnsiTheme="minorHAnsi" w:cstheme="minorHAnsi"/>
                <w:sz w:val="18"/>
                <w:szCs w:val="18"/>
              </w:rPr>
            </w:pPr>
            <w:r w:rsidRPr="00DC0539">
              <w:rPr>
                <w:rFonts w:asciiTheme="minorHAnsi" w:hAnsiTheme="minorHAnsi" w:cstheme="minorHAnsi"/>
                <w:sz w:val="18"/>
                <w:szCs w:val="18"/>
              </w:rPr>
              <w:t>Syphilis (1)</w:t>
            </w:r>
          </w:p>
        </w:tc>
        <w:tc>
          <w:tcPr>
            <w:tcW w:w="1135" w:type="dxa"/>
            <w:vAlign w:val="center"/>
          </w:tcPr>
          <w:p w14:paraId="42F4E434" w14:textId="77777777" w:rsidR="00E25152" w:rsidRPr="00DC0539" w:rsidRDefault="00E25152" w:rsidP="00E25152">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hideMark/>
          </w:tcPr>
          <w:p w14:paraId="47E386E4" w14:textId="0DC7E979" w:rsidR="00E25152" w:rsidRPr="00DC0539" w:rsidRDefault="00E25152" w:rsidP="00E25152">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DC0539" w:rsidRPr="00DC0539" w14:paraId="2533401B" w14:textId="77777777" w:rsidTr="00DC0539">
        <w:trPr>
          <w:trHeight w:val="20"/>
        </w:trPr>
        <w:tc>
          <w:tcPr>
            <w:tcW w:w="1440" w:type="dxa"/>
            <w:vMerge/>
            <w:vAlign w:val="center"/>
          </w:tcPr>
          <w:p w14:paraId="5C119408"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2968E5BA"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Elementary Lesions (2)</w:t>
            </w:r>
          </w:p>
        </w:tc>
        <w:tc>
          <w:tcPr>
            <w:tcW w:w="1135" w:type="dxa"/>
            <w:vAlign w:val="center"/>
          </w:tcPr>
          <w:p w14:paraId="3841DCD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14.00-16.00</w:t>
            </w:r>
          </w:p>
        </w:tc>
        <w:tc>
          <w:tcPr>
            <w:tcW w:w="4395" w:type="dxa"/>
            <w:noWrap/>
            <w:vAlign w:val="center"/>
          </w:tcPr>
          <w:p w14:paraId="51C24739" w14:textId="2DA1BDCB" w:rsidR="00DC0539" w:rsidRPr="00DC0539" w:rsidRDefault="00E25152"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Assoc. Prof</w:t>
            </w:r>
            <w:r w:rsidR="00DC0539">
              <w:rPr>
                <w:rFonts w:asciiTheme="minorHAnsi" w:hAnsiTheme="minorHAnsi" w:cstheme="minorHAnsi"/>
                <w:sz w:val="18"/>
                <w:szCs w:val="18"/>
                <w:lang w:val="en-US"/>
              </w:rPr>
              <w:t xml:space="preserve">. </w:t>
            </w:r>
            <w:r w:rsidR="00DC0539" w:rsidRPr="00DC0539">
              <w:rPr>
                <w:rFonts w:asciiTheme="minorHAnsi" w:hAnsiTheme="minorHAnsi" w:cstheme="minorHAnsi"/>
                <w:sz w:val="18"/>
                <w:szCs w:val="18"/>
              </w:rPr>
              <w:t>Zeynep Karaca URAL</w:t>
            </w:r>
          </w:p>
        </w:tc>
      </w:tr>
      <w:tr w:rsidR="00DC0539" w:rsidRPr="00DC0539" w14:paraId="42198BF0" w14:textId="77777777" w:rsidTr="00DC0539">
        <w:trPr>
          <w:trHeight w:val="20"/>
        </w:trPr>
        <w:tc>
          <w:tcPr>
            <w:tcW w:w="1440" w:type="dxa"/>
            <w:vMerge/>
            <w:vAlign w:val="center"/>
            <w:hideMark/>
          </w:tcPr>
          <w:p w14:paraId="3A2F22F3"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hideMark/>
          </w:tcPr>
          <w:p w14:paraId="3D5CA7A2"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Parasitic Diseases of the Skin (1)</w:t>
            </w:r>
          </w:p>
        </w:tc>
        <w:tc>
          <w:tcPr>
            <w:tcW w:w="1135" w:type="dxa"/>
            <w:vAlign w:val="center"/>
          </w:tcPr>
          <w:p w14:paraId="2697C626"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noWrap/>
            <w:vAlign w:val="center"/>
            <w:hideMark/>
          </w:tcPr>
          <w:p w14:paraId="2799608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DC0539" w:rsidRPr="00DC0539" w14:paraId="5B37859D" w14:textId="77777777" w:rsidTr="00DC0539">
        <w:trPr>
          <w:trHeight w:val="20"/>
        </w:trPr>
        <w:tc>
          <w:tcPr>
            <w:tcW w:w="1440" w:type="dxa"/>
            <w:vMerge/>
            <w:vAlign w:val="center"/>
          </w:tcPr>
          <w:p w14:paraId="691A4F0D"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31578FE6" w14:textId="0521CD06"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Polyclinic-Clinical Work </w:t>
            </w:r>
            <w:r w:rsidRPr="00DC0539">
              <w:rPr>
                <w:rFonts w:asciiTheme="minorHAnsi" w:hAnsiTheme="minorHAnsi" w:cstheme="minorHAnsi"/>
                <w:sz w:val="18"/>
                <w:szCs w:val="18"/>
              </w:rPr>
              <w:br/>
              <w:t xml:space="preserve">Clinic (Group 1) </w:t>
            </w:r>
            <w:r w:rsidR="00D27352" w:rsidRPr="00D27352">
              <w:rPr>
                <w:rFonts w:asciiTheme="minorHAnsi" w:hAnsiTheme="minorHAnsi" w:cstheme="minorHAnsi"/>
                <w:color w:val="000000" w:themeColor="text1"/>
                <w:sz w:val="18"/>
                <w:szCs w:val="18"/>
                <w:lang w:val="en-US"/>
              </w:rPr>
              <w:t xml:space="preserve">Outpatient Clinic </w:t>
            </w:r>
            <w:r w:rsidRPr="00DC0539">
              <w:rPr>
                <w:rFonts w:asciiTheme="minorHAnsi" w:hAnsiTheme="minorHAnsi" w:cstheme="minorHAnsi"/>
                <w:sz w:val="18"/>
                <w:szCs w:val="18"/>
              </w:rPr>
              <w:t>(Group 2)</w:t>
            </w:r>
          </w:p>
        </w:tc>
        <w:tc>
          <w:tcPr>
            <w:tcW w:w="1135" w:type="dxa"/>
            <w:vAlign w:val="center"/>
          </w:tcPr>
          <w:p w14:paraId="07382CCC"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noWrap/>
            <w:vAlign w:val="center"/>
          </w:tcPr>
          <w:p w14:paraId="111B311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Melikoğlu, Bilen, Pala, Erkayman, Ural will take turns</w:t>
            </w:r>
          </w:p>
        </w:tc>
      </w:tr>
      <w:tr w:rsidR="00DC0539" w:rsidRPr="00DC0539" w14:paraId="51DF2DEA" w14:textId="77777777" w:rsidTr="00DC0539">
        <w:trPr>
          <w:trHeight w:val="20"/>
        </w:trPr>
        <w:tc>
          <w:tcPr>
            <w:tcW w:w="1440" w:type="dxa"/>
            <w:vMerge w:val="restart"/>
            <w:noWrap/>
            <w:vAlign w:val="center"/>
            <w:hideMark/>
          </w:tcPr>
          <w:p w14:paraId="7C0DC9B3" w14:textId="77777777" w:rsidR="00DC0539" w:rsidRPr="00DC0539" w:rsidRDefault="00DC0539" w:rsidP="00DC0539">
            <w:pPr>
              <w:spacing w:before="40"/>
              <w:rPr>
                <w:rFonts w:asciiTheme="minorHAnsi" w:hAnsiTheme="minorHAnsi" w:cstheme="minorHAnsi"/>
                <w:b/>
                <w:sz w:val="18"/>
                <w:szCs w:val="18"/>
              </w:rPr>
            </w:pPr>
            <w:r w:rsidRPr="00DC0539">
              <w:rPr>
                <w:rFonts w:asciiTheme="minorHAnsi" w:hAnsiTheme="minorHAnsi" w:cstheme="minorHAnsi"/>
                <w:b/>
                <w:sz w:val="18"/>
                <w:szCs w:val="18"/>
              </w:rPr>
              <w:t>Tuesday</w:t>
            </w:r>
          </w:p>
        </w:tc>
        <w:tc>
          <w:tcPr>
            <w:tcW w:w="3521" w:type="dxa"/>
            <w:noWrap/>
            <w:vAlign w:val="center"/>
            <w:hideMark/>
          </w:tcPr>
          <w:p w14:paraId="37FFC6EC"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6A7F1EF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hideMark/>
          </w:tcPr>
          <w:p w14:paraId="29D4557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4859981F" w14:textId="77777777" w:rsidTr="00DC0539">
        <w:trPr>
          <w:trHeight w:val="20"/>
        </w:trPr>
        <w:tc>
          <w:tcPr>
            <w:tcW w:w="1440" w:type="dxa"/>
            <w:vMerge/>
            <w:vAlign w:val="center"/>
            <w:hideMark/>
          </w:tcPr>
          <w:p w14:paraId="79F13DA0"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36D6183D"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Elementary Lesions (2)</w:t>
            </w:r>
          </w:p>
        </w:tc>
        <w:tc>
          <w:tcPr>
            <w:tcW w:w="1135" w:type="dxa"/>
            <w:vAlign w:val="center"/>
          </w:tcPr>
          <w:p w14:paraId="4E6CB26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3B04F5E1" w14:textId="327812AB"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Asst.Prof. </w:t>
            </w:r>
            <w:r w:rsidRPr="00DC0539">
              <w:rPr>
                <w:rFonts w:asciiTheme="minorHAnsi" w:hAnsiTheme="minorHAnsi" w:cstheme="minorHAnsi"/>
                <w:sz w:val="18"/>
                <w:szCs w:val="18"/>
              </w:rPr>
              <w:t>Merve Hatun ERKAYMAN</w:t>
            </w:r>
          </w:p>
        </w:tc>
      </w:tr>
      <w:tr w:rsidR="00DC0539" w:rsidRPr="00DC0539" w14:paraId="4214AF2C" w14:textId="77777777" w:rsidTr="00DC0539">
        <w:trPr>
          <w:trHeight w:val="20"/>
        </w:trPr>
        <w:tc>
          <w:tcPr>
            <w:tcW w:w="1440" w:type="dxa"/>
            <w:vMerge/>
            <w:vAlign w:val="center"/>
            <w:hideMark/>
          </w:tcPr>
          <w:p w14:paraId="302DBFDE"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662682FC"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Connective Tissue Diseases (2)   </w:t>
            </w:r>
          </w:p>
        </w:tc>
        <w:tc>
          <w:tcPr>
            <w:tcW w:w="1135" w:type="dxa"/>
            <w:vAlign w:val="center"/>
          </w:tcPr>
          <w:p w14:paraId="6E7BE77E"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13.00-15.00</w:t>
            </w:r>
          </w:p>
        </w:tc>
        <w:tc>
          <w:tcPr>
            <w:tcW w:w="4395" w:type="dxa"/>
            <w:noWrap/>
            <w:vAlign w:val="center"/>
          </w:tcPr>
          <w:p w14:paraId="226CC6D5" w14:textId="29B7A296" w:rsidR="00DC0539" w:rsidRPr="00DC0539" w:rsidRDefault="007E4599"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Assoc.Prof. </w:t>
            </w:r>
            <w:r w:rsidRPr="00DC0539">
              <w:rPr>
                <w:rFonts w:asciiTheme="minorHAnsi" w:hAnsiTheme="minorHAnsi" w:cstheme="minorHAnsi"/>
                <w:sz w:val="18"/>
                <w:szCs w:val="18"/>
              </w:rPr>
              <w:t>Erdal PALA</w:t>
            </w:r>
          </w:p>
        </w:tc>
      </w:tr>
      <w:tr w:rsidR="00DC0539" w:rsidRPr="00DC0539" w14:paraId="00A0E2FB" w14:textId="77777777" w:rsidTr="00DC0539">
        <w:trPr>
          <w:trHeight w:val="20"/>
        </w:trPr>
        <w:tc>
          <w:tcPr>
            <w:tcW w:w="1440" w:type="dxa"/>
            <w:vMerge/>
            <w:vAlign w:val="center"/>
            <w:hideMark/>
          </w:tcPr>
          <w:p w14:paraId="2E910400"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hideMark/>
          </w:tcPr>
          <w:p w14:paraId="0C5345C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Pigment Disorders (1)   </w:t>
            </w:r>
          </w:p>
        </w:tc>
        <w:tc>
          <w:tcPr>
            <w:tcW w:w="1135" w:type="dxa"/>
            <w:vAlign w:val="center"/>
          </w:tcPr>
          <w:p w14:paraId="71A790BE"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noWrap/>
            <w:vAlign w:val="center"/>
          </w:tcPr>
          <w:p w14:paraId="4468B97E" w14:textId="389A883C"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Asst.Prof. </w:t>
            </w:r>
            <w:r w:rsidRPr="00DC0539">
              <w:rPr>
                <w:rFonts w:asciiTheme="minorHAnsi" w:hAnsiTheme="minorHAnsi" w:cstheme="minorHAnsi"/>
                <w:sz w:val="18"/>
                <w:szCs w:val="18"/>
              </w:rPr>
              <w:t>Merve Hatun Erkayman</w:t>
            </w:r>
          </w:p>
        </w:tc>
      </w:tr>
      <w:tr w:rsidR="00DC0539" w:rsidRPr="00DC0539" w14:paraId="7A25BAA6" w14:textId="77777777" w:rsidTr="00DC0539">
        <w:trPr>
          <w:trHeight w:val="20"/>
        </w:trPr>
        <w:tc>
          <w:tcPr>
            <w:tcW w:w="1440" w:type="dxa"/>
            <w:vMerge/>
            <w:vAlign w:val="center"/>
          </w:tcPr>
          <w:p w14:paraId="3730603F"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55E9190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6A729D3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noWrap/>
            <w:vAlign w:val="center"/>
          </w:tcPr>
          <w:p w14:paraId="4A0698EE"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0C4B867E" w14:textId="77777777" w:rsidTr="00DC0539">
        <w:trPr>
          <w:trHeight w:val="20"/>
        </w:trPr>
        <w:tc>
          <w:tcPr>
            <w:tcW w:w="1440" w:type="dxa"/>
            <w:vMerge w:val="restart"/>
            <w:noWrap/>
            <w:vAlign w:val="center"/>
            <w:hideMark/>
          </w:tcPr>
          <w:p w14:paraId="14766A7E" w14:textId="77777777" w:rsidR="00DC0539" w:rsidRPr="00DC0539" w:rsidRDefault="00DC0539" w:rsidP="00DC0539">
            <w:pPr>
              <w:spacing w:before="40"/>
              <w:rPr>
                <w:rFonts w:asciiTheme="minorHAnsi" w:hAnsiTheme="minorHAnsi" w:cstheme="minorHAnsi"/>
                <w:b/>
                <w:sz w:val="18"/>
                <w:szCs w:val="18"/>
              </w:rPr>
            </w:pPr>
            <w:r w:rsidRPr="00DC0539">
              <w:rPr>
                <w:rFonts w:asciiTheme="minorHAnsi" w:hAnsiTheme="minorHAnsi" w:cstheme="minorHAnsi"/>
                <w:b/>
                <w:sz w:val="18"/>
                <w:szCs w:val="18"/>
              </w:rPr>
              <w:t>Wednesday</w:t>
            </w:r>
          </w:p>
        </w:tc>
        <w:tc>
          <w:tcPr>
            <w:tcW w:w="3521" w:type="dxa"/>
            <w:noWrap/>
            <w:vAlign w:val="center"/>
            <w:hideMark/>
          </w:tcPr>
          <w:p w14:paraId="1DE024BD" w14:textId="66606ED1" w:rsidR="00DC0539" w:rsidRPr="00DC0539" w:rsidRDefault="00DC0539" w:rsidP="00DC0539">
            <w:pPr>
              <w:spacing w:before="20" w:after="20"/>
              <w:rPr>
                <w:rFonts w:asciiTheme="minorHAnsi" w:hAnsiTheme="minorHAnsi" w:cstheme="minorHAnsi"/>
                <w:b/>
                <w:sz w:val="18"/>
                <w:szCs w:val="18"/>
              </w:rPr>
            </w:pPr>
            <w:r w:rsidRPr="003B757E">
              <w:rPr>
                <w:rFonts w:asciiTheme="minorHAnsi" w:hAnsiTheme="minorHAnsi" w:cstheme="minorHAnsi"/>
                <w:sz w:val="18"/>
                <w:szCs w:val="18"/>
              </w:rPr>
              <w:t xml:space="preserve">Case-Based Learning (CBL) Session </w:t>
            </w:r>
            <w:r>
              <w:rPr>
                <w:rFonts w:asciiTheme="minorHAnsi" w:hAnsiTheme="minorHAnsi" w:cstheme="minorHAnsi"/>
                <w:sz w:val="18"/>
                <w:szCs w:val="18"/>
              </w:rPr>
              <w:t>1</w:t>
            </w:r>
          </w:p>
        </w:tc>
        <w:tc>
          <w:tcPr>
            <w:tcW w:w="1135" w:type="dxa"/>
            <w:vAlign w:val="center"/>
          </w:tcPr>
          <w:p w14:paraId="3AEE2CA5"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08.00-09.00</w:t>
            </w:r>
          </w:p>
          <w:p w14:paraId="5E33827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noWrap/>
            <w:vAlign w:val="center"/>
            <w:hideMark/>
          </w:tcPr>
          <w:p w14:paraId="5EB9785E" w14:textId="7370E78D" w:rsidR="00DC0539" w:rsidRPr="00DC0539" w:rsidRDefault="00DC0539" w:rsidP="00E25152">
            <w:pPr>
              <w:spacing w:before="20" w:after="20"/>
              <w:rPr>
                <w:rFonts w:asciiTheme="minorHAnsi" w:hAnsiTheme="minorHAnsi" w:cstheme="minorHAnsi"/>
                <w:sz w:val="18"/>
                <w:szCs w:val="18"/>
              </w:rPr>
            </w:pPr>
            <w:r>
              <w:rPr>
                <w:rFonts w:asciiTheme="minorHAnsi" w:hAnsiTheme="minorHAnsi" w:cstheme="minorHAnsi"/>
                <w:sz w:val="18"/>
                <w:szCs w:val="18"/>
                <w:lang w:val="en-US"/>
              </w:rPr>
              <w:t>As</w:t>
            </w:r>
            <w:r w:rsidR="007E4599">
              <w:rPr>
                <w:rFonts w:asciiTheme="minorHAnsi" w:hAnsiTheme="minorHAnsi" w:cstheme="minorHAnsi"/>
                <w:sz w:val="18"/>
                <w:szCs w:val="18"/>
                <w:lang w:val="en-US"/>
              </w:rPr>
              <w:t>soc</w:t>
            </w:r>
            <w:r>
              <w:rPr>
                <w:rFonts w:asciiTheme="minorHAnsi" w:hAnsiTheme="minorHAnsi" w:cstheme="minorHAnsi"/>
                <w:sz w:val="18"/>
                <w:szCs w:val="18"/>
                <w:lang w:val="en-US"/>
              </w:rPr>
              <w:t xml:space="preserve">.Prof. </w:t>
            </w:r>
            <w:r w:rsidRPr="00DC0539">
              <w:rPr>
                <w:rFonts w:asciiTheme="minorHAnsi" w:hAnsiTheme="minorHAnsi" w:cstheme="minorHAnsi"/>
                <w:sz w:val="18"/>
                <w:szCs w:val="18"/>
              </w:rPr>
              <w:t>Erdal PALA</w:t>
            </w:r>
            <w:r w:rsidR="00E25152">
              <w:rPr>
                <w:rFonts w:asciiTheme="minorHAnsi" w:hAnsiTheme="minorHAnsi" w:cstheme="minorHAnsi"/>
                <w:sz w:val="18"/>
                <w:szCs w:val="18"/>
              </w:rPr>
              <w:br/>
            </w:r>
            <w:r w:rsidR="00E25152">
              <w:rPr>
                <w:rFonts w:asciiTheme="minorHAnsi" w:hAnsiTheme="minorHAnsi" w:cstheme="minorHAnsi"/>
                <w:sz w:val="18"/>
                <w:szCs w:val="18"/>
                <w:lang w:val="en-US"/>
              </w:rPr>
              <w:t xml:space="preserve">Assoc. Prof. </w:t>
            </w:r>
            <w:r w:rsidR="00E25152" w:rsidRPr="00DC0539">
              <w:rPr>
                <w:rFonts w:asciiTheme="minorHAnsi" w:hAnsiTheme="minorHAnsi" w:cstheme="minorHAnsi"/>
                <w:sz w:val="18"/>
                <w:szCs w:val="18"/>
              </w:rPr>
              <w:t>Zeynep Karaca URAL</w:t>
            </w:r>
          </w:p>
        </w:tc>
      </w:tr>
      <w:tr w:rsidR="00DC0539" w:rsidRPr="00DC0539" w14:paraId="3A1F6C19" w14:textId="77777777" w:rsidTr="00DC0539">
        <w:trPr>
          <w:trHeight w:val="20"/>
        </w:trPr>
        <w:tc>
          <w:tcPr>
            <w:tcW w:w="1440" w:type="dxa"/>
            <w:vMerge/>
            <w:vAlign w:val="center"/>
            <w:hideMark/>
          </w:tcPr>
          <w:p w14:paraId="4873492B"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09CAD5B5"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Skin Tuberculosis (2)   </w:t>
            </w:r>
          </w:p>
        </w:tc>
        <w:tc>
          <w:tcPr>
            <w:tcW w:w="1135" w:type="dxa"/>
            <w:vAlign w:val="center"/>
          </w:tcPr>
          <w:p w14:paraId="4575477C" w14:textId="184EB90D"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3F444BDE" w14:textId="6AC81578"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As</w:t>
            </w:r>
            <w:r w:rsidR="00E25152">
              <w:rPr>
                <w:rFonts w:asciiTheme="minorHAnsi" w:hAnsiTheme="minorHAnsi" w:cstheme="minorHAnsi"/>
                <w:sz w:val="18"/>
                <w:szCs w:val="18"/>
              </w:rPr>
              <w:t>soc</w:t>
            </w:r>
            <w:r>
              <w:rPr>
                <w:rFonts w:asciiTheme="minorHAnsi" w:hAnsiTheme="minorHAnsi" w:cstheme="minorHAnsi"/>
                <w:sz w:val="18"/>
                <w:szCs w:val="18"/>
              </w:rPr>
              <w:t xml:space="preserve">.Prof. </w:t>
            </w:r>
            <w:r w:rsidRPr="00DC0539">
              <w:rPr>
                <w:rFonts w:asciiTheme="minorHAnsi" w:hAnsiTheme="minorHAnsi" w:cstheme="minorHAnsi"/>
                <w:sz w:val="18"/>
                <w:szCs w:val="18"/>
              </w:rPr>
              <w:t>Handan BİLEN</w:t>
            </w:r>
          </w:p>
        </w:tc>
      </w:tr>
      <w:tr w:rsidR="00DC0539" w:rsidRPr="00DC0539" w14:paraId="22E8447C" w14:textId="77777777" w:rsidTr="00DC0539">
        <w:trPr>
          <w:trHeight w:val="20"/>
        </w:trPr>
        <w:tc>
          <w:tcPr>
            <w:tcW w:w="1440" w:type="dxa"/>
            <w:vMerge/>
            <w:vAlign w:val="center"/>
            <w:hideMark/>
          </w:tcPr>
          <w:p w14:paraId="6282DCDD"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515FE5B2"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Skin and Soft Tissue Infections (2)   </w:t>
            </w:r>
          </w:p>
        </w:tc>
        <w:tc>
          <w:tcPr>
            <w:tcW w:w="1135" w:type="dxa"/>
            <w:vAlign w:val="center"/>
          </w:tcPr>
          <w:p w14:paraId="66FBCE94" w14:textId="77777777" w:rsidR="00DC0539" w:rsidRPr="00DC0539" w:rsidRDefault="00DC0539" w:rsidP="00DC0539">
            <w:pPr>
              <w:spacing w:before="20" w:after="20"/>
              <w:jc w:val="center"/>
              <w:rPr>
                <w:rFonts w:asciiTheme="minorHAnsi" w:hAnsiTheme="minorHAnsi" w:cstheme="minorHAnsi"/>
                <w:bCs/>
                <w:iCs/>
                <w:sz w:val="18"/>
                <w:szCs w:val="18"/>
              </w:rPr>
            </w:pPr>
            <w:r w:rsidRPr="00DC0539">
              <w:rPr>
                <w:rFonts w:asciiTheme="minorHAnsi" w:hAnsiTheme="minorHAnsi" w:cstheme="minorHAnsi"/>
                <w:sz w:val="18"/>
                <w:szCs w:val="18"/>
              </w:rPr>
              <w:t>13.00-15.00</w:t>
            </w:r>
          </w:p>
        </w:tc>
        <w:tc>
          <w:tcPr>
            <w:tcW w:w="4395" w:type="dxa"/>
            <w:noWrap/>
            <w:vAlign w:val="center"/>
          </w:tcPr>
          <w:p w14:paraId="6530F9B3" w14:textId="0001B81F"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As</w:t>
            </w:r>
            <w:r w:rsidR="00E25152">
              <w:rPr>
                <w:rFonts w:asciiTheme="minorHAnsi" w:hAnsiTheme="minorHAnsi" w:cstheme="minorHAnsi"/>
                <w:sz w:val="18"/>
                <w:szCs w:val="18"/>
              </w:rPr>
              <w:t>soc</w:t>
            </w:r>
            <w:r>
              <w:rPr>
                <w:rFonts w:asciiTheme="minorHAnsi" w:hAnsiTheme="minorHAnsi" w:cstheme="minorHAnsi"/>
                <w:sz w:val="18"/>
                <w:szCs w:val="18"/>
              </w:rPr>
              <w:t xml:space="preserve">.Prof. </w:t>
            </w:r>
            <w:r w:rsidRPr="00DC0539">
              <w:rPr>
                <w:rFonts w:asciiTheme="minorHAnsi" w:hAnsiTheme="minorHAnsi" w:cstheme="minorHAnsi"/>
                <w:sz w:val="18"/>
                <w:szCs w:val="18"/>
              </w:rPr>
              <w:t>Handan BİLEN</w:t>
            </w:r>
          </w:p>
        </w:tc>
      </w:tr>
      <w:tr w:rsidR="00E25152" w:rsidRPr="00DC0539" w14:paraId="3293164E" w14:textId="77777777" w:rsidTr="00DC0539">
        <w:trPr>
          <w:trHeight w:val="20"/>
        </w:trPr>
        <w:tc>
          <w:tcPr>
            <w:tcW w:w="1440" w:type="dxa"/>
            <w:vMerge/>
            <w:vAlign w:val="center"/>
          </w:tcPr>
          <w:p w14:paraId="43981792" w14:textId="77777777" w:rsidR="00E25152" w:rsidRPr="00DC0539" w:rsidRDefault="00E25152" w:rsidP="00E25152">
            <w:pPr>
              <w:spacing w:before="40"/>
              <w:rPr>
                <w:rFonts w:asciiTheme="minorHAnsi" w:hAnsiTheme="minorHAnsi" w:cstheme="minorHAnsi"/>
                <w:b/>
                <w:sz w:val="18"/>
                <w:szCs w:val="18"/>
              </w:rPr>
            </w:pPr>
          </w:p>
        </w:tc>
        <w:tc>
          <w:tcPr>
            <w:tcW w:w="3521" w:type="dxa"/>
            <w:noWrap/>
            <w:vAlign w:val="center"/>
          </w:tcPr>
          <w:p w14:paraId="3CCD23AA" w14:textId="77777777" w:rsidR="00E25152" w:rsidRPr="00DC0539" w:rsidRDefault="00E25152" w:rsidP="00E25152">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Pigment Disorders (1)   </w:t>
            </w:r>
          </w:p>
        </w:tc>
        <w:tc>
          <w:tcPr>
            <w:tcW w:w="1135" w:type="dxa"/>
            <w:vAlign w:val="center"/>
          </w:tcPr>
          <w:p w14:paraId="24DE129E" w14:textId="77777777" w:rsidR="00E25152" w:rsidRPr="00DC0539" w:rsidRDefault="00E25152" w:rsidP="00E25152">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noWrap/>
            <w:vAlign w:val="center"/>
          </w:tcPr>
          <w:p w14:paraId="767CF36A" w14:textId="61235776" w:rsidR="00E25152" w:rsidRPr="00DC0539" w:rsidRDefault="00E25152" w:rsidP="00E25152">
            <w:pPr>
              <w:spacing w:before="20" w:after="20"/>
              <w:rPr>
                <w:rFonts w:asciiTheme="minorHAnsi" w:hAnsiTheme="minorHAnsi" w:cstheme="minorHAnsi"/>
                <w:sz w:val="18"/>
                <w:szCs w:val="18"/>
              </w:rPr>
            </w:pPr>
            <w:r>
              <w:rPr>
                <w:rFonts w:asciiTheme="minorHAnsi" w:hAnsiTheme="minorHAnsi" w:cstheme="minorHAnsi"/>
                <w:sz w:val="18"/>
                <w:szCs w:val="18"/>
              </w:rPr>
              <w:t xml:space="preserve">Assoc.Prof. </w:t>
            </w:r>
            <w:r w:rsidRPr="00DC0539">
              <w:rPr>
                <w:rFonts w:asciiTheme="minorHAnsi" w:hAnsiTheme="minorHAnsi" w:cstheme="minorHAnsi"/>
                <w:sz w:val="18"/>
                <w:szCs w:val="18"/>
              </w:rPr>
              <w:t>Handan BİLEN</w:t>
            </w:r>
          </w:p>
        </w:tc>
      </w:tr>
      <w:tr w:rsidR="00DC0539" w:rsidRPr="00DC0539" w14:paraId="127989BB" w14:textId="77777777" w:rsidTr="00DC0539">
        <w:trPr>
          <w:trHeight w:val="20"/>
        </w:trPr>
        <w:tc>
          <w:tcPr>
            <w:tcW w:w="1440" w:type="dxa"/>
            <w:vMerge/>
            <w:vAlign w:val="center"/>
          </w:tcPr>
          <w:p w14:paraId="4FCB7E49"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4CB88917" w14:textId="1F8877B4" w:rsidR="00DC0539" w:rsidRPr="00DC0539" w:rsidRDefault="00DC0539" w:rsidP="00DC0539">
            <w:pPr>
              <w:spacing w:before="20" w:after="20"/>
              <w:rPr>
                <w:rFonts w:asciiTheme="minorHAnsi" w:hAnsiTheme="minorHAnsi" w:cstheme="minorHAnsi"/>
                <w:sz w:val="18"/>
                <w:szCs w:val="18"/>
              </w:rPr>
            </w:pPr>
            <w:r w:rsidRPr="00F0520E">
              <w:rPr>
                <w:rFonts w:asciiTheme="minorHAnsi" w:hAnsiTheme="minorHAnsi" w:cstheme="minorHAnsi"/>
                <w:sz w:val="18"/>
                <w:szCs w:val="18"/>
              </w:rPr>
              <w:t>Elective / Freelance work</w:t>
            </w:r>
          </w:p>
        </w:tc>
        <w:tc>
          <w:tcPr>
            <w:tcW w:w="1135" w:type="dxa"/>
            <w:vAlign w:val="center"/>
          </w:tcPr>
          <w:p w14:paraId="5E7017A3"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bCs/>
                <w:iCs/>
                <w:sz w:val="18"/>
                <w:szCs w:val="18"/>
              </w:rPr>
              <w:t>15.00-17.00</w:t>
            </w:r>
          </w:p>
        </w:tc>
        <w:tc>
          <w:tcPr>
            <w:tcW w:w="4395" w:type="dxa"/>
            <w:noWrap/>
            <w:vAlign w:val="center"/>
          </w:tcPr>
          <w:p w14:paraId="0D47B1B8"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00B41BE6" w14:textId="77777777" w:rsidTr="00DC0539">
        <w:trPr>
          <w:trHeight w:val="20"/>
        </w:trPr>
        <w:tc>
          <w:tcPr>
            <w:tcW w:w="1440" w:type="dxa"/>
            <w:vMerge w:val="restart"/>
            <w:noWrap/>
            <w:vAlign w:val="center"/>
            <w:hideMark/>
          </w:tcPr>
          <w:p w14:paraId="5BA59303" w14:textId="77777777" w:rsidR="00DC0539" w:rsidRPr="00DC0539" w:rsidRDefault="00DC0539" w:rsidP="00DC0539">
            <w:pPr>
              <w:spacing w:before="40"/>
              <w:rPr>
                <w:rFonts w:asciiTheme="minorHAnsi" w:hAnsiTheme="minorHAnsi" w:cstheme="minorHAnsi"/>
                <w:b/>
                <w:sz w:val="18"/>
                <w:szCs w:val="18"/>
              </w:rPr>
            </w:pPr>
            <w:r w:rsidRPr="00DC0539">
              <w:rPr>
                <w:rFonts w:asciiTheme="minorHAnsi" w:hAnsiTheme="minorHAnsi" w:cstheme="minorHAnsi"/>
                <w:b/>
                <w:sz w:val="18"/>
                <w:szCs w:val="18"/>
              </w:rPr>
              <w:t>Thursday</w:t>
            </w:r>
          </w:p>
        </w:tc>
        <w:tc>
          <w:tcPr>
            <w:tcW w:w="3521" w:type="dxa"/>
            <w:noWrap/>
            <w:vAlign w:val="center"/>
            <w:hideMark/>
          </w:tcPr>
          <w:p w14:paraId="7A05D04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4C13123F"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tcPr>
          <w:p w14:paraId="12AFE36A"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3938AE6" w14:textId="77777777" w:rsidTr="00DC0539">
        <w:trPr>
          <w:trHeight w:val="20"/>
        </w:trPr>
        <w:tc>
          <w:tcPr>
            <w:tcW w:w="1440" w:type="dxa"/>
            <w:vMerge/>
            <w:vAlign w:val="center"/>
            <w:hideMark/>
          </w:tcPr>
          <w:p w14:paraId="189EF77C"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hideMark/>
          </w:tcPr>
          <w:p w14:paraId="25891AFA"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Polyclinic-Clinical Work </w:t>
            </w:r>
          </w:p>
        </w:tc>
        <w:tc>
          <w:tcPr>
            <w:tcW w:w="1135" w:type="dxa"/>
            <w:vAlign w:val="center"/>
          </w:tcPr>
          <w:p w14:paraId="17DCC06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0ACCF304"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32CC41B" w14:textId="77777777" w:rsidTr="00DC0539">
        <w:trPr>
          <w:trHeight w:val="20"/>
        </w:trPr>
        <w:tc>
          <w:tcPr>
            <w:tcW w:w="1440" w:type="dxa"/>
            <w:vMerge/>
            <w:vAlign w:val="center"/>
            <w:hideMark/>
          </w:tcPr>
          <w:p w14:paraId="7E4482B7"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hideMark/>
          </w:tcPr>
          <w:p w14:paraId="255790F5"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Polyclinic-Clinical Work</w:t>
            </w:r>
          </w:p>
        </w:tc>
        <w:tc>
          <w:tcPr>
            <w:tcW w:w="1135" w:type="dxa"/>
            <w:vAlign w:val="center"/>
          </w:tcPr>
          <w:p w14:paraId="2B60BED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39858ADB"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2BF05EE" w14:textId="77777777" w:rsidTr="00DC0539">
        <w:trPr>
          <w:trHeight w:val="20"/>
        </w:trPr>
        <w:tc>
          <w:tcPr>
            <w:tcW w:w="1440" w:type="dxa"/>
            <w:vMerge/>
            <w:vAlign w:val="center"/>
            <w:hideMark/>
          </w:tcPr>
          <w:p w14:paraId="776C23C3" w14:textId="77777777" w:rsidR="00DC0539" w:rsidRPr="00DC0539" w:rsidRDefault="00DC0539" w:rsidP="00DC0539">
            <w:pPr>
              <w:spacing w:before="40"/>
              <w:rPr>
                <w:rFonts w:asciiTheme="minorHAnsi" w:hAnsiTheme="minorHAnsi" w:cstheme="minorHAnsi"/>
                <w:b/>
                <w:sz w:val="18"/>
                <w:szCs w:val="18"/>
              </w:rPr>
            </w:pPr>
          </w:p>
        </w:tc>
        <w:tc>
          <w:tcPr>
            <w:tcW w:w="3521" w:type="dxa"/>
            <w:noWrap/>
            <w:vAlign w:val="center"/>
          </w:tcPr>
          <w:p w14:paraId="0AA4D585" w14:textId="4D7C6852" w:rsidR="00DC0539" w:rsidRPr="00DC0539" w:rsidRDefault="00DC0539" w:rsidP="00DC0539">
            <w:pPr>
              <w:spacing w:before="20" w:after="20"/>
              <w:rPr>
                <w:rFonts w:asciiTheme="minorHAnsi" w:hAnsiTheme="minorHAnsi" w:cstheme="minorHAnsi"/>
                <w:sz w:val="18"/>
                <w:szCs w:val="18"/>
              </w:rPr>
            </w:pPr>
            <w:r w:rsidRPr="00F0520E">
              <w:rPr>
                <w:rFonts w:asciiTheme="minorHAnsi" w:hAnsiTheme="minorHAnsi" w:cstheme="minorHAnsi"/>
                <w:sz w:val="18"/>
                <w:szCs w:val="18"/>
              </w:rPr>
              <w:t>Elective / Freelance work</w:t>
            </w:r>
          </w:p>
        </w:tc>
        <w:tc>
          <w:tcPr>
            <w:tcW w:w="1135" w:type="dxa"/>
            <w:vAlign w:val="center"/>
          </w:tcPr>
          <w:p w14:paraId="70A01586"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bCs/>
                <w:iCs/>
                <w:sz w:val="18"/>
                <w:szCs w:val="18"/>
              </w:rPr>
              <w:t>14.00-17.00</w:t>
            </w:r>
          </w:p>
        </w:tc>
        <w:tc>
          <w:tcPr>
            <w:tcW w:w="4395" w:type="dxa"/>
            <w:noWrap/>
            <w:vAlign w:val="center"/>
          </w:tcPr>
          <w:p w14:paraId="4866971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DBBEBD6" w14:textId="77777777" w:rsidTr="00DC0539">
        <w:trPr>
          <w:trHeight w:val="20"/>
        </w:trPr>
        <w:tc>
          <w:tcPr>
            <w:tcW w:w="1440" w:type="dxa"/>
            <w:vMerge w:val="restart"/>
            <w:noWrap/>
            <w:vAlign w:val="center"/>
            <w:hideMark/>
          </w:tcPr>
          <w:p w14:paraId="15533442" w14:textId="77777777" w:rsidR="00DC0539" w:rsidRPr="00DC0539" w:rsidRDefault="00DC0539" w:rsidP="00DC0539">
            <w:pPr>
              <w:spacing w:before="40"/>
              <w:rPr>
                <w:rFonts w:asciiTheme="minorHAnsi" w:hAnsiTheme="minorHAnsi" w:cstheme="minorHAnsi"/>
                <w:b/>
                <w:sz w:val="18"/>
                <w:szCs w:val="18"/>
              </w:rPr>
            </w:pPr>
            <w:r w:rsidRPr="00DC0539">
              <w:rPr>
                <w:rFonts w:asciiTheme="minorHAnsi" w:hAnsiTheme="minorHAnsi" w:cstheme="minorHAnsi"/>
                <w:b/>
                <w:sz w:val="18"/>
                <w:szCs w:val="18"/>
              </w:rPr>
              <w:t>Friday</w:t>
            </w:r>
          </w:p>
        </w:tc>
        <w:tc>
          <w:tcPr>
            <w:tcW w:w="3521" w:type="dxa"/>
            <w:noWrap/>
            <w:vAlign w:val="center"/>
            <w:hideMark/>
          </w:tcPr>
          <w:p w14:paraId="340895AE"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4862F58C"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tcPr>
          <w:p w14:paraId="1772E4B0"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15E075C5" w14:textId="77777777" w:rsidTr="00DC0539">
        <w:trPr>
          <w:trHeight w:val="20"/>
        </w:trPr>
        <w:tc>
          <w:tcPr>
            <w:tcW w:w="1440" w:type="dxa"/>
            <w:vMerge/>
            <w:vAlign w:val="center"/>
            <w:hideMark/>
          </w:tcPr>
          <w:p w14:paraId="1D53378D" w14:textId="77777777" w:rsidR="00DC0539" w:rsidRPr="00DC0539" w:rsidRDefault="00DC0539" w:rsidP="00DC0539">
            <w:pPr>
              <w:spacing w:before="40"/>
              <w:rPr>
                <w:rFonts w:asciiTheme="minorHAnsi" w:hAnsiTheme="minorHAnsi" w:cstheme="minorHAnsi"/>
                <w:sz w:val="18"/>
                <w:szCs w:val="18"/>
              </w:rPr>
            </w:pPr>
          </w:p>
        </w:tc>
        <w:tc>
          <w:tcPr>
            <w:tcW w:w="3521" w:type="dxa"/>
            <w:noWrap/>
            <w:vAlign w:val="center"/>
            <w:hideMark/>
          </w:tcPr>
          <w:p w14:paraId="1C86E8A7"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Polyclinic-Clinical Work </w:t>
            </w:r>
          </w:p>
        </w:tc>
        <w:tc>
          <w:tcPr>
            <w:tcW w:w="1135" w:type="dxa"/>
            <w:vAlign w:val="center"/>
          </w:tcPr>
          <w:p w14:paraId="7E980CA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2A298502"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41F0DC7D" w14:textId="77777777" w:rsidTr="00DC0539">
        <w:trPr>
          <w:trHeight w:val="20"/>
        </w:trPr>
        <w:tc>
          <w:tcPr>
            <w:tcW w:w="1440" w:type="dxa"/>
            <w:vMerge/>
            <w:vAlign w:val="center"/>
            <w:hideMark/>
          </w:tcPr>
          <w:p w14:paraId="5F12CA73" w14:textId="77777777" w:rsidR="00DC0539" w:rsidRPr="00DC0539" w:rsidRDefault="00DC0539" w:rsidP="00DC0539">
            <w:pPr>
              <w:spacing w:before="40"/>
              <w:rPr>
                <w:rFonts w:asciiTheme="minorHAnsi" w:hAnsiTheme="minorHAnsi" w:cstheme="minorHAnsi"/>
                <w:sz w:val="18"/>
                <w:szCs w:val="18"/>
              </w:rPr>
            </w:pPr>
          </w:p>
        </w:tc>
        <w:tc>
          <w:tcPr>
            <w:tcW w:w="3521" w:type="dxa"/>
            <w:noWrap/>
            <w:vAlign w:val="center"/>
            <w:hideMark/>
          </w:tcPr>
          <w:p w14:paraId="6EED8D58"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Polyclinic-Clinical Work</w:t>
            </w:r>
          </w:p>
        </w:tc>
        <w:tc>
          <w:tcPr>
            <w:tcW w:w="1135" w:type="dxa"/>
            <w:vAlign w:val="center"/>
          </w:tcPr>
          <w:p w14:paraId="2A54549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003D123A"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58B6C73E" w14:textId="77777777" w:rsidTr="00DC0539">
        <w:trPr>
          <w:trHeight w:val="20"/>
        </w:trPr>
        <w:tc>
          <w:tcPr>
            <w:tcW w:w="1440" w:type="dxa"/>
            <w:vMerge/>
            <w:vAlign w:val="center"/>
            <w:hideMark/>
          </w:tcPr>
          <w:p w14:paraId="504781B3" w14:textId="77777777" w:rsidR="00DC0539" w:rsidRPr="00DC0539" w:rsidRDefault="00DC0539" w:rsidP="00DC0539">
            <w:pPr>
              <w:spacing w:before="40"/>
              <w:rPr>
                <w:rFonts w:asciiTheme="minorHAnsi" w:hAnsiTheme="minorHAnsi" w:cstheme="minorHAnsi"/>
                <w:sz w:val="18"/>
                <w:szCs w:val="18"/>
              </w:rPr>
            </w:pPr>
          </w:p>
        </w:tc>
        <w:tc>
          <w:tcPr>
            <w:tcW w:w="3521" w:type="dxa"/>
            <w:noWrap/>
            <w:vAlign w:val="center"/>
            <w:hideMark/>
          </w:tcPr>
          <w:p w14:paraId="62479388"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6EF3AAA2"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14.00-17.00</w:t>
            </w:r>
          </w:p>
        </w:tc>
        <w:tc>
          <w:tcPr>
            <w:tcW w:w="4395" w:type="dxa"/>
            <w:noWrap/>
            <w:vAlign w:val="center"/>
          </w:tcPr>
          <w:p w14:paraId="14E60E14" w14:textId="77777777" w:rsidR="00DC0539" w:rsidRPr="00DC0539" w:rsidRDefault="00DC0539" w:rsidP="00DC0539">
            <w:pPr>
              <w:pBdr>
                <w:between w:val="single" w:sz="4" w:space="1" w:color="auto"/>
              </w:pBdr>
              <w:spacing w:before="20" w:after="20"/>
              <w:rPr>
                <w:rFonts w:asciiTheme="minorHAnsi" w:hAnsiTheme="minorHAnsi" w:cstheme="minorHAnsi"/>
                <w:bCs/>
                <w:sz w:val="18"/>
                <w:szCs w:val="18"/>
              </w:rPr>
            </w:pPr>
          </w:p>
        </w:tc>
      </w:tr>
      <w:tr w:rsidR="00DC0539" w:rsidRPr="00DC0539" w14:paraId="79375354" w14:textId="77777777" w:rsidTr="00DC0539">
        <w:trPr>
          <w:trHeight w:val="20"/>
        </w:trPr>
        <w:tc>
          <w:tcPr>
            <w:tcW w:w="1440" w:type="dxa"/>
            <w:vMerge w:val="restart"/>
            <w:noWrap/>
            <w:vAlign w:val="center"/>
            <w:hideMark/>
          </w:tcPr>
          <w:p w14:paraId="77067547"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b/>
                <w:sz w:val="18"/>
                <w:szCs w:val="18"/>
              </w:rPr>
              <w:t>Monday</w:t>
            </w:r>
          </w:p>
        </w:tc>
        <w:tc>
          <w:tcPr>
            <w:tcW w:w="9051" w:type="dxa"/>
            <w:gridSpan w:val="3"/>
            <w:shd w:val="clear" w:color="auto" w:fill="D9D9D9" w:themeFill="background1" w:themeFillShade="D9"/>
            <w:vAlign w:val="center"/>
          </w:tcPr>
          <w:p w14:paraId="4DCE2A3D" w14:textId="7E7B93B2" w:rsidR="00DC0539" w:rsidRPr="00DC0539" w:rsidRDefault="00DC0539" w:rsidP="00DC0539">
            <w:pPr>
              <w:pStyle w:val="NormalWeb"/>
              <w:jc w:val="center"/>
              <w:rPr>
                <w:rFonts w:asciiTheme="minorHAnsi" w:hAnsiTheme="minorHAnsi" w:cstheme="minorHAnsi"/>
                <w:sz w:val="18"/>
                <w:szCs w:val="18"/>
              </w:rPr>
            </w:pPr>
            <w:r w:rsidRPr="00F0520E">
              <w:rPr>
                <w:rFonts w:asciiTheme="minorHAnsi" w:hAnsiTheme="minorHAnsi" w:cstheme="minorHAnsi"/>
                <w:b/>
                <w:sz w:val="18"/>
                <w:szCs w:val="18"/>
              </w:rPr>
              <w:t>2. Week</w:t>
            </w:r>
          </w:p>
        </w:tc>
      </w:tr>
      <w:tr w:rsidR="00DC0539" w:rsidRPr="00DC0539" w14:paraId="1F91A2F2" w14:textId="77777777" w:rsidTr="00DC0539">
        <w:trPr>
          <w:trHeight w:val="20"/>
        </w:trPr>
        <w:tc>
          <w:tcPr>
            <w:tcW w:w="1440" w:type="dxa"/>
            <w:vMerge/>
            <w:noWrap/>
            <w:vAlign w:val="center"/>
            <w:hideMark/>
          </w:tcPr>
          <w:p w14:paraId="5A84B04E"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hideMark/>
          </w:tcPr>
          <w:p w14:paraId="2F6C84A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712A4FE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hideMark/>
          </w:tcPr>
          <w:p w14:paraId="7F489BE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6D63891" w14:textId="77777777" w:rsidTr="00DC0539">
        <w:trPr>
          <w:trHeight w:val="20"/>
        </w:trPr>
        <w:tc>
          <w:tcPr>
            <w:tcW w:w="1440" w:type="dxa"/>
            <w:vMerge/>
            <w:vAlign w:val="center"/>
            <w:hideMark/>
          </w:tcPr>
          <w:p w14:paraId="3124D00B"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tcPr>
          <w:p w14:paraId="6C4DFD53"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 xml:space="preserve">Sexually transmitted diseases (2)   </w:t>
            </w:r>
          </w:p>
        </w:tc>
        <w:tc>
          <w:tcPr>
            <w:tcW w:w="1135" w:type="dxa"/>
            <w:vAlign w:val="center"/>
          </w:tcPr>
          <w:p w14:paraId="06FC565D"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1989CEF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DC0539" w:rsidRPr="00DC0539" w14:paraId="4D58521A" w14:textId="77777777" w:rsidTr="00DC0539">
        <w:trPr>
          <w:trHeight w:val="20"/>
        </w:trPr>
        <w:tc>
          <w:tcPr>
            <w:tcW w:w="1440" w:type="dxa"/>
            <w:vMerge/>
            <w:vAlign w:val="center"/>
          </w:tcPr>
          <w:p w14:paraId="7344F428"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tcPr>
          <w:p w14:paraId="3757886F"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Mycosis Fungoides (1)   </w:t>
            </w:r>
          </w:p>
        </w:tc>
        <w:tc>
          <w:tcPr>
            <w:tcW w:w="1135" w:type="dxa"/>
            <w:vAlign w:val="center"/>
          </w:tcPr>
          <w:p w14:paraId="3419E55D"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6080EEDC"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Prof. Dr. Mehmet MELİKOĞLU</w:t>
            </w:r>
          </w:p>
        </w:tc>
      </w:tr>
      <w:tr w:rsidR="00DC0539" w:rsidRPr="00DC0539" w14:paraId="1D73A9A0" w14:textId="77777777" w:rsidTr="00DC0539">
        <w:trPr>
          <w:trHeight w:val="20"/>
        </w:trPr>
        <w:tc>
          <w:tcPr>
            <w:tcW w:w="1440" w:type="dxa"/>
            <w:vMerge/>
            <w:vAlign w:val="center"/>
            <w:hideMark/>
          </w:tcPr>
          <w:p w14:paraId="505283AA"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hideMark/>
          </w:tcPr>
          <w:p w14:paraId="0891F0E5"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Leishmaniasis (1)   </w:t>
            </w:r>
          </w:p>
        </w:tc>
        <w:tc>
          <w:tcPr>
            <w:tcW w:w="1135" w:type="dxa"/>
            <w:vAlign w:val="center"/>
          </w:tcPr>
          <w:p w14:paraId="61D3366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14.00-15.00</w:t>
            </w:r>
          </w:p>
        </w:tc>
        <w:tc>
          <w:tcPr>
            <w:tcW w:w="4395" w:type="dxa"/>
            <w:noWrap/>
            <w:vAlign w:val="center"/>
          </w:tcPr>
          <w:p w14:paraId="7EDA72D1" w14:textId="5E6B8569" w:rsidR="00DC0539" w:rsidRPr="00DC0539" w:rsidRDefault="00E25152"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DC0539" w:rsidRPr="00DC0539" w14:paraId="60F9B872" w14:textId="77777777" w:rsidTr="00DC0539">
        <w:trPr>
          <w:trHeight w:val="20"/>
        </w:trPr>
        <w:tc>
          <w:tcPr>
            <w:tcW w:w="1440" w:type="dxa"/>
            <w:vMerge/>
            <w:vAlign w:val="center"/>
            <w:hideMark/>
          </w:tcPr>
          <w:p w14:paraId="793F0F9A"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tcPr>
          <w:p w14:paraId="034674CB"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Polyclinic-Clinical Work</w:t>
            </w:r>
          </w:p>
        </w:tc>
        <w:tc>
          <w:tcPr>
            <w:tcW w:w="1135" w:type="dxa"/>
            <w:vAlign w:val="center"/>
          </w:tcPr>
          <w:p w14:paraId="40FB4E5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noWrap/>
            <w:vAlign w:val="center"/>
          </w:tcPr>
          <w:p w14:paraId="03F8203F"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D7D7CFB" w14:textId="77777777" w:rsidTr="00DC0539">
        <w:trPr>
          <w:trHeight w:val="20"/>
        </w:trPr>
        <w:tc>
          <w:tcPr>
            <w:tcW w:w="1440" w:type="dxa"/>
            <w:vMerge/>
            <w:vAlign w:val="center"/>
          </w:tcPr>
          <w:p w14:paraId="6725EA05"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tcPr>
          <w:p w14:paraId="348F9E47"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04B7E92E"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noWrap/>
            <w:vAlign w:val="center"/>
          </w:tcPr>
          <w:p w14:paraId="1E7945F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1CCD400" w14:textId="77777777" w:rsidTr="00DC0539">
        <w:trPr>
          <w:trHeight w:val="20"/>
        </w:trPr>
        <w:tc>
          <w:tcPr>
            <w:tcW w:w="1440" w:type="dxa"/>
            <w:vMerge w:val="restart"/>
            <w:noWrap/>
            <w:vAlign w:val="center"/>
            <w:hideMark/>
          </w:tcPr>
          <w:p w14:paraId="42306CC5" w14:textId="77777777" w:rsidR="00DC0539" w:rsidRPr="00DC0539" w:rsidRDefault="00DC0539" w:rsidP="00DC0539">
            <w:pPr>
              <w:spacing w:before="20" w:after="20"/>
              <w:rPr>
                <w:rFonts w:asciiTheme="minorHAnsi" w:hAnsiTheme="minorHAnsi" w:cstheme="minorHAnsi"/>
                <w:b/>
                <w:sz w:val="18"/>
                <w:szCs w:val="18"/>
              </w:rPr>
            </w:pPr>
            <w:r w:rsidRPr="00DC0539">
              <w:rPr>
                <w:rFonts w:asciiTheme="minorHAnsi" w:hAnsiTheme="minorHAnsi" w:cstheme="minorHAnsi"/>
                <w:b/>
                <w:sz w:val="18"/>
                <w:szCs w:val="18"/>
              </w:rPr>
              <w:t>Tuesday</w:t>
            </w:r>
          </w:p>
        </w:tc>
        <w:tc>
          <w:tcPr>
            <w:tcW w:w="3521" w:type="dxa"/>
            <w:noWrap/>
            <w:vAlign w:val="center"/>
            <w:hideMark/>
          </w:tcPr>
          <w:p w14:paraId="56C99543"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0E70011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hideMark/>
          </w:tcPr>
          <w:p w14:paraId="79E56E7E"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FE9A459" w14:textId="77777777" w:rsidTr="00DC0539">
        <w:trPr>
          <w:trHeight w:val="20"/>
        </w:trPr>
        <w:tc>
          <w:tcPr>
            <w:tcW w:w="1440" w:type="dxa"/>
            <w:vMerge/>
            <w:vAlign w:val="center"/>
            <w:hideMark/>
          </w:tcPr>
          <w:p w14:paraId="59EE0A7F" w14:textId="77777777" w:rsidR="00DC0539" w:rsidRPr="00DC0539" w:rsidRDefault="00DC0539" w:rsidP="00DC0539">
            <w:pPr>
              <w:spacing w:before="20" w:after="20"/>
              <w:rPr>
                <w:rFonts w:asciiTheme="minorHAnsi" w:hAnsiTheme="minorHAnsi" w:cstheme="minorHAnsi"/>
                <w:b/>
                <w:sz w:val="18"/>
                <w:szCs w:val="18"/>
              </w:rPr>
            </w:pPr>
          </w:p>
        </w:tc>
        <w:tc>
          <w:tcPr>
            <w:tcW w:w="3521" w:type="dxa"/>
            <w:vAlign w:val="center"/>
          </w:tcPr>
          <w:p w14:paraId="1C1585C7"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Superficial Fungal Infections (2)</w:t>
            </w:r>
          </w:p>
        </w:tc>
        <w:tc>
          <w:tcPr>
            <w:tcW w:w="1135" w:type="dxa"/>
            <w:vAlign w:val="center"/>
          </w:tcPr>
          <w:p w14:paraId="00B9DC6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7548AB89" w14:textId="7C4FEFA3"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Merve Hatun ERKAYMAN</w:t>
            </w:r>
          </w:p>
        </w:tc>
      </w:tr>
      <w:tr w:rsidR="00DC0539" w:rsidRPr="00DC0539" w14:paraId="2F9B1ED4" w14:textId="77777777" w:rsidTr="00DC0539">
        <w:trPr>
          <w:trHeight w:val="20"/>
        </w:trPr>
        <w:tc>
          <w:tcPr>
            <w:tcW w:w="1440" w:type="dxa"/>
            <w:vMerge/>
            <w:vAlign w:val="center"/>
          </w:tcPr>
          <w:p w14:paraId="4152E032" w14:textId="77777777" w:rsidR="00DC0539" w:rsidRPr="00DC0539" w:rsidRDefault="00DC0539" w:rsidP="00DC0539">
            <w:pPr>
              <w:spacing w:before="20" w:after="20"/>
              <w:rPr>
                <w:rFonts w:asciiTheme="minorHAnsi" w:hAnsiTheme="minorHAnsi" w:cstheme="minorHAnsi"/>
                <w:b/>
                <w:sz w:val="18"/>
                <w:szCs w:val="18"/>
              </w:rPr>
            </w:pPr>
          </w:p>
        </w:tc>
        <w:tc>
          <w:tcPr>
            <w:tcW w:w="3521" w:type="dxa"/>
            <w:vAlign w:val="center"/>
          </w:tcPr>
          <w:p w14:paraId="236FAD5E"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Superficial Fungal Infections (2)</w:t>
            </w:r>
          </w:p>
        </w:tc>
        <w:tc>
          <w:tcPr>
            <w:tcW w:w="1135" w:type="dxa"/>
            <w:vAlign w:val="center"/>
          </w:tcPr>
          <w:p w14:paraId="0E5AA26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4615062F" w14:textId="74A61FCA"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 xml:space="preserve">Erdal PALA    </w:t>
            </w:r>
          </w:p>
        </w:tc>
      </w:tr>
      <w:tr w:rsidR="00DC0539" w:rsidRPr="00DC0539" w14:paraId="0E5FDDC4" w14:textId="77777777" w:rsidTr="00DC0539">
        <w:trPr>
          <w:trHeight w:val="20"/>
        </w:trPr>
        <w:tc>
          <w:tcPr>
            <w:tcW w:w="1440" w:type="dxa"/>
            <w:vMerge/>
            <w:vAlign w:val="center"/>
            <w:hideMark/>
          </w:tcPr>
          <w:p w14:paraId="6CFA781D" w14:textId="77777777" w:rsidR="00DC0539" w:rsidRPr="00DC0539" w:rsidRDefault="00DC0539" w:rsidP="00DC0539">
            <w:pPr>
              <w:spacing w:before="20" w:after="20"/>
              <w:rPr>
                <w:rFonts w:asciiTheme="minorHAnsi" w:hAnsiTheme="minorHAnsi" w:cstheme="minorHAnsi"/>
                <w:b/>
                <w:sz w:val="18"/>
                <w:szCs w:val="18"/>
              </w:rPr>
            </w:pPr>
          </w:p>
        </w:tc>
        <w:tc>
          <w:tcPr>
            <w:tcW w:w="3521" w:type="dxa"/>
            <w:vAlign w:val="center"/>
          </w:tcPr>
          <w:p w14:paraId="5FDEED37"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Urticaria (2)</w:t>
            </w:r>
          </w:p>
        </w:tc>
        <w:tc>
          <w:tcPr>
            <w:tcW w:w="1135" w:type="dxa"/>
            <w:vAlign w:val="center"/>
          </w:tcPr>
          <w:p w14:paraId="063F3A6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13.00-15.00</w:t>
            </w:r>
          </w:p>
        </w:tc>
        <w:tc>
          <w:tcPr>
            <w:tcW w:w="4395" w:type="dxa"/>
            <w:noWrap/>
            <w:vAlign w:val="center"/>
          </w:tcPr>
          <w:p w14:paraId="42B0A968" w14:textId="3F59F79F"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 xml:space="preserve">Erdal PALA    </w:t>
            </w:r>
          </w:p>
        </w:tc>
      </w:tr>
      <w:tr w:rsidR="00DC0539" w:rsidRPr="00DC0539" w14:paraId="700672C9" w14:textId="77777777" w:rsidTr="00DC0539">
        <w:trPr>
          <w:trHeight w:val="20"/>
        </w:trPr>
        <w:tc>
          <w:tcPr>
            <w:tcW w:w="1440" w:type="dxa"/>
            <w:vMerge/>
            <w:vAlign w:val="center"/>
            <w:hideMark/>
          </w:tcPr>
          <w:p w14:paraId="0ECB59A9"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hideMark/>
          </w:tcPr>
          <w:p w14:paraId="2A3B576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Polyclinic-Clinical Work</w:t>
            </w:r>
          </w:p>
        </w:tc>
        <w:tc>
          <w:tcPr>
            <w:tcW w:w="1135" w:type="dxa"/>
            <w:vAlign w:val="center"/>
          </w:tcPr>
          <w:p w14:paraId="4193D37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noWrap/>
            <w:vAlign w:val="center"/>
            <w:hideMark/>
          </w:tcPr>
          <w:p w14:paraId="5F23808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1F12801" w14:textId="77777777" w:rsidTr="00DC0539">
        <w:trPr>
          <w:trHeight w:val="20"/>
        </w:trPr>
        <w:tc>
          <w:tcPr>
            <w:tcW w:w="1440" w:type="dxa"/>
            <w:vMerge/>
            <w:vAlign w:val="center"/>
          </w:tcPr>
          <w:p w14:paraId="426E8E9E"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tcPr>
          <w:p w14:paraId="26621825"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1C4507A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noWrap/>
            <w:vAlign w:val="center"/>
          </w:tcPr>
          <w:p w14:paraId="1F426A35"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995EA69" w14:textId="77777777" w:rsidTr="00DC0539">
        <w:trPr>
          <w:trHeight w:val="20"/>
        </w:trPr>
        <w:tc>
          <w:tcPr>
            <w:tcW w:w="1440" w:type="dxa"/>
            <w:vMerge w:val="restart"/>
            <w:noWrap/>
            <w:vAlign w:val="center"/>
            <w:hideMark/>
          </w:tcPr>
          <w:p w14:paraId="2B988369" w14:textId="77777777" w:rsidR="00DC0539" w:rsidRPr="00DC0539" w:rsidRDefault="00DC0539" w:rsidP="00DC0539">
            <w:pPr>
              <w:spacing w:before="20" w:after="20"/>
              <w:rPr>
                <w:rFonts w:asciiTheme="minorHAnsi" w:hAnsiTheme="minorHAnsi" w:cstheme="minorHAnsi"/>
                <w:b/>
                <w:sz w:val="18"/>
                <w:szCs w:val="18"/>
              </w:rPr>
            </w:pPr>
            <w:r w:rsidRPr="00DC0539">
              <w:rPr>
                <w:rFonts w:asciiTheme="minorHAnsi" w:hAnsiTheme="minorHAnsi" w:cstheme="minorHAnsi"/>
                <w:b/>
                <w:sz w:val="18"/>
                <w:szCs w:val="18"/>
              </w:rPr>
              <w:t>Wednesday</w:t>
            </w:r>
          </w:p>
        </w:tc>
        <w:tc>
          <w:tcPr>
            <w:tcW w:w="3521" w:type="dxa"/>
            <w:noWrap/>
            <w:vAlign w:val="center"/>
            <w:hideMark/>
          </w:tcPr>
          <w:p w14:paraId="14F60CD8" w14:textId="068F8A2A" w:rsidR="00DC0539" w:rsidRPr="00DC0539" w:rsidRDefault="00DC0539" w:rsidP="00DC0539">
            <w:pPr>
              <w:spacing w:before="20" w:after="20"/>
              <w:rPr>
                <w:rFonts w:asciiTheme="minorHAnsi" w:hAnsiTheme="minorHAnsi" w:cstheme="minorHAnsi"/>
                <w:sz w:val="18"/>
                <w:szCs w:val="18"/>
              </w:rPr>
            </w:pPr>
            <w:r w:rsidRPr="003B757E">
              <w:rPr>
                <w:rFonts w:asciiTheme="minorHAnsi" w:hAnsiTheme="minorHAnsi" w:cstheme="minorHAnsi"/>
                <w:sz w:val="18"/>
                <w:szCs w:val="18"/>
              </w:rPr>
              <w:t xml:space="preserve">Case-Based Learning (CBL) Session </w:t>
            </w:r>
            <w:r>
              <w:rPr>
                <w:rFonts w:asciiTheme="minorHAnsi" w:hAnsiTheme="minorHAnsi" w:cstheme="minorHAnsi"/>
                <w:sz w:val="18"/>
                <w:szCs w:val="18"/>
              </w:rPr>
              <w:t>2</w:t>
            </w:r>
          </w:p>
        </w:tc>
        <w:tc>
          <w:tcPr>
            <w:tcW w:w="1135" w:type="dxa"/>
            <w:vAlign w:val="center"/>
          </w:tcPr>
          <w:p w14:paraId="3E5768B3"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08.00-09.00</w:t>
            </w:r>
          </w:p>
          <w:p w14:paraId="3A5877A4"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noWrap/>
            <w:vAlign w:val="center"/>
            <w:hideMark/>
          </w:tcPr>
          <w:p w14:paraId="6EF29588" w14:textId="594862F4"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Merve Hatun ERKAYMAN</w:t>
            </w:r>
          </w:p>
          <w:p w14:paraId="6B5F8321"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Prof. Dr. Mehmet MELİKOĞLU </w:t>
            </w:r>
          </w:p>
          <w:p w14:paraId="4A368B97" w14:textId="2D20274A"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As</w:t>
            </w:r>
            <w:r w:rsidR="00E25152">
              <w:rPr>
                <w:rFonts w:asciiTheme="minorHAnsi" w:hAnsiTheme="minorHAnsi" w:cstheme="minorHAnsi"/>
                <w:sz w:val="18"/>
                <w:szCs w:val="18"/>
              </w:rPr>
              <w:t>soc</w:t>
            </w:r>
            <w:r>
              <w:rPr>
                <w:rFonts w:asciiTheme="minorHAnsi" w:hAnsiTheme="minorHAnsi" w:cstheme="minorHAnsi"/>
                <w:sz w:val="18"/>
                <w:szCs w:val="18"/>
              </w:rPr>
              <w:t xml:space="preserve">.Prof. </w:t>
            </w:r>
            <w:r w:rsidRPr="00DC0539">
              <w:rPr>
                <w:rFonts w:asciiTheme="minorHAnsi" w:hAnsiTheme="minorHAnsi" w:cstheme="minorHAnsi"/>
                <w:sz w:val="18"/>
                <w:szCs w:val="18"/>
              </w:rPr>
              <w:t>Handan BİLEN</w:t>
            </w:r>
          </w:p>
        </w:tc>
      </w:tr>
      <w:tr w:rsidR="00DC0539" w:rsidRPr="00DC0539" w14:paraId="2657EFC6" w14:textId="77777777" w:rsidTr="00DC0539">
        <w:trPr>
          <w:trHeight w:val="20"/>
        </w:trPr>
        <w:tc>
          <w:tcPr>
            <w:tcW w:w="1440" w:type="dxa"/>
            <w:vMerge/>
            <w:vAlign w:val="center"/>
          </w:tcPr>
          <w:p w14:paraId="774E8DB7" w14:textId="77777777" w:rsidR="00DC0539" w:rsidRPr="00DC0539" w:rsidRDefault="00DC0539" w:rsidP="00DC0539">
            <w:pPr>
              <w:spacing w:before="20" w:after="20"/>
              <w:rPr>
                <w:rFonts w:asciiTheme="minorHAnsi" w:hAnsiTheme="minorHAnsi" w:cstheme="minorHAnsi"/>
                <w:b/>
                <w:sz w:val="18"/>
                <w:szCs w:val="18"/>
              </w:rPr>
            </w:pPr>
          </w:p>
        </w:tc>
        <w:tc>
          <w:tcPr>
            <w:tcW w:w="3521" w:type="dxa"/>
            <w:vAlign w:val="center"/>
          </w:tcPr>
          <w:p w14:paraId="1B9FA1F0"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Drug Reactions (1)</w:t>
            </w:r>
          </w:p>
        </w:tc>
        <w:tc>
          <w:tcPr>
            <w:tcW w:w="1135" w:type="dxa"/>
            <w:vAlign w:val="center"/>
          </w:tcPr>
          <w:p w14:paraId="561442C9"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10.00-11.00</w:t>
            </w:r>
          </w:p>
        </w:tc>
        <w:tc>
          <w:tcPr>
            <w:tcW w:w="4395" w:type="dxa"/>
            <w:noWrap/>
            <w:vAlign w:val="center"/>
          </w:tcPr>
          <w:p w14:paraId="6253079D" w14:textId="768A2AC7" w:rsidR="00DC0539" w:rsidRPr="00DC0539" w:rsidRDefault="00E25152" w:rsidP="00DC0539">
            <w:pPr>
              <w:spacing w:before="20" w:after="20"/>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E25152" w:rsidRPr="00DC0539" w14:paraId="54FF6A83" w14:textId="77777777" w:rsidTr="00DC0539">
        <w:trPr>
          <w:trHeight w:val="20"/>
        </w:trPr>
        <w:tc>
          <w:tcPr>
            <w:tcW w:w="1440" w:type="dxa"/>
            <w:vMerge/>
            <w:vAlign w:val="center"/>
            <w:hideMark/>
          </w:tcPr>
          <w:p w14:paraId="16963B53" w14:textId="77777777" w:rsidR="00E25152" w:rsidRPr="00DC0539" w:rsidRDefault="00E25152" w:rsidP="00E25152">
            <w:pPr>
              <w:spacing w:before="20" w:after="20"/>
              <w:rPr>
                <w:rFonts w:asciiTheme="minorHAnsi" w:hAnsiTheme="minorHAnsi" w:cstheme="minorHAnsi"/>
                <w:b/>
                <w:sz w:val="18"/>
                <w:szCs w:val="18"/>
              </w:rPr>
            </w:pPr>
          </w:p>
        </w:tc>
        <w:tc>
          <w:tcPr>
            <w:tcW w:w="3521" w:type="dxa"/>
            <w:vAlign w:val="center"/>
          </w:tcPr>
          <w:p w14:paraId="1C6EA211" w14:textId="77777777" w:rsidR="00E25152" w:rsidRPr="00DC0539" w:rsidRDefault="00E25152" w:rsidP="00E25152">
            <w:pPr>
              <w:spacing w:before="20" w:after="20"/>
              <w:rPr>
                <w:rFonts w:asciiTheme="minorHAnsi" w:hAnsiTheme="minorHAnsi" w:cstheme="minorHAnsi"/>
                <w:sz w:val="18"/>
                <w:szCs w:val="18"/>
              </w:rPr>
            </w:pPr>
            <w:r w:rsidRPr="00DC0539">
              <w:rPr>
                <w:rFonts w:asciiTheme="minorHAnsi" w:hAnsiTheme="minorHAnsi" w:cstheme="minorHAnsi"/>
                <w:sz w:val="18"/>
                <w:szCs w:val="18"/>
              </w:rPr>
              <w:t>Autoimmune Bullous Diseases (2)</w:t>
            </w:r>
          </w:p>
        </w:tc>
        <w:tc>
          <w:tcPr>
            <w:tcW w:w="1135" w:type="dxa"/>
            <w:vAlign w:val="center"/>
          </w:tcPr>
          <w:p w14:paraId="5B4C2185" w14:textId="77777777" w:rsidR="00E25152" w:rsidRPr="00DC0539" w:rsidRDefault="00E25152" w:rsidP="00E25152">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13.00-15.00</w:t>
            </w:r>
          </w:p>
        </w:tc>
        <w:tc>
          <w:tcPr>
            <w:tcW w:w="4395" w:type="dxa"/>
            <w:noWrap/>
            <w:vAlign w:val="center"/>
          </w:tcPr>
          <w:p w14:paraId="12AEBFC4" w14:textId="1109136C" w:rsidR="00E25152" w:rsidRPr="00DC0539" w:rsidRDefault="00E25152" w:rsidP="00E25152">
            <w:pPr>
              <w:spacing w:before="20" w:after="20"/>
              <w:rPr>
                <w:rFonts w:asciiTheme="minorHAnsi" w:hAnsiTheme="minorHAnsi" w:cstheme="minorHAnsi"/>
                <w:sz w:val="18"/>
                <w:szCs w:val="18"/>
              </w:rPr>
            </w:pPr>
            <w:r>
              <w:rPr>
                <w:rFonts w:asciiTheme="minorHAnsi" w:hAnsiTheme="minorHAnsi" w:cstheme="minorHAnsi"/>
                <w:sz w:val="18"/>
                <w:szCs w:val="18"/>
              </w:rPr>
              <w:t xml:space="preserve">Assoc.Prof. </w:t>
            </w:r>
            <w:r w:rsidRPr="00DC0539">
              <w:rPr>
                <w:rFonts w:asciiTheme="minorHAnsi" w:hAnsiTheme="minorHAnsi" w:cstheme="minorHAnsi"/>
                <w:sz w:val="18"/>
                <w:szCs w:val="18"/>
              </w:rPr>
              <w:t>Handan BİLEN</w:t>
            </w:r>
          </w:p>
        </w:tc>
      </w:tr>
      <w:tr w:rsidR="00E25152" w:rsidRPr="00DC0539" w14:paraId="2F06BE08" w14:textId="77777777" w:rsidTr="00DC0539">
        <w:trPr>
          <w:trHeight w:val="20"/>
        </w:trPr>
        <w:tc>
          <w:tcPr>
            <w:tcW w:w="1440" w:type="dxa"/>
            <w:vMerge/>
            <w:vAlign w:val="center"/>
          </w:tcPr>
          <w:p w14:paraId="65A61926" w14:textId="77777777" w:rsidR="00E25152" w:rsidRPr="00DC0539" w:rsidRDefault="00E25152" w:rsidP="00E25152">
            <w:pPr>
              <w:spacing w:before="20" w:after="20"/>
              <w:rPr>
                <w:rFonts w:asciiTheme="minorHAnsi" w:hAnsiTheme="minorHAnsi" w:cstheme="minorHAnsi"/>
                <w:b/>
                <w:sz w:val="18"/>
                <w:szCs w:val="18"/>
              </w:rPr>
            </w:pPr>
          </w:p>
        </w:tc>
        <w:tc>
          <w:tcPr>
            <w:tcW w:w="3521" w:type="dxa"/>
            <w:vAlign w:val="center"/>
          </w:tcPr>
          <w:p w14:paraId="301FC6C9" w14:textId="77777777" w:rsidR="00E25152" w:rsidRPr="00DC0539" w:rsidRDefault="00E25152" w:rsidP="00E25152">
            <w:pPr>
              <w:rPr>
                <w:rFonts w:asciiTheme="minorHAnsi" w:hAnsiTheme="minorHAnsi" w:cstheme="minorHAnsi"/>
                <w:sz w:val="18"/>
                <w:szCs w:val="18"/>
              </w:rPr>
            </w:pPr>
            <w:r w:rsidRPr="00DC0539">
              <w:rPr>
                <w:rFonts w:asciiTheme="minorHAnsi" w:hAnsiTheme="minorHAnsi" w:cstheme="minorHAnsi"/>
                <w:sz w:val="18"/>
                <w:szCs w:val="18"/>
              </w:rPr>
              <w:t>Sun Rays and Protection Methods (1)</w:t>
            </w:r>
          </w:p>
        </w:tc>
        <w:tc>
          <w:tcPr>
            <w:tcW w:w="1135" w:type="dxa"/>
            <w:vAlign w:val="center"/>
          </w:tcPr>
          <w:p w14:paraId="4E19C9C9"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noWrap/>
            <w:vAlign w:val="center"/>
          </w:tcPr>
          <w:p w14:paraId="4E5F09C6" w14:textId="61B27510" w:rsidR="00E25152" w:rsidRPr="00DC0539" w:rsidRDefault="00E25152" w:rsidP="00E25152">
            <w:pPr>
              <w:spacing w:before="20" w:after="20"/>
              <w:rPr>
                <w:rFonts w:asciiTheme="minorHAnsi" w:hAnsiTheme="minorHAnsi" w:cstheme="minorHAnsi"/>
                <w:sz w:val="18"/>
                <w:szCs w:val="18"/>
              </w:rPr>
            </w:pPr>
            <w:r>
              <w:rPr>
                <w:rFonts w:asciiTheme="minorHAnsi" w:hAnsiTheme="minorHAnsi" w:cstheme="minorHAnsi"/>
                <w:sz w:val="18"/>
                <w:szCs w:val="18"/>
              </w:rPr>
              <w:t xml:space="preserve">Assoc.Prof. </w:t>
            </w:r>
            <w:r w:rsidRPr="00DC0539">
              <w:rPr>
                <w:rFonts w:asciiTheme="minorHAnsi" w:hAnsiTheme="minorHAnsi" w:cstheme="minorHAnsi"/>
                <w:sz w:val="18"/>
                <w:szCs w:val="18"/>
              </w:rPr>
              <w:t>Handan BİLEN</w:t>
            </w:r>
          </w:p>
        </w:tc>
      </w:tr>
      <w:tr w:rsidR="00DC0539" w:rsidRPr="00DC0539" w14:paraId="268BEB4A" w14:textId="77777777" w:rsidTr="00DC0539">
        <w:trPr>
          <w:trHeight w:val="20"/>
        </w:trPr>
        <w:tc>
          <w:tcPr>
            <w:tcW w:w="1440" w:type="dxa"/>
            <w:vMerge/>
            <w:vAlign w:val="center"/>
            <w:hideMark/>
          </w:tcPr>
          <w:p w14:paraId="30B50F3A" w14:textId="77777777" w:rsidR="00DC0539" w:rsidRPr="00DC0539" w:rsidRDefault="00DC0539" w:rsidP="00DC0539">
            <w:pPr>
              <w:spacing w:before="20" w:after="20"/>
              <w:rPr>
                <w:rFonts w:asciiTheme="minorHAnsi" w:hAnsiTheme="minorHAnsi" w:cstheme="minorHAnsi"/>
                <w:b/>
                <w:sz w:val="18"/>
                <w:szCs w:val="18"/>
              </w:rPr>
            </w:pPr>
          </w:p>
        </w:tc>
        <w:tc>
          <w:tcPr>
            <w:tcW w:w="3521" w:type="dxa"/>
            <w:vAlign w:val="center"/>
          </w:tcPr>
          <w:p w14:paraId="2D15E123" w14:textId="2F78C819" w:rsidR="00DC0539" w:rsidRPr="00DC0539" w:rsidRDefault="00DC0539" w:rsidP="00DC0539">
            <w:pPr>
              <w:spacing w:before="20" w:after="20"/>
              <w:rPr>
                <w:rFonts w:asciiTheme="minorHAnsi" w:hAnsiTheme="minorHAnsi" w:cstheme="minorHAnsi"/>
                <w:sz w:val="18"/>
                <w:szCs w:val="18"/>
              </w:rPr>
            </w:pPr>
            <w:r w:rsidRPr="00F0520E">
              <w:rPr>
                <w:rFonts w:asciiTheme="minorHAnsi" w:hAnsiTheme="minorHAnsi" w:cstheme="minorHAnsi"/>
                <w:sz w:val="18"/>
                <w:szCs w:val="18"/>
              </w:rPr>
              <w:t>Elective / Freelance work</w:t>
            </w:r>
          </w:p>
        </w:tc>
        <w:tc>
          <w:tcPr>
            <w:tcW w:w="1135" w:type="dxa"/>
            <w:vAlign w:val="center"/>
          </w:tcPr>
          <w:p w14:paraId="3B6AD6FA" w14:textId="77777777" w:rsidR="00DC0539" w:rsidRPr="00DC0539" w:rsidRDefault="00DC0539" w:rsidP="00DC0539">
            <w:pPr>
              <w:spacing w:before="20" w:after="20"/>
              <w:jc w:val="center"/>
              <w:rPr>
                <w:rFonts w:asciiTheme="minorHAnsi" w:hAnsiTheme="minorHAnsi" w:cstheme="minorHAnsi"/>
                <w:bCs/>
                <w:iCs/>
                <w:sz w:val="18"/>
                <w:szCs w:val="18"/>
              </w:rPr>
            </w:pPr>
            <w:r w:rsidRPr="00DC0539">
              <w:rPr>
                <w:rFonts w:asciiTheme="minorHAnsi" w:hAnsiTheme="minorHAnsi" w:cstheme="minorHAnsi"/>
                <w:bCs/>
                <w:iCs/>
                <w:sz w:val="18"/>
                <w:szCs w:val="18"/>
              </w:rPr>
              <w:t>15.00-17.00</w:t>
            </w:r>
          </w:p>
        </w:tc>
        <w:tc>
          <w:tcPr>
            <w:tcW w:w="4395" w:type="dxa"/>
            <w:noWrap/>
            <w:vAlign w:val="center"/>
          </w:tcPr>
          <w:p w14:paraId="0CC617CE"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48C45998" w14:textId="77777777" w:rsidTr="00DC0539">
        <w:trPr>
          <w:trHeight w:val="20"/>
        </w:trPr>
        <w:tc>
          <w:tcPr>
            <w:tcW w:w="1440" w:type="dxa"/>
            <w:vMerge w:val="restart"/>
            <w:noWrap/>
            <w:vAlign w:val="center"/>
            <w:hideMark/>
          </w:tcPr>
          <w:p w14:paraId="60CE4B39" w14:textId="77777777" w:rsidR="00DC0539" w:rsidRPr="00DC0539" w:rsidRDefault="00DC0539" w:rsidP="00DC0539">
            <w:pPr>
              <w:spacing w:before="20" w:after="20"/>
              <w:rPr>
                <w:rFonts w:asciiTheme="minorHAnsi" w:hAnsiTheme="minorHAnsi" w:cstheme="minorHAnsi"/>
                <w:b/>
                <w:sz w:val="18"/>
                <w:szCs w:val="18"/>
              </w:rPr>
            </w:pPr>
            <w:r w:rsidRPr="00DC0539">
              <w:rPr>
                <w:rFonts w:asciiTheme="minorHAnsi" w:hAnsiTheme="minorHAnsi" w:cstheme="minorHAnsi"/>
                <w:b/>
                <w:sz w:val="18"/>
                <w:szCs w:val="18"/>
              </w:rPr>
              <w:t>Thursday</w:t>
            </w:r>
          </w:p>
        </w:tc>
        <w:tc>
          <w:tcPr>
            <w:tcW w:w="3521" w:type="dxa"/>
            <w:noWrap/>
            <w:vAlign w:val="center"/>
            <w:hideMark/>
          </w:tcPr>
          <w:p w14:paraId="6528C5A3"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6832E8B0"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tcPr>
          <w:p w14:paraId="0415860D"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3602D7B" w14:textId="77777777" w:rsidTr="00DC0539">
        <w:trPr>
          <w:trHeight w:val="20"/>
        </w:trPr>
        <w:tc>
          <w:tcPr>
            <w:tcW w:w="1440" w:type="dxa"/>
            <w:vMerge/>
            <w:vAlign w:val="center"/>
            <w:hideMark/>
          </w:tcPr>
          <w:p w14:paraId="2FADF0E4"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hideMark/>
          </w:tcPr>
          <w:p w14:paraId="3EFF180C"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Polyclinic-Clinical Work </w:t>
            </w:r>
          </w:p>
        </w:tc>
        <w:tc>
          <w:tcPr>
            <w:tcW w:w="1135" w:type="dxa"/>
            <w:vAlign w:val="center"/>
          </w:tcPr>
          <w:p w14:paraId="5B4A4732"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4B9A23E7"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0E1B9567" w14:textId="77777777" w:rsidTr="00DC0539">
        <w:trPr>
          <w:trHeight w:val="20"/>
        </w:trPr>
        <w:tc>
          <w:tcPr>
            <w:tcW w:w="1440" w:type="dxa"/>
            <w:vMerge/>
            <w:vAlign w:val="center"/>
            <w:hideMark/>
          </w:tcPr>
          <w:p w14:paraId="4BBDBC59"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hideMark/>
          </w:tcPr>
          <w:p w14:paraId="48EF7521"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Polyclinic-Clinical Work</w:t>
            </w:r>
          </w:p>
        </w:tc>
        <w:tc>
          <w:tcPr>
            <w:tcW w:w="1135" w:type="dxa"/>
            <w:vAlign w:val="center"/>
          </w:tcPr>
          <w:p w14:paraId="256D41D1"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6B82A5B2"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77DE49D6" w14:textId="77777777" w:rsidTr="00DC0539">
        <w:trPr>
          <w:trHeight w:val="20"/>
        </w:trPr>
        <w:tc>
          <w:tcPr>
            <w:tcW w:w="1440" w:type="dxa"/>
            <w:vMerge/>
            <w:vAlign w:val="center"/>
            <w:hideMark/>
          </w:tcPr>
          <w:p w14:paraId="533F4E15"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hideMark/>
          </w:tcPr>
          <w:p w14:paraId="3EA36846" w14:textId="79A659C3" w:rsidR="00DC0539" w:rsidRPr="00DC0539" w:rsidRDefault="00DC0539" w:rsidP="00DC0539">
            <w:pPr>
              <w:spacing w:before="20" w:after="20"/>
              <w:rPr>
                <w:rFonts w:asciiTheme="minorHAnsi" w:hAnsiTheme="minorHAnsi" w:cstheme="minorHAnsi"/>
                <w:sz w:val="18"/>
                <w:szCs w:val="18"/>
              </w:rPr>
            </w:pPr>
            <w:r w:rsidRPr="00F0520E">
              <w:rPr>
                <w:rFonts w:asciiTheme="minorHAnsi" w:hAnsiTheme="minorHAnsi" w:cstheme="minorHAnsi"/>
                <w:sz w:val="18"/>
                <w:szCs w:val="18"/>
              </w:rPr>
              <w:t>Elective / Freelance work</w:t>
            </w:r>
          </w:p>
        </w:tc>
        <w:tc>
          <w:tcPr>
            <w:tcW w:w="1135" w:type="dxa"/>
            <w:vAlign w:val="center"/>
          </w:tcPr>
          <w:p w14:paraId="1DE42DCF"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14.00-16.00</w:t>
            </w:r>
          </w:p>
        </w:tc>
        <w:tc>
          <w:tcPr>
            <w:tcW w:w="4395" w:type="dxa"/>
            <w:noWrap/>
            <w:vAlign w:val="center"/>
          </w:tcPr>
          <w:p w14:paraId="55BE12A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4B46B48E" w14:textId="77777777" w:rsidTr="00DC0539">
        <w:trPr>
          <w:trHeight w:val="20"/>
        </w:trPr>
        <w:tc>
          <w:tcPr>
            <w:tcW w:w="1440" w:type="dxa"/>
            <w:vMerge/>
            <w:vAlign w:val="center"/>
          </w:tcPr>
          <w:p w14:paraId="25C38749" w14:textId="77777777" w:rsidR="00DC0539" w:rsidRPr="00DC0539" w:rsidRDefault="00DC0539" w:rsidP="00DC0539">
            <w:pPr>
              <w:spacing w:before="20" w:after="20"/>
              <w:rPr>
                <w:rFonts w:asciiTheme="minorHAnsi" w:hAnsiTheme="minorHAnsi" w:cstheme="minorHAnsi"/>
                <w:b/>
                <w:sz w:val="18"/>
                <w:szCs w:val="18"/>
              </w:rPr>
            </w:pPr>
          </w:p>
        </w:tc>
        <w:tc>
          <w:tcPr>
            <w:tcW w:w="3521" w:type="dxa"/>
            <w:noWrap/>
            <w:vAlign w:val="center"/>
          </w:tcPr>
          <w:p w14:paraId="5929CEC3"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33EE077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noWrap/>
            <w:vAlign w:val="center"/>
          </w:tcPr>
          <w:p w14:paraId="4DA197BB"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1AF968DC" w14:textId="77777777" w:rsidTr="00DC0539">
        <w:trPr>
          <w:trHeight w:val="20"/>
        </w:trPr>
        <w:tc>
          <w:tcPr>
            <w:tcW w:w="1440" w:type="dxa"/>
            <w:vMerge w:val="restart"/>
            <w:noWrap/>
            <w:vAlign w:val="center"/>
            <w:hideMark/>
          </w:tcPr>
          <w:p w14:paraId="72897A55" w14:textId="77777777" w:rsidR="00DC0539" w:rsidRPr="00DC0539" w:rsidRDefault="00DC0539" w:rsidP="00DC0539">
            <w:pPr>
              <w:spacing w:before="20" w:after="20"/>
              <w:rPr>
                <w:rFonts w:asciiTheme="minorHAnsi" w:hAnsiTheme="minorHAnsi" w:cstheme="minorHAnsi"/>
                <w:b/>
                <w:sz w:val="18"/>
                <w:szCs w:val="18"/>
              </w:rPr>
            </w:pPr>
            <w:r w:rsidRPr="00DC0539">
              <w:rPr>
                <w:rFonts w:asciiTheme="minorHAnsi" w:hAnsiTheme="minorHAnsi" w:cstheme="minorHAnsi"/>
                <w:b/>
                <w:sz w:val="18"/>
                <w:szCs w:val="18"/>
              </w:rPr>
              <w:t>Friday</w:t>
            </w:r>
          </w:p>
        </w:tc>
        <w:tc>
          <w:tcPr>
            <w:tcW w:w="3521" w:type="dxa"/>
            <w:noWrap/>
            <w:vAlign w:val="center"/>
            <w:hideMark/>
          </w:tcPr>
          <w:p w14:paraId="1F270B69"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37ED90CA"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tcPr>
          <w:p w14:paraId="2FD8607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1E3FC047" w14:textId="77777777" w:rsidTr="00DC0539">
        <w:trPr>
          <w:trHeight w:val="20"/>
        </w:trPr>
        <w:tc>
          <w:tcPr>
            <w:tcW w:w="1440" w:type="dxa"/>
            <w:vMerge/>
            <w:vAlign w:val="center"/>
            <w:hideMark/>
          </w:tcPr>
          <w:p w14:paraId="6D38792A" w14:textId="77777777" w:rsidR="00DC0539" w:rsidRPr="00DC0539" w:rsidRDefault="00DC0539" w:rsidP="00DC0539">
            <w:pPr>
              <w:spacing w:before="20" w:after="20"/>
              <w:rPr>
                <w:rFonts w:asciiTheme="minorHAnsi" w:hAnsiTheme="minorHAnsi" w:cstheme="minorHAnsi"/>
                <w:sz w:val="18"/>
                <w:szCs w:val="18"/>
              </w:rPr>
            </w:pPr>
          </w:p>
        </w:tc>
        <w:tc>
          <w:tcPr>
            <w:tcW w:w="3521" w:type="dxa"/>
            <w:noWrap/>
            <w:vAlign w:val="center"/>
            <w:hideMark/>
          </w:tcPr>
          <w:p w14:paraId="2A8D37C5"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 xml:space="preserve">Polyclinic-Clinical Work </w:t>
            </w:r>
          </w:p>
        </w:tc>
        <w:tc>
          <w:tcPr>
            <w:tcW w:w="1135" w:type="dxa"/>
            <w:vAlign w:val="center"/>
          </w:tcPr>
          <w:p w14:paraId="06A14F9F"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75782C13"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9E52240" w14:textId="77777777" w:rsidTr="00DC0539">
        <w:trPr>
          <w:trHeight w:val="20"/>
        </w:trPr>
        <w:tc>
          <w:tcPr>
            <w:tcW w:w="1440" w:type="dxa"/>
            <w:vMerge/>
            <w:vAlign w:val="center"/>
            <w:hideMark/>
          </w:tcPr>
          <w:p w14:paraId="0EC02283" w14:textId="77777777" w:rsidR="00DC0539" w:rsidRPr="00DC0539" w:rsidRDefault="00DC0539" w:rsidP="00DC0539">
            <w:pPr>
              <w:spacing w:before="20" w:after="20"/>
              <w:rPr>
                <w:rFonts w:asciiTheme="minorHAnsi" w:hAnsiTheme="minorHAnsi" w:cstheme="minorHAnsi"/>
                <w:sz w:val="18"/>
                <w:szCs w:val="18"/>
              </w:rPr>
            </w:pPr>
          </w:p>
        </w:tc>
        <w:tc>
          <w:tcPr>
            <w:tcW w:w="3521" w:type="dxa"/>
            <w:noWrap/>
            <w:vAlign w:val="center"/>
            <w:hideMark/>
          </w:tcPr>
          <w:p w14:paraId="7BF8B056"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Polyclinic-Clinical Work</w:t>
            </w:r>
          </w:p>
        </w:tc>
        <w:tc>
          <w:tcPr>
            <w:tcW w:w="1135" w:type="dxa"/>
            <w:vAlign w:val="center"/>
          </w:tcPr>
          <w:p w14:paraId="0E91CEA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0AB19671"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3E5038D5" w14:textId="77777777" w:rsidTr="00DC0539">
        <w:trPr>
          <w:trHeight w:val="20"/>
        </w:trPr>
        <w:tc>
          <w:tcPr>
            <w:tcW w:w="1440" w:type="dxa"/>
            <w:vMerge/>
            <w:vAlign w:val="center"/>
            <w:hideMark/>
          </w:tcPr>
          <w:p w14:paraId="465FC9BE" w14:textId="77777777" w:rsidR="00DC0539" w:rsidRPr="00DC0539" w:rsidRDefault="00DC0539" w:rsidP="00DC0539">
            <w:pPr>
              <w:spacing w:before="20" w:after="20"/>
              <w:rPr>
                <w:rFonts w:asciiTheme="minorHAnsi" w:hAnsiTheme="minorHAnsi" w:cstheme="minorHAnsi"/>
                <w:sz w:val="18"/>
                <w:szCs w:val="18"/>
              </w:rPr>
            </w:pPr>
          </w:p>
        </w:tc>
        <w:tc>
          <w:tcPr>
            <w:tcW w:w="3521" w:type="dxa"/>
            <w:noWrap/>
            <w:vAlign w:val="center"/>
            <w:hideMark/>
          </w:tcPr>
          <w:p w14:paraId="63CB455A"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08308AE7"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14.00-17.00</w:t>
            </w:r>
          </w:p>
        </w:tc>
        <w:tc>
          <w:tcPr>
            <w:tcW w:w="4395" w:type="dxa"/>
            <w:noWrap/>
            <w:vAlign w:val="center"/>
          </w:tcPr>
          <w:p w14:paraId="494D8766"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22DDC6AE" w14:textId="77777777" w:rsidTr="00DC0539">
        <w:trPr>
          <w:trHeight w:val="20"/>
        </w:trPr>
        <w:tc>
          <w:tcPr>
            <w:tcW w:w="1440" w:type="dxa"/>
            <w:vMerge w:val="restart"/>
            <w:noWrap/>
            <w:vAlign w:val="center"/>
            <w:hideMark/>
          </w:tcPr>
          <w:p w14:paraId="26A128FC"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b/>
                <w:sz w:val="18"/>
                <w:szCs w:val="18"/>
              </w:rPr>
              <w:t>Monday</w:t>
            </w:r>
          </w:p>
        </w:tc>
        <w:tc>
          <w:tcPr>
            <w:tcW w:w="9051" w:type="dxa"/>
            <w:gridSpan w:val="3"/>
            <w:shd w:val="clear" w:color="auto" w:fill="D9D9D9" w:themeFill="background1" w:themeFillShade="D9"/>
            <w:vAlign w:val="center"/>
          </w:tcPr>
          <w:p w14:paraId="0FAE0AB7" w14:textId="0AAC8A9F" w:rsidR="00DC0539" w:rsidRPr="00DC0539" w:rsidRDefault="00DC0539" w:rsidP="00DC0539">
            <w:pPr>
              <w:pStyle w:val="NormalWeb"/>
              <w:jc w:val="center"/>
              <w:rPr>
                <w:rFonts w:asciiTheme="minorHAnsi" w:hAnsiTheme="minorHAnsi" w:cstheme="minorHAnsi"/>
                <w:sz w:val="18"/>
                <w:szCs w:val="18"/>
              </w:rPr>
            </w:pPr>
            <w:r>
              <w:rPr>
                <w:rFonts w:asciiTheme="minorHAnsi" w:hAnsiTheme="minorHAnsi" w:cstheme="minorHAnsi"/>
                <w:b/>
                <w:sz w:val="18"/>
                <w:szCs w:val="18"/>
              </w:rPr>
              <w:t>3</w:t>
            </w:r>
            <w:r w:rsidRPr="00F0520E">
              <w:rPr>
                <w:rFonts w:asciiTheme="minorHAnsi" w:hAnsiTheme="minorHAnsi" w:cstheme="minorHAnsi"/>
                <w:b/>
                <w:sz w:val="18"/>
                <w:szCs w:val="18"/>
              </w:rPr>
              <w:t>. Week</w:t>
            </w:r>
          </w:p>
        </w:tc>
      </w:tr>
      <w:tr w:rsidR="00DC0539" w:rsidRPr="00DC0539" w14:paraId="59C8E813" w14:textId="77777777" w:rsidTr="00DC0539">
        <w:trPr>
          <w:trHeight w:val="20"/>
        </w:trPr>
        <w:tc>
          <w:tcPr>
            <w:tcW w:w="1440" w:type="dxa"/>
            <w:vMerge/>
            <w:noWrap/>
            <w:vAlign w:val="center"/>
            <w:hideMark/>
          </w:tcPr>
          <w:p w14:paraId="311BBD88" w14:textId="77777777" w:rsidR="00DC0539" w:rsidRPr="00DC0539" w:rsidRDefault="00DC0539" w:rsidP="00DC0539">
            <w:pPr>
              <w:rPr>
                <w:rFonts w:asciiTheme="minorHAnsi" w:hAnsiTheme="minorHAnsi" w:cstheme="minorHAnsi"/>
                <w:b/>
                <w:sz w:val="18"/>
                <w:szCs w:val="18"/>
              </w:rPr>
            </w:pPr>
          </w:p>
        </w:tc>
        <w:tc>
          <w:tcPr>
            <w:tcW w:w="3521" w:type="dxa"/>
            <w:noWrap/>
            <w:vAlign w:val="center"/>
            <w:hideMark/>
          </w:tcPr>
          <w:p w14:paraId="1042C65A"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6CC02A28"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hideMark/>
          </w:tcPr>
          <w:p w14:paraId="231E3AF7" w14:textId="77777777" w:rsidR="00DC0539" w:rsidRPr="00DC0539" w:rsidRDefault="00DC0539" w:rsidP="00DC0539">
            <w:pPr>
              <w:rPr>
                <w:rFonts w:asciiTheme="minorHAnsi" w:hAnsiTheme="minorHAnsi" w:cstheme="minorHAnsi"/>
                <w:sz w:val="18"/>
                <w:szCs w:val="18"/>
              </w:rPr>
            </w:pPr>
          </w:p>
        </w:tc>
      </w:tr>
      <w:tr w:rsidR="00DC0539" w:rsidRPr="00DC0539" w14:paraId="2B9AD487" w14:textId="77777777" w:rsidTr="00DC0539">
        <w:trPr>
          <w:trHeight w:val="20"/>
        </w:trPr>
        <w:tc>
          <w:tcPr>
            <w:tcW w:w="1440" w:type="dxa"/>
            <w:vMerge/>
            <w:vAlign w:val="center"/>
            <w:hideMark/>
          </w:tcPr>
          <w:p w14:paraId="0B7C12A6"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31E41371"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 xml:space="preserve">Precancerous and Skin Tumors (2)   </w:t>
            </w:r>
          </w:p>
        </w:tc>
        <w:tc>
          <w:tcPr>
            <w:tcW w:w="1135" w:type="dxa"/>
            <w:vAlign w:val="center"/>
          </w:tcPr>
          <w:p w14:paraId="15CAA52E"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vAlign w:val="center"/>
          </w:tcPr>
          <w:p w14:paraId="1A2F81FF"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 xml:space="preserve">Prof. Dr. Mehmet MELİKOĞLU </w:t>
            </w:r>
          </w:p>
        </w:tc>
      </w:tr>
      <w:tr w:rsidR="00DC0539" w:rsidRPr="00DC0539" w14:paraId="38165F1B" w14:textId="77777777" w:rsidTr="00DC0539">
        <w:trPr>
          <w:trHeight w:val="20"/>
        </w:trPr>
        <w:tc>
          <w:tcPr>
            <w:tcW w:w="1440" w:type="dxa"/>
            <w:vMerge/>
            <w:vAlign w:val="center"/>
            <w:hideMark/>
          </w:tcPr>
          <w:p w14:paraId="6DD7FE0E"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123A5613"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Viral Diseases (2)</w:t>
            </w:r>
          </w:p>
        </w:tc>
        <w:tc>
          <w:tcPr>
            <w:tcW w:w="1135" w:type="dxa"/>
            <w:vAlign w:val="center"/>
          </w:tcPr>
          <w:p w14:paraId="6304DB76"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4C641F6C" w14:textId="2BFBA26A" w:rsidR="00DC0539" w:rsidRPr="00DC0539" w:rsidRDefault="00E25152" w:rsidP="00DC0539">
            <w:pPr>
              <w:rPr>
                <w:rFonts w:asciiTheme="minorHAnsi" w:hAnsiTheme="minorHAnsi" w:cstheme="minorHAnsi"/>
                <w:sz w:val="18"/>
                <w:szCs w:val="18"/>
              </w:rPr>
            </w:pPr>
            <w:r>
              <w:rPr>
                <w:rFonts w:asciiTheme="minorHAnsi" w:hAnsiTheme="minorHAnsi" w:cstheme="minorHAnsi"/>
                <w:sz w:val="18"/>
                <w:szCs w:val="18"/>
                <w:lang w:val="en-US"/>
              </w:rPr>
              <w:t xml:space="preserve">Assoc. Prof. </w:t>
            </w:r>
            <w:r w:rsidRPr="00DC0539">
              <w:rPr>
                <w:rFonts w:asciiTheme="minorHAnsi" w:hAnsiTheme="minorHAnsi" w:cstheme="minorHAnsi"/>
                <w:sz w:val="18"/>
                <w:szCs w:val="18"/>
              </w:rPr>
              <w:t>Zeynep Karaca URAL</w:t>
            </w:r>
          </w:p>
        </w:tc>
      </w:tr>
      <w:tr w:rsidR="00DC0539" w:rsidRPr="00DC0539" w14:paraId="073EB8D6" w14:textId="77777777" w:rsidTr="00DC0539">
        <w:trPr>
          <w:trHeight w:val="20"/>
        </w:trPr>
        <w:tc>
          <w:tcPr>
            <w:tcW w:w="1440" w:type="dxa"/>
            <w:vMerge/>
            <w:vAlign w:val="center"/>
          </w:tcPr>
          <w:p w14:paraId="4D4B65BA"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608A5F05" w14:textId="77777777" w:rsidR="00DC0539" w:rsidRPr="00DC0539" w:rsidRDefault="00DC0539" w:rsidP="00DC0539">
            <w:pPr>
              <w:rPr>
                <w:rFonts w:asciiTheme="minorHAnsi" w:hAnsiTheme="minorHAnsi" w:cstheme="minorHAnsi"/>
                <w:sz w:val="18"/>
                <w:szCs w:val="18"/>
              </w:rPr>
            </w:pPr>
          </w:p>
        </w:tc>
        <w:tc>
          <w:tcPr>
            <w:tcW w:w="1135" w:type="dxa"/>
            <w:vAlign w:val="center"/>
          </w:tcPr>
          <w:p w14:paraId="376C237A"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14.00-15.00</w:t>
            </w:r>
          </w:p>
        </w:tc>
        <w:tc>
          <w:tcPr>
            <w:tcW w:w="4395" w:type="dxa"/>
            <w:noWrap/>
            <w:vAlign w:val="center"/>
          </w:tcPr>
          <w:p w14:paraId="4A99BEEF" w14:textId="77777777" w:rsidR="00DC0539" w:rsidRPr="00DC0539" w:rsidRDefault="00DC0539" w:rsidP="00DC0539">
            <w:pPr>
              <w:rPr>
                <w:rFonts w:asciiTheme="minorHAnsi" w:hAnsiTheme="minorHAnsi" w:cstheme="minorHAnsi"/>
                <w:sz w:val="18"/>
                <w:szCs w:val="18"/>
              </w:rPr>
            </w:pPr>
          </w:p>
        </w:tc>
      </w:tr>
      <w:tr w:rsidR="00DC0539" w:rsidRPr="00DC0539" w14:paraId="2D38D731" w14:textId="77777777" w:rsidTr="00DC0539">
        <w:trPr>
          <w:trHeight w:val="20"/>
        </w:trPr>
        <w:tc>
          <w:tcPr>
            <w:tcW w:w="1440" w:type="dxa"/>
            <w:vMerge/>
            <w:vAlign w:val="center"/>
            <w:hideMark/>
          </w:tcPr>
          <w:p w14:paraId="0C458D56" w14:textId="77777777" w:rsidR="00DC0539" w:rsidRPr="00DC0539" w:rsidRDefault="00DC0539" w:rsidP="00DC0539">
            <w:pPr>
              <w:rPr>
                <w:rFonts w:asciiTheme="minorHAnsi" w:hAnsiTheme="minorHAnsi" w:cstheme="minorHAnsi"/>
                <w:b/>
                <w:sz w:val="18"/>
                <w:szCs w:val="18"/>
              </w:rPr>
            </w:pPr>
          </w:p>
        </w:tc>
        <w:tc>
          <w:tcPr>
            <w:tcW w:w="3521" w:type="dxa"/>
            <w:noWrap/>
            <w:vAlign w:val="center"/>
            <w:hideMark/>
          </w:tcPr>
          <w:p w14:paraId="634BDA6E"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Polyclinic-Clinical Work</w:t>
            </w:r>
          </w:p>
        </w:tc>
        <w:tc>
          <w:tcPr>
            <w:tcW w:w="1135" w:type="dxa"/>
            <w:vAlign w:val="center"/>
          </w:tcPr>
          <w:p w14:paraId="7007A505"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15.00-16.00</w:t>
            </w:r>
          </w:p>
        </w:tc>
        <w:tc>
          <w:tcPr>
            <w:tcW w:w="4395" w:type="dxa"/>
            <w:noWrap/>
            <w:vAlign w:val="center"/>
            <w:hideMark/>
          </w:tcPr>
          <w:p w14:paraId="7052A2B4" w14:textId="77777777" w:rsidR="00DC0539" w:rsidRPr="00DC0539" w:rsidRDefault="00DC0539" w:rsidP="00DC0539">
            <w:pPr>
              <w:rPr>
                <w:rFonts w:asciiTheme="minorHAnsi" w:hAnsiTheme="minorHAnsi" w:cstheme="minorHAnsi"/>
                <w:sz w:val="18"/>
                <w:szCs w:val="18"/>
              </w:rPr>
            </w:pPr>
          </w:p>
        </w:tc>
      </w:tr>
      <w:tr w:rsidR="00DC0539" w:rsidRPr="00DC0539" w14:paraId="5605AF62" w14:textId="77777777" w:rsidTr="00DC0539">
        <w:trPr>
          <w:trHeight w:val="20"/>
        </w:trPr>
        <w:tc>
          <w:tcPr>
            <w:tcW w:w="1440" w:type="dxa"/>
            <w:vMerge/>
            <w:vAlign w:val="center"/>
          </w:tcPr>
          <w:p w14:paraId="78A439C1"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4F48A1D7" w14:textId="77777777" w:rsidR="00DC0539" w:rsidRPr="00DC0539" w:rsidRDefault="00DC0539" w:rsidP="00DC0539">
            <w:pPr>
              <w:spacing w:before="20" w:after="20"/>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30759158" w14:textId="77777777" w:rsidR="00DC0539" w:rsidRPr="00DC0539" w:rsidRDefault="00DC0539" w:rsidP="00DC0539">
            <w:pPr>
              <w:spacing w:before="20" w:after="20"/>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noWrap/>
            <w:vAlign w:val="center"/>
          </w:tcPr>
          <w:p w14:paraId="2955A773" w14:textId="77777777" w:rsidR="00DC0539" w:rsidRPr="00DC0539" w:rsidRDefault="00DC0539" w:rsidP="00DC0539">
            <w:pPr>
              <w:rPr>
                <w:rFonts w:asciiTheme="minorHAnsi" w:hAnsiTheme="minorHAnsi" w:cstheme="minorHAnsi"/>
                <w:sz w:val="18"/>
                <w:szCs w:val="18"/>
              </w:rPr>
            </w:pPr>
          </w:p>
        </w:tc>
      </w:tr>
      <w:tr w:rsidR="00DC0539" w:rsidRPr="00DC0539" w14:paraId="37A732CC" w14:textId="77777777" w:rsidTr="00DC0539">
        <w:trPr>
          <w:trHeight w:val="20"/>
        </w:trPr>
        <w:tc>
          <w:tcPr>
            <w:tcW w:w="1440" w:type="dxa"/>
            <w:vMerge w:val="restart"/>
            <w:noWrap/>
            <w:vAlign w:val="center"/>
            <w:hideMark/>
          </w:tcPr>
          <w:p w14:paraId="33261CD1" w14:textId="77777777" w:rsidR="00DC0539" w:rsidRPr="00DC0539" w:rsidRDefault="00DC0539" w:rsidP="00DC0539">
            <w:pPr>
              <w:rPr>
                <w:rFonts w:asciiTheme="minorHAnsi" w:hAnsiTheme="minorHAnsi" w:cstheme="minorHAnsi"/>
                <w:b/>
                <w:sz w:val="18"/>
                <w:szCs w:val="18"/>
              </w:rPr>
            </w:pPr>
            <w:r w:rsidRPr="00DC0539">
              <w:rPr>
                <w:rFonts w:asciiTheme="minorHAnsi" w:hAnsiTheme="minorHAnsi" w:cstheme="minorHAnsi"/>
                <w:b/>
                <w:sz w:val="18"/>
                <w:szCs w:val="18"/>
              </w:rPr>
              <w:t>Tuesday</w:t>
            </w:r>
          </w:p>
        </w:tc>
        <w:tc>
          <w:tcPr>
            <w:tcW w:w="3521" w:type="dxa"/>
            <w:noWrap/>
            <w:vAlign w:val="center"/>
            <w:hideMark/>
          </w:tcPr>
          <w:p w14:paraId="582C4C13"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Vizit</w:t>
            </w:r>
          </w:p>
        </w:tc>
        <w:tc>
          <w:tcPr>
            <w:tcW w:w="1135" w:type="dxa"/>
            <w:vAlign w:val="center"/>
          </w:tcPr>
          <w:p w14:paraId="366F600D"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08.00-09.30</w:t>
            </w:r>
          </w:p>
        </w:tc>
        <w:tc>
          <w:tcPr>
            <w:tcW w:w="4395" w:type="dxa"/>
            <w:noWrap/>
            <w:vAlign w:val="center"/>
            <w:hideMark/>
          </w:tcPr>
          <w:p w14:paraId="69C4A2D2" w14:textId="77777777" w:rsidR="00DC0539" w:rsidRPr="00DC0539" w:rsidRDefault="00DC0539" w:rsidP="00DC0539">
            <w:pPr>
              <w:rPr>
                <w:rFonts w:asciiTheme="minorHAnsi" w:hAnsiTheme="minorHAnsi" w:cstheme="minorHAnsi"/>
                <w:sz w:val="18"/>
                <w:szCs w:val="18"/>
              </w:rPr>
            </w:pPr>
          </w:p>
        </w:tc>
      </w:tr>
      <w:tr w:rsidR="00DC0539" w:rsidRPr="00DC0539" w14:paraId="32834E3B" w14:textId="77777777" w:rsidTr="00DC0539">
        <w:trPr>
          <w:trHeight w:val="20"/>
        </w:trPr>
        <w:tc>
          <w:tcPr>
            <w:tcW w:w="1440" w:type="dxa"/>
            <w:vMerge/>
            <w:vAlign w:val="center"/>
            <w:hideMark/>
          </w:tcPr>
          <w:p w14:paraId="24549427" w14:textId="77777777" w:rsidR="00DC0539" w:rsidRPr="00DC0539" w:rsidRDefault="00DC0539" w:rsidP="00DC0539">
            <w:pPr>
              <w:rPr>
                <w:rFonts w:asciiTheme="minorHAnsi" w:hAnsiTheme="minorHAnsi" w:cstheme="minorHAnsi"/>
                <w:b/>
                <w:sz w:val="18"/>
                <w:szCs w:val="18"/>
              </w:rPr>
            </w:pPr>
          </w:p>
        </w:tc>
        <w:tc>
          <w:tcPr>
            <w:tcW w:w="3521" w:type="dxa"/>
            <w:vAlign w:val="center"/>
          </w:tcPr>
          <w:p w14:paraId="5BC4600D"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Sun Rays and Protection Methods (1)</w:t>
            </w:r>
          </w:p>
        </w:tc>
        <w:tc>
          <w:tcPr>
            <w:tcW w:w="1135" w:type="dxa"/>
            <w:vAlign w:val="center"/>
          </w:tcPr>
          <w:p w14:paraId="17A5C24B"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10.00-11.00</w:t>
            </w:r>
          </w:p>
        </w:tc>
        <w:tc>
          <w:tcPr>
            <w:tcW w:w="4395" w:type="dxa"/>
            <w:noWrap/>
            <w:vAlign w:val="center"/>
          </w:tcPr>
          <w:p w14:paraId="4D1B7C7B" w14:textId="44266580"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 xml:space="preserve">Merve Hatun ERKAYMAN </w:t>
            </w:r>
          </w:p>
        </w:tc>
      </w:tr>
      <w:tr w:rsidR="00DC0539" w:rsidRPr="00DC0539" w14:paraId="38D2F2AE" w14:textId="77777777" w:rsidTr="00DC0539">
        <w:trPr>
          <w:trHeight w:val="20"/>
        </w:trPr>
        <w:tc>
          <w:tcPr>
            <w:tcW w:w="1440" w:type="dxa"/>
            <w:vMerge/>
            <w:vAlign w:val="center"/>
          </w:tcPr>
          <w:p w14:paraId="725CF536" w14:textId="77777777" w:rsidR="00DC0539" w:rsidRPr="00DC0539" w:rsidRDefault="00DC0539" w:rsidP="00DC0539">
            <w:pPr>
              <w:rPr>
                <w:rFonts w:asciiTheme="minorHAnsi" w:hAnsiTheme="minorHAnsi" w:cstheme="minorHAnsi"/>
                <w:b/>
                <w:sz w:val="18"/>
                <w:szCs w:val="18"/>
              </w:rPr>
            </w:pPr>
          </w:p>
        </w:tc>
        <w:tc>
          <w:tcPr>
            <w:tcW w:w="3521" w:type="dxa"/>
            <w:vAlign w:val="center"/>
          </w:tcPr>
          <w:p w14:paraId="73381944"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Parasitic Diseases of the Skin (1)</w:t>
            </w:r>
          </w:p>
        </w:tc>
        <w:tc>
          <w:tcPr>
            <w:tcW w:w="1135" w:type="dxa"/>
            <w:vAlign w:val="center"/>
          </w:tcPr>
          <w:p w14:paraId="4A2E4142"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11.00-12.00</w:t>
            </w:r>
          </w:p>
        </w:tc>
        <w:tc>
          <w:tcPr>
            <w:tcW w:w="4395" w:type="dxa"/>
            <w:noWrap/>
            <w:vAlign w:val="center"/>
          </w:tcPr>
          <w:p w14:paraId="6B8A6F0B" w14:textId="6F4F317F" w:rsidR="00DC0539" w:rsidRPr="00DC0539" w:rsidRDefault="00DC0539" w:rsidP="00DC0539">
            <w:pPr>
              <w:spacing w:before="20" w:after="20"/>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 xml:space="preserve">Merve Hatun ERKAYMAN </w:t>
            </w:r>
          </w:p>
        </w:tc>
      </w:tr>
      <w:tr w:rsidR="00DC0539" w:rsidRPr="00DC0539" w14:paraId="2097605D" w14:textId="77777777" w:rsidTr="00DC0539">
        <w:trPr>
          <w:trHeight w:val="20"/>
        </w:trPr>
        <w:tc>
          <w:tcPr>
            <w:tcW w:w="1440" w:type="dxa"/>
            <w:vMerge/>
            <w:vAlign w:val="center"/>
            <w:hideMark/>
          </w:tcPr>
          <w:p w14:paraId="0FB4D674"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2793E06E"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Behcet's Disease (1)</w:t>
            </w:r>
          </w:p>
        </w:tc>
        <w:tc>
          <w:tcPr>
            <w:tcW w:w="1135" w:type="dxa"/>
            <w:vAlign w:val="center"/>
          </w:tcPr>
          <w:p w14:paraId="6F15AFF4"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2E0C153C" w14:textId="1EF462A3" w:rsidR="00DC0539" w:rsidRPr="00DC0539" w:rsidRDefault="00DC0539" w:rsidP="00DC0539">
            <w:pPr>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 xml:space="preserve">Erdal PALA    </w:t>
            </w:r>
          </w:p>
        </w:tc>
      </w:tr>
      <w:tr w:rsidR="00DC0539" w:rsidRPr="00DC0539" w14:paraId="068BAA39" w14:textId="77777777" w:rsidTr="00DC0539">
        <w:trPr>
          <w:trHeight w:val="20"/>
        </w:trPr>
        <w:tc>
          <w:tcPr>
            <w:tcW w:w="1440" w:type="dxa"/>
            <w:vMerge/>
            <w:vAlign w:val="center"/>
          </w:tcPr>
          <w:p w14:paraId="6A5880C9"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60519747"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Alopecia (2)</w:t>
            </w:r>
          </w:p>
        </w:tc>
        <w:tc>
          <w:tcPr>
            <w:tcW w:w="1135" w:type="dxa"/>
            <w:vAlign w:val="center"/>
          </w:tcPr>
          <w:p w14:paraId="35256D17"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14.00-16.00</w:t>
            </w:r>
          </w:p>
        </w:tc>
        <w:tc>
          <w:tcPr>
            <w:tcW w:w="4395" w:type="dxa"/>
            <w:noWrap/>
            <w:vAlign w:val="center"/>
          </w:tcPr>
          <w:p w14:paraId="77D6CD37" w14:textId="526E0C2C" w:rsidR="00DC0539" w:rsidRPr="00DC0539" w:rsidRDefault="00DC0539" w:rsidP="00DC0539">
            <w:pPr>
              <w:rPr>
                <w:rFonts w:asciiTheme="minorHAnsi" w:hAnsiTheme="minorHAnsi" w:cstheme="minorHAnsi"/>
                <w:sz w:val="18"/>
                <w:szCs w:val="18"/>
              </w:rPr>
            </w:pPr>
            <w:r>
              <w:rPr>
                <w:rFonts w:asciiTheme="minorHAnsi" w:hAnsiTheme="minorHAnsi" w:cstheme="minorHAnsi"/>
                <w:sz w:val="18"/>
                <w:szCs w:val="18"/>
              </w:rPr>
              <w:t xml:space="preserve">Asst.Prof. </w:t>
            </w:r>
            <w:r w:rsidRPr="00DC0539">
              <w:rPr>
                <w:rFonts w:asciiTheme="minorHAnsi" w:hAnsiTheme="minorHAnsi" w:cstheme="minorHAnsi"/>
                <w:sz w:val="18"/>
                <w:szCs w:val="18"/>
              </w:rPr>
              <w:t xml:space="preserve">Erdal PALA    </w:t>
            </w:r>
          </w:p>
        </w:tc>
      </w:tr>
      <w:tr w:rsidR="00DC0539" w:rsidRPr="00DC0539" w14:paraId="18538771" w14:textId="77777777" w:rsidTr="00DC0539">
        <w:trPr>
          <w:trHeight w:val="20"/>
        </w:trPr>
        <w:tc>
          <w:tcPr>
            <w:tcW w:w="1440" w:type="dxa"/>
            <w:vMerge/>
            <w:vAlign w:val="center"/>
            <w:hideMark/>
          </w:tcPr>
          <w:p w14:paraId="370E0E45"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3146446F"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Independent work hours</w:t>
            </w:r>
          </w:p>
        </w:tc>
        <w:tc>
          <w:tcPr>
            <w:tcW w:w="1135" w:type="dxa"/>
            <w:vAlign w:val="center"/>
          </w:tcPr>
          <w:p w14:paraId="6FBC2838"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16.00-17.00</w:t>
            </w:r>
          </w:p>
        </w:tc>
        <w:tc>
          <w:tcPr>
            <w:tcW w:w="4395" w:type="dxa"/>
            <w:noWrap/>
            <w:vAlign w:val="center"/>
          </w:tcPr>
          <w:p w14:paraId="205FDAA4" w14:textId="77777777" w:rsidR="00DC0539" w:rsidRPr="00DC0539" w:rsidRDefault="00DC0539" w:rsidP="00DC0539">
            <w:pPr>
              <w:spacing w:before="20" w:after="20"/>
              <w:rPr>
                <w:rFonts w:asciiTheme="minorHAnsi" w:hAnsiTheme="minorHAnsi" w:cstheme="minorHAnsi"/>
                <w:sz w:val="18"/>
                <w:szCs w:val="18"/>
              </w:rPr>
            </w:pPr>
          </w:p>
        </w:tc>
      </w:tr>
      <w:tr w:rsidR="00DC0539" w:rsidRPr="00DC0539" w14:paraId="51BF7D14" w14:textId="77777777" w:rsidTr="00DC0539">
        <w:trPr>
          <w:trHeight w:val="20"/>
        </w:trPr>
        <w:tc>
          <w:tcPr>
            <w:tcW w:w="1440" w:type="dxa"/>
            <w:vMerge w:val="restart"/>
            <w:noWrap/>
            <w:vAlign w:val="center"/>
            <w:hideMark/>
          </w:tcPr>
          <w:p w14:paraId="577FC6ED" w14:textId="77777777" w:rsidR="00DC0539" w:rsidRPr="00DC0539" w:rsidRDefault="00DC0539" w:rsidP="00DC0539">
            <w:pPr>
              <w:rPr>
                <w:rFonts w:asciiTheme="minorHAnsi" w:hAnsiTheme="minorHAnsi" w:cstheme="minorHAnsi"/>
                <w:b/>
                <w:sz w:val="18"/>
                <w:szCs w:val="18"/>
              </w:rPr>
            </w:pPr>
            <w:r w:rsidRPr="00DC0539">
              <w:rPr>
                <w:rFonts w:asciiTheme="minorHAnsi" w:hAnsiTheme="minorHAnsi" w:cstheme="minorHAnsi"/>
                <w:b/>
                <w:sz w:val="18"/>
                <w:szCs w:val="18"/>
              </w:rPr>
              <w:t>Wednesday</w:t>
            </w:r>
          </w:p>
        </w:tc>
        <w:tc>
          <w:tcPr>
            <w:tcW w:w="3521" w:type="dxa"/>
            <w:noWrap/>
            <w:vAlign w:val="center"/>
            <w:hideMark/>
          </w:tcPr>
          <w:p w14:paraId="5BFF59DF" w14:textId="584D1E7C" w:rsidR="00DC0539" w:rsidRPr="00DC0539" w:rsidRDefault="00DC0539" w:rsidP="00DC0539">
            <w:pPr>
              <w:rPr>
                <w:rFonts w:asciiTheme="minorHAnsi" w:hAnsiTheme="minorHAnsi" w:cstheme="minorHAnsi"/>
                <w:b/>
                <w:sz w:val="18"/>
                <w:szCs w:val="18"/>
              </w:rPr>
            </w:pPr>
            <w:r w:rsidRPr="003B757E">
              <w:rPr>
                <w:rFonts w:asciiTheme="minorHAnsi" w:hAnsiTheme="minorHAnsi" w:cstheme="minorHAnsi"/>
                <w:sz w:val="18"/>
                <w:szCs w:val="18"/>
              </w:rPr>
              <w:t>Case-Based Learning (CBL) Session 3</w:t>
            </w:r>
          </w:p>
        </w:tc>
        <w:tc>
          <w:tcPr>
            <w:tcW w:w="1135" w:type="dxa"/>
            <w:vAlign w:val="center"/>
          </w:tcPr>
          <w:p w14:paraId="6E27AFCD"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08.00-09.00</w:t>
            </w:r>
          </w:p>
        </w:tc>
        <w:tc>
          <w:tcPr>
            <w:tcW w:w="4395" w:type="dxa"/>
            <w:noWrap/>
            <w:vAlign w:val="center"/>
            <w:hideMark/>
          </w:tcPr>
          <w:p w14:paraId="03904BFB"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sz w:val="18"/>
                <w:szCs w:val="18"/>
              </w:rPr>
              <w:t xml:space="preserve">Prof. Dr. Mehmet MELİKOĞLU </w:t>
            </w:r>
          </w:p>
        </w:tc>
      </w:tr>
      <w:tr w:rsidR="00E25152" w:rsidRPr="00DC0539" w14:paraId="24013FAB" w14:textId="77777777" w:rsidTr="00A86AC7">
        <w:trPr>
          <w:trHeight w:val="20"/>
        </w:trPr>
        <w:tc>
          <w:tcPr>
            <w:tcW w:w="1440" w:type="dxa"/>
            <w:vMerge/>
            <w:noWrap/>
            <w:vAlign w:val="center"/>
          </w:tcPr>
          <w:p w14:paraId="3A2E3824" w14:textId="77777777" w:rsidR="00E25152" w:rsidRPr="00DC0539" w:rsidRDefault="00E25152" w:rsidP="00E25152">
            <w:pPr>
              <w:rPr>
                <w:rFonts w:asciiTheme="minorHAnsi" w:hAnsiTheme="minorHAnsi" w:cstheme="minorHAnsi"/>
                <w:b/>
                <w:sz w:val="18"/>
                <w:szCs w:val="18"/>
              </w:rPr>
            </w:pPr>
          </w:p>
        </w:tc>
        <w:tc>
          <w:tcPr>
            <w:tcW w:w="3521" w:type="dxa"/>
            <w:noWrap/>
            <w:vAlign w:val="center"/>
          </w:tcPr>
          <w:p w14:paraId="1A2C88AF" w14:textId="77777777" w:rsidR="00E25152" w:rsidRPr="00DC0539" w:rsidRDefault="00E25152" w:rsidP="00E25152">
            <w:pPr>
              <w:rPr>
                <w:rFonts w:asciiTheme="minorHAnsi" w:hAnsiTheme="minorHAnsi" w:cstheme="minorHAnsi"/>
                <w:color w:val="000000" w:themeColor="text1"/>
                <w:sz w:val="18"/>
                <w:szCs w:val="18"/>
              </w:rPr>
            </w:pPr>
          </w:p>
        </w:tc>
        <w:tc>
          <w:tcPr>
            <w:tcW w:w="1135" w:type="dxa"/>
            <w:vAlign w:val="center"/>
          </w:tcPr>
          <w:p w14:paraId="39845F9E"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09.00-10.00</w:t>
            </w:r>
          </w:p>
        </w:tc>
        <w:tc>
          <w:tcPr>
            <w:tcW w:w="4395" w:type="dxa"/>
            <w:noWrap/>
          </w:tcPr>
          <w:p w14:paraId="2654F329" w14:textId="4FA8B9D5" w:rsidR="00E25152" w:rsidRPr="00DC0539" w:rsidRDefault="00E25152" w:rsidP="00E25152">
            <w:pPr>
              <w:rPr>
                <w:rFonts w:asciiTheme="minorHAnsi" w:hAnsiTheme="minorHAnsi" w:cstheme="minorHAnsi"/>
                <w:sz w:val="18"/>
                <w:szCs w:val="18"/>
              </w:rPr>
            </w:pPr>
            <w:r w:rsidRPr="002139C5">
              <w:rPr>
                <w:rFonts w:asciiTheme="minorHAnsi" w:hAnsiTheme="minorHAnsi" w:cstheme="minorHAnsi"/>
                <w:sz w:val="18"/>
                <w:szCs w:val="18"/>
                <w:lang w:val="en-US"/>
              </w:rPr>
              <w:t xml:space="preserve">Assoc. Prof. </w:t>
            </w:r>
            <w:r w:rsidRPr="002139C5">
              <w:rPr>
                <w:rFonts w:asciiTheme="minorHAnsi" w:hAnsiTheme="minorHAnsi" w:cstheme="minorHAnsi"/>
                <w:sz w:val="18"/>
                <w:szCs w:val="18"/>
              </w:rPr>
              <w:t>Zeynep Karaca URAL</w:t>
            </w:r>
          </w:p>
        </w:tc>
      </w:tr>
      <w:tr w:rsidR="00E25152" w:rsidRPr="00DC0539" w14:paraId="5B2C68A1" w14:textId="77777777" w:rsidTr="00A86AC7">
        <w:trPr>
          <w:trHeight w:val="20"/>
        </w:trPr>
        <w:tc>
          <w:tcPr>
            <w:tcW w:w="1440" w:type="dxa"/>
            <w:vMerge/>
            <w:vAlign w:val="center"/>
            <w:hideMark/>
          </w:tcPr>
          <w:p w14:paraId="5EF43971" w14:textId="77777777" w:rsidR="00E25152" w:rsidRPr="00DC0539" w:rsidRDefault="00E25152" w:rsidP="00E25152">
            <w:pPr>
              <w:rPr>
                <w:rFonts w:asciiTheme="minorHAnsi" w:hAnsiTheme="minorHAnsi" w:cstheme="minorHAnsi"/>
                <w:b/>
                <w:sz w:val="18"/>
                <w:szCs w:val="18"/>
              </w:rPr>
            </w:pPr>
          </w:p>
        </w:tc>
        <w:tc>
          <w:tcPr>
            <w:tcW w:w="3521" w:type="dxa"/>
            <w:noWrap/>
            <w:vAlign w:val="center"/>
          </w:tcPr>
          <w:p w14:paraId="5A4C9857" w14:textId="77777777" w:rsidR="00E25152" w:rsidRPr="00DC0539" w:rsidRDefault="00E25152" w:rsidP="00E25152">
            <w:pPr>
              <w:rPr>
                <w:rFonts w:asciiTheme="minorHAnsi" w:hAnsiTheme="minorHAnsi" w:cstheme="minorHAnsi"/>
                <w:sz w:val="18"/>
                <w:szCs w:val="18"/>
              </w:rPr>
            </w:pPr>
            <w:r w:rsidRPr="00DC0539">
              <w:rPr>
                <w:rFonts w:asciiTheme="minorHAnsi" w:hAnsiTheme="minorHAnsi" w:cstheme="minorHAnsi"/>
                <w:sz w:val="18"/>
                <w:szCs w:val="18"/>
              </w:rPr>
              <w:t xml:space="preserve">Erythematous Squamous Diseases (2)  </w:t>
            </w:r>
          </w:p>
        </w:tc>
        <w:tc>
          <w:tcPr>
            <w:tcW w:w="1135" w:type="dxa"/>
            <w:vAlign w:val="center"/>
          </w:tcPr>
          <w:p w14:paraId="477D17D9"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10.00-12.00</w:t>
            </w:r>
          </w:p>
        </w:tc>
        <w:tc>
          <w:tcPr>
            <w:tcW w:w="4395" w:type="dxa"/>
            <w:noWrap/>
          </w:tcPr>
          <w:p w14:paraId="2508BC4C" w14:textId="40C4FD9D" w:rsidR="00E25152" w:rsidRPr="00DC0539" w:rsidRDefault="00E25152" w:rsidP="00E25152">
            <w:pPr>
              <w:rPr>
                <w:rFonts w:asciiTheme="minorHAnsi" w:hAnsiTheme="minorHAnsi" w:cstheme="minorHAnsi"/>
                <w:sz w:val="18"/>
                <w:szCs w:val="18"/>
              </w:rPr>
            </w:pPr>
            <w:r w:rsidRPr="002139C5">
              <w:rPr>
                <w:rFonts w:asciiTheme="minorHAnsi" w:hAnsiTheme="minorHAnsi" w:cstheme="minorHAnsi"/>
                <w:sz w:val="18"/>
                <w:szCs w:val="18"/>
                <w:lang w:val="en-US"/>
              </w:rPr>
              <w:t xml:space="preserve">Assoc. Prof. </w:t>
            </w:r>
            <w:r w:rsidRPr="002139C5">
              <w:rPr>
                <w:rFonts w:asciiTheme="minorHAnsi" w:hAnsiTheme="minorHAnsi" w:cstheme="minorHAnsi"/>
                <w:sz w:val="18"/>
                <w:szCs w:val="18"/>
              </w:rPr>
              <w:t>Zeynep Karaca URAL</w:t>
            </w:r>
          </w:p>
        </w:tc>
      </w:tr>
      <w:tr w:rsidR="00E25152" w:rsidRPr="00DC0539" w14:paraId="3AC0EF44" w14:textId="77777777" w:rsidTr="00DC0539">
        <w:trPr>
          <w:trHeight w:val="20"/>
        </w:trPr>
        <w:tc>
          <w:tcPr>
            <w:tcW w:w="1440" w:type="dxa"/>
            <w:vMerge/>
            <w:vAlign w:val="center"/>
            <w:hideMark/>
          </w:tcPr>
          <w:p w14:paraId="51B6CB18" w14:textId="77777777" w:rsidR="00E25152" w:rsidRPr="00DC0539" w:rsidRDefault="00E25152" w:rsidP="00E25152">
            <w:pPr>
              <w:rPr>
                <w:rFonts w:asciiTheme="minorHAnsi" w:hAnsiTheme="minorHAnsi" w:cstheme="minorHAnsi"/>
                <w:b/>
                <w:sz w:val="18"/>
                <w:szCs w:val="18"/>
              </w:rPr>
            </w:pPr>
          </w:p>
        </w:tc>
        <w:tc>
          <w:tcPr>
            <w:tcW w:w="3521" w:type="dxa"/>
            <w:noWrap/>
            <w:vAlign w:val="center"/>
          </w:tcPr>
          <w:p w14:paraId="6C9A330E" w14:textId="77777777" w:rsidR="00E25152" w:rsidRPr="00DC0539" w:rsidRDefault="00E25152" w:rsidP="00E25152">
            <w:pPr>
              <w:rPr>
                <w:rFonts w:asciiTheme="minorHAnsi" w:hAnsiTheme="minorHAnsi" w:cstheme="minorHAnsi"/>
                <w:sz w:val="18"/>
                <w:szCs w:val="18"/>
              </w:rPr>
            </w:pPr>
            <w:r w:rsidRPr="00DC0539">
              <w:rPr>
                <w:rFonts w:asciiTheme="minorHAnsi" w:hAnsiTheme="minorHAnsi" w:cstheme="minorHAnsi"/>
                <w:sz w:val="18"/>
                <w:szCs w:val="18"/>
              </w:rPr>
              <w:t>Acne Vulgaris and Rosacea (1)</w:t>
            </w:r>
          </w:p>
        </w:tc>
        <w:tc>
          <w:tcPr>
            <w:tcW w:w="1135" w:type="dxa"/>
            <w:vAlign w:val="center"/>
          </w:tcPr>
          <w:p w14:paraId="72A58A08"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13.00-14.00</w:t>
            </w:r>
          </w:p>
        </w:tc>
        <w:tc>
          <w:tcPr>
            <w:tcW w:w="4395" w:type="dxa"/>
            <w:noWrap/>
            <w:vAlign w:val="center"/>
          </w:tcPr>
          <w:p w14:paraId="53AD4F1D" w14:textId="73F0A194" w:rsidR="00E25152" w:rsidRPr="00DC0539" w:rsidRDefault="00E25152" w:rsidP="00E25152">
            <w:pPr>
              <w:spacing w:before="20" w:after="20"/>
              <w:rPr>
                <w:rFonts w:asciiTheme="minorHAnsi" w:hAnsiTheme="minorHAnsi" w:cstheme="minorHAnsi"/>
                <w:sz w:val="18"/>
                <w:szCs w:val="18"/>
              </w:rPr>
            </w:pPr>
            <w:r>
              <w:rPr>
                <w:rFonts w:asciiTheme="minorHAnsi" w:hAnsiTheme="minorHAnsi" w:cstheme="minorHAnsi"/>
                <w:sz w:val="18"/>
                <w:szCs w:val="18"/>
              </w:rPr>
              <w:t xml:space="preserve">Assoc.Prof. </w:t>
            </w:r>
            <w:r w:rsidRPr="00DC0539">
              <w:rPr>
                <w:rFonts w:asciiTheme="minorHAnsi" w:hAnsiTheme="minorHAnsi" w:cstheme="minorHAnsi"/>
                <w:sz w:val="18"/>
                <w:szCs w:val="18"/>
              </w:rPr>
              <w:t>Handan BİLEN</w:t>
            </w:r>
          </w:p>
        </w:tc>
      </w:tr>
      <w:tr w:rsidR="00E25152" w:rsidRPr="00DC0539" w14:paraId="065D4E9C" w14:textId="77777777" w:rsidTr="00DC0539">
        <w:trPr>
          <w:trHeight w:val="20"/>
        </w:trPr>
        <w:tc>
          <w:tcPr>
            <w:tcW w:w="1440" w:type="dxa"/>
            <w:vMerge/>
            <w:vAlign w:val="center"/>
          </w:tcPr>
          <w:p w14:paraId="16A7D47B" w14:textId="77777777" w:rsidR="00E25152" w:rsidRPr="00DC0539" w:rsidRDefault="00E25152" w:rsidP="00E25152">
            <w:pPr>
              <w:rPr>
                <w:rFonts w:asciiTheme="minorHAnsi" w:hAnsiTheme="minorHAnsi" w:cstheme="minorHAnsi"/>
                <w:b/>
                <w:sz w:val="18"/>
                <w:szCs w:val="18"/>
              </w:rPr>
            </w:pPr>
          </w:p>
        </w:tc>
        <w:tc>
          <w:tcPr>
            <w:tcW w:w="3521" w:type="dxa"/>
            <w:noWrap/>
            <w:vAlign w:val="center"/>
          </w:tcPr>
          <w:p w14:paraId="3F8F1ED1" w14:textId="77777777" w:rsidR="00E25152" w:rsidRPr="00DC0539" w:rsidRDefault="00E25152" w:rsidP="00E25152">
            <w:pPr>
              <w:rPr>
                <w:rFonts w:asciiTheme="minorHAnsi" w:hAnsiTheme="minorHAnsi" w:cstheme="minorHAnsi"/>
                <w:sz w:val="18"/>
                <w:szCs w:val="18"/>
              </w:rPr>
            </w:pPr>
            <w:r w:rsidRPr="00DC0539">
              <w:rPr>
                <w:rFonts w:asciiTheme="minorHAnsi" w:hAnsiTheme="minorHAnsi" w:cstheme="minorHAnsi"/>
                <w:sz w:val="18"/>
                <w:szCs w:val="18"/>
              </w:rPr>
              <w:t>Reactive Dermatoses (1)</w:t>
            </w:r>
          </w:p>
        </w:tc>
        <w:tc>
          <w:tcPr>
            <w:tcW w:w="1135" w:type="dxa"/>
            <w:vAlign w:val="center"/>
          </w:tcPr>
          <w:p w14:paraId="709E113D" w14:textId="77777777" w:rsidR="00E25152" w:rsidRPr="00DC0539" w:rsidRDefault="00E25152" w:rsidP="00E25152">
            <w:pPr>
              <w:jc w:val="center"/>
              <w:rPr>
                <w:rFonts w:asciiTheme="minorHAnsi" w:hAnsiTheme="minorHAnsi" w:cstheme="minorHAnsi"/>
                <w:sz w:val="18"/>
                <w:szCs w:val="18"/>
              </w:rPr>
            </w:pPr>
            <w:r w:rsidRPr="00DC0539">
              <w:rPr>
                <w:rFonts w:asciiTheme="minorHAnsi" w:hAnsiTheme="minorHAnsi" w:cstheme="minorHAnsi"/>
                <w:sz w:val="18"/>
                <w:szCs w:val="18"/>
              </w:rPr>
              <w:t>14.00-15.00</w:t>
            </w:r>
          </w:p>
        </w:tc>
        <w:tc>
          <w:tcPr>
            <w:tcW w:w="4395" w:type="dxa"/>
            <w:noWrap/>
            <w:vAlign w:val="center"/>
          </w:tcPr>
          <w:p w14:paraId="7B083EC7" w14:textId="59F26B0A" w:rsidR="00E25152" w:rsidRPr="00DC0539" w:rsidRDefault="00E25152" w:rsidP="00E25152">
            <w:pPr>
              <w:spacing w:before="20" w:after="20"/>
              <w:rPr>
                <w:rFonts w:asciiTheme="minorHAnsi" w:hAnsiTheme="minorHAnsi" w:cstheme="minorHAnsi"/>
                <w:sz w:val="18"/>
                <w:szCs w:val="18"/>
              </w:rPr>
            </w:pPr>
            <w:r>
              <w:rPr>
                <w:rFonts w:asciiTheme="minorHAnsi" w:hAnsiTheme="minorHAnsi" w:cstheme="minorHAnsi"/>
                <w:sz w:val="18"/>
                <w:szCs w:val="18"/>
              </w:rPr>
              <w:t xml:space="preserve">Assoc.Prof. </w:t>
            </w:r>
            <w:r w:rsidRPr="00DC0539">
              <w:rPr>
                <w:rFonts w:asciiTheme="minorHAnsi" w:hAnsiTheme="minorHAnsi" w:cstheme="minorHAnsi"/>
                <w:sz w:val="18"/>
                <w:szCs w:val="18"/>
              </w:rPr>
              <w:t>Handan BİLEN</w:t>
            </w:r>
          </w:p>
        </w:tc>
      </w:tr>
      <w:tr w:rsidR="00DC0539" w:rsidRPr="00DC0539" w14:paraId="65FC7E4C" w14:textId="77777777" w:rsidTr="00DC0539">
        <w:trPr>
          <w:trHeight w:val="20"/>
        </w:trPr>
        <w:tc>
          <w:tcPr>
            <w:tcW w:w="1440" w:type="dxa"/>
            <w:vMerge/>
            <w:vAlign w:val="center"/>
            <w:hideMark/>
          </w:tcPr>
          <w:p w14:paraId="449D62F4" w14:textId="77777777" w:rsidR="00DC0539" w:rsidRPr="00DC0539" w:rsidRDefault="00DC0539" w:rsidP="00DC0539">
            <w:pPr>
              <w:rPr>
                <w:rFonts w:asciiTheme="minorHAnsi" w:hAnsiTheme="minorHAnsi" w:cstheme="minorHAnsi"/>
                <w:b/>
                <w:sz w:val="18"/>
                <w:szCs w:val="18"/>
              </w:rPr>
            </w:pPr>
          </w:p>
        </w:tc>
        <w:tc>
          <w:tcPr>
            <w:tcW w:w="3521" w:type="dxa"/>
            <w:noWrap/>
            <w:vAlign w:val="center"/>
          </w:tcPr>
          <w:p w14:paraId="64EA11E4" w14:textId="72E66576" w:rsidR="00DC0539" w:rsidRPr="00DC0539" w:rsidRDefault="00DC0539" w:rsidP="00DC0539">
            <w:pPr>
              <w:rPr>
                <w:rFonts w:asciiTheme="minorHAnsi" w:hAnsiTheme="minorHAnsi" w:cstheme="minorHAnsi"/>
                <w:sz w:val="18"/>
                <w:szCs w:val="18"/>
              </w:rPr>
            </w:pPr>
            <w:r w:rsidRPr="00F0520E">
              <w:rPr>
                <w:rFonts w:asciiTheme="minorHAnsi" w:hAnsiTheme="minorHAnsi" w:cstheme="minorHAnsi"/>
                <w:sz w:val="18"/>
                <w:szCs w:val="18"/>
              </w:rPr>
              <w:t>Elective / Freelance work</w:t>
            </w:r>
          </w:p>
        </w:tc>
        <w:tc>
          <w:tcPr>
            <w:tcW w:w="1135" w:type="dxa"/>
            <w:vAlign w:val="center"/>
          </w:tcPr>
          <w:p w14:paraId="02BD3D36" w14:textId="77777777" w:rsidR="00DC0539" w:rsidRPr="00DC0539" w:rsidRDefault="00DC0539" w:rsidP="00DC0539">
            <w:pPr>
              <w:jc w:val="center"/>
              <w:rPr>
                <w:rFonts w:asciiTheme="minorHAnsi" w:hAnsiTheme="minorHAnsi" w:cstheme="minorHAnsi"/>
                <w:sz w:val="18"/>
                <w:szCs w:val="18"/>
              </w:rPr>
            </w:pPr>
            <w:r w:rsidRPr="00DC0539">
              <w:rPr>
                <w:rFonts w:asciiTheme="minorHAnsi" w:hAnsiTheme="minorHAnsi" w:cstheme="minorHAnsi"/>
                <w:sz w:val="18"/>
                <w:szCs w:val="18"/>
              </w:rPr>
              <w:t>15.00-17.00</w:t>
            </w:r>
          </w:p>
        </w:tc>
        <w:tc>
          <w:tcPr>
            <w:tcW w:w="4395" w:type="dxa"/>
            <w:noWrap/>
            <w:vAlign w:val="center"/>
          </w:tcPr>
          <w:p w14:paraId="30E1EAE1" w14:textId="77777777" w:rsidR="00DC0539" w:rsidRPr="00DC0539" w:rsidRDefault="00DC0539" w:rsidP="00DC0539">
            <w:pPr>
              <w:rPr>
                <w:rFonts w:asciiTheme="minorHAnsi" w:hAnsiTheme="minorHAnsi" w:cstheme="minorHAnsi"/>
                <w:sz w:val="18"/>
                <w:szCs w:val="18"/>
              </w:rPr>
            </w:pPr>
          </w:p>
        </w:tc>
      </w:tr>
      <w:tr w:rsidR="00DC0539" w:rsidRPr="00DC0539" w14:paraId="489951DF" w14:textId="77777777" w:rsidTr="00DC0539">
        <w:trPr>
          <w:trHeight w:val="20"/>
        </w:trPr>
        <w:tc>
          <w:tcPr>
            <w:tcW w:w="1440" w:type="dxa"/>
            <w:vMerge w:val="restart"/>
            <w:noWrap/>
            <w:vAlign w:val="center"/>
            <w:hideMark/>
          </w:tcPr>
          <w:p w14:paraId="2286222C" w14:textId="77777777" w:rsidR="00DC0539" w:rsidRPr="00DC0539" w:rsidRDefault="00DC0539" w:rsidP="00DC0539">
            <w:pPr>
              <w:rPr>
                <w:rFonts w:asciiTheme="minorHAnsi" w:hAnsiTheme="minorHAnsi" w:cstheme="minorHAnsi"/>
                <w:b/>
                <w:sz w:val="18"/>
                <w:szCs w:val="18"/>
              </w:rPr>
            </w:pPr>
            <w:r w:rsidRPr="00DC0539">
              <w:rPr>
                <w:rFonts w:asciiTheme="minorHAnsi" w:hAnsiTheme="minorHAnsi" w:cstheme="minorHAnsi"/>
                <w:b/>
                <w:sz w:val="18"/>
                <w:szCs w:val="18"/>
              </w:rPr>
              <w:t>Thursday</w:t>
            </w:r>
          </w:p>
        </w:tc>
        <w:tc>
          <w:tcPr>
            <w:tcW w:w="3521" w:type="dxa"/>
            <w:noWrap/>
            <w:vAlign w:val="center"/>
            <w:hideMark/>
          </w:tcPr>
          <w:p w14:paraId="0ED9AF6E" w14:textId="77777777" w:rsidR="00DC0539" w:rsidRPr="00DC0539" w:rsidRDefault="00DC0539" w:rsidP="00DC0539">
            <w:pPr>
              <w:rPr>
                <w:rFonts w:asciiTheme="minorHAnsi" w:hAnsiTheme="minorHAnsi" w:cstheme="minorHAnsi"/>
                <w:bCs/>
                <w:iCs/>
                <w:sz w:val="18"/>
                <w:szCs w:val="18"/>
              </w:rPr>
            </w:pPr>
            <w:r w:rsidRPr="00DC0539">
              <w:rPr>
                <w:rFonts w:asciiTheme="minorHAnsi" w:hAnsiTheme="minorHAnsi" w:cstheme="minorHAnsi"/>
                <w:bCs/>
                <w:iCs/>
                <w:sz w:val="18"/>
                <w:szCs w:val="18"/>
              </w:rPr>
              <w:t>Vizit</w:t>
            </w:r>
          </w:p>
        </w:tc>
        <w:tc>
          <w:tcPr>
            <w:tcW w:w="1135" w:type="dxa"/>
            <w:vAlign w:val="center"/>
          </w:tcPr>
          <w:p w14:paraId="502BC057"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08.00-09.30</w:t>
            </w:r>
          </w:p>
        </w:tc>
        <w:tc>
          <w:tcPr>
            <w:tcW w:w="4395" w:type="dxa"/>
            <w:noWrap/>
            <w:vAlign w:val="center"/>
          </w:tcPr>
          <w:p w14:paraId="397E97FB" w14:textId="77777777" w:rsidR="00DC0539" w:rsidRPr="00DC0539" w:rsidRDefault="00DC0539" w:rsidP="00DC0539">
            <w:pPr>
              <w:rPr>
                <w:rFonts w:asciiTheme="minorHAnsi" w:hAnsiTheme="minorHAnsi" w:cstheme="minorHAnsi"/>
                <w:bCs/>
                <w:iCs/>
                <w:sz w:val="18"/>
                <w:szCs w:val="18"/>
              </w:rPr>
            </w:pPr>
          </w:p>
        </w:tc>
      </w:tr>
      <w:tr w:rsidR="00DC0539" w:rsidRPr="00DC0539" w14:paraId="60D6867C" w14:textId="77777777" w:rsidTr="00DC0539">
        <w:trPr>
          <w:trHeight w:val="20"/>
        </w:trPr>
        <w:tc>
          <w:tcPr>
            <w:tcW w:w="1440" w:type="dxa"/>
            <w:vMerge/>
            <w:vAlign w:val="center"/>
            <w:hideMark/>
          </w:tcPr>
          <w:p w14:paraId="3CE6C21C" w14:textId="77777777" w:rsidR="00DC0539" w:rsidRPr="00DC0539" w:rsidRDefault="00DC0539" w:rsidP="00DC0539">
            <w:pPr>
              <w:rPr>
                <w:rFonts w:asciiTheme="minorHAnsi" w:hAnsiTheme="minorHAnsi" w:cstheme="minorHAnsi"/>
                <w:b/>
                <w:sz w:val="18"/>
                <w:szCs w:val="18"/>
              </w:rPr>
            </w:pPr>
          </w:p>
        </w:tc>
        <w:tc>
          <w:tcPr>
            <w:tcW w:w="3521" w:type="dxa"/>
            <w:noWrap/>
            <w:vAlign w:val="center"/>
            <w:hideMark/>
          </w:tcPr>
          <w:p w14:paraId="7BB18DCD" w14:textId="77777777" w:rsidR="00DC0539" w:rsidRPr="00DC0539" w:rsidRDefault="00DC0539" w:rsidP="00DC0539">
            <w:pPr>
              <w:rPr>
                <w:rFonts w:asciiTheme="minorHAnsi" w:hAnsiTheme="minorHAnsi" w:cstheme="minorHAnsi"/>
                <w:bCs/>
                <w:iCs/>
                <w:sz w:val="18"/>
                <w:szCs w:val="18"/>
              </w:rPr>
            </w:pPr>
            <w:r w:rsidRPr="00DC0539">
              <w:rPr>
                <w:rFonts w:asciiTheme="minorHAnsi" w:hAnsiTheme="minorHAnsi" w:cstheme="minorHAnsi"/>
                <w:bCs/>
                <w:iCs/>
                <w:sz w:val="18"/>
                <w:szCs w:val="18"/>
              </w:rPr>
              <w:t>Polyclinic-Clinical Work</w:t>
            </w:r>
          </w:p>
        </w:tc>
        <w:tc>
          <w:tcPr>
            <w:tcW w:w="1135" w:type="dxa"/>
            <w:vAlign w:val="center"/>
          </w:tcPr>
          <w:p w14:paraId="6599E54F"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09.30-12.00</w:t>
            </w:r>
          </w:p>
        </w:tc>
        <w:tc>
          <w:tcPr>
            <w:tcW w:w="4395" w:type="dxa"/>
            <w:noWrap/>
            <w:vAlign w:val="center"/>
          </w:tcPr>
          <w:p w14:paraId="5BFF0102" w14:textId="77777777" w:rsidR="00DC0539" w:rsidRPr="00DC0539" w:rsidRDefault="00DC0539" w:rsidP="00DC0539">
            <w:pPr>
              <w:rPr>
                <w:rFonts w:asciiTheme="minorHAnsi" w:hAnsiTheme="minorHAnsi" w:cstheme="minorHAnsi"/>
                <w:bCs/>
                <w:iCs/>
                <w:sz w:val="18"/>
                <w:szCs w:val="18"/>
              </w:rPr>
            </w:pPr>
          </w:p>
        </w:tc>
      </w:tr>
      <w:tr w:rsidR="00DC0539" w:rsidRPr="00DC0539" w14:paraId="51B46F98" w14:textId="77777777" w:rsidTr="00DC0539">
        <w:trPr>
          <w:trHeight w:val="20"/>
        </w:trPr>
        <w:tc>
          <w:tcPr>
            <w:tcW w:w="1440" w:type="dxa"/>
            <w:vMerge/>
            <w:vAlign w:val="center"/>
            <w:hideMark/>
          </w:tcPr>
          <w:p w14:paraId="20F23E4E" w14:textId="77777777" w:rsidR="00DC0539" w:rsidRPr="00DC0539" w:rsidRDefault="00DC0539" w:rsidP="00DC0539">
            <w:pPr>
              <w:rPr>
                <w:rFonts w:asciiTheme="minorHAnsi" w:hAnsiTheme="minorHAnsi" w:cstheme="minorHAnsi"/>
                <w:b/>
                <w:sz w:val="18"/>
                <w:szCs w:val="18"/>
              </w:rPr>
            </w:pPr>
          </w:p>
        </w:tc>
        <w:tc>
          <w:tcPr>
            <w:tcW w:w="3521" w:type="dxa"/>
            <w:noWrap/>
            <w:vAlign w:val="center"/>
            <w:hideMark/>
          </w:tcPr>
          <w:p w14:paraId="084D0876" w14:textId="77777777" w:rsidR="00DC0539" w:rsidRPr="00DC0539" w:rsidRDefault="00DC0539" w:rsidP="00DC0539">
            <w:pPr>
              <w:rPr>
                <w:rFonts w:asciiTheme="minorHAnsi" w:hAnsiTheme="minorHAnsi" w:cstheme="minorHAnsi"/>
                <w:bCs/>
                <w:iCs/>
                <w:sz w:val="18"/>
                <w:szCs w:val="18"/>
              </w:rPr>
            </w:pPr>
            <w:r w:rsidRPr="00DC0539">
              <w:rPr>
                <w:rFonts w:asciiTheme="minorHAnsi" w:hAnsiTheme="minorHAnsi" w:cstheme="minorHAnsi"/>
                <w:bCs/>
                <w:iCs/>
                <w:sz w:val="18"/>
                <w:szCs w:val="18"/>
              </w:rPr>
              <w:t>Polyclinic-Clinical Work</w:t>
            </w:r>
          </w:p>
        </w:tc>
        <w:tc>
          <w:tcPr>
            <w:tcW w:w="1135" w:type="dxa"/>
            <w:vAlign w:val="center"/>
          </w:tcPr>
          <w:p w14:paraId="0E4A4D58"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13.00-14.00</w:t>
            </w:r>
          </w:p>
        </w:tc>
        <w:tc>
          <w:tcPr>
            <w:tcW w:w="4395" w:type="dxa"/>
            <w:noWrap/>
            <w:vAlign w:val="center"/>
          </w:tcPr>
          <w:p w14:paraId="5385DE77" w14:textId="77777777" w:rsidR="00DC0539" w:rsidRPr="00DC0539" w:rsidRDefault="00DC0539" w:rsidP="00DC0539">
            <w:pPr>
              <w:rPr>
                <w:rFonts w:asciiTheme="minorHAnsi" w:hAnsiTheme="minorHAnsi" w:cstheme="minorHAnsi"/>
                <w:bCs/>
                <w:iCs/>
                <w:sz w:val="18"/>
                <w:szCs w:val="18"/>
              </w:rPr>
            </w:pPr>
          </w:p>
        </w:tc>
      </w:tr>
      <w:tr w:rsidR="00DC0539" w:rsidRPr="00DC0539" w14:paraId="7172334A" w14:textId="77777777" w:rsidTr="00DC0539">
        <w:trPr>
          <w:trHeight w:val="20"/>
        </w:trPr>
        <w:tc>
          <w:tcPr>
            <w:tcW w:w="1440" w:type="dxa"/>
            <w:vMerge/>
            <w:vAlign w:val="center"/>
            <w:hideMark/>
          </w:tcPr>
          <w:p w14:paraId="1229F76F" w14:textId="77777777" w:rsidR="00DC0539" w:rsidRPr="00DC0539" w:rsidRDefault="00DC0539" w:rsidP="00DC0539">
            <w:pPr>
              <w:rPr>
                <w:rFonts w:asciiTheme="minorHAnsi" w:hAnsiTheme="minorHAnsi" w:cstheme="minorHAnsi"/>
                <w:b/>
                <w:sz w:val="18"/>
                <w:szCs w:val="18"/>
              </w:rPr>
            </w:pPr>
          </w:p>
        </w:tc>
        <w:tc>
          <w:tcPr>
            <w:tcW w:w="3521" w:type="dxa"/>
            <w:noWrap/>
            <w:vAlign w:val="center"/>
            <w:hideMark/>
          </w:tcPr>
          <w:p w14:paraId="6F060F4D" w14:textId="77777777" w:rsidR="00DC0539" w:rsidRPr="00DC0539" w:rsidRDefault="00DC0539" w:rsidP="00DC0539">
            <w:pPr>
              <w:rPr>
                <w:rFonts w:asciiTheme="minorHAnsi" w:hAnsiTheme="minorHAnsi" w:cstheme="minorHAnsi"/>
                <w:bCs/>
                <w:iCs/>
                <w:sz w:val="18"/>
                <w:szCs w:val="18"/>
              </w:rPr>
            </w:pPr>
            <w:r w:rsidRPr="00DC0539">
              <w:rPr>
                <w:rFonts w:asciiTheme="minorHAnsi" w:hAnsiTheme="minorHAnsi" w:cstheme="minorHAnsi"/>
                <w:sz w:val="18"/>
                <w:szCs w:val="18"/>
              </w:rPr>
              <w:t>Independent work hours</w:t>
            </w:r>
          </w:p>
        </w:tc>
        <w:tc>
          <w:tcPr>
            <w:tcW w:w="1135" w:type="dxa"/>
            <w:vAlign w:val="center"/>
          </w:tcPr>
          <w:p w14:paraId="5685DCBB"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14.00-17.00</w:t>
            </w:r>
          </w:p>
        </w:tc>
        <w:tc>
          <w:tcPr>
            <w:tcW w:w="4395" w:type="dxa"/>
            <w:noWrap/>
            <w:vAlign w:val="center"/>
          </w:tcPr>
          <w:p w14:paraId="6871D12A" w14:textId="77777777" w:rsidR="00DC0539" w:rsidRPr="00DC0539" w:rsidRDefault="00DC0539" w:rsidP="00DC0539">
            <w:pPr>
              <w:rPr>
                <w:rFonts w:asciiTheme="minorHAnsi" w:hAnsiTheme="minorHAnsi" w:cstheme="minorHAnsi"/>
                <w:bCs/>
                <w:iCs/>
                <w:sz w:val="18"/>
                <w:szCs w:val="18"/>
              </w:rPr>
            </w:pPr>
          </w:p>
        </w:tc>
      </w:tr>
      <w:tr w:rsidR="00DC0539" w:rsidRPr="00DC0539" w14:paraId="1B8129FC" w14:textId="77777777" w:rsidTr="00DC0539">
        <w:trPr>
          <w:trHeight w:val="20"/>
        </w:trPr>
        <w:tc>
          <w:tcPr>
            <w:tcW w:w="1440" w:type="dxa"/>
            <w:vMerge w:val="restart"/>
            <w:noWrap/>
            <w:vAlign w:val="center"/>
            <w:hideMark/>
          </w:tcPr>
          <w:p w14:paraId="45268176" w14:textId="77777777" w:rsidR="00DC0539" w:rsidRPr="00DC0539" w:rsidRDefault="00DC0539" w:rsidP="00DC0539">
            <w:pPr>
              <w:rPr>
                <w:rFonts w:asciiTheme="minorHAnsi" w:hAnsiTheme="minorHAnsi" w:cstheme="minorHAnsi"/>
                <w:b/>
                <w:sz w:val="18"/>
                <w:szCs w:val="18"/>
              </w:rPr>
            </w:pPr>
            <w:r w:rsidRPr="00DC0539">
              <w:rPr>
                <w:rFonts w:asciiTheme="minorHAnsi" w:hAnsiTheme="minorHAnsi" w:cstheme="minorHAnsi"/>
                <w:b/>
                <w:sz w:val="18"/>
                <w:szCs w:val="18"/>
              </w:rPr>
              <w:t>Friday</w:t>
            </w:r>
          </w:p>
        </w:tc>
        <w:tc>
          <w:tcPr>
            <w:tcW w:w="3521" w:type="dxa"/>
            <w:noWrap/>
            <w:vAlign w:val="center"/>
            <w:hideMark/>
          </w:tcPr>
          <w:p w14:paraId="71417524" w14:textId="77777777" w:rsidR="00DC0539" w:rsidRPr="00DC0539" w:rsidRDefault="00DC0539" w:rsidP="00DC0539">
            <w:pPr>
              <w:rPr>
                <w:rFonts w:asciiTheme="minorHAnsi" w:hAnsiTheme="minorHAnsi" w:cstheme="minorHAnsi"/>
                <w:bCs/>
                <w:iCs/>
                <w:sz w:val="18"/>
                <w:szCs w:val="18"/>
              </w:rPr>
            </w:pPr>
            <w:r w:rsidRPr="00DC0539">
              <w:rPr>
                <w:rFonts w:asciiTheme="minorHAnsi" w:hAnsiTheme="minorHAnsi" w:cstheme="minorHAnsi"/>
                <w:bCs/>
                <w:iCs/>
                <w:sz w:val="18"/>
                <w:szCs w:val="18"/>
              </w:rPr>
              <w:t xml:space="preserve">Practical-Restructured </w:t>
            </w:r>
            <w:r w:rsidRPr="00DC0539">
              <w:rPr>
                <w:rFonts w:asciiTheme="minorHAnsi" w:hAnsiTheme="minorHAnsi" w:cstheme="minorHAnsi"/>
                <w:sz w:val="18"/>
                <w:szCs w:val="18"/>
              </w:rPr>
              <w:t>Oral Examination</w:t>
            </w:r>
          </w:p>
        </w:tc>
        <w:tc>
          <w:tcPr>
            <w:tcW w:w="1135" w:type="dxa"/>
            <w:vAlign w:val="center"/>
          </w:tcPr>
          <w:p w14:paraId="7737C7C8"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08.00-12.00</w:t>
            </w:r>
          </w:p>
        </w:tc>
        <w:tc>
          <w:tcPr>
            <w:tcW w:w="4395" w:type="dxa"/>
            <w:noWrap/>
            <w:vAlign w:val="center"/>
          </w:tcPr>
          <w:p w14:paraId="31F83E77" w14:textId="77777777" w:rsidR="00DC0539" w:rsidRPr="00DC0539" w:rsidRDefault="00DC0539" w:rsidP="00DC0539">
            <w:pPr>
              <w:pBdr>
                <w:between w:val="single" w:sz="4" w:space="1" w:color="auto"/>
              </w:pBdr>
              <w:rPr>
                <w:rFonts w:asciiTheme="minorHAnsi" w:hAnsiTheme="minorHAnsi" w:cstheme="minorHAnsi"/>
                <w:bCs/>
                <w:sz w:val="18"/>
                <w:szCs w:val="18"/>
              </w:rPr>
            </w:pPr>
          </w:p>
        </w:tc>
      </w:tr>
      <w:tr w:rsidR="00DC0539" w:rsidRPr="00DC0539" w14:paraId="0010A098" w14:textId="77777777" w:rsidTr="00DC0539">
        <w:trPr>
          <w:trHeight w:val="20"/>
        </w:trPr>
        <w:tc>
          <w:tcPr>
            <w:tcW w:w="1440" w:type="dxa"/>
            <w:vMerge/>
            <w:vAlign w:val="center"/>
            <w:hideMark/>
          </w:tcPr>
          <w:p w14:paraId="4534585A" w14:textId="77777777" w:rsidR="00DC0539" w:rsidRPr="00DC0539" w:rsidRDefault="00DC0539" w:rsidP="00DC0539">
            <w:pPr>
              <w:rPr>
                <w:rFonts w:asciiTheme="minorHAnsi" w:hAnsiTheme="minorHAnsi" w:cstheme="minorHAnsi"/>
                <w:sz w:val="18"/>
                <w:szCs w:val="18"/>
              </w:rPr>
            </w:pPr>
          </w:p>
        </w:tc>
        <w:tc>
          <w:tcPr>
            <w:tcW w:w="3521" w:type="dxa"/>
            <w:noWrap/>
            <w:vAlign w:val="center"/>
            <w:hideMark/>
          </w:tcPr>
          <w:p w14:paraId="042E4A31" w14:textId="77777777" w:rsidR="00DC0539" w:rsidRPr="00DC0539" w:rsidRDefault="00DC0539" w:rsidP="00DC0539">
            <w:pPr>
              <w:rPr>
                <w:rFonts w:asciiTheme="minorHAnsi" w:hAnsiTheme="minorHAnsi" w:cstheme="minorHAnsi"/>
                <w:sz w:val="18"/>
                <w:szCs w:val="18"/>
              </w:rPr>
            </w:pPr>
            <w:r w:rsidRPr="00DC0539">
              <w:rPr>
                <w:rFonts w:asciiTheme="minorHAnsi" w:hAnsiTheme="minorHAnsi" w:cstheme="minorHAnsi"/>
                <w:bCs/>
                <w:iCs/>
                <w:sz w:val="18"/>
                <w:szCs w:val="18"/>
              </w:rPr>
              <w:t>Theoretical-Multiple choice Written exam</w:t>
            </w:r>
          </w:p>
        </w:tc>
        <w:tc>
          <w:tcPr>
            <w:tcW w:w="1135" w:type="dxa"/>
            <w:vAlign w:val="center"/>
          </w:tcPr>
          <w:p w14:paraId="7EE0F6F0" w14:textId="77777777" w:rsidR="00DC0539" w:rsidRPr="00DC0539" w:rsidRDefault="00DC0539" w:rsidP="00DC0539">
            <w:pPr>
              <w:jc w:val="center"/>
              <w:rPr>
                <w:rFonts w:asciiTheme="minorHAnsi" w:hAnsiTheme="minorHAnsi" w:cstheme="minorHAnsi"/>
                <w:bCs/>
                <w:iCs/>
                <w:sz w:val="18"/>
                <w:szCs w:val="18"/>
              </w:rPr>
            </w:pPr>
            <w:r w:rsidRPr="00DC0539">
              <w:rPr>
                <w:rFonts w:asciiTheme="minorHAnsi" w:hAnsiTheme="minorHAnsi" w:cstheme="minorHAnsi"/>
                <w:bCs/>
                <w:iCs/>
                <w:sz w:val="18"/>
                <w:szCs w:val="18"/>
              </w:rPr>
              <w:t>13.00.15.00</w:t>
            </w:r>
          </w:p>
        </w:tc>
        <w:tc>
          <w:tcPr>
            <w:tcW w:w="4395" w:type="dxa"/>
            <w:noWrap/>
            <w:vAlign w:val="center"/>
          </w:tcPr>
          <w:p w14:paraId="176E5DC9" w14:textId="77777777" w:rsidR="00DC0539" w:rsidRPr="00DC0539" w:rsidRDefault="00DC0539" w:rsidP="00DC0539">
            <w:pPr>
              <w:pBdr>
                <w:between w:val="single" w:sz="4" w:space="1" w:color="auto"/>
              </w:pBdr>
              <w:rPr>
                <w:rFonts w:asciiTheme="minorHAnsi" w:hAnsiTheme="minorHAnsi" w:cstheme="minorHAnsi"/>
                <w:bCs/>
                <w:sz w:val="18"/>
                <w:szCs w:val="18"/>
              </w:rPr>
            </w:pPr>
          </w:p>
        </w:tc>
      </w:tr>
      <w:tr w:rsidR="00DC0539" w:rsidRPr="00DC0539" w14:paraId="4B0BFDB1" w14:textId="77777777" w:rsidTr="00DC0539">
        <w:trPr>
          <w:trHeight w:val="20"/>
        </w:trPr>
        <w:tc>
          <w:tcPr>
            <w:tcW w:w="1440" w:type="dxa"/>
            <w:vMerge/>
            <w:vAlign w:val="center"/>
          </w:tcPr>
          <w:p w14:paraId="18EDA004" w14:textId="77777777" w:rsidR="00DC0539" w:rsidRPr="00DC0539" w:rsidRDefault="00DC0539" w:rsidP="00DC0539">
            <w:pPr>
              <w:rPr>
                <w:rFonts w:asciiTheme="minorHAnsi" w:hAnsiTheme="minorHAnsi" w:cstheme="minorHAnsi"/>
                <w:sz w:val="18"/>
                <w:szCs w:val="18"/>
              </w:rPr>
            </w:pPr>
          </w:p>
        </w:tc>
        <w:tc>
          <w:tcPr>
            <w:tcW w:w="3521" w:type="dxa"/>
            <w:vAlign w:val="center"/>
          </w:tcPr>
          <w:p w14:paraId="6F208727" w14:textId="77777777" w:rsidR="00DC0539" w:rsidRPr="00DC0539" w:rsidRDefault="00DC0539" w:rsidP="00DC0539">
            <w:pPr>
              <w:pBdr>
                <w:between w:val="single" w:sz="4" w:space="1" w:color="auto"/>
              </w:pBdr>
              <w:rPr>
                <w:rFonts w:asciiTheme="minorHAnsi" w:hAnsiTheme="minorHAnsi" w:cstheme="minorHAnsi"/>
                <w:bCs/>
                <w:sz w:val="18"/>
                <w:szCs w:val="18"/>
              </w:rPr>
            </w:pPr>
            <w:r w:rsidRPr="00DC0539">
              <w:rPr>
                <w:rFonts w:asciiTheme="minorHAnsi" w:hAnsiTheme="minorHAnsi" w:cstheme="minorHAnsi"/>
                <w:sz w:val="18"/>
                <w:szCs w:val="18"/>
              </w:rPr>
              <w:t>Post-internship feedback meeting</w:t>
            </w:r>
          </w:p>
        </w:tc>
        <w:tc>
          <w:tcPr>
            <w:tcW w:w="1135" w:type="dxa"/>
            <w:vAlign w:val="center"/>
          </w:tcPr>
          <w:p w14:paraId="4DEDD886" w14:textId="77777777" w:rsidR="00DC0539" w:rsidRPr="00DC0539" w:rsidRDefault="00DC0539" w:rsidP="00DC0539">
            <w:pPr>
              <w:pBdr>
                <w:between w:val="single" w:sz="4" w:space="1" w:color="auto"/>
              </w:pBdr>
              <w:jc w:val="center"/>
              <w:rPr>
                <w:rFonts w:asciiTheme="minorHAnsi" w:hAnsiTheme="minorHAnsi" w:cstheme="minorHAnsi"/>
                <w:bCs/>
                <w:sz w:val="18"/>
                <w:szCs w:val="18"/>
              </w:rPr>
            </w:pPr>
            <w:r w:rsidRPr="00DC0539">
              <w:rPr>
                <w:rFonts w:asciiTheme="minorHAnsi" w:hAnsiTheme="minorHAnsi" w:cstheme="minorHAnsi"/>
                <w:sz w:val="18"/>
                <w:szCs w:val="18"/>
              </w:rPr>
              <w:t>15.00-16.00</w:t>
            </w:r>
          </w:p>
        </w:tc>
        <w:tc>
          <w:tcPr>
            <w:tcW w:w="4395" w:type="dxa"/>
            <w:vAlign w:val="center"/>
          </w:tcPr>
          <w:p w14:paraId="38986FF6" w14:textId="77777777" w:rsidR="00DC0539" w:rsidRPr="00DC0539" w:rsidRDefault="00DC0539" w:rsidP="00DC0539">
            <w:pPr>
              <w:pBdr>
                <w:between w:val="single" w:sz="4" w:space="1" w:color="auto"/>
              </w:pBdr>
              <w:rPr>
                <w:rFonts w:asciiTheme="minorHAnsi" w:hAnsiTheme="minorHAnsi" w:cstheme="minorHAnsi"/>
                <w:bCs/>
                <w:sz w:val="18"/>
                <w:szCs w:val="18"/>
              </w:rPr>
            </w:pPr>
          </w:p>
        </w:tc>
      </w:tr>
    </w:tbl>
    <w:p w14:paraId="720135EE" w14:textId="77777777" w:rsidR="00656569" w:rsidRPr="00B941C3" w:rsidRDefault="00656569" w:rsidP="00B941C3"/>
    <w:p w14:paraId="337ED2CA" w14:textId="77777777" w:rsidR="00AE47D5" w:rsidRPr="00AE47D5" w:rsidRDefault="00AE47D5" w:rsidP="00AE47D5"/>
    <w:p w14:paraId="23695571" w14:textId="77777777" w:rsidR="00691985" w:rsidRPr="000872B6" w:rsidRDefault="00691985">
      <w:pPr>
        <w:spacing w:after="200" w:line="276" w:lineRule="auto"/>
        <w:rPr>
          <w:rFonts w:asciiTheme="minorHAnsi" w:hAnsiTheme="minorHAnsi" w:cstheme="minorHAnsi"/>
          <w:b/>
          <w:bCs/>
          <w:i/>
          <w:iCs/>
          <w:sz w:val="28"/>
          <w:szCs w:val="28"/>
        </w:rPr>
      </w:pPr>
      <w:bookmarkStart w:id="172" w:name="_Toc463619894"/>
      <w:bookmarkStart w:id="173" w:name="_Toc463619589"/>
      <w:bookmarkStart w:id="174" w:name="_Toc463617855"/>
      <w:bookmarkStart w:id="175" w:name="_Toc441760292"/>
      <w:bookmarkStart w:id="176" w:name="_Toc428514885"/>
      <w:bookmarkStart w:id="177" w:name="_Toc463892473"/>
      <w:bookmarkStart w:id="178" w:name="_Toc428514879"/>
      <w:bookmarkStart w:id="179" w:name="_Toc441760286"/>
      <w:r w:rsidRPr="000872B6">
        <w:rPr>
          <w:rFonts w:asciiTheme="minorHAnsi" w:hAnsiTheme="minorHAnsi" w:cstheme="minorHAnsi"/>
        </w:rPr>
        <w:br w:type="page"/>
      </w:r>
    </w:p>
    <w:p w14:paraId="1AFFA386" w14:textId="2C9BFA9C" w:rsidR="00AE47D5" w:rsidRPr="00DE1D0B" w:rsidRDefault="00DB751D" w:rsidP="00AE47D5">
      <w:pPr>
        <w:jc w:val="center"/>
        <w:rPr>
          <w:rFonts w:asciiTheme="minorHAnsi" w:hAnsiTheme="minorHAnsi" w:cstheme="minorHAnsi"/>
          <w:b/>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E25152">
        <w:rPr>
          <w:rFonts w:asciiTheme="minorHAnsi" w:hAnsiTheme="minorHAnsi" w:cstheme="minorHAnsi"/>
          <w:b/>
          <w:szCs w:val="18"/>
          <w:lang w:val="en-US"/>
        </w:rPr>
        <w:t>6</w:t>
      </w:r>
      <w:r w:rsidR="00924F96">
        <w:rPr>
          <w:rFonts w:asciiTheme="minorHAnsi" w:hAnsiTheme="minorHAnsi" w:cstheme="minorHAnsi"/>
          <w:b/>
          <w:szCs w:val="18"/>
          <w:lang w:val="en-US"/>
        </w:rPr>
        <w:t>-202</w:t>
      </w:r>
      <w:r w:rsidR="00E25152">
        <w:rPr>
          <w:rFonts w:asciiTheme="minorHAnsi" w:hAnsiTheme="minorHAnsi" w:cstheme="minorHAnsi"/>
          <w:b/>
          <w:szCs w:val="18"/>
          <w:lang w:val="en-US"/>
        </w:rPr>
        <w:t>7</w:t>
      </w:r>
    </w:p>
    <w:p w14:paraId="5C310C7E" w14:textId="77777777" w:rsidR="00F65DF7" w:rsidRDefault="00AE47D5" w:rsidP="00961DDD">
      <w:pPr>
        <w:pStyle w:val="Balk2"/>
        <w:spacing w:before="0" w:after="0"/>
        <w:rPr>
          <w:rFonts w:asciiTheme="minorHAnsi" w:hAnsiTheme="minorHAnsi" w:cstheme="minorHAnsi"/>
          <w:b w:val="0"/>
          <w:szCs w:val="18"/>
          <w:lang w:val="en-US"/>
        </w:rPr>
      </w:pPr>
      <w:bookmarkStart w:id="180" w:name="_Toc49868095"/>
      <w:bookmarkStart w:id="181" w:name="_Toc49868199"/>
      <w:bookmarkStart w:id="182" w:name="_Toc238050115"/>
      <w:r w:rsidRPr="00DE1D0B">
        <w:t>ENT DISEASES CLERKSHIP PROGRAM</w:t>
      </w:r>
      <w:bookmarkEnd w:id="180"/>
      <w:bookmarkEnd w:id="181"/>
      <w:bookmarkEnd w:id="182"/>
    </w:p>
    <w:tbl>
      <w:tblPr>
        <w:tblW w:w="5490"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52"/>
        <w:gridCol w:w="3458"/>
        <w:gridCol w:w="1344"/>
        <w:gridCol w:w="4207"/>
      </w:tblGrid>
      <w:tr w:rsidR="00E25152" w:rsidRPr="00E25152" w14:paraId="39DE9A53" w14:textId="77777777" w:rsidTr="00E25152">
        <w:trPr>
          <w:trHeight w:val="20"/>
          <w:tblHeader/>
        </w:trPr>
        <w:tc>
          <w:tcPr>
            <w:tcW w:w="610" w:type="pct"/>
            <w:shd w:val="clear" w:color="auto" w:fill="B6DDE8" w:themeFill="accent5" w:themeFillTint="66"/>
            <w:tcMar>
              <w:top w:w="0" w:type="dxa"/>
              <w:left w:w="108" w:type="dxa"/>
              <w:bottom w:w="0" w:type="dxa"/>
              <w:right w:w="108" w:type="dxa"/>
            </w:tcMar>
            <w:vAlign w:val="center"/>
            <w:hideMark/>
          </w:tcPr>
          <w:p w14:paraId="66B99B79" w14:textId="7D67F677" w:rsidR="00E25152" w:rsidRPr="00E25152" w:rsidRDefault="00E25152" w:rsidP="00E25152">
            <w:pPr>
              <w:ind w:firstLine="56"/>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rPr>
              <w:t> Days</w:t>
            </w:r>
          </w:p>
        </w:tc>
        <w:tc>
          <w:tcPr>
            <w:tcW w:w="1685" w:type="pct"/>
            <w:shd w:val="clear" w:color="auto" w:fill="B6DDE8" w:themeFill="accent5" w:themeFillTint="66"/>
            <w:tcMar>
              <w:top w:w="0" w:type="dxa"/>
              <w:left w:w="108" w:type="dxa"/>
              <w:bottom w:w="0" w:type="dxa"/>
              <w:right w:w="108" w:type="dxa"/>
            </w:tcMar>
            <w:vAlign w:val="center"/>
            <w:hideMark/>
          </w:tcPr>
          <w:p w14:paraId="798E65C4" w14:textId="4AE4F2CB" w:rsidR="00E25152" w:rsidRPr="00E25152" w:rsidRDefault="00E25152" w:rsidP="00E25152">
            <w:pPr>
              <w:ind w:firstLine="56"/>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rPr>
              <w:t>Subject of The Lesson</w:t>
            </w:r>
          </w:p>
        </w:tc>
        <w:tc>
          <w:tcPr>
            <w:tcW w:w="655" w:type="pct"/>
            <w:shd w:val="clear" w:color="auto" w:fill="B6DDE8" w:themeFill="accent5" w:themeFillTint="66"/>
            <w:vAlign w:val="center"/>
            <w:hideMark/>
          </w:tcPr>
          <w:p w14:paraId="66E31739" w14:textId="4A376BA3" w:rsidR="00E25152" w:rsidRPr="00E25152" w:rsidRDefault="00E25152" w:rsidP="00E25152">
            <w:pPr>
              <w:ind w:firstLine="56"/>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rPr>
              <w:t>Lesson Time</w:t>
            </w:r>
          </w:p>
        </w:tc>
        <w:tc>
          <w:tcPr>
            <w:tcW w:w="2050" w:type="pct"/>
            <w:shd w:val="clear" w:color="auto" w:fill="B6DDE8" w:themeFill="accent5" w:themeFillTint="66"/>
            <w:tcMar>
              <w:top w:w="0" w:type="dxa"/>
              <w:left w:w="108" w:type="dxa"/>
              <w:bottom w:w="0" w:type="dxa"/>
              <w:right w:w="108" w:type="dxa"/>
            </w:tcMar>
            <w:vAlign w:val="center"/>
            <w:hideMark/>
          </w:tcPr>
          <w:p w14:paraId="30FECBD6" w14:textId="034FA827" w:rsidR="00E25152" w:rsidRPr="00E25152" w:rsidRDefault="00E25152" w:rsidP="00E25152">
            <w:pPr>
              <w:ind w:firstLine="56"/>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rPr>
              <w:t>Teaching Staff</w:t>
            </w:r>
          </w:p>
        </w:tc>
      </w:tr>
      <w:tr w:rsidR="00E25152" w:rsidRPr="00E25152" w14:paraId="35E9FC83" w14:textId="77777777" w:rsidTr="00E25152">
        <w:trPr>
          <w:trHeight w:val="20"/>
        </w:trPr>
        <w:tc>
          <w:tcPr>
            <w:tcW w:w="610" w:type="pct"/>
            <w:vMerge w:val="restart"/>
            <w:tcMar>
              <w:top w:w="0" w:type="dxa"/>
              <w:left w:w="108" w:type="dxa"/>
              <w:bottom w:w="0" w:type="dxa"/>
              <w:right w:w="108" w:type="dxa"/>
            </w:tcMar>
            <w:vAlign w:val="center"/>
            <w:hideMark/>
          </w:tcPr>
          <w:p w14:paraId="2BD323DE"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Monday</w:t>
            </w:r>
          </w:p>
        </w:tc>
        <w:tc>
          <w:tcPr>
            <w:tcW w:w="4390" w:type="pct"/>
            <w:gridSpan w:val="3"/>
            <w:shd w:val="clear" w:color="auto" w:fill="D9D9D9" w:themeFill="background1" w:themeFillShade="D9"/>
            <w:tcMar>
              <w:top w:w="0" w:type="dxa"/>
              <w:left w:w="108" w:type="dxa"/>
              <w:bottom w:w="0" w:type="dxa"/>
              <w:right w:w="108" w:type="dxa"/>
            </w:tcMar>
            <w:vAlign w:val="center"/>
            <w:hideMark/>
          </w:tcPr>
          <w:p w14:paraId="5E13BA96" w14:textId="7507AFB4" w:rsidR="00E25152" w:rsidRPr="00E25152" w:rsidRDefault="00E25152" w:rsidP="00AF4D25">
            <w:pPr>
              <w:tabs>
                <w:tab w:val="left" w:pos="709"/>
                <w:tab w:val="left" w:pos="7088"/>
              </w:tabs>
              <w:ind w:left="-70"/>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1. Week</w:t>
            </w:r>
          </w:p>
        </w:tc>
      </w:tr>
      <w:tr w:rsidR="00E25152" w:rsidRPr="00E25152" w14:paraId="535663E4" w14:textId="77777777" w:rsidTr="00AF4D25">
        <w:trPr>
          <w:trHeight w:val="20"/>
        </w:trPr>
        <w:tc>
          <w:tcPr>
            <w:tcW w:w="610" w:type="pct"/>
            <w:vMerge/>
            <w:vAlign w:val="center"/>
            <w:hideMark/>
          </w:tcPr>
          <w:p w14:paraId="6C88F64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5D5C963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Information about internship </w:t>
            </w:r>
          </w:p>
        </w:tc>
        <w:tc>
          <w:tcPr>
            <w:tcW w:w="655" w:type="pct"/>
            <w:vAlign w:val="center"/>
            <w:hideMark/>
          </w:tcPr>
          <w:p w14:paraId="43FCDF5B"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5711722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31C0972" w14:textId="77777777" w:rsidTr="00AF4D25">
        <w:trPr>
          <w:trHeight w:val="20"/>
        </w:trPr>
        <w:tc>
          <w:tcPr>
            <w:tcW w:w="610" w:type="pct"/>
            <w:vMerge/>
            <w:vAlign w:val="center"/>
          </w:tcPr>
          <w:p w14:paraId="34431478"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C7515FD"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Semiology </w:t>
            </w:r>
          </w:p>
        </w:tc>
        <w:tc>
          <w:tcPr>
            <w:tcW w:w="655" w:type="pct"/>
            <w:vAlign w:val="center"/>
          </w:tcPr>
          <w:p w14:paraId="02D94EF3"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65B6710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6BED66D0" w14:textId="77777777" w:rsidTr="00AF4D25">
        <w:trPr>
          <w:trHeight w:val="20"/>
        </w:trPr>
        <w:tc>
          <w:tcPr>
            <w:tcW w:w="610" w:type="pct"/>
            <w:vMerge/>
            <w:vAlign w:val="center"/>
            <w:hideMark/>
          </w:tcPr>
          <w:p w14:paraId="05A31F5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DF6775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Clinical practice in the patient</w:t>
            </w:r>
          </w:p>
        </w:tc>
        <w:tc>
          <w:tcPr>
            <w:tcW w:w="655" w:type="pct"/>
            <w:vAlign w:val="center"/>
            <w:hideMark/>
          </w:tcPr>
          <w:p w14:paraId="534E296A"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7897A04B"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D20E7FB" w14:textId="77777777" w:rsidTr="00AF4D25">
        <w:trPr>
          <w:trHeight w:val="20"/>
        </w:trPr>
        <w:tc>
          <w:tcPr>
            <w:tcW w:w="610" w:type="pct"/>
            <w:vMerge/>
            <w:vAlign w:val="center"/>
            <w:hideMark/>
          </w:tcPr>
          <w:p w14:paraId="0D8E264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15F879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 xml:space="preserve">Independent Working Hour </w:t>
            </w:r>
          </w:p>
        </w:tc>
        <w:tc>
          <w:tcPr>
            <w:tcW w:w="655" w:type="pct"/>
            <w:vAlign w:val="center"/>
          </w:tcPr>
          <w:p w14:paraId="68E0F00F"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1866719A" w14:textId="77777777" w:rsidR="00E25152" w:rsidRPr="00E25152" w:rsidRDefault="00E25152" w:rsidP="00AF4D25">
            <w:pPr>
              <w:rPr>
                <w:rFonts w:asciiTheme="minorHAnsi" w:hAnsiTheme="minorHAnsi" w:cstheme="minorHAnsi"/>
                <w:color w:val="000000" w:themeColor="text1"/>
                <w:sz w:val="18"/>
                <w:szCs w:val="18"/>
                <w:highlight w:val="green"/>
                <w:lang w:val="en-US"/>
              </w:rPr>
            </w:pPr>
          </w:p>
        </w:tc>
      </w:tr>
      <w:tr w:rsidR="00E25152" w:rsidRPr="00E25152" w14:paraId="382A3B32" w14:textId="77777777" w:rsidTr="00AF4D25">
        <w:trPr>
          <w:trHeight w:val="20"/>
        </w:trPr>
        <w:tc>
          <w:tcPr>
            <w:tcW w:w="610" w:type="pct"/>
            <w:vMerge/>
            <w:vAlign w:val="center"/>
          </w:tcPr>
          <w:p w14:paraId="6270432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F9786A1" w14:textId="6B3B31A2"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5314C22D"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5E6A2392"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14.00-17.00</w:t>
            </w:r>
          </w:p>
        </w:tc>
        <w:tc>
          <w:tcPr>
            <w:tcW w:w="2050" w:type="pct"/>
            <w:tcMar>
              <w:top w:w="0" w:type="dxa"/>
              <w:left w:w="108" w:type="dxa"/>
              <w:bottom w:w="0" w:type="dxa"/>
              <w:right w:w="108" w:type="dxa"/>
            </w:tcMar>
            <w:vAlign w:val="center"/>
          </w:tcPr>
          <w:p w14:paraId="28E36F1C"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2753181" w14:textId="77777777" w:rsidTr="00AF4D25">
        <w:trPr>
          <w:trHeight w:val="20"/>
        </w:trPr>
        <w:tc>
          <w:tcPr>
            <w:tcW w:w="610" w:type="pct"/>
            <w:vMerge w:val="restart"/>
            <w:tcMar>
              <w:top w:w="0" w:type="dxa"/>
              <w:left w:w="108" w:type="dxa"/>
              <w:bottom w:w="0" w:type="dxa"/>
              <w:right w:w="108" w:type="dxa"/>
            </w:tcMar>
            <w:vAlign w:val="center"/>
          </w:tcPr>
          <w:p w14:paraId="472DC594"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Tuesday</w:t>
            </w:r>
          </w:p>
        </w:tc>
        <w:tc>
          <w:tcPr>
            <w:tcW w:w="1685" w:type="pct"/>
            <w:tcMar>
              <w:top w:w="0" w:type="dxa"/>
              <w:left w:w="108" w:type="dxa"/>
              <w:bottom w:w="0" w:type="dxa"/>
              <w:right w:w="108" w:type="dxa"/>
            </w:tcMar>
            <w:vAlign w:val="center"/>
          </w:tcPr>
          <w:p w14:paraId="4201A57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5436ADB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50B3F2C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7B1BEB21" w14:textId="77777777" w:rsidTr="00AF4D25">
        <w:trPr>
          <w:trHeight w:val="20"/>
        </w:trPr>
        <w:tc>
          <w:tcPr>
            <w:tcW w:w="610" w:type="pct"/>
            <w:vMerge/>
            <w:tcMar>
              <w:top w:w="0" w:type="dxa"/>
              <w:left w:w="108" w:type="dxa"/>
              <w:bottom w:w="0" w:type="dxa"/>
              <w:right w:w="108" w:type="dxa"/>
            </w:tcMar>
            <w:vAlign w:val="center"/>
            <w:hideMark/>
          </w:tcPr>
          <w:p w14:paraId="04F8F5B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5DF70468"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Case-Based Learning (CBL) Session 1</w:t>
            </w:r>
          </w:p>
        </w:tc>
        <w:tc>
          <w:tcPr>
            <w:tcW w:w="655" w:type="pct"/>
            <w:vAlign w:val="center"/>
            <w:hideMark/>
          </w:tcPr>
          <w:p w14:paraId="6870F9F2"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09.00-12.00</w:t>
            </w:r>
          </w:p>
        </w:tc>
        <w:tc>
          <w:tcPr>
            <w:tcW w:w="2050" w:type="pct"/>
            <w:tcMar>
              <w:top w:w="0" w:type="dxa"/>
              <w:left w:w="108" w:type="dxa"/>
              <w:bottom w:w="0" w:type="dxa"/>
              <w:right w:w="108" w:type="dxa"/>
            </w:tcMar>
            <w:vAlign w:val="center"/>
            <w:hideMark/>
          </w:tcPr>
          <w:p w14:paraId="5131B5E5"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6FC2442A" w14:textId="77777777" w:rsidTr="00AF4D25">
        <w:trPr>
          <w:trHeight w:val="20"/>
        </w:trPr>
        <w:tc>
          <w:tcPr>
            <w:tcW w:w="610" w:type="pct"/>
            <w:vMerge/>
            <w:vAlign w:val="center"/>
            <w:hideMark/>
          </w:tcPr>
          <w:p w14:paraId="7918422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1291524" w14:textId="711B303D"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301CD47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hideMark/>
          </w:tcPr>
          <w:p w14:paraId="5D0F3FD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13.00-15.00</w:t>
            </w:r>
          </w:p>
        </w:tc>
        <w:tc>
          <w:tcPr>
            <w:tcW w:w="2050" w:type="pct"/>
            <w:tcMar>
              <w:top w:w="0" w:type="dxa"/>
              <w:left w:w="108" w:type="dxa"/>
              <w:bottom w:w="0" w:type="dxa"/>
              <w:right w:w="108" w:type="dxa"/>
            </w:tcMar>
            <w:vAlign w:val="center"/>
            <w:hideMark/>
          </w:tcPr>
          <w:p w14:paraId="2D10921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1E8288E" w14:textId="77777777" w:rsidTr="00AF4D25">
        <w:trPr>
          <w:trHeight w:val="20"/>
        </w:trPr>
        <w:tc>
          <w:tcPr>
            <w:tcW w:w="610" w:type="pct"/>
            <w:vMerge/>
            <w:vAlign w:val="center"/>
          </w:tcPr>
          <w:p w14:paraId="0ABDF31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423D907"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5E49BE4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4E168B3B" w14:textId="77777777" w:rsidR="00E25152" w:rsidRPr="00E25152" w:rsidRDefault="00E25152" w:rsidP="00AF4D25">
            <w:pPr>
              <w:rPr>
                <w:rFonts w:asciiTheme="minorHAnsi" w:hAnsiTheme="minorHAnsi" w:cstheme="minorHAnsi"/>
                <w:color w:val="000000" w:themeColor="text1"/>
                <w:sz w:val="18"/>
                <w:szCs w:val="18"/>
                <w:highlight w:val="green"/>
                <w:lang w:val="en-US"/>
              </w:rPr>
            </w:pPr>
          </w:p>
        </w:tc>
      </w:tr>
      <w:tr w:rsidR="00E25152" w:rsidRPr="00E25152" w14:paraId="29332273" w14:textId="77777777" w:rsidTr="00AF4D25">
        <w:trPr>
          <w:trHeight w:val="20"/>
        </w:trPr>
        <w:tc>
          <w:tcPr>
            <w:tcW w:w="610" w:type="pct"/>
            <w:vMerge/>
            <w:vAlign w:val="center"/>
          </w:tcPr>
          <w:p w14:paraId="5268AC6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14AB871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Tonsillopharyngeal Infections</w:t>
            </w:r>
          </w:p>
        </w:tc>
        <w:tc>
          <w:tcPr>
            <w:tcW w:w="655" w:type="pct"/>
            <w:vAlign w:val="center"/>
          </w:tcPr>
          <w:p w14:paraId="136A9816"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7B593AD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Assist. Prof. Dr. O. Kuduban</w:t>
            </w:r>
          </w:p>
        </w:tc>
      </w:tr>
      <w:tr w:rsidR="00E25152" w:rsidRPr="00E25152" w14:paraId="4F399149" w14:textId="77777777" w:rsidTr="00AF4D25">
        <w:trPr>
          <w:trHeight w:val="20"/>
        </w:trPr>
        <w:tc>
          <w:tcPr>
            <w:tcW w:w="610" w:type="pct"/>
            <w:vMerge w:val="restart"/>
            <w:tcMar>
              <w:top w:w="0" w:type="dxa"/>
              <w:left w:w="108" w:type="dxa"/>
              <w:bottom w:w="0" w:type="dxa"/>
              <w:right w:w="108" w:type="dxa"/>
            </w:tcMar>
            <w:vAlign w:val="center"/>
            <w:hideMark/>
          </w:tcPr>
          <w:p w14:paraId="29BD4F40"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Wednesday</w:t>
            </w:r>
          </w:p>
        </w:tc>
        <w:tc>
          <w:tcPr>
            <w:tcW w:w="1685" w:type="pct"/>
            <w:tcMar>
              <w:top w:w="0" w:type="dxa"/>
              <w:left w:w="108" w:type="dxa"/>
              <w:bottom w:w="0" w:type="dxa"/>
              <w:right w:w="108" w:type="dxa"/>
            </w:tcMar>
            <w:vAlign w:val="center"/>
          </w:tcPr>
          <w:p w14:paraId="5E9609F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3D08252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C868216"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1A72429A" w14:textId="77777777" w:rsidTr="00AF4D25">
        <w:trPr>
          <w:trHeight w:val="20"/>
        </w:trPr>
        <w:tc>
          <w:tcPr>
            <w:tcW w:w="610" w:type="pct"/>
            <w:vMerge/>
            <w:vAlign w:val="center"/>
            <w:hideMark/>
          </w:tcPr>
          <w:p w14:paraId="6E876AC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5C17EBD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Acute and Chronic Otitis Media </w:t>
            </w:r>
          </w:p>
        </w:tc>
        <w:tc>
          <w:tcPr>
            <w:tcW w:w="655" w:type="pct"/>
            <w:vAlign w:val="center"/>
            <w:hideMark/>
          </w:tcPr>
          <w:p w14:paraId="1CBEB2A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5AD78E1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M.S. SAKAT</w:t>
            </w:r>
          </w:p>
        </w:tc>
      </w:tr>
      <w:tr w:rsidR="00E25152" w:rsidRPr="00E25152" w14:paraId="44F766A6" w14:textId="77777777" w:rsidTr="00AF4D25">
        <w:trPr>
          <w:trHeight w:val="20"/>
        </w:trPr>
        <w:tc>
          <w:tcPr>
            <w:tcW w:w="610" w:type="pct"/>
            <w:vMerge/>
            <w:vAlign w:val="center"/>
          </w:tcPr>
          <w:p w14:paraId="2C71BD4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278050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Tinnitus</w:t>
            </w:r>
          </w:p>
        </w:tc>
        <w:tc>
          <w:tcPr>
            <w:tcW w:w="655" w:type="pct"/>
            <w:vAlign w:val="center"/>
          </w:tcPr>
          <w:p w14:paraId="716566A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5A21278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A. TATAR</w:t>
            </w:r>
          </w:p>
        </w:tc>
      </w:tr>
      <w:tr w:rsidR="00E25152" w:rsidRPr="00E25152" w14:paraId="6D58FAFC" w14:textId="77777777" w:rsidTr="00AF4D25">
        <w:trPr>
          <w:trHeight w:val="20"/>
        </w:trPr>
        <w:tc>
          <w:tcPr>
            <w:tcW w:w="610" w:type="pct"/>
            <w:vMerge/>
            <w:vAlign w:val="center"/>
            <w:hideMark/>
          </w:tcPr>
          <w:p w14:paraId="6229D601"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7A03CD2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hideMark/>
          </w:tcPr>
          <w:p w14:paraId="7EE388B2"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hideMark/>
          </w:tcPr>
          <w:p w14:paraId="7A0001FB"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FF9AEF8" w14:textId="77777777" w:rsidTr="00AF4D25">
        <w:trPr>
          <w:trHeight w:val="20"/>
        </w:trPr>
        <w:tc>
          <w:tcPr>
            <w:tcW w:w="610" w:type="pct"/>
            <w:vMerge/>
            <w:vAlign w:val="center"/>
          </w:tcPr>
          <w:p w14:paraId="09A178A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8CC42EC" w14:textId="70017A7D"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1F300392"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1005B57C" w14:textId="77777777" w:rsidR="00E25152" w:rsidRPr="00E25152" w:rsidRDefault="00E25152" w:rsidP="00AF4D25">
            <w:pPr>
              <w:jc w:val="cente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13.00-16.00</w:t>
            </w:r>
          </w:p>
        </w:tc>
        <w:tc>
          <w:tcPr>
            <w:tcW w:w="2050" w:type="pct"/>
            <w:tcMar>
              <w:top w:w="0" w:type="dxa"/>
              <w:left w:w="108" w:type="dxa"/>
              <w:bottom w:w="0" w:type="dxa"/>
              <w:right w:w="108" w:type="dxa"/>
            </w:tcMar>
            <w:vAlign w:val="center"/>
          </w:tcPr>
          <w:p w14:paraId="4610076D"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2C62DB6" w14:textId="77777777" w:rsidTr="00AF4D25">
        <w:trPr>
          <w:trHeight w:val="20"/>
        </w:trPr>
        <w:tc>
          <w:tcPr>
            <w:tcW w:w="610" w:type="pct"/>
            <w:vMerge/>
            <w:vAlign w:val="center"/>
          </w:tcPr>
          <w:p w14:paraId="58BA602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107559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Airway Obstruction and Tracheotomies</w:t>
            </w:r>
          </w:p>
        </w:tc>
        <w:tc>
          <w:tcPr>
            <w:tcW w:w="655" w:type="pct"/>
            <w:vAlign w:val="center"/>
          </w:tcPr>
          <w:p w14:paraId="116C50A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035E469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Assoc. Prof. Dr.  Abdulkadir ŞAHİN</w:t>
            </w:r>
          </w:p>
        </w:tc>
      </w:tr>
      <w:tr w:rsidR="00E25152" w:rsidRPr="00E25152" w14:paraId="6E2D0CDF" w14:textId="77777777" w:rsidTr="00AF4D25">
        <w:trPr>
          <w:trHeight w:val="20"/>
        </w:trPr>
        <w:tc>
          <w:tcPr>
            <w:tcW w:w="610" w:type="pct"/>
            <w:vMerge w:val="restart"/>
            <w:tcMar>
              <w:top w:w="0" w:type="dxa"/>
              <w:left w:w="108" w:type="dxa"/>
              <w:bottom w:w="0" w:type="dxa"/>
              <w:right w:w="108" w:type="dxa"/>
            </w:tcMar>
            <w:vAlign w:val="center"/>
            <w:hideMark/>
          </w:tcPr>
          <w:p w14:paraId="17D4791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Thursday</w:t>
            </w:r>
          </w:p>
        </w:tc>
        <w:tc>
          <w:tcPr>
            <w:tcW w:w="1685" w:type="pct"/>
            <w:tcMar>
              <w:top w:w="0" w:type="dxa"/>
              <w:left w:w="108" w:type="dxa"/>
              <w:bottom w:w="0" w:type="dxa"/>
              <w:right w:w="108" w:type="dxa"/>
            </w:tcMar>
            <w:vAlign w:val="center"/>
          </w:tcPr>
          <w:p w14:paraId="4D35708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162A750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5D7ADA2"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379CA131" w14:textId="77777777" w:rsidTr="00AF4D25">
        <w:trPr>
          <w:trHeight w:val="20"/>
        </w:trPr>
        <w:tc>
          <w:tcPr>
            <w:tcW w:w="610" w:type="pct"/>
            <w:vMerge/>
            <w:vAlign w:val="center"/>
          </w:tcPr>
          <w:p w14:paraId="5153ABF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39CE1B9" w14:textId="3715CF79"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648C77C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7BDB298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09.00-12.00</w:t>
            </w:r>
          </w:p>
        </w:tc>
        <w:tc>
          <w:tcPr>
            <w:tcW w:w="2050" w:type="pct"/>
            <w:tcMar>
              <w:top w:w="0" w:type="dxa"/>
              <w:left w:w="108" w:type="dxa"/>
              <w:bottom w:w="0" w:type="dxa"/>
              <w:right w:w="108" w:type="dxa"/>
            </w:tcMar>
            <w:vAlign w:val="center"/>
          </w:tcPr>
          <w:p w14:paraId="21D65C38"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3175957D" w14:textId="77777777" w:rsidTr="00AF4D25">
        <w:trPr>
          <w:trHeight w:val="20"/>
        </w:trPr>
        <w:tc>
          <w:tcPr>
            <w:tcW w:w="610" w:type="pct"/>
            <w:vMerge/>
            <w:vAlign w:val="center"/>
          </w:tcPr>
          <w:p w14:paraId="0EE0AE4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E28AE30" w14:textId="59593D03"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39AF33C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S Block (Group 3) </w:t>
            </w:r>
          </w:p>
        </w:tc>
        <w:tc>
          <w:tcPr>
            <w:tcW w:w="655" w:type="pct"/>
            <w:vAlign w:val="center"/>
          </w:tcPr>
          <w:p w14:paraId="1162A9B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13.00-15.00</w:t>
            </w:r>
          </w:p>
        </w:tc>
        <w:tc>
          <w:tcPr>
            <w:tcW w:w="2050" w:type="pct"/>
            <w:tcMar>
              <w:top w:w="0" w:type="dxa"/>
              <w:left w:w="108" w:type="dxa"/>
              <w:bottom w:w="0" w:type="dxa"/>
              <w:right w:w="108" w:type="dxa"/>
            </w:tcMar>
            <w:vAlign w:val="center"/>
          </w:tcPr>
          <w:p w14:paraId="1116C44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3DB70657" w14:textId="77777777" w:rsidTr="00AF4D25">
        <w:trPr>
          <w:trHeight w:val="20"/>
        </w:trPr>
        <w:tc>
          <w:tcPr>
            <w:tcW w:w="610" w:type="pct"/>
            <w:vMerge/>
            <w:vAlign w:val="center"/>
          </w:tcPr>
          <w:p w14:paraId="06F4BC3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5E67C9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Medicine and Ethics</w:t>
            </w:r>
          </w:p>
        </w:tc>
        <w:tc>
          <w:tcPr>
            <w:tcW w:w="655" w:type="pct"/>
            <w:vAlign w:val="center"/>
          </w:tcPr>
          <w:p w14:paraId="2645FC6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65EFDB2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B. AKTAN</w:t>
            </w:r>
          </w:p>
        </w:tc>
      </w:tr>
      <w:tr w:rsidR="00E25152" w:rsidRPr="00E25152" w14:paraId="5455F81D" w14:textId="77777777" w:rsidTr="00AF4D25">
        <w:trPr>
          <w:trHeight w:val="20"/>
        </w:trPr>
        <w:tc>
          <w:tcPr>
            <w:tcW w:w="610" w:type="pct"/>
            <w:vMerge/>
            <w:vAlign w:val="center"/>
          </w:tcPr>
          <w:p w14:paraId="317B00A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6D5310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Secretuar Otitis Media</w:t>
            </w:r>
            <w:r w:rsidRPr="00E25152">
              <w:rPr>
                <w:rFonts w:asciiTheme="minorHAnsi" w:hAnsiTheme="minorHAnsi" w:cstheme="minorHAnsi"/>
                <w:color w:val="000000" w:themeColor="text1"/>
                <w:sz w:val="18"/>
                <w:szCs w:val="18"/>
                <w:lang w:val="en-US"/>
              </w:rPr>
              <w:tab/>
            </w:r>
          </w:p>
        </w:tc>
        <w:tc>
          <w:tcPr>
            <w:tcW w:w="655" w:type="pct"/>
            <w:vAlign w:val="center"/>
          </w:tcPr>
          <w:p w14:paraId="4BC7C1D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4965756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Ö. YÖRÜK</w:t>
            </w:r>
          </w:p>
        </w:tc>
      </w:tr>
      <w:tr w:rsidR="00E25152" w:rsidRPr="00E25152" w14:paraId="425DDAFF" w14:textId="77777777" w:rsidTr="00AF4D25">
        <w:trPr>
          <w:trHeight w:val="20"/>
        </w:trPr>
        <w:tc>
          <w:tcPr>
            <w:tcW w:w="610" w:type="pct"/>
            <w:vMerge w:val="restart"/>
            <w:tcMar>
              <w:top w:w="0" w:type="dxa"/>
              <w:left w:w="108" w:type="dxa"/>
              <w:bottom w:w="0" w:type="dxa"/>
              <w:right w:w="108" w:type="dxa"/>
            </w:tcMar>
            <w:vAlign w:val="center"/>
            <w:hideMark/>
          </w:tcPr>
          <w:p w14:paraId="011C4881"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Friday</w:t>
            </w:r>
          </w:p>
        </w:tc>
        <w:tc>
          <w:tcPr>
            <w:tcW w:w="1685" w:type="pct"/>
            <w:tcMar>
              <w:top w:w="0" w:type="dxa"/>
              <w:left w:w="108" w:type="dxa"/>
              <w:bottom w:w="0" w:type="dxa"/>
              <w:right w:w="108" w:type="dxa"/>
            </w:tcMar>
            <w:vAlign w:val="center"/>
          </w:tcPr>
          <w:p w14:paraId="351639C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30B37AF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081E5E8"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F025110" w14:textId="77777777" w:rsidTr="00AF4D25">
        <w:trPr>
          <w:trHeight w:val="20"/>
        </w:trPr>
        <w:tc>
          <w:tcPr>
            <w:tcW w:w="610" w:type="pct"/>
            <w:vMerge/>
            <w:tcMar>
              <w:top w:w="0" w:type="dxa"/>
              <w:left w:w="108" w:type="dxa"/>
              <w:bottom w:w="0" w:type="dxa"/>
              <w:right w:w="108" w:type="dxa"/>
            </w:tcMar>
            <w:vAlign w:val="center"/>
          </w:tcPr>
          <w:p w14:paraId="25A7457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1D210ED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Ototoxicity</w:t>
            </w:r>
          </w:p>
        </w:tc>
        <w:tc>
          <w:tcPr>
            <w:tcW w:w="655" w:type="pct"/>
            <w:vAlign w:val="center"/>
          </w:tcPr>
          <w:p w14:paraId="18425C4B"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44DB601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Assist. Prof. Dr. O. Kuduban</w:t>
            </w:r>
          </w:p>
        </w:tc>
      </w:tr>
      <w:tr w:rsidR="00E25152" w:rsidRPr="00E25152" w14:paraId="5B582D43" w14:textId="77777777" w:rsidTr="00AF4D25">
        <w:trPr>
          <w:trHeight w:val="20"/>
        </w:trPr>
        <w:tc>
          <w:tcPr>
            <w:tcW w:w="610" w:type="pct"/>
            <w:vMerge/>
            <w:vAlign w:val="center"/>
            <w:hideMark/>
          </w:tcPr>
          <w:p w14:paraId="06EC8C3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BCBAC57"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Nasofarengeal Tumors</w:t>
            </w:r>
          </w:p>
        </w:tc>
        <w:tc>
          <w:tcPr>
            <w:tcW w:w="655" w:type="pct"/>
            <w:vAlign w:val="center"/>
            <w:hideMark/>
          </w:tcPr>
          <w:p w14:paraId="0F9F4C5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hideMark/>
          </w:tcPr>
          <w:p w14:paraId="6D406B1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V. MUTLU</w:t>
            </w:r>
          </w:p>
        </w:tc>
      </w:tr>
      <w:tr w:rsidR="00E25152" w:rsidRPr="00E25152" w14:paraId="141B9F1B" w14:textId="77777777" w:rsidTr="00AF4D25">
        <w:trPr>
          <w:trHeight w:val="20"/>
        </w:trPr>
        <w:tc>
          <w:tcPr>
            <w:tcW w:w="610" w:type="pct"/>
            <w:vMerge/>
            <w:vAlign w:val="center"/>
          </w:tcPr>
          <w:p w14:paraId="60CD454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DE7516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6E2B382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0B173367"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44F3FC7" w14:textId="77777777" w:rsidTr="00AF4D25">
        <w:trPr>
          <w:trHeight w:val="20"/>
        </w:trPr>
        <w:tc>
          <w:tcPr>
            <w:tcW w:w="610" w:type="pct"/>
            <w:vMerge/>
            <w:vAlign w:val="center"/>
            <w:hideMark/>
          </w:tcPr>
          <w:p w14:paraId="02B39A7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F3A726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Deep Neck Infections</w:t>
            </w:r>
          </w:p>
        </w:tc>
        <w:tc>
          <w:tcPr>
            <w:tcW w:w="655" w:type="pct"/>
            <w:vAlign w:val="center"/>
            <w:hideMark/>
          </w:tcPr>
          <w:p w14:paraId="404457E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hideMark/>
          </w:tcPr>
          <w:p w14:paraId="18EC178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A. TATAR</w:t>
            </w:r>
          </w:p>
        </w:tc>
      </w:tr>
      <w:tr w:rsidR="00E25152" w:rsidRPr="00E25152" w14:paraId="7BF1DA33" w14:textId="77777777" w:rsidTr="00AF4D25">
        <w:trPr>
          <w:trHeight w:val="20"/>
        </w:trPr>
        <w:tc>
          <w:tcPr>
            <w:tcW w:w="610" w:type="pct"/>
            <w:vMerge/>
            <w:vAlign w:val="center"/>
          </w:tcPr>
          <w:p w14:paraId="5F4E95C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507D8D6" w14:textId="7846B083"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4916794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7E38B75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14.00-17.00</w:t>
            </w:r>
          </w:p>
        </w:tc>
        <w:tc>
          <w:tcPr>
            <w:tcW w:w="2050" w:type="pct"/>
            <w:tcMar>
              <w:top w:w="0" w:type="dxa"/>
              <w:left w:w="108" w:type="dxa"/>
              <w:bottom w:w="0" w:type="dxa"/>
              <w:right w:w="108" w:type="dxa"/>
            </w:tcMar>
            <w:vAlign w:val="center"/>
          </w:tcPr>
          <w:p w14:paraId="60DF9206"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E42813D" w14:textId="77777777" w:rsidTr="00E25152">
        <w:trPr>
          <w:trHeight w:val="20"/>
        </w:trPr>
        <w:tc>
          <w:tcPr>
            <w:tcW w:w="610" w:type="pct"/>
            <w:vMerge w:val="restart"/>
            <w:tcMar>
              <w:top w:w="0" w:type="dxa"/>
              <w:left w:w="108" w:type="dxa"/>
              <w:bottom w:w="0" w:type="dxa"/>
              <w:right w:w="108" w:type="dxa"/>
            </w:tcMar>
            <w:vAlign w:val="center"/>
            <w:hideMark/>
          </w:tcPr>
          <w:p w14:paraId="084CD78F"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Monday</w:t>
            </w:r>
          </w:p>
        </w:tc>
        <w:tc>
          <w:tcPr>
            <w:tcW w:w="4390" w:type="pct"/>
            <w:gridSpan w:val="3"/>
            <w:shd w:val="clear" w:color="auto" w:fill="D9D9D9" w:themeFill="background1" w:themeFillShade="D9"/>
            <w:tcMar>
              <w:top w:w="0" w:type="dxa"/>
              <w:left w:w="108" w:type="dxa"/>
              <w:bottom w:w="0" w:type="dxa"/>
              <w:right w:w="108" w:type="dxa"/>
            </w:tcMar>
            <w:vAlign w:val="center"/>
            <w:hideMark/>
          </w:tcPr>
          <w:p w14:paraId="06F63456" w14:textId="58DF9A43" w:rsidR="00E25152" w:rsidRPr="00E25152" w:rsidRDefault="00E25152" w:rsidP="00AF4D25">
            <w:pPr>
              <w:tabs>
                <w:tab w:val="left" w:pos="709"/>
                <w:tab w:val="left" w:pos="7088"/>
              </w:tabs>
              <w:ind w:left="-70"/>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2. Week</w:t>
            </w:r>
          </w:p>
        </w:tc>
      </w:tr>
      <w:tr w:rsidR="00E25152" w:rsidRPr="00E25152" w14:paraId="3ED76E36" w14:textId="77777777" w:rsidTr="00AF4D25">
        <w:trPr>
          <w:trHeight w:val="20"/>
        </w:trPr>
        <w:tc>
          <w:tcPr>
            <w:tcW w:w="610" w:type="pct"/>
            <w:vMerge/>
            <w:vAlign w:val="center"/>
          </w:tcPr>
          <w:p w14:paraId="4864CB4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DD6BBD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11F0A2D6"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57A3B805"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81D4795" w14:textId="77777777" w:rsidTr="00AF4D25">
        <w:trPr>
          <w:trHeight w:val="20"/>
        </w:trPr>
        <w:tc>
          <w:tcPr>
            <w:tcW w:w="610" w:type="pct"/>
            <w:vMerge/>
            <w:vAlign w:val="center"/>
            <w:hideMark/>
          </w:tcPr>
          <w:p w14:paraId="69ABD1A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F96CAC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Congenital Anomalies of Head-Neck</w:t>
            </w:r>
          </w:p>
        </w:tc>
        <w:tc>
          <w:tcPr>
            <w:tcW w:w="655" w:type="pct"/>
            <w:vAlign w:val="center"/>
            <w:hideMark/>
          </w:tcPr>
          <w:p w14:paraId="56EF4A8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350BFE0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K. KILIÇ</w:t>
            </w:r>
          </w:p>
        </w:tc>
      </w:tr>
      <w:tr w:rsidR="00E25152" w:rsidRPr="00E25152" w14:paraId="2292E2C5" w14:textId="77777777" w:rsidTr="00AF4D25">
        <w:trPr>
          <w:trHeight w:val="20"/>
        </w:trPr>
        <w:tc>
          <w:tcPr>
            <w:tcW w:w="610" w:type="pct"/>
            <w:vMerge/>
            <w:vAlign w:val="center"/>
          </w:tcPr>
          <w:p w14:paraId="064FEE5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376E62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Epistaxis</w:t>
            </w:r>
          </w:p>
        </w:tc>
        <w:tc>
          <w:tcPr>
            <w:tcW w:w="655" w:type="pct"/>
            <w:vAlign w:val="center"/>
          </w:tcPr>
          <w:p w14:paraId="4367631E"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70525BA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Assist. Prof. Dr. O. Kuduban</w:t>
            </w:r>
          </w:p>
        </w:tc>
      </w:tr>
      <w:tr w:rsidR="00E25152" w:rsidRPr="00E25152" w14:paraId="40E4EC3E" w14:textId="77777777" w:rsidTr="00AF4D25">
        <w:trPr>
          <w:trHeight w:val="20"/>
        </w:trPr>
        <w:tc>
          <w:tcPr>
            <w:tcW w:w="610" w:type="pct"/>
            <w:vMerge/>
            <w:vAlign w:val="center"/>
            <w:hideMark/>
          </w:tcPr>
          <w:p w14:paraId="781275F5"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BE8A090" w14:textId="3CF18F5A"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7664716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hideMark/>
          </w:tcPr>
          <w:p w14:paraId="065E718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hideMark/>
          </w:tcPr>
          <w:p w14:paraId="70351EA1"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7DA8FA2" w14:textId="77777777" w:rsidTr="00AF4D25">
        <w:trPr>
          <w:trHeight w:val="20"/>
        </w:trPr>
        <w:tc>
          <w:tcPr>
            <w:tcW w:w="610" w:type="pct"/>
            <w:vMerge/>
            <w:vAlign w:val="center"/>
          </w:tcPr>
          <w:p w14:paraId="2947D3C7"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394372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2815E14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6A6FA359"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08355F93" w14:textId="77777777" w:rsidTr="00AF4D25">
        <w:trPr>
          <w:trHeight w:val="20"/>
        </w:trPr>
        <w:tc>
          <w:tcPr>
            <w:tcW w:w="610" w:type="pct"/>
            <w:vMerge/>
            <w:vAlign w:val="center"/>
            <w:hideMark/>
          </w:tcPr>
          <w:p w14:paraId="76C50ED1"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0D6676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Lip and Oral Cavity Cancers</w:t>
            </w:r>
          </w:p>
        </w:tc>
        <w:tc>
          <w:tcPr>
            <w:tcW w:w="655" w:type="pct"/>
            <w:vAlign w:val="center"/>
            <w:hideMark/>
          </w:tcPr>
          <w:p w14:paraId="3C48CD07" w14:textId="77777777" w:rsidR="00E25152" w:rsidRPr="00E25152" w:rsidRDefault="00E25152" w:rsidP="00AF4D25">
            <w:pPr>
              <w:jc w:val="center"/>
              <w:rPr>
                <w:rFonts w:asciiTheme="minorHAnsi" w:eastAsia="Calibri" w:hAnsiTheme="minorHAnsi" w:cstheme="minorHAnsi"/>
                <w:color w:val="000000" w:themeColor="text1"/>
                <w:sz w:val="18"/>
                <w:szCs w:val="18"/>
                <w:lang w:val="en-US"/>
              </w:rPr>
            </w:pPr>
            <w:r w:rsidRPr="00E25152">
              <w:rPr>
                <w:rFonts w:asciiTheme="minorHAnsi" w:eastAsia="Calibr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tcPr>
          <w:p w14:paraId="4FEE68C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Z. KAYA</w:t>
            </w:r>
          </w:p>
        </w:tc>
      </w:tr>
      <w:tr w:rsidR="00E25152" w:rsidRPr="00E25152" w14:paraId="10C5ED04" w14:textId="77777777" w:rsidTr="00AF4D25">
        <w:trPr>
          <w:trHeight w:val="20"/>
        </w:trPr>
        <w:tc>
          <w:tcPr>
            <w:tcW w:w="610" w:type="pct"/>
            <w:vMerge/>
            <w:vAlign w:val="center"/>
          </w:tcPr>
          <w:p w14:paraId="02A04B5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CB5B3DB" w14:textId="3F92E8D8"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71C1B47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2F36411B" w14:textId="77777777" w:rsidR="00E25152" w:rsidRPr="00E25152" w:rsidRDefault="00E25152" w:rsidP="00AF4D25">
            <w:pPr>
              <w:jc w:val="center"/>
              <w:rPr>
                <w:rFonts w:asciiTheme="minorHAnsi" w:eastAsia="Calibri" w:hAnsiTheme="minorHAnsi" w:cstheme="minorHAnsi"/>
                <w:color w:val="000000" w:themeColor="text1"/>
                <w:sz w:val="18"/>
                <w:szCs w:val="18"/>
                <w:lang w:val="en-US"/>
              </w:rPr>
            </w:pPr>
            <w:r w:rsidRPr="00E25152">
              <w:rPr>
                <w:rFonts w:asciiTheme="minorHAnsi" w:eastAsia="Calibr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tcPr>
          <w:p w14:paraId="4F6C820C"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672AA938" w14:textId="77777777" w:rsidTr="00AF4D25">
        <w:trPr>
          <w:trHeight w:val="20"/>
        </w:trPr>
        <w:tc>
          <w:tcPr>
            <w:tcW w:w="610" w:type="pct"/>
            <w:vMerge w:val="restart"/>
            <w:tcMar>
              <w:top w:w="0" w:type="dxa"/>
              <w:left w:w="108" w:type="dxa"/>
              <w:bottom w:w="0" w:type="dxa"/>
              <w:right w:w="108" w:type="dxa"/>
            </w:tcMar>
            <w:vAlign w:val="center"/>
          </w:tcPr>
          <w:p w14:paraId="14226016"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Tuesday</w:t>
            </w:r>
          </w:p>
        </w:tc>
        <w:tc>
          <w:tcPr>
            <w:tcW w:w="1685" w:type="pct"/>
            <w:tcMar>
              <w:top w:w="0" w:type="dxa"/>
              <w:left w:w="108" w:type="dxa"/>
              <w:bottom w:w="0" w:type="dxa"/>
              <w:right w:w="108" w:type="dxa"/>
            </w:tcMar>
            <w:vAlign w:val="center"/>
          </w:tcPr>
          <w:p w14:paraId="05CCF73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23350745"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4464B96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4311CCE" w14:textId="77777777" w:rsidTr="00AF4D25">
        <w:trPr>
          <w:trHeight w:val="20"/>
        </w:trPr>
        <w:tc>
          <w:tcPr>
            <w:tcW w:w="610" w:type="pct"/>
            <w:vMerge/>
            <w:tcMar>
              <w:top w:w="0" w:type="dxa"/>
              <w:left w:w="108" w:type="dxa"/>
              <w:bottom w:w="0" w:type="dxa"/>
              <w:right w:w="108" w:type="dxa"/>
            </w:tcMar>
            <w:vAlign w:val="center"/>
          </w:tcPr>
          <w:p w14:paraId="6AAAB7A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253D07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Fractures of Temporal Bone</w:t>
            </w:r>
          </w:p>
        </w:tc>
        <w:tc>
          <w:tcPr>
            <w:tcW w:w="655" w:type="pct"/>
            <w:vAlign w:val="center"/>
          </w:tcPr>
          <w:p w14:paraId="54704BE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731DAAD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Assoc. Prof. Dr.  Abdulkadir ŞAHİN</w:t>
            </w:r>
          </w:p>
        </w:tc>
      </w:tr>
      <w:tr w:rsidR="00E25152" w:rsidRPr="00E25152" w14:paraId="0B8ACC59" w14:textId="77777777" w:rsidTr="00AF4D25">
        <w:trPr>
          <w:trHeight w:val="20"/>
        </w:trPr>
        <w:tc>
          <w:tcPr>
            <w:tcW w:w="610" w:type="pct"/>
            <w:vMerge/>
            <w:tcMar>
              <w:top w:w="0" w:type="dxa"/>
              <w:left w:w="108" w:type="dxa"/>
              <w:bottom w:w="0" w:type="dxa"/>
              <w:right w:w="108" w:type="dxa"/>
            </w:tcMar>
            <w:vAlign w:val="center"/>
            <w:hideMark/>
          </w:tcPr>
          <w:p w14:paraId="7B2AE4F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79F1201"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Case-Based Learning (CBL) Session 2</w:t>
            </w:r>
          </w:p>
        </w:tc>
        <w:tc>
          <w:tcPr>
            <w:tcW w:w="655" w:type="pct"/>
            <w:vAlign w:val="center"/>
            <w:hideMark/>
          </w:tcPr>
          <w:p w14:paraId="6C82796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hideMark/>
          </w:tcPr>
          <w:p w14:paraId="6478DB88"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A60C6B6" w14:textId="77777777" w:rsidTr="00AF4D25">
        <w:trPr>
          <w:trHeight w:val="20"/>
        </w:trPr>
        <w:tc>
          <w:tcPr>
            <w:tcW w:w="610" w:type="pct"/>
            <w:vMerge/>
            <w:tcMar>
              <w:top w:w="0" w:type="dxa"/>
              <w:left w:w="108" w:type="dxa"/>
              <w:bottom w:w="0" w:type="dxa"/>
              <w:right w:w="108" w:type="dxa"/>
            </w:tcMar>
            <w:vAlign w:val="center"/>
          </w:tcPr>
          <w:p w14:paraId="66CE20E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CD27048"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002A2C8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6CFA5376"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7314EB2" w14:textId="77777777" w:rsidTr="00AF4D25">
        <w:trPr>
          <w:trHeight w:val="20"/>
        </w:trPr>
        <w:tc>
          <w:tcPr>
            <w:tcW w:w="610" w:type="pct"/>
            <w:vMerge/>
            <w:vAlign w:val="center"/>
            <w:hideMark/>
          </w:tcPr>
          <w:p w14:paraId="4DB40B1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F1B069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Audiology</w:t>
            </w:r>
          </w:p>
        </w:tc>
        <w:tc>
          <w:tcPr>
            <w:tcW w:w="655" w:type="pct"/>
            <w:vAlign w:val="center"/>
            <w:hideMark/>
          </w:tcPr>
          <w:p w14:paraId="1AD8AB65"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hideMark/>
          </w:tcPr>
          <w:p w14:paraId="053401A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Prof. Dr. V. MUTLU </w:t>
            </w:r>
          </w:p>
        </w:tc>
      </w:tr>
      <w:tr w:rsidR="00E25152" w:rsidRPr="00E25152" w14:paraId="413FAD21" w14:textId="77777777" w:rsidTr="00AF4D25">
        <w:trPr>
          <w:trHeight w:val="20"/>
        </w:trPr>
        <w:tc>
          <w:tcPr>
            <w:tcW w:w="610" w:type="pct"/>
            <w:vMerge/>
            <w:vAlign w:val="center"/>
            <w:hideMark/>
          </w:tcPr>
          <w:p w14:paraId="79A4DE6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4F3EF4D"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Meniere's Disease</w:t>
            </w:r>
          </w:p>
        </w:tc>
        <w:tc>
          <w:tcPr>
            <w:tcW w:w="655" w:type="pct"/>
            <w:vAlign w:val="center"/>
          </w:tcPr>
          <w:p w14:paraId="5D30428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1F74071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B. AKTAN</w:t>
            </w:r>
          </w:p>
        </w:tc>
      </w:tr>
      <w:tr w:rsidR="00E25152" w:rsidRPr="00E25152" w14:paraId="70153266" w14:textId="77777777" w:rsidTr="00AF4D25">
        <w:trPr>
          <w:trHeight w:val="20"/>
        </w:trPr>
        <w:tc>
          <w:tcPr>
            <w:tcW w:w="610" w:type="pct"/>
            <w:vMerge/>
            <w:vAlign w:val="center"/>
          </w:tcPr>
          <w:p w14:paraId="42E1AD4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6C1FC1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p>
          <w:p w14:paraId="3AF038F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Outpatient Clinic (Group 2)</w:t>
            </w:r>
          </w:p>
          <w:p w14:paraId="2CC67AA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555C3C79"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4E88C5B3"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1CE00EF" w14:textId="77777777" w:rsidTr="00AF4D25">
        <w:trPr>
          <w:trHeight w:val="20"/>
        </w:trPr>
        <w:tc>
          <w:tcPr>
            <w:tcW w:w="610" w:type="pct"/>
            <w:vMerge w:val="restart"/>
            <w:tcMar>
              <w:top w:w="0" w:type="dxa"/>
              <w:left w:w="108" w:type="dxa"/>
              <w:bottom w:w="0" w:type="dxa"/>
              <w:right w:w="108" w:type="dxa"/>
            </w:tcMar>
            <w:vAlign w:val="center"/>
            <w:hideMark/>
          </w:tcPr>
          <w:p w14:paraId="783B731B"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Wednesday</w:t>
            </w:r>
          </w:p>
        </w:tc>
        <w:tc>
          <w:tcPr>
            <w:tcW w:w="1685" w:type="pct"/>
            <w:tcMar>
              <w:top w:w="0" w:type="dxa"/>
              <w:left w:w="108" w:type="dxa"/>
              <w:bottom w:w="0" w:type="dxa"/>
              <w:right w:w="108" w:type="dxa"/>
            </w:tcMar>
            <w:vAlign w:val="center"/>
          </w:tcPr>
          <w:p w14:paraId="1BBBBCF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0C4DD1D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2078B53F"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629FC5BF" w14:textId="77777777" w:rsidTr="00AF4D25">
        <w:trPr>
          <w:trHeight w:val="20"/>
        </w:trPr>
        <w:tc>
          <w:tcPr>
            <w:tcW w:w="610" w:type="pct"/>
            <w:vMerge/>
            <w:vAlign w:val="center"/>
            <w:hideMark/>
          </w:tcPr>
          <w:p w14:paraId="6706C2D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96E83A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Management of Neck Masses</w:t>
            </w:r>
          </w:p>
        </w:tc>
        <w:tc>
          <w:tcPr>
            <w:tcW w:w="655" w:type="pct"/>
            <w:vAlign w:val="center"/>
            <w:hideMark/>
          </w:tcPr>
          <w:p w14:paraId="6FBDA90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5A0A926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Prof. Dr. M.S. SAKAT </w:t>
            </w:r>
          </w:p>
        </w:tc>
      </w:tr>
      <w:tr w:rsidR="00E25152" w:rsidRPr="00E25152" w14:paraId="12B47EC2" w14:textId="77777777" w:rsidTr="00AF4D25">
        <w:trPr>
          <w:trHeight w:val="20"/>
        </w:trPr>
        <w:tc>
          <w:tcPr>
            <w:tcW w:w="610" w:type="pct"/>
            <w:vMerge/>
            <w:vAlign w:val="center"/>
          </w:tcPr>
          <w:p w14:paraId="2672170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33A21B8" w14:textId="7A8B473C"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082C516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273BF12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tcPr>
          <w:p w14:paraId="419F2E00"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8356C75" w14:textId="77777777" w:rsidTr="00AF4D25">
        <w:trPr>
          <w:trHeight w:val="20"/>
        </w:trPr>
        <w:tc>
          <w:tcPr>
            <w:tcW w:w="610" w:type="pct"/>
            <w:vMerge/>
            <w:vAlign w:val="center"/>
          </w:tcPr>
          <w:p w14:paraId="316F9A4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17DE89D"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6519491" w14:textId="77777777" w:rsidR="00E25152" w:rsidRPr="00E25152" w:rsidRDefault="00E25152" w:rsidP="00AF4D25">
            <w:pPr>
              <w:jc w:val="center"/>
              <w:rPr>
                <w:rFonts w:asciiTheme="minorHAnsi" w:hAnsiTheme="minorHAnsi" w:cstheme="minorHAnsi"/>
                <w:color w:val="000000" w:themeColor="text1"/>
                <w:sz w:val="18"/>
                <w:szCs w:val="18"/>
                <w:lang w:val="en-US"/>
              </w:rPr>
            </w:pPr>
          </w:p>
        </w:tc>
        <w:tc>
          <w:tcPr>
            <w:tcW w:w="2050" w:type="pct"/>
            <w:tcMar>
              <w:top w:w="0" w:type="dxa"/>
              <w:left w:w="108" w:type="dxa"/>
              <w:bottom w:w="0" w:type="dxa"/>
              <w:right w:w="108" w:type="dxa"/>
            </w:tcMar>
            <w:vAlign w:val="center"/>
          </w:tcPr>
          <w:p w14:paraId="32BD6E18"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48E5C86" w14:textId="77777777" w:rsidTr="00AF4D25">
        <w:trPr>
          <w:trHeight w:val="20"/>
        </w:trPr>
        <w:tc>
          <w:tcPr>
            <w:tcW w:w="610" w:type="pct"/>
            <w:vMerge/>
            <w:vAlign w:val="center"/>
          </w:tcPr>
          <w:p w14:paraId="248E80E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9F3BA7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Laryngeal Diseases</w:t>
            </w:r>
          </w:p>
        </w:tc>
        <w:tc>
          <w:tcPr>
            <w:tcW w:w="655" w:type="pct"/>
            <w:vAlign w:val="center"/>
          </w:tcPr>
          <w:p w14:paraId="664548E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tcPr>
          <w:p w14:paraId="0B0BF3A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Ö. YÖRÜK</w:t>
            </w:r>
          </w:p>
        </w:tc>
      </w:tr>
      <w:tr w:rsidR="00E25152" w:rsidRPr="00E25152" w14:paraId="5120FECF" w14:textId="77777777" w:rsidTr="00AF4D25">
        <w:trPr>
          <w:trHeight w:val="20"/>
        </w:trPr>
        <w:tc>
          <w:tcPr>
            <w:tcW w:w="610" w:type="pct"/>
            <w:vMerge/>
            <w:vAlign w:val="center"/>
            <w:hideMark/>
          </w:tcPr>
          <w:p w14:paraId="4480763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0F45022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656FDBD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tcPr>
          <w:p w14:paraId="0F51D33A"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7CF47168" w14:textId="77777777" w:rsidTr="00AF4D25">
        <w:trPr>
          <w:trHeight w:val="20"/>
        </w:trPr>
        <w:tc>
          <w:tcPr>
            <w:tcW w:w="610" w:type="pct"/>
            <w:vMerge w:val="restart"/>
            <w:tcMar>
              <w:top w:w="0" w:type="dxa"/>
              <w:left w:w="108" w:type="dxa"/>
              <w:bottom w:w="0" w:type="dxa"/>
              <w:right w:w="108" w:type="dxa"/>
            </w:tcMar>
            <w:vAlign w:val="center"/>
          </w:tcPr>
          <w:p w14:paraId="79DC2183"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Thursday</w:t>
            </w:r>
          </w:p>
        </w:tc>
        <w:tc>
          <w:tcPr>
            <w:tcW w:w="1685" w:type="pct"/>
            <w:tcMar>
              <w:top w:w="0" w:type="dxa"/>
              <w:left w:w="108" w:type="dxa"/>
              <w:bottom w:w="0" w:type="dxa"/>
              <w:right w:w="108" w:type="dxa"/>
            </w:tcMar>
            <w:vAlign w:val="center"/>
          </w:tcPr>
          <w:p w14:paraId="0CFEA86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208E92F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18A7EB2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333D7D23" w14:textId="77777777" w:rsidTr="00AF4D25">
        <w:trPr>
          <w:trHeight w:val="20"/>
        </w:trPr>
        <w:tc>
          <w:tcPr>
            <w:tcW w:w="610" w:type="pct"/>
            <w:vMerge/>
            <w:tcMar>
              <w:top w:w="0" w:type="dxa"/>
              <w:left w:w="108" w:type="dxa"/>
              <w:bottom w:w="0" w:type="dxa"/>
              <w:right w:w="108" w:type="dxa"/>
            </w:tcMar>
            <w:vAlign w:val="center"/>
          </w:tcPr>
          <w:p w14:paraId="48AF9EDD"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146E565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67F2D0B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09.00-11.00</w:t>
            </w:r>
          </w:p>
        </w:tc>
        <w:tc>
          <w:tcPr>
            <w:tcW w:w="2050" w:type="pct"/>
            <w:tcMar>
              <w:top w:w="0" w:type="dxa"/>
              <w:left w:w="108" w:type="dxa"/>
              <w:bottom w:w="0" w:type="dxa"/>
              <w:right w:w="108" w:type="dxa"/>
            </w:tcMar>
            <w:vAlign w:val="center"/>
          </w:tcPr>
          <w:p w14:paraId="693F0F5E"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1A419B94" w14:textId="77777777" w:rsidTr="00AF4D25">
        <w:trPr>
          <w:trHeight w:val="20"/>
        </w:trPr>
        <w:tc>
          <w:tcPr>
            <w:tcW w:w="610" w:type="pct"/>
            <w:vMerge/>
            <w:vAlign w:val="center"/>
            <w:hideMark/>
          </w:tcPr>
          <w:p w14:paraId="58F68872"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4DD6A5D"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Sleep Apne Syndrome</w:t>
            </w:r>
          </w:p>
        </w:tc>
        <w:tc>
          <w:tcPr>
            <w:tcW w:w="655" w:type="pct"/>
            <w:vAlign w:val="center"/>
            <w:hideMark/>
          </w:tcPr>
          <w:p w14:paraId="3D46294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hideMark/>
          </w:tcPr>
          <w:p w14:paraId="47AB8607"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Z. KAYA</w:t>
            </w:r>
          </w:p>
        </w:tc>
      </w:tr>
      <w:tr w:rsidR="00E25152" w:rsidRPr="00E25152" w14:paraId="46FC7010" w14:textId="77777777" w:rsidTr="00AF4D25">
        <w:trPr>
          <w:trHeight w:val="20"/>
        </w:trPr>
        <w:tc>
          <w:tcPr>
            <w:tcW w:w="610" w:type="pct"/>
            <w:vMerge/>
            <w:vAlign w:val="center"/>
          </w:tcPr>
          <w:p w14:paraId="61FA38D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6C5C4FB" w14:textId="36143E52"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5C22A42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37FF62C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13.00-15.00</w:t>
            </w:r>
          </w:p>
        </w:tc>
        <w:tc>
          <w:tcPr>
            <w:tcW w:w="2050" w:type="pct"/>
            <w:tcMar>
              <w:top w:w="0" w:type="dxa"/>
              <w:left w:w="108" w:type="dxa"/>
              <w:bottom w:w="0" w:type="dxa"/>
              <w:right w:w="108" w:type="dxa"/>
            </w:tcMar>
            <w:vAlign w:val="center"/>
          </w:tcPr>
          <w:p w14:paraId="5B7C34A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0DD8CDCD" w14:textId="77777777" w:rsidTr="00AF4D25">
        <w:trPr>
          <w:trHeight w:val="20"/>
        </w:trPr>
        <w:tc>
          <w:tcPr>
            <w:tcW w:w="610" w:type="pct"/>
            <w:vMerge/>
            <w:vAlign w:val="center"/>
          </w:tcPr>
          <w:p w14:paraId="5D63F2A6"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E60A62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Salivary Gland Diseases</w:t>
            </w:r>
          </w:p>
        </w:tc>
        <w:tc>
          <w:tcPr>
            <w:tcW w:w="655" w:type="pct"/>
            <w:vAlign w:val="center"/>
          </w:tcPr>
          <w:p w14:paraId="3CD38D9F"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15:00-16:00</w:t>
            </w:r>
          </w:p>
        </w:tc>
        <w:tc>
          <w:tcPr>
            <w:tcW w:w="2050" w:type="pct"/>
            <w:tcMar>
              <w:top w:w="0" w:type="dxa"/>
              <w:left w:w="108" w:type="dxa"/>
              <w:bottom w:w="0" w:type="dxa"/>
              <w:right w:w="108" w:type="dxa"/>
            </w:tcMar>
            <w:vAlign w:val="center"/>
          </w:tcPr>
          <w:p w14:paraId="1AECE9F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B. AKTAN</w:t>
            </w:r>
          </w:p>
        </w:tc>
      </w:tr>
      <w:tr w:rsidR="00E25152" w:rsidRPr="00E25152" w14:paraId="70FA743C" w14:textId="77777777" w:rsidTr="00AF4D25">
        <w:trPr>
          <w:trHeight w:val="20"/>
        </w:trPr>
        <w:tc>
          <w:tcPr>
            <w:tcW w:w="610" w:type="pct"/>
            <w:vMerge/>
            <w:vAlign w:val="center"/>
          </w:tcPr>
          <w:p w14:paraId="515BEADE"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E4E25B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270A640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16:00-17:00</w:t>
            </w:r>
          </w:p>
        </w:tc>
        <w:tc>
          <w:tcPr>
            <w:tcW w:w="2050" w:type="pct"/>
            <w:tcMar>
              <w:top w:w="0" w:type="dxa"/>
              <w:left w:w="108" w:type="dxa"/>
              <w:bottom w:w="0" w:type="dxa"/>
              <w:right w:w="108" w:type="dxa"/>
            </w:tcMar>
            <w:vAlign w:val="center"/>
          </w:tcPr>
          <w:p w14:paraId="54AC4C5D"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3BED12A" w14:textId="77777777" w:rsidTr="00AF4D25">
        <w:trPr>
          <w:trHeight w:val="20"/>
        </w:trPr>
        <w:tc>
          <w:tcPr>
            <w:tcW w:w="610" w:type="pct"/>
            <w:vMerge w:val="restart"/>
            <w:tcMar>
              <w:top w:w="0" w:type="dxa"/>
              <w:left w:w="108" w:type="dxa"/>
              <w:bottom w:w="0" w:type="dxa"/>
              <w:right w:w="108" w:type="dxa"/>
            </w:tcMar>
            <w:vAlign w:val="center"/>
            <w:hideMark/>
          </w:tcPr>
          <w:p w14:paraId="534A0394"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Friday</w:t>
            </w:r>
          </w:p>
        </w:tc>
        <w:tc>
          <w:tcPr>
            <w:tcW w:w="1685" w:type="pct"/>
            <w:tcMar>
              <w:top w:w="0" w:type="dxa"/>
              <w:left w:w="108" w:type="dxa"/>
              <w:bottom w:w="0" w:type="dxa"/>
              <w:right w:w="108" w:type="dxa"/>
            </w:tcMar>
            <w:vAlign w:val="center"/>
          </w:tcPr>
          <w:p w14:paraId="5978204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hideMark/>
          </w:tcPr>
          <w:p w14:paraId="707A2F22" w14:textId="77777777" w:rsidR="00E25152" w:rsidRPr="00E25152" w:rsidRDefault="00E25152" w:rsidP="00AF4D25">
            <w:pPr>
              <w:jc w:val="center"/>
              <w:rPr>
                <w:rFonts w:asciiTheme="minorHAnsi" w:eastAsia="Calibr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1A6F1D2C"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5ADCE5D" w14:textId="77777777" w:rsidTr="00AF4D25">
        <w:trPr>
          <w:trHeight w:val="20"/>
        </w:trPr>
        <w:tc>
          <w:tcPr>
            <w:tcW w:w="610" w:type="pct"/>
            <w:vMerge/>
            <w:vAlign w:val="center"/>
          </w:tcPr>
          <w:p w14:paraId="3A6B0A3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774485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0307C8FD"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5CB638CC"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FB36B3E" w14:textId="77777777" w:rsidTr="00AF4D25">
        <w:trPr>
          <w:trHeight w:val="20"/>
        </w:trPr>
        <w:tc>
          <w:tcPr>
            <w:tcW w:w="610" w:type="pct"/>
            <w:vMerge/>
            <w:vAlign w:val="center"/>
            <w:hideMark/>
          </w:tcPr>
          <w:p w14:paraId="07D2B7F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39E8C4C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Otosclerosis</w:t>
            </w:r>
          </w:p>
        </w:tc>
        <w:tc>
          <w:tcPr>
            <w:tcW w:w="655" w:type="pct"/>
            <w:vAlign w:val="center"/>
            <w:hideMark/>
          </w:tcPr>
          <w:p w14:paraId="31D16FF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hideMark/>
          </w:tcPr>
          <w:p w14:paraId="4AC12BA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A. TATAR</w:t>
            </w:r>
          </w:p>
        </w:tc>
      </w:tr>
      <w:tr w:rsidR="00E25152" w:rsidRPr="00E25152" w14:paraId="4BF42C83" w14:textId="77777777" w:rsidTr="00AF4D25">
        <w:trPr>
          <w:trHeight w:val="20"/>
        </w:trPr>
        <w:tc>
          <w:tcPr>
            <w:tcW w:w="610" w:type="pct"/>
            <w:vMerge/>
            <w:vAlign w:val="center"/>
            <w:hideMark/>
          </w:tcPr>
          <w:p w14:paraId="51262CB9"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408E912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Rhinosinusitis</w:t>
            </w:r>
          </w:p>
        </w:tc>
        <w:tc>
          <w:tcPr>
            <w:tcW w:w="655" w:type="pct"/>
            <w:vAlign w:val="center"/>
            <w:hideMark/>
          </w:tcPr>
          <w:p w14:paraId="38630D69"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hideMark/>
          </w:tcPr>
          <w:p w14:paraId="4B064E3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K. KILIÇ</w:t>
            </w:r>
          </w:p>
        </w:tc>
      </w:tr>
      <w:tr w:rsidR="00E25152" w:rsidRPr="00E25152" w14:paraId="02E3C5AC" w14:textId="77777777" w:rsidTr="00AF4D25">
        <w:trPr>
          <w:trHeight w:val="20"/>
        </w:trPr>
        <w:tc>
          <w:tcPr>
            <w:tcW w:w="610" w:type="pct"/>
            <w:vMerge/>
            <w:vAlign w:val="center"/>
          </w:tcPr>
          <w:p w14:paraId="715C79D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2579C4E5" w14:textId="585FB471"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4B8346F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0646D11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13.00-17.00</w:t>
            </w:r>
          </w:p>
        </w:tc>
        <w:tc>
          <w:tcPr>
            <w:tcW w:w="2050" w:type="pct"/>
            <w:tcMar>
              <w:top w:w="0" w:type="dxa"/>
              <w:left w:w="108" w:type="dxa"/>
              <w:bottom w:w="0" w:type="dxa"/>
              <w:right w:w="108" w:type="dxa"/>
            </w:tcMar>
            <w:vAlign w:val="center"/>
          </w:tcPr>
          <w:p w14:paraId="65D04B40"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3300F573" w14:textId="77777777" w:rsidTr="00E25152">
        <w:trPr>
          <w:trHeight w:val="20"/>
        </w:trPr>
        <w:tc>
          <w:tcPr>
            <w:tcW w:w="610" w:type="pct"/>
            <w:vMerge w:val="restart"/>
            <w:tcMar>
              <w:top w:w="0" w:type="dxa"/>
              <w:left w:w="108" w:type="dxa"/>
              <w:bottom w:w="0" w:type="dxa"/>
              <w:right w:w="108" w:type="dxa"/>
            </w:tcMar>
            <w:vAlign w:val="center"/>
            <w:hideMark/>
          </w:tcPr>
          <w:p w14:paraId="77230EC7"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Monday</w:t>
            </w:r>
          </w:p>
        </w:tc>
        <w:tc>
          <w:tcPr>
            <w:tcW w:w="4390" w:type="pct"/>
            <w:gridSpan w:val="3"/>
            <w:shd w:val="clear" w:color="auto" w:fill="D9D9D9" w:themeFill="background1" w:themeFillShade="D9"/>
            <w:tcMar>
              <w:top w:w="0" w:type="dxa"/>
              <w:left w:w="108" w:type="dxa"/>
              <w:bottom w:w="0" w:type="dxa"/>
              <w:right w:w="108" w:type="dxa"/>
            </w:tcMar>
            <w:vAlign w:val="center"/>
            <w:hideMark/>
          </w:tcPr>
          <w:p w14:paraId="16FAEA73" w14:textId="6314087A" w:rsidR="00E25152" w:rsidRPr="00E25152" w:rsidRDefault="00E25152" w:rsidP="00AF4D25">
            <w:pPr>
              <w:tabs>
                <w:tab w:val="left" w:pos="709"/>
                <w:tab w:val="left" w:pos="7088"/>
              </w:tabs>
              <w:ind w:left="-70"/>
              <w:jc w:val="cente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3. Week</w:t>
            </w:r>
          </w:p>
        </w:tc>
      </w:tr>
      <w:tr w:rsidR="00E25152" w:rsidRPr="00E25152" w14:paraId="17F3ACF2" w14:textId="77777777" w:rsidTr="00AF4D25">
        <w:trPr>
          <w:trHeight w:val="20"/>
        </w:trPr>
        <w:tc>
          <w:tcPr>
            <w:tcW w:w="610" w:type="pct"/>
            <w:vMerge/>
            <w:vAlign w:val="center"/>
          </w:tcPr>
          <w:p w14:paraId="46D5150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7951FC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2EF1453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8F9886D"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5FA8EC5C" w14:textId="77777777" w:rsidTr="00AF4D25">
        <w:trPr>
          <w:trHeight w:val="20"/>
        </w:trPr>
        <w:tc>
          <w:tcPr>
            <w:tcW w:w="610" w:type="pct"/>
            <w:vMerge/>
            <w:vAlign w:val="center"/>
          </w:tcPr>
          <w:p w14:paraId="7A3E706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86A9A2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Vertigo</w:t>
            </w:r>
          </w:p>
        </w:tc>
        <w:tc>
          <w:tcPr>
            <w:tcW w:w="655" w:type="pct"/>
            <w:vAlign w:val="center"/>
          </w:tcPr>
          <w:p w14:paraId="3CA96EE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4B10D42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K. KILIÇ</w:t>
            </w:r>
          </w:p>
        </w:tc>
      </w:tr>
      <w:tr w:rsidR="00E25152" w:rsidRPr="00E25152" w14:paraId="451D686F" w14:textId="77777777" w:rsidTr="00AF4D25">
        <w:trPr>
          <w:trHeight w:val="20"/>
        </w:trPr>
        <w:tc>
          <w:tcPr>
            <w:tcW w:w="610" w:type="pct"/>
            <w:vMerge/>
            <w:vAlign w:val="center"/>
          </w:tcPr>
          <w:p w14:paraId="6E8064BA"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3050193" w14:textId="3BEEE801"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621A2E9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2179DD3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10:00-12:00</w:t>
            </w:r>
          </w:p>
        </w:tc>
        <w:tc>
          <w:tcPr>
            <w:tcW w:w="2050" w:type="pct"/>
            <w:tcMar>
              <w:top w:w="0" w:type="dxa"/>
              <w:left w:w="108" w:type="dxa"/>
              <w:bottom w:w="0" w:type="dxa"/>
              <w:right w:w="108" w:type="dxa"/>
            </w:tcMar>
            <w:vAlign w:val="center"/>
          </w:tcPr>
          <w:p w14:paraId="5B28BE67"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06C69DAD" w14:textId="77777777" w:rsidTr="00AF4D25">
        <w:trPr>
          <w:trHeight w:val="20"/>
        </w:trPr>
        <w:tc>
          <w:tcPr>
            <w:tcW w:w="610" w:type="pct"/>
            <w:vMerge/>
            <w:vAlign w:val="center"/>
            <w:hideMark/>
          </w:tcPr>
          <w:p w14:paraId="143C3D3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6047CF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External Ear Diseases</w:t>
            </w:r>
            <w:r w:rsidRPr="00E25152">
              <w:rPr>
                <w:rFonts w:asciiTheme="minorHAnsi" w:hAnsiTheme="minorHAnsi" w:cstheme="minorHAnsi"/>
                <w:color w:val="000000" w:themeColor="text1"/>
                <w:sz w:val="18"/>
                <w:szCs w:val="18"/>
                <w:lang w:val="en-US"/>
              </w:rPr>
              <w:tab/>
            </w:r>
          </w:p>
        </w:tc>
        <w:tc>
          <w:tcPr>
            <w:tcW w:w="655" w:type="pct"/>
            <w:vAlign w:val="center"/>
            <w:hideMark/>
          </w:tcPr>
          <w:p w14:paraId="553A9C05"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hideMark/>
          </w:tcPr>
          <w:p w14:paraId="44803D9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 xml:space="preserve">Assoc. Prof. Dr.  Abdulkadir Şahin </w:t>
            </w:r>
          </w:p>
        </w:tc>
      </w:tr>
      <w:tr w:rsidR="00E25152" w:rsidRPr="00E25152" w14:paraId="387944F9" w14:textId="77777777" w:rsidTr="00AF4D25">
        <w:trPr>
          <w:trHeight w:val="20"/>
        </w:trPr>
        <w:tc>
          <w:tcPr>
            <w:tcW w:w="610" w:type="pct"/>
            <w:vMerge/>
            <w:vAlign w:val="center"/>
          </w:tcPr>
          <w:p w14:paraId="0C9B9998"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86001FC"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2638E90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14:00-17:00</w:t>
            </w:r>
          </w:p>
        </w:tc>
        <w:tc>
          <w:tcPr>
            <w:tcW w:w="2050" w:type="pct"/>
            <w:tcMar>
              <w:top w:w="0" w:type="dxa"/>
              <w:left w:w="108" w:type="dxa"/>
              <w:bottom w:w="0" w:type="dxa"/>
              <w:right w:w="108" w:type="dxa"/>
            </w:tcMar>
            <w:vAlign w:val="center"/>
          </w:tcPr>
          <w:p w14:paraId="704F97A3"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1ECD65BD" w14:textId="77777777" w:rsidTr="00AF4D25">
        <w:trPr>
          <w:trHeight w:val="20"/>
        </w:trPr>
        <w:tc>
          <w:tcPr>
            <w:tcW w:w="610" w:type="pct"/>
            <w:vMerge w:val="restart"/>
            <w:tcMar>
              <w:top w:w="0" w:type="dxa"/>
              <w:left w:w="108" w:type="dxa"/>
              <w:bottom w:w="0" w:type="dxa"/>
              <w:right w:w="108" w:type="dxa"/>
            </w:tcMar>
            <w:vAlign w:val="center"/>
          </w:tcPr>
          <w:p w14:paraId="1F57C89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Tuesday</w:t>
            </w:r>
          </w:p>
        </w:tc>
        <w:tc>
          <w:tcPr>
            <w:tcW w:w="1685" w:type="pct"/>
            <w:tcMar>
              <w:top w:w="0" w:type="dxa"/>
              <w:left w:w="108" w:type="dxa"/>
              <w:bottom w:w="0" w:type="dxa"/>
              <w:right w:w="108" w:type="dxa"/>
            </w:tcMar>
            <w:vAlign w:val="center"/>
          </w:tcPr>
          <w:p w14:paraId="05B640C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3BE03E41"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24C11849"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3B495DEB" w14:textId="77777777" w:rsidTr="00AF4D25">
        <w:trPr>
          <w:trHeight w:val="20"/>
        </w:trPr>
        <w:tc>
          <w:tcPr>
            <w:tcW w:w="610" w:type="pct"/>
            <w:vMerge/>
            <w:tcMar>
              <w:top w:w="0" w:type="dxa"/>
              <w:left w:w="108" w:type="dxa"/>
              <w:bottom w:w="0" w:type="dxa"/>
              <w:right w:w="108" w:type="dxa"/>
            </w:tcMar>
            <w:vAlign w:val="center"/>
          </w:tcPr>
          <w:p w14:paraId="48C4C67F"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FFFD0E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53FCF9F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tcPr>
          <w:p w14:paraId="2B0D60DA"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3DAC463A" w14:textId="77777777" w:rsidTr="00AF4D25">
        <w:trPr>
          <w:trHeight w:val="20"/>
        </w:trPr>
        <w:tc>
          <w:tcPr>
            <w:tcW w:w="610" w:type="pct"/>
            <w:vMerge/>
            <w:tcMar>
              <w:top w:w="0" w:type="dxa"/>
              <w:left w:w="108" w:type="dxa"/>
              <w:bottom w:w="0" w:type="dxa"/>
              <w:right w:w="108" w:type="dxa"/>
            </w:tcMar>
            <w:vAlign w:val="center"/>
            <w:hideMark/>
          </w:tcPr>
          <w:p w14:paraId="08A4C83B"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4A23A54"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Facial Nerve Diseases</w:t>
            </w:r>
          </w:p>
        </w:tc>
        <w:tc>
          <w:tcPr>
            <w:tcW w:w="655" w:type="pct"/>
            <w:vAlign w:val="center"/>
          </w:tcPr>
          <w:p w14:paraId="4EA4798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16D67DFE"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Z. KAYA</w:t>
            </w:r>
          </w:p>
        </w:tc>
      </w:tr>
      <w:tr w:rsidR="00E25152" w:rsidRPr="00E25152" w14:paraId="5BB0C302" w14:textId="77777777" w:rsidTr="00AF4D25">
        <w:trPr>
          <w:trHeight w:val="20"/>
        </w:trPr>
        <w:tc>
          <w:tcPr>
            <w:tcW w:w="610" w:type="pct"/>
            <w:vMerge/>
            <w:tcMar>
              <w:top w:w="0" w:type="dxa"/>
              <w:left w:w="108" w:type="dxa"/>
              <w:bottom w:w="0" w:type="dxa"/>
              <w:right w:w="108" w:type="dxa"/>
            </w:tcMar>
            <w:vAlign w:val="center"/>
          </w:tcPr>
          <w:p w14:paraId="150EE77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11AA04A" w14:textId="62F7B81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058420E9"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38EF3EF2"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4D4E9B83"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19E8451B" w14:textId="77777777" w:rsidTr="00AF4D25">
        <w:trPr>
          <w:trHeight w:val="20"/>
        </w:trPr>
        <w:tc>
          <w:tcPr>
            <w:tcW w:w="610" w:type="pct"/>
            <w:vMerge/>
            <w:tcMar>
              <w:top w:w="0" w:type="dxa"/>
              <w:left w:w="108" w:type="dxa"/>
              <w:bottom w:w="0" w:type="dxa"/>
              <w:right w:w="108" w:type="dxa"/>
            </w:tcMar>
            <w:vAlign w:val="center"/>
          </w:tcPr>
          <w:p w14:paraId="27361C7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1EDC01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8EE1BA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13:00-14:00</w:t>
            </w:r>
          </w:p>
        </w:tc>
        <w:tc>
          <w:tcPr>
            <w:tcW w:w="2050" w:type="pct"/>
            <w:tcMar>
              <w:top w:w="0" w:type="dxa"/>
              <w:left w:w="108" w:type="dxa"/>
              <w:bottom w:w="0" w:type="dxa"/>
              <w:right w:w="108" w:type="dxa"/>
            </w:tcMar>
            <w:vAlign w:val="center"/>
          </w:tcPr>
          <w:p w14:paraId="61A88AF8"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6107BA3C" w14:textId="77777777" w:rsidTr="00AF4D25">
        <w:trPr>
          <w:trHeight w:val="20"/>
        </w:trPr>
        <w:tc>
          <w:tcPr>
            <w:tcW w:w="610" w:type="pct"/>
            <w:vMerge/>
            <w:vAlign w:val="center"/>
            <w:hideMark/>
          </w:tcPr>
          <w:p w14:paraId="7EAFDDB1"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3BD8DB0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Nasal Cavity and Paranasal Sinus Tumors</w:t>
            </w:r>
          </w:p>
        </w:tc>
        <w:tc>
          <w:tcPr>
            <w:tcW w:w="655" w:type="pct"/>
            <w:vAlign w:val="center"/>
          </w:tcPr>
          <w:p w14:paraId="095805B3"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14.00-15.00</w:t>
            </w:r>
          </w:p>
        </w:tc>
        <w:tc>
          <w:tcPr>
            <w:tcW w:w="2050" w:type="pct"/>
            <w:tcMar>
              <w:top w:w="0" w:type="dxa"/>
              <w:left w:w="108" w:type="dxa"/>
              <w:bottom w:w="0" w:type="dxa"/>
              <w:right w:w="108" w:type="dxa"/>
            </w:tcMar>
            <w:vAlign w:val="center"/>
          </w:tcPr>
          <w:p w14:paraId="10DF493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V. MUTLU</w:t>
            </w:r>
          </w:p>
        </w:tc>
      </w:tr>
      <w:tr w:rsidR="00E25152" w:rsidRPr="00E25152" w14:paraId="37FCD28E" w14:textId="77777777" w:rsidTr="00AF4D25">
        <w:trPr>
          <w:trHeight w:val="20"/>
        </w:trPr>
        <w:tc>
          <w:tcPr>
            <w:tcW w:w="610" w:type="pct"/>
            <w:vMerge/>
            <w:vAlign w:val="center"/>
          </w:tcPr>
          <w:p w14:paraId="00807D0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C49E264" w14:textId="77777777" w:rsidR="00E25152" w:rsidRPr="00E25152" w:rsidRDefault="00E25152" w:rsidP="00AF4D25">
            <w:pPr>
              <w:tabs>
                <w:tab w:val="left" w:pos="709"/>
                <w:tab w:val="left" w:pos="7088"/>
              </w:tabs>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Case-Based Learning (CBL) Session 3</w:t>
            </w:r>
          </w:p>
        </w:tc>
        <w:tc>
          <w:tcPr>
            <w:tcW w:w="655" w:type="pct"/>
            <w:vAlign w:val="center"/>
          </w:tcPr>
          <w:p w14:paraId="197EF68A"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tcPr>
          <w:p w14:paraId="36C4D3C4"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7FD8D1EA" w14:textId="77777777" w:rsidTr="00AF4D25">
        <w:trPr>
          <w:trHeight w:val="20"/>
        </w:trPr>
        <w:tc>
          <w:tcPr>
            <w:tcW w:w="610" w:type="pct"/>
            <w:vMerge w:val="restart"/>
            <w:tcMar>
              <w:top w:w="0" w:type="dxa"/>
              <w:left w:w="108" w:type="dxa"/>
              <w:bottom w:w="0" w:type="dxa"/>
              <w:right w:w="108" w:type="dxa"/>
            </w:tcMar>
            <w:vAlign w:val="center"/>
            <w:hideMark/>
          </w:tcPr>
          <w:p w14:paraId="79266EF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Wednesday</w:t>
            </w:r>
          </w:p>
        </w:tc>
        <w:tc>
          <w:tcPr>
            <w:tcW w:w="1685" w:type="pct"/>
            <w:tcMar>
              <w:top w:w="0" w:type="dxa"/>
              <w:left w:w="108" w:type="dxa"/>
              <w:bottom w:w="0" w:type="dxa"/>
              <w:right w:w="108" w:type="dxa"/>
            </w:tcMar>
            <w:vAlign w:val="center"/>
          </w:tcPr>
          <w:p w14:paraId="527B2031"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Visit</w:t>
            </w:r>
          </w:p>
        </w:tc>
        <w:tc>
          <w:tcPr>
            <w:tcW w:w="655" w:type="pct"/>
            <w:vAlign w:val="center"/>
          </w:tcPr>
          <w:p w14:paraId="588ECF6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08.00-09.00</w:t>
            </w:r>
          </w:p>
        </w:tc>
        <w:tc>
          <w:tcPr>
            <w:tcW w:w="2050" w:type="pct"/>
            <w:tcMar>
              <w:top w:w="0" w:type="dxa"/>
              <w:left w:w="108" w:type="dxa"/>
              <w:bottom w:w="0" w:type="dxa"/>
              <w:right w:w="108" w:type="dxa"/>
            </w:tcMar>
            <w:vAlign w:val="center"/>
          </w:tcPr>
          <w:p w14:paraId="79B71620"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046FF6BF" w14:textId="77777777" w:rsidTr="00AF4D25">
        <w:trPr>
          <w:trHeight w:val="20"/>
        </w:trPr>
        <w:tc>
          <w:tcPr>
            <w:tcW w:w="610" w:type="pct"/>
            <w:vMerge/>
            <w:vAlign w:val="center"/>
            <w:hideMark/>
          </w:tcPr>
          <w:p w14:paraId="3BFA0DCC"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hideMark/>
          </w:tcPr>
          <w:p w14:paraId="02F0147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Hearing Loss</w:t>
            </w:r>
          </w:p>
        </w:tc>
        <w:tc>
          <w:tcPr>
            <w:tcW w:w="655" w:type="pct"/>
            <w:vAlign w:val="center"/>
            <w:hideMark/>
          </w:tcPr>
          <w:p w14:paraId="4F4DEC66"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09.00-10.00</w:t>
            </w:r>
          </w:p>
        </w:tc>
        <w:tc>
          <w:tcPr>
            <w:tcW w:w="2050" w:type="pct"/>
            <w:tcMar>
              <w:top w:w="0" w:type="dxa"/>
              <w:left w:w="108" w:type="dxa"/>
              <w:bottom w:w="0" w:type="dxa"/>
              <w:right w:w="108" w:type="dxa"/>
            </w:tcMar>
            <w:vAlign w:val="center"/>
            <w:hideMark/>
          </w:tcPr>
          <w:p w14:paraId="7B72F6B8"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M.S. SAKAT</w:t>
            </w:r>
          </w:p>
        </w:tc>
      </w:tr>
      <w:tr w:rsidR="00E25152" w:rsidRPr="00E25152" w14:paraId="1527A160" w14:textId="77777777" w:rsidTr="00AF4D25">
        <w:trPr>
          <w:trHeight w:val="20"/>
        </w:trPr>
        <w:tc>
          <w:tcPr>
            <w:tcW w:w="610" w:type="pct"/>
            <w:vMerge/>
            <w:vAlign w:val="center"/>
          </w:tcPr>
          <w:p w14:paraId="5659A147"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478CFADB"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Causes of Nasal Obstruction</w:t>
            </w:r>
          </w:p>
        </w:tc>
        <w:tc>
          <w:tcPr>
            <w:tcW w:w="655" w:type="pct"/>
            <w:vAlign w:val="center"/>
          </w:tcPr>
          <w:p w14:paraId="06808A24"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10.00-11.00</w:t>
            </w:r>
          </w:p>
        </w:tc>
        <w:tc>
          <w:tcPr>
            <w:tcW w:w="2050" w:type="pct"/>
            <w:tcMar>
              <w:top w:w="0" w:type="dxa"/>
              <w:left w:w="108" w:type="dxa"/>
              <w:bottom w:w="0" w:type="dxa"/>
              <w:right w:w="108" w:type="dxa"/>
            </w:tcMar>
            <w:vAlign w:val="center"/>
          </w:tcPr>
          <w:p w14:paraId="0C402DBF"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Prof. Dr. Ö. YÖRÜK</w:t>
            </w:r>
          </w:p>
        </w:tc>
      </w:tr>
      <w:tr w:rsidR="00E25152" w:rsidRPr="00E25152" w14:paraId="6A95C5C6" w14:textId="77777777" w:rsidTr="00AF4D25">
        <w:trPr>
          <w:trHeight w:val="20"/>
        </w:trPr>
        <w:tc>
          <w:tcPr>
            <w:tcW w:w="610" w:type="pct"/>
            <w:vMerge/>
            <w:vAlign w:val="center"/>
          </w:tcPr>
          <w:p w14:paraId="2C66A110"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83DBDB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3A36287"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11.00-12.00</w:t>
            </w:r>
          </w:p>
        </w:tc>
        <w:tc>
          <w:tcPr>
            <w:tcW w:w="2050" w:type="pct"/>
            <w:tcMar>
              <w:top w:w="0" w:type="dxa"/>
              <w:left w:w="108" w:type="dxa"/>
              <w:bottom w:w="0" w:type="dxa"/>
              <w:right w:w="108" w:type="dxa"/>
            </w:tcMar>
            <w:vAlign w:val="center"/>
          </w:tcPr>
          <w:p w14:paraId="5E07C176"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1C147B16" w14:textId="77777777" w:rsidTr="00AF4D25">
        <w:trPr>
          <w:trHeight w:val="20"/>
        </w:trPr>
        <w:tc>
          <w:tcPr>
            <w:tcW w:w="610" w:type="pct"/>
            <w:vMerge/>
            <w:vAlign w:val="center"/>
          </w:tcPr>
          <w:p w14:paraId="0ED12B14"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6853F6EB" w14:textId="3BD2F600"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Clinic (Group 1)</w:t>
            </w:r>
            <w:r w:rsidR="00D723E5">
              <w:rPr>
                <w:rFonts w:asciiTheme="minorHAnsi" w:hAnsiTheme="minorHAnsi" w:cstheme="minorHAnsi"/>
                <w:color w:val="000000" w:themeColor="text1"/>
                <w:sz w:val="18"/>
                <w:szCs w:val="18"/>
                <w:lang w:val="en-US"/>
              </w:rPr>
              <w:t xml:space="preserve"> </w:t>
            </w:r>
            <w:r w:rsidRPr="00E25152">
              <w:rPr>
                <w:rFonts w:asciiTheme="minorHAnsi" w:hAnsiTheme="minorHAnsi" w:cstheme="minorHAnsi"/>
                <w:color w:val="000000" w:themeColor="text1"/>
                <w:sz w:val="18"/>
                <w:szCs w:val="18"/>
                <w:lang w:val="en-US"/>
              </w:rPr>
              <w:t>Outpatient Clinic (Group 2)</w:t>
            </w:r>
          </w:p>
          <w:p w14:paraId="78347C65"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S Block (Group 3)</w:t>
            </w:r>
          </w:p>
        </w:tc>
        <w:tc>
          <w:tcPr>
            <w:tcW w:w="655" w:type="pct"/>
            <w:vAlign w:val="center"/>
          </w:tcPr>
          <w:p w14:paraId="1095258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13.00-17.00</w:t>
            </w:r>
          </w:p>
        </w:tc>
        <w:tc>
          <w:tcPr>
            <w:tcW w:w="2050" w:type="pct"/>
            <w:tcMar>
              <w:top w:w="0" w:type="dxa"/>
              <w:left w:w="108" w:type="dxa"/>
              <w:bottom w:w="0" w:type="dxa"/>
              <w:right w:w="108" w:type="dxa"/>
            </w:tcMar>
            <w:vAlign w:val="center"/>
          </w:tcPr>
          <w:p w14:paraId="44CD892E"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Dr. Aktan, Yörük, Tatar, Sakat, Mutlu, Kılıç, Kaya, Sahin, Kuduban will take task turns alternately</w:t>
            </w:r>
          </w:p>
        </w:tc>
      </w:tr>
      <w:tr w:rsidR="00E25152" w:rsidRPr="00E25152" w14:paraId="2EA7C243" w14:textId="77777777" w:rsidTr="00AF4D25">
        <w:trPr>
          <w:trHeight w:val="20"/>
        </w:trPr>
        <w:tc>
          <w:tcPr>
            <w:tcW w:w="610" w:type="pct"/>
            <w:tcMar>
              <w:top w:w="0" w:type="dxa"/>
              <w:left w:w="108" w:type="dxa"/>
              <w:bottom w:w="0" w:type="dxa"/>
              <w:right w:w="108" w:type="dxa"/>
            </w:tcMar>
            <w:vAlign w:val="center"/>
            <w:hideMark/>
          </w:tcPr>
          <w:p w14:paraId="58C2B882"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Thursday</w:t>
            </w:r>
          </w:p>
        </w:tc>
        <w:tc>
          <w:tcPr>
            <w:tcW w:w="1685" w:type="pct"/>
            <w:tcMar>
              <w:top w:w="0" w:type="dxa"/>
              <w:left w:w="108" w:type="dxa"/>
              <w:bottom w:w="0" w:type="dxa"/>
              <w:right w:w="108" w:type="dxa"/>
            </w:tcMar>
            <w:vAlign w:val="center"/>
          </w:tcPr>
          <w:p w14:paraId="412D31F0"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Independent Working Hour</w:t>
            </w:r>
          </w:p>
        </w:tc>
        <w:tc>
          <w:tcPr>
            <w:tcW w:w="655" w:type="pct"/>
            <w:vAlign w:val="center"/>
          </w:tcPr>
          <w:p w14:paraId="7DE18E70"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08.00-17.00</w:t>
            </w:r>
          </w:p>
        </w:tc>
        <w:tc>
          <w:tcPr>
            <w:tcW w:w="2050" w:type="pct"/>
            <w:tcMar>
              <w:top w:w="0" w:type="dxa"/>
              <w:left w:w="108" w:type="dxa"/>
              <w:bottom w:w="0" w:type="dxa"/>
              <w:right w:w="108" w:type="dxa"/>
            </w:tcMar>
            <w:vAlign w:val="center"/>
          </w:tcPr>
          <w:p w14:paraId="51225F1D" w14:textId="77777777" w:rsidR="00E25152" w:rsidRPr="00E25152" w:rsidRDefault="00E25152" w:rsidP="00AF4D25">
            <w:pPr>
              <w:rPr>
                <w:rFonts w:asciiTheme="minorHAnsi" w:hAnsiTheme="minorHAnsi" w:cstheme="minorHAnsi"/>
                <w:color w:val="000000" w:themeColor="text1"/>
                <w:sz w:val="18"/>
                <w:szCs w:val="18"/>
                <w:lang w:val="en-US"/>
              </w:rPr>
            </w:pPr>
          </w:p>
        </w:tc>
      </w:tr>
      <w:tr w:rsidR="00E25152" w:rsidRPr="00E25152" w14:paraId="720CBCAD" w14:textId="77777777" w:rsidTr="00AF4D25">
        <w:trPr>
          <w:trHeight w:val="20"/>
        </w:trPr>
        <w:tc>
          <w:tcPr>
            <w:tcW w:w="610" w:type="pct"/>
            <w:vMerge w:val="restart"/>
            <w:vAlign w:val="center"/>
            <w:hideMark/>
          </w:tcPr>
          <w:p w14:paraId="74D45F4D" w14:textId="77777777" w:rsidR="00E25152" w:rsidRPr="00E25152" w:rsidRDefault="00E25152" w:rsidP="00AF4D25">
            <w:pPr>
              <w:rPr>
                <w:rFonts w:asciiTheme="minorHAnsi" w:hAnsiTheme="minorHAnsi" w:cstheme="minorHAnsi"/>
                <w:b/>
                <w:color w:val="000000" w:themeColor="text1"/>
                <w:sz w:val="18"/>
                <w:szCs w:val="18"/>
                <w:lang w:val="en-US"/>
              </w:rPr>
            </w:pPr>
            <w:r w:rsidRPr="00E25152">
              <w:rPr>
                <w:rFonts w:asciiTheme="minorHAnsi" w:hAnsiTheme="minorHAnsi" w:cstheme="minorHAnsi"/>
                <w:b/>
                <w:color w:val="000000" w:themeColor="text1"/>
                <w:sz w:val="18"/>
                <w:szCs w:val="18"/>
                <w:lang w:val="en-US"/>
              </w:rPr>
              <w:t xml:space="preserve">  Friday</w:t>
            </w:r>
          </w:p>
        </w:tc>
        <w:tc>
          <w:tcPr>
            <w:tcW w:w="1685" w:type="pct"/>
            <w:tcMar>
              <w:top w:w="0" w:type="dxa"/>
              <w:left w:w="108" w:type="dxa"/>
              <w:bottom w:w="0" w:type="dxa"/>
              <w:right w:w="108" w:type="dxa"/>
            </w:tcMar>
            <w:vAlign w:val="center"/>
            <w:hideMark/>
          </w:tcPr>
          <w:p w14:paraId="1258FA72"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Oral examination</w:t>
            </w:r>
          </w:p>
        </w:tc>
        <w:tc>
          <w:tcPr>
            <w:tcW w:w="655" w:type="pct"/>
            <w:vAlign w:val="center"/>
            <w:hideMark/>
          </w:tcPr>
          <w:p w14:paraId="7A8CA96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09.30-12.00</w:t>
            </w:r>
          </w:p>
        </w:tc>
        <w:tc>
          <w:tcPr>
            <w:tcW w:w="2050" w:type="pct"/>
            <w:tcMar>
              <w:top w:w="0" w:type="dxa"/>
              <w:left w:w="108" w:type="dxa"/>
              <w:bottom w:w="0" w:type="dxa"/>
              <w:right w:w="108" w:type="dxa"/>
            </w:tcMar>
            <w:vAlign w:val="center"/>
            <w:hideMark/>
          </w:tcPr>
          <w:p w14:paraId="014C956A"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Department S Block</w:t>
            </w:r>
          </w:p>
        </w:tc>
      </w:tr>
      <w:tr w:rsidR="00E25152" w:rsidRPr="00E25152" w14:paraId="0D57D22F" w14:textId="77777777" w:rsidTr="00AF4D25">
        <w:trPr>
          <w:trHeight w:val="20"/>
        </w:trPr>
        <w:tc>
          <w:tcPr>
            <w:tcW w:w="610" w:type="pct"/>
            <w:vMerge/>
            <w:vAlign w:val="center"/>
            <w:hideMark/>
          </w:tcPr>
          <w:p w14:paraId="6DAF2963"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73D3BFF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Written examination</w:t>
            </w:r>
          </w:p>
        </w:tc>
        <w:tc>
          <w:tcPr>
            <w:tcW w:w="655" w:type="pct"/>
            <w:vAlign w:val="center"/>
          </w:tcPr>
          <w:p w14:paraId="1D782A18"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13.30-14.30</w:t>
            </w:r>
          </w:p>
        </w:tc>
        <w:tc>
          <w:tcPr>
            <w:tcW w:w="2050" w:type="pct"/>
            <w:tcMar>
              <w:top w:w="0" w:type="dxa"/>
              <w:left w:w="108" w:type="dxa"/>
              <w:bottom w:w="0" w:type="dxa"/>
              <w:right w:w="108" w:type="dxa"/>
            </w:tcMar>
            <w:vAlign w:val="center"/>
          </w:tcPr>
          <w:p w14:paraId="25F39996"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Department Seminar Room</w:t>
            </w:r>
          </w:p>
        </w:tc>
      </w:tr>
      <w:tr w:rsidR="00E25152" w:rsidRPr="00E25152" w14:paraId="1070A29C" w14:textId="77777777" w:rsidTr="00AF4D25">
        <w:trPr>
          <w:trHeight w:val="20"/>
        </w:trPr>
        <w:tc>
          <w:tcPr>
            <w:tcW w:w="610" w:type="pct"/>
            <w:vMerge/>
            <w:vAlign w:val="center"/>
            <w:hideMark/>
          </w:tcPr>
          <w:p w14:paraId="7D26FB82" w14:textId="77777777" w:rsidR="00E25152" w:rsidRPr="00E25152" w:rsidRDefault="00E25152" w:rsidP="00AF4D25">
            <w:pPr>
              <w:rPr>
                <w:rFonts w:asciiTheme="minorHAnsi" w:hAnsiTheme="minorHAnsi" w:cstheme="minorHAnsi"/>
                <w:b/>
                <w:color w:val="000000" w:themeColor="text1"/>
                <w:sz w:val="18"/>
                <w:szCs w:val="18"/>
                <w:lang w:val="en-US"/>
              </w:rPr>
            </w:pPr>
          </w:p>
        </w:tc>
        <w:tc>
          <w:tcPr>
            <w:tcW w:w="1685" w:type="pct"/>
            <w:tcMar>
              <w:top w:w="0" w:type="dxa"/>
              <w:left w:w="108" w:type="dxa"/>
              <w:bottom w:w="0" w:type="dxa"/>
              <w:right w:w="108" w:type="dxa"/>
            </w:tcMar>
            <w:vAlign w:val="center"/>
          </w:tcPr>
          <w:p w14:paraId="5B8BB165" w14:textId="77777777" w:rsidR="00E25152" w:rsidRPr="00E25152" w:rsidRDefault="00E25152" w:rsidP="00AF4D25">
            <w:pPr>
              <w:rPr>
                <w:rFonts w:asciiTheme="minorHAnsi" w:hAnsiTheme="minorHAnsi" w:cstheme="minorHAnsi"/>
                <w:color w:val="000000" w:themeColor="text1"/>
                <w:sz w:val="18"/>
                <w:szCs w:val="18"/>
                <w:highlight w:val="green"/>
                <w:lang w:val="en-US"/>
              </w:rPr>
            </w:pPr>
            <w:r w:rsidRPr="00E25152">
              <w:rPr>
                <w:rFonts w:asciiTheme="minorHAnsi" w:hAnsiTheme="minorHAnsi" w:cstheme="minorHAnsi"/>
                <w:color w:val="000000" w:themeColor="text1"/>
                <w:sz w:val="18"/>
                <w:szCs w:val="18"/>
                <w:lang w:val="en-US"/>
              </w:rPr>
              <w:t>Post-clerkship feedback meeting</w:t>
            </w:r>
          </w:p>
        </w:tc>
        <w:tc>
          <w:tcPr>
            <w:tcW w:w="655" w:type="pct"/>
            <w:vAlign w:val="center"/>
          </w:tcPr>
          <w:p w14:paraId="1921639C" w14:textId="77777777" w:rsidR="00E25152" w:rsidRPr="00E25152" w:rsidRDefault="00E25152" w:rsidP="00AF4D25">
            <w:pPr>
              <w:jc w:val="cente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15.00-17.00</w:t>
            </w:r>
          </w:p>
        </w:tc>
        <w:tc>
          <w:tcPr>
            <w:tcW w:w="2050" w:type="pct"/>
            <w:tcMar>
              <w:top w:w="0" w:type="dxa"/>
              <w:left w:w="108" w:type="dxa"/>
              <w:bottom w:w="0" w:type="dxa"/>
              <w:right w:w="108" w:type="dxa"/>
            </w:tcMar>
            <w:vAlign w:val="center"/>
            <w:hideMark/>
          </w:tcPr>
          <w:p w14:paraId="30F70B13" w14:textId="77777777" w:rsidR="00E25152" w:rsidRPr="00E25152" w:rsidRDefault="00E25152" w:rsidP="00AF4D25">
            <w:pPr>
              <w:rPr>
                <w:rFonts w:asciiTheme="minorHAnsi" w:hAnsiTheme="minorHAnsi" w:cstheme="minorHAnsi"/>
                <w:color w:val="000000" w:themeColor="text1"/>
                <w:sz w:val="18"/>
                <w:szCs w:val="18"/>
                <w:lang w:val="en-US"/>
              </w:rPr>
            </w:pPr>
            <w:r w:rsidRPr="00E25152">
              <w:rPr>
                <w:rFonts w:asciiTheme="minorHAnsi" w:hAnsiTheme="minorHAnsi" w:cstheme="minorHAnsi"/>
                <w:color w:val="000000" w:themeColor="text1"/>
                <w:sz w:val="18"/>
                <w:szCs w:val="18"/>
                <w:lang w:val="en-US"/>
              </w:rPr>
              <w:t>ENT Department Seminar Room</w:t>
            </w:r>
          </w:p>
        </w:tc>
      </w:tr>
    </w:tbl>
    <w:p w14:paraId="26A6E1F3" w14:textId="77777777" w:rsidR="00BE3C9F" w:rsidRDefault="00BE3C9F">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6B36FC8B" w14:textId="7DB343F2" w:rsidR="00F65DF7" w:rsidRPr="008B5F83" w:rsidRDefault="00DB751D" w:rsidP="00600707">
      <w:pPr>
        <w:jc w:val="center"/>
        <w:rPr>
          <w:rFonts w:asciiTheme="minorHAnsi" w:hAnsiTheme="minorHAnsi" w:cstheme="minorHAnsi"/>
          <w:b/>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4644C3">
        <w:rPr>
          <w:rFonts w:asciiTheme="minorHAnsi" w:hAnsiTheme="minorHAnsi" w:cstheme="minorHAnsi"/>
          <w:b/>
          <w:szCs w:val="18"/>
          <w:lang w:val="en-US"/>
        </w:rPr>
        <w:t>5</w:t>
      </w:r>
      <w:r w:rsidR="00924F96">
        <w:rPr>
          <w:rFonts w:asciiTheme="minorHAnsi" w:hAnsiTheme="minorHAnsi" w:cstheme="minorHAnsi"/>
          <w:b/>
          <w:szCs w:val="18"/>
          <w:lang w:val="en-US"/>
        </w:rPr>
        <w:t>-202</w:t>
      </w:r>
      <w:r w:rsidR="004644C3">
        <w:rPr>
          <w:rFonts w:asciiTheme="minorHAnsi" w:hAnsiTheme="minorHAnsi" w:cstheme="minorHAnsi"/>
          <w:b/>
          <w:szCs w:val="18"/>
          <w:lang w:val="en-US"/>
        </w:rPr>
        <w:t>6</w:t>
      </w:r>
    </w:p>
    <w:p w14:paraId="37835576" w14:textId="77777777" w:rsidR="009B0061" w:rsidRDefault="005D756B" w:rsidP="00B56DCB">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183" w:name="_Toc487113012"/>
      <w:bookmarkStart w:id="184" w:name="_Toc489950028"/>
      <w:bookmarkStart w:id="185" w:name="_Toc517976312"/>
      <w:bookmarkStart w:id="186" w:name="_Toc49868096"/>
      <w:bookmarkStart w:id="187" w:name="_Toc49868200"/>
      <w:bookmarkStart w:id="188" w:name="_Toc238050116"/>
      <w:r w:rsidRPr="00B56DCB">
        <w:rPr>
          <w:rFonts w:asciiTheme="minorHAnsi" w:hAnsiTheme="minorHAnsi" w:cstheme="minorHAnsi"/>
        </w:rPr>
        <w:t>INFECTIOUS CLERKSHIP PROGRAM</w:t>
      </w:r>
      <w:bookmarkEnd w:id="172"/>
      <w:bookmarkEnd w:id="173"/>
      <w:bookmarkEnd w:id="174"/>
      <w:bookmarkEnd w:id="175"/>
      <w:bookmarkEnd w:id="176"/>
      <w:bookmarkEnd w:id="177"/>
      <w:bookmarkEnd w:id="183"/>
      <w:bookmarkEnd w:id="184"/>
      <w:bookmarkEnd w:id="185"/>
      <w:bookmarkEnd w:id="186"/>
      <w:bookmarkEnd w:id="187"/>
      <w:bookmarkEnd w:id="188"/>
    </w:p>
    <w:tbl>
      <w:tblPr>
        <w:tblW w:w="538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09"/>
        <w:gridCol w:w="4384"/>
        <w:gridCol w:w="1095"/>
        <w:gridCol w:w="2977"/>
      </w:tblGrid>
      <w:tr w:rsidR="00DA0927" w:rsidRPr="00F56DA9" w14:paraId="33F78D87" w14:textId="77777777" w:rsidTr="00D0339B">
        <w:trPr>
          <w:trHeight w:val="20"/>
          <w:tblHeader/>
        </w:trPr>
        <w:tc>
          <w:tcPr>
            <w:tcW w:w="799" w:type="pct"/>
            <w:shd w:val="clear" w:color="auto" w:fill="B6DDE8" w:themeFill="accent5" w:themeFillTint="66"/>
            <w:vAlign w:val="center"/>
          </w:tcPr>
          <w:p w14:paraId="6DFA3949" w14:textId="4171DE3D" w:rsidR="00A76F29" w:rsidRPr="00F56DA9" w:rsidRDefault="00A76F29" w:rsidP="00A76F29">
            <w:pPr>
              <w:tabs>
                <w:tab w:val="left" w:pos="709"/>
                <w:tab w:val="left" w:pos="7088"/>
              </w:tabs>
              <w:ind w:left="-212" w:right="-70" w:firstLine="129"/>
              <w:rPr>
                <w:rFonts w:asciiTheme="minorHAnsi" w:hAnsiTheme="minorHAnsi" w:cstheme="minorHAnsi"/>
                <w:b/>
                <w:color w:val="000000"/>
                <w:sz w:val="18"/>
                <w:szCs w:val="18"/>
              </w:rPr>
            </w:pPr>
            <w:bookmarkStart w:id="189" w:name="_Toc463619895"/>
            <w:bookmarkStart w:id="190" w:name="_Toc463619590"/>
            <w:bookmarkStart w:id="191" w:name="_Toc463617856"/>
            <w:bookmarkStart w:id="192" w:name="_Toc441760297"/>
            <w:bookmarkStart w:id="193" w:name="_Toc428514888"/>
            <w:bookmarkStart w:id="194" w:name="_Toc463892474"/>
            <w:r w:rsidRPr="00D27352">
              <w:rPr>
                <w:rFonts w:asciiTheme="minorHAnsi" w:hAnsiTheme="minorHAnsi" w:cstheme="minorHAnsi"/>
                <w:b/>
                <w:color w:val="000000" w:themeColor="text1"/>
                <w:sz w:val="18"/>
                <w:szCs w:val="18"/>
              </w:rPr>
              <w:t> Days</w:t>
            </w:r>
          </w:p>
        </w:tc>
        <w:tc>
          <w:tcPr>
            <w:tcW w:w="2178" w:type="pct"/>
            <w:shd w:val="clear" w:color="auto" w:fill="B6DDE8" w:themeFill="accent5" w:themeFillTint="66"/>
            <w:vAlign w:val="center"/>
          </w:tcPr>
          <w:p w14:paraId="3374A93F" w14:textId="4CC05204" w:rsidR="00A76F29" w:rsidRPr="00F56DA9" w:rsidRDefault="00A76F29" w:rsidP="00A76F29">
            <w:pPr>
              <w:tabs>
                <w:tab w:val="left" w:pos="709"/>
                <w:tab w:val="left" w:pos="7088"/>
              </w:tabs>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rPr>
              <w:t>Subject of The Lesson</w:t>
            </w:r>
          </w:p>
        </w:tc>
        <w:tc>
          <w:tcPr>
            <w:tcW w:w="544" w:type="pct"/>
            <w:shd w:val="clear" w:color="auto" w:fill="B6DDE8" w:themeFill="accent5" w:themeFillTint="66"/>
            <w:vAlign w:val="center"/>
          </w:tcPr>
          <w:p w14:paraId="1D8D95F4" w14:textId="59A30E6B" w:rsidR="00A76F29" w:rsidRPr="00F56DA9" w:rsidRDefault="00A76F29" w:rsidP="00A76F29">
            <w:pPr>
              <w:tabs>
                <w:tab w:val="left" w:pos="709"/>
                <w:tab w:val="left" w:pos="7088"/>
              </w:tabs>
              <w:ind w:left="-70"/>
              <w:jc w:val="center"/>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rPr>
              <w:t>Lesson Time</w:t>
            </w:r>
          </w:p>
        </w:tc>
        <w:tc>
          <w:tcPr>
            <w:tcW w:w="1479" w:type="pct"/>
            <w:shd w:val="clear" w:color="auto" w:fill="B6DDE8" w:themeFill="accent5" w:themeFillTint="66"/>
            <w:vAlign w:val="center"/>
          </w:tcPr>
          <w:p w14:paraId="5BBE70BB" w14:textId="767682C8" w:rsidR="00A76F29" w:rsidRPr="00F56DA9" w:rsidRDefault="00A76F29" w:rsidP="00A76F29">
            <w:pPr>
              <w:tabs>
                <w:tab w:val="left" w:pos="709"/>
                <w:tab w:val="left" w:pos="7088"/>
              </w:tabs>
              <w:ind w:left="-70"/>
              <w:jc w:val="center"/>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rPr>
              <w:t>Teaching Staff</w:t>
            </w:r>
          </w:p>
        </w:tc>
      </w:tr>
      <w:tr w:rsidR="00A76F29" w:rsidRPr="00F56DA9" w14:paraId="27965463" w14:textId="77777777" w:rsidTr="00DA0927">
        <w:trPr>
          <w:trHeight w:val="20"/>
        </w:trPr>
        <w:tc>
          <w:tcPr>
            <w:tcW w:w="799" w:type="pct"/>
            <w:vAlign w:val="center"/>
          </w:tcPr>
          <w:p w14:paraId="3AFD347B" w14:textId="77777777" w:rsidR="00A76F29" w:rsidRPr="00F56DA9" w:rsidRDefault="00A76F29" w:rsidP="00A76F29">
            <w:pPr>
              <w:tabs>
                <w:tab w:val="left" w:pos="709"/>
                <w:tab w:val="left" w:pos="7088"/>
              </w:tabs>
              <w:ind w:left="103" w:right="-70"/>
              <w:rPr>
                <w:rFonts w:asciiTheme="minorHAnsi" w:hAnsiTheme="minorHAnsi" w:cstheme="minorHAnsi"/>
                <w:color w:val="000000"/>
                <w:sz w:val="18"/>
                <w:szCs w:val="18"/>
              </w:rPr>
            </w:pPr>
          </w:p>
        </w:tc>
        <w:tc>
          <w:tcPr>
            <w:tcW w:w="4201" w:type="pct"/>
            <w:gridSpan w:val="3"/>
            <w:shd w:val="clear" w:color="auto" w:fill="D9D9D9" w:themeFill="background1" w:themeFillShade="D9"/>
            <w:vAlign w:val="center"/>
          </w:tcPr>
          <w:p w14:paraId="1ED3349E" w14:textId="0429A1C8" w:rsidR="00A76F29" w:rsidRPr="00F56DA9" w:rsidRDefault="00A76F29" w:rsidP="00A76F29">
            <w:pPr>
              <w:tabs>
                <w:tab w:val="left" w:pos="709"/>
                <w:tab w:val="left" w:pos="7088"/>
              </w:tabs>
              <w:ind w:left="-70"/>
              <w:jc w:val="center"/>
              <w:rPr>
                <w:rFonts w:asciiTheme="minorHAnsi" w:hAnsiTheme="minorHAnsi" w:cstheme="minorHAnsi"/>
                <w:color w:val="000000"/>
                <w:sz w:val="18"/>
                <w:szCs w:val="18"/>
              </w:rPr>
            </w:pPr>
            <w:r>
              <w:rPr>
                <w:rFonts w:asciiTheme="minorHAnsi" w:hAnsiTheme="minorHAnsi" w:cstheme="minorHAnsi"/>
                <w:b/>
                <w:color w:val="000000" w:themeColor="text1"/>
                <w:sz w:val="18"/>
                <w:szCs w:val="18"/>
              </w:rPr>
              <w:t>1</w:t>
            </w:r>
            <w:r w:rsidRPr="00D27352">
              <w:rPr>
                <w:rFonts w:asciiTheme="minorHAnsi" w:hAnsiTheme="minorHAnsi" w:cstheme="minorHAnsi"/>
                <w:b/>
                <w:color w:val="000000" w:themeColor="text1"/>
                <w:sz w:val="18"/>
                <w:szCs w:val="18"/>
              </w:rPr>
              <w:t>. Week</w:t>
            </w:r>
          </w:p>
        </w:tc>
      </w:tr>
      <w:tr w:rsidR="00A76F29" w:rsidRPr="00F56DA9" w14:paraId="56BE9AA5" w14:textId="77777777" w:rsidTr="00DA0927">
        <w:trPr>
          <w:trHeight w:val="20"/>
        </w:trPr>
        <w:tc>
          <w:tcPr>
            <w:tcW w:w="799" w:type="pct"/>
            <w:vMerge w:val="restart"/>
            <w:vAlign w:val="center"/>
          </w:tcPr>
          <w:p w14:paraId="71406DF2" w14:textId="245C7BF0" w:rsidR="00A76F29" w:rsidRPr="00F56DA9" w:rsidRDefault="000A7F70" w:rsidP="00A76F29">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Monday</w:t>
            </w:r>
          </w:p>
        </w:tc>
        <w:tc>
          <w:tcPr>
            <w:tcW w:w="2178" w:type="pct"/>
          </w:tcPr>
          <w:p w14:paraId="4FC6CEF4" w14:textId="30DA14CC" w:rsidR="00A76F29" w:rsidRPr="00D15FC2" w:rsidRDefault="007112CB" w:rsidP="007F0E9D">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18FE522A" w14:textId="77CB1C1D"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6FA2E1D5" w14:textId="77777777" w:rsidR="00A76F29" w:rsidRPr="00F56DA9" w:rsidRDefault="00A76F29" w:rsidP="007F0E9D">
            <w:pPr>
              <w:tabs>
                <w:tab w:val="left" w:pos="709"/>
                <w:tab w:val="left" w:pos="7088"/>
              </w:tabs>
              <w:ind w:left="-70"/>
              <w:rPr>
                <w:rFonts w:asciiTheme="minorHAnsi" w:hAnsiTheme="minorHAnsi" w:cstheme="minorHAnsi"/>
                <w:color w:val="000000"/>
                <w:sz w:val="18"/>
                <w:szCs w:val="18"/>
              </w:rPr>
            </w:pPr>
          </w:p>
        </w:tc>
      </w:tr>
      <w:tr w:rsidR="00A76F29" w:rsidRPr="00F56DA9" w14:paraId="0645ADDF" w14:textId="77777777" w:rsidTr="00DA0927">
        <w:trPr>
          <w:trHeight w:val="20"/>
        </w:trPr>
        <w:tc>
          <w:tcPr>
            <w:tcW w:w="799" w:type="pct"/>
            <w:vMerge/>
            <w:vAlign w:val="center"/>
          </w:tcPr>
          <w:p w14:paraId="693F85EE" w14:textId="77777777" w:rsidR="00A76F29" w:rsidRPr="00F56DA9" w:rsidRDefault="00A76F29" w:rsidP="007F0E9D">
            <w:pPr>
              <w:ind w:left="103" w:right="-70"/>
              <w:rPr>
                <w:rFonts w:asciiTheme="minorHAnsi" w:hAnsiTheme="minorHAnsi" w:cstheme="minorHAnsi"/>
                <w:b/>
                <w:color w:val="000000"/>
                <w:sz w:val="18"/>
                <w:szCs w:val="18"/>
              </w:rPr>
            </w:pPr>
          </w:p>
        </w:tc>
        <w:tc>
          <w:tcPr>
            <w:tcW w:w="2178" w:type="pct"/>
          </w:tcPr>
          <w:p w14:paraId="4501DB12" w14:textId="77777777" w:rsidR="00A76F29" w:rsidRPr="00D15FC2" w:rsidRDefault="00A76F29" w:rsidP="007F0E9D">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Laboratory diagnosis in infectious diseases</w:t>
            </w:r>
          </w:p>
        </w:tc>
        <w:tc>
          <w:tcPr>
            <w:tcW w:w="544" w:type="pct"/>
            <w:vAlign w:val="center"/>
          </w:tcPr>
          <w:p w14:paraId="733E12AF" w14:textId="4D0854EC"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2F5FB8EA" w14:textId="613A204C" w:rsidR="00A76F29" w:rsidRPr="00F56DA9" w:rsidRDefault="00A76F29" w:rsidP="00DA0927">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Handan Alay</w:t>
            </w:r>
          </w:p>
        </w:tc>
      </w:tr>
      <w:tr w:rsidR="00A76F29" w:rsidRPr="00F56DA9" w14:paraId="3FAD8619" w14:textId="77777777" w:rsidTr="00DA0927">
        <w:trPr>
          <w:trHeight w:val="20"/>
        </w:trPr>
        <w:tc>
          <w:tcPr>
            <w:tcW w:w="799" w:type="pct"/>
            <w:vMerge/>
            <w:vAlign w:val="center"/>
          </w:tcPr>
          <w:p w14:paraId="3A2BF4B7" w14:textId="77777777" w:rsidR="00A76F29" w:rsidRPr="00F56DA9" w:rsidRDefault="00A76F29" w:rsidP="007F0E9D">
            <w:pPr>
              <w:ind w:left="103" w:right="-70"/>
              <w:rPr>
                <w:rFonts w:asciiTheme="minorHAnsi" w:hAnsiTheme="minorHAnsi" w:cstheme="minorHAnsi"/>
                <w:b/>
                <w:color w:val="000000"/>
                <w:sz w:val="18"/>
                <w:szCs w:val="18"/>
              </w:rPr>
            </w:pPr>
          </w:p>
        </w:tc>
        <w:tc>
          <w:tcPr>
            <w:tcW w:w="2178" w:type="pct"/>
          </w:tcPr>
          <w:p w14:paraId="4357ECDE" w14:textId="77777777" w:rsidR="00A76F29" w:rsidRPr="00D15FC2" w:rsidRDefault="00A76F29" w:rsidP="007F0E9D">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Transmission and prevention of infectious diseases</w:t>
            </w:r>
          </w:p>
        </w:tc>
        <w:tc>
          <w:tcPr>
            <w:tcW w:w="544" w:type="pct"/>
            <w:vAlign w:val="center"/>
          </w:tcPr>
          <w:p w14:paraId="1F26D911" w14:textId="585200A6"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11.</w:t>
            </w:r>
            <w:r w:rsidR="00D0339B" w:rsidRPr="00D0339B">
              <w:rPr>
                <w:rFonts w:asciiTheme="minorHAnsi" w:hAnsiTheme="minorHAnsi" w:cstheme="minorHAnsi"/>
                <w:color w:val="000000"/>
                <w:sz w:val="18"/>
                <w:szCs w:val="18"/>
                <w:vertAlign w:val="superscript"/>
              </w:rPr>
              <w:t>15</w:t>
            </w:r>
          </w:p>
        </w:tc>
        <w:tc>
          <w:tcPr>
            <w:tcW w:w="1479" w:type="pct"/>
            <w:vAlign w:val="center"/>
          </w:tcPr>
          <w:p w14:paraId="3062218A" w14:textId="77777777" w:rsidR="00A76F29" w:rsidRPr="00F56DA9" w:rsidRDefault="00A76F29" w:rsidP="00DA0927">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A76F29" w:rsidRPr="00F56DA9" w14:paraId="16E5B6FF" w14:textId="77777777" w:rsidTr="00DA0927">
        <w:trPr>
          <w:trHeight w:val="20"/>
        </w:trPr>
        <w:tc>
          <w:tcPr>
            <w:tcW w:w="799" w:type="pct"/>
            <w:vMerge/>
            <w:vAlign w:val="center"/>
          </w:tcPr>
          <w:p w14:paraId="7EFE342F" w14:textId="77777777" w:rsidR="00A76F29" w:rsidRPr="00F56DA9" w:rsidRDefault="00A76F29" w:rsidP="007F0E9D">
            <w:pPr>
              <w:ind w:left="103" w:right="-70"/>
              <w:rPr>
                <w:rFonts w:asciiTheme="minorHAnsi" w:hAnsiTheme="minorHAnsi" w:cstheme="minorHAnsi"/>
                <w:b/>
                <w:color w:val="000000"/>
                <w:sz w:val="18"/>
                <w:szCs w:val="18"/>
              </w:rPr>
            </w:pPr>
          </w:p>
        </w:tc>
        <w:tc>
          <w:tcPr>
            <w:tcW w:w="2178" w:type="pct"/>
          </w:tcPr>
          <w:p w14:paraId="7924FDBC" w14:textId="77777777" w:rsidR="00A76F29" w:rsidRPr="00D15FC2" w:rsidRDefault="00A76F29" w:rsidP="005E512B">
            <w:pPr>
              <w:tabs>
                <w:tab w:val="left" w:pos="709"/>
                <w:tab w:val="left" w:pos="7088"/>
              </w:tabs>
              <w:rPr>
                <w:rFonts w:asciiTheme="minorHAnsi" w:hAnsiTheme="minorHAnsi" w:cstheme="minorHAnsi"/>
                <w:color w:val="000000"/>
                <w:sz w:val="18"/>
                <w:szCs w:val="18"/>
                <w:highlight w:val="yellow"/>
              </w:rPr>
            </w:pPr>
            <w:r w:rsidRPr="00D15FC2">
              <w:rPr>
                <w:rFonts w:asciiTheme="minorHAnsi" w:hAnsiTheme="minorHAnsi" w:cstheme="minorHAnsi"/>
                <w:sz w:val="18"/>
                <w:szCs w:val="18"/>
              </w:rPr>
              <w:t>Approach to the patient with fever and fever of unknown cause</w:t>
            </w:r>
          </w:p>
        </w:tc>
        <w:tc>
          <w:tcPr>
            <w:tcW w:w="544" w:type="pct"/>
            <w:vAlign w:val="center"/>
          </w:tcPr>
          <w:p w14:paraId="1B270F82" w14:textId="530A6F16" w:rsidR="00A76F29" w:rsidRPr="00F56DA9" w:rsidRDefault="00A76F29" w:rsidP="007F0E9D">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448AAB98" w14:textId="2E038204" w:rsidR="00A76F29" w:rsidRPr="00F56DA9" w:rsidRDefault="00A76F29" w:rsidP="00DA0927">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Fatma Kesmez Can</w:t>
            </w:r>
          </w:p>
        </w:tc>
      </w:tr>
      <w:tr w:rsidR="00DA0927" w:rsidRPr="00F56DA9" w14:paraId="69F62736" w14:textId="77777777" w:rsidTr="00DA0927">
        <w:trPr>
          <w:trHeight w:val="20"/>
        </w:trPr>
        <w:tc>
          <w:tcPr>
            <w:tcW w:w="799" w:type="pct"/>
            <w:vMerge/>
            <w:vAlign w:val="center"/>
          </w:tcPr>
          <w:p w14:paraId="05AA00C6" w14:textId="77777777" w:rsidR="00DA0927" w:rsidRPr="00F56DA9" w:rsidRDefault="00DA0927" w:rsidP="00DA0927">
            <w:pPr>
              <w:ind w:left="103" w:right="-70"/>
              <w:rPr>
                <w:rFonts w:asciiTheme="minorHAnsi" w:hAnsiTheme="minorHAnsi" w:cstheme="minorHAnsi"/>
                <w:b/>
                <w:color w:val="000000"/>
                <w:sz w:val="18"/>
                <w:szCs w:val="18"/>
              </w:rPr>
            </w:pPr>
          </w:p>
        </w:tc>
        <w:tc>
          <w:tcPr>
            <w:tcW w:w="2178" w:type="pct"/>
            <w:vAlign w:val="center"/>
          </w:tcPr>
          <w:p w14:paraId="65EC5EE1" w14:textId="26413BF7" w:rsidR="00DA0927" w:rsidRPr="00D15FC2" w:rsidRDefault="00DA0927" w:rsidP="00DA0927">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800CB5C" w14:textId="7340B50F" w:rsidR="00DA0927" w:rsidRPr="00F56DA9" w:rsidRDefault="00D0339B" w:rsidP="00DA0927">
            <w:pPr>
              <w:tabs>
                <w:tab w:val="left" w:pos="709"/>
                <w:tab w:val="left" w:pos="7088"/>
              </w:tabs>
              <w:ind w:left="-24"/>
              <w:jc w:val="center"/>
              <w:rPr>
                <w:rFonts w:asciiTheme="minorHAnsi" w:hAnsiTheme="minorHAnsi" w:cstheme="minorHAnsi"/>
                <w:color w:val="000000"/>
                <w:sz w:val="18"/>
                <w:szCs w:val="18"/>
              </w:rPr>
            </w:pPr>
            <w:r w:rsidRPr="00D0339B">
              <w:rPr>
                <w:rFonts w:asciiTheme="minorHAnsi" w:hAnsiTheme="minorHAnsi" w:cstheme="minorHAnsi"/>
                <w:color w:val="000000"/>
                <w:sz w:val="18"/>
                <w:szCs w:val="18"/>
              </w:rPr>
              <w:t>15</w:t>
            </w:r>
            <w:r w:rsidR="00DA0927"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DA0927"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1186584C" w14:textId="77777777" w:rsidR="00DA0927" w:rsidRPr="00F56DA9" w:rsidRDefault="00DA0927" w:rsidP="00DA0927">
            <w:pPr>
              <w:tabs>
                <w:tab w:val="left" w:pos="709"/>
                <w:tab w:val="left" w:pos="7088"/>
              </w:tabs>
              <w:ind w:left="32"/>
              <w:rPr>
                <w:rFonts w:asciiTheme="minorHAnsi" w:hAnsiTheme="minorHAnsi" w:cstheme="minorHAnsi"/>
                <w:color w:val="000000"/>
                <w:sz w:val="18"/>
                <w:szCs w:val="18"/>
              </w:rPr>
            </w:pPr>
          </w:p>
        </w:tc>
      </w:tr>
      <w:tr w:rsidR="000A7F70" w:rsidRPr="00F56DA9" w14:paraId="1FA41322" w14:textId="77777777" w:rsidTr="00DA0927">
        <w:trPr>
          <w:trHeight w:val="20"/>
        </w:trPr>
        <w:tc>
          <w:tcPr>
            <w:tcW w:w="799" w:type="pct"/>
            <w:vMerge w:val="restart"/>
            <w:vAlign w:val="center"/>
          </w:tcPr>
          <w:p w14:paraId="1524D3F2" w14:textId="10C64ECD"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Tuesday</w:t>
            </w:r>
          </w:p>
        </w:tc>
        <w:tc>
          <w:tcPr>
            <w:tcW w:w="2178" w:type="pct"/>
          </w:tcPr>
          <w:p w14:paraId="40E39852" w14:textId="0BE8E075"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76575E79" w14:textId="7510097B"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10D03C40"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307B7595" w14:textId="77777777" w:rsidTr="00DA0927">
        <w:trPr>
          <w:trHeight w:val="153"/>
        </w:trPr>
        <w:tc>
          <w:tcPr>
            <w:tcW w:w="799" w:type="pct"/>
            <w:vMerge/>
            <w:vAlign w:val="center"/>
          </w:tcPr>
          <w:p w14:paraId="747EB572"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3C03DC29" w14:textId="57FF48FF" w:rsidR="000A7F70" w:rsidRPr="00D15FC2" w:rsidRDefault="000A7F70" w:rsidP="000A7F70">
            <w:pPr>
              <w:tabs>
                <w:tab w:val="left" w:pos="709"/>
                <w:tab w:val="left" w:pos="7088"/>
              </w:tabs>
              <w:ind w:left="-70"/>
              <w:rPr>
                <w:rFonts w:asciiTheme="minorHAnsi" w:hAnsiTheme="minorHAnsi" w:cstheme="minorHAnsi"/>
                <w:color w:val="000000"/>
                <w:sz w:val="18"/>
                <w:szCs w:val="18"/>
              </w:rPr>
            </w:pPr>
            <w:r>
              <w:rPr>
                <w:rFonts w:asciiTheme="minorHAnsi" w:hAnsiTheme="minorHAnsi" w:cstheme="minorHAnsi"/>
                <w:sz w:val="18"/>
                <w:szCs w:val="18"/>
              </w:rPr>
              <w:t xml:space="preserve"> </w:t>
            </w:r>
            <w:r w:rsidRPr="00D15FC2">
              <w:rPr>
                <w:rFonts w:asciiTheme="minorHAnsi" w:hAnsiTheme="minorHAnsi" w:cstheme="minorHAnsi"/>
                <w:sz w:val="18"/>
                <w:szCs w:val="18"/>
              </w:rPr>
              <w:t>Approach to the patient with lymphadenopathy (Practical)</w:t>
            </w:r>
          </w:p>
        </w:tc>
        <w:tc>
          <w:tcPr>
            <w:tcW w:w="544" w:type="pct"/>
            <w:vAlign w:val="center"/>
          </w:tcPr>
          <w:p w14:paraId="7B21F392" w14:textId="218E729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lang w:val="fr-FR"/>
              </w:rPr>
              <w:t>09.</w:t>
            </w:r>
            <w:r w:rsidR="00D0339B" w:rsidRPr="00D0339B">
              <w:rPr>
                <w:rFonts w:asciiTheme="minorHAnsi" w:hAnsiTheme="minorHAnsi" w:cstheme="minorHAnsi"/>
                <w:color w:val="000000"/>
                <w:sz w:val="18"/>
                <w:szCs w:val="18"/>
                <w:vertAlign w:val="superscript"/>
                <w:lang w:val="fr-FR"/>
              </w:rPr>
              <w:t>00</w:t>
            </w:r>
            <w:r w:rsidR="00D0339B">
              <w:rPr>
                <w:rFonts w:asciiTheme="minorHAnsi" w:hAnsiTheme="minorHAnsi" w:cstheme="minorHAnsi"/>
                <w:color w:val="000000"/>
                <w:sz w:val="18"/>
                <w:szCs w:val="18"/>
                <w:lang w:val="fr-FR"/>
              </w:rPr>
              <w:t xml:space="preserve"> - </w:t>
            </w:r>
            <w:r w:rsidRPr="00F56DA9">
              <w:rPr>
                <w:rFonts w:asciiTheme="minorHAnsi" w:hAnsiTheme="minorHAnsi" w:cstheme="minorHAnsi"/>
                <w:color w:val="000000"/>
                <w:sz w:val="18"/>
                <w:szCs w:val="18"/>
                <w:lang w:val="fr-FR"/>
              </w:rPr>
              <w:t>10.</w:t>
            </w:r>
            <w:r w:rsidR="00D0339B" w:rsidRPr="00D0339B">
              <w:rPr>
                <w:rFonts w:asciiTheme="minorHAnsi" w:hAnsiTheme="minorHAnsi" w:cstheme="minorHAnsi"/>
                <w:color w:val="000000"/>
                <w:sz w:val="18"/>
                <w:szCs w:val="18"/>
                <w:vertAlign w:val="superscript"/>
                <w:lang w:val="fr-FR"/>
              </w:rPr>
              <w:t>00</w:t>
            </w:r>
          </w:p>
        </w:tc>
        <w:tc>
          <w:tcPr>
            <w:tcW w:w="1479" w:type="pct"/>
            <w:vAlign w:val="center"/>
          </w:tcPr>
          <w:p w14:paraId="608A30B5" w14:textId="23DEE6E3" w:rsidR="000A7F70" w:rsidRPr="00F56DA9" w:rsidRDefault="000A7F70" w:rsidP="000A7F70">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Fatma Kesmez Can</w:t>
            </w:r>
          </w:p>
        </w:tc>
      </w:tr>
      <w:tr w:rsidR="000A7F70" w:rsidRPr="00F56DA9" w14:paraId="7E6227D3" w14:textId="77777777" w:rsidTr="00DA0927">
        <w:trPr>
          <w:trHeight w:val="20"/>
        </w:trPr>
        <w:tc>
          <w:tcPr>
            <w:tcW w:w="799" w:type="pct"/>
            <w:vMerge/>
            <w:vAlign w:val="center"/>
          </w:tcPr>
          <w:p w14:paraId="0B5AA934"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3019DBBA" w14:textId="77777777" w:rsidR="000A7F70" w:rsidRPr="00D15FC2" w:rsidRDefault="000A7F70" w:rsidP="000A7F70">
            <w:pPr>
              <w:tabs>
                <w:tab w:val="left" w:pos="709"/>
                <w:tab w:val="left" w:pos="7088"/>
              </w:tabs>
              <w:ind w:left="-70"/>
              <w:rPr>
                <w:rFonts w:asciiTheme="minorHAnsi" w:hAnsiTheme="minorHAnsi" w:cstheme="minorHAnsi"/>
                <w:color w:val="000000"/>
                <w:sz w:val="18"/>
                <w:szCs w:val="18"/>
              </w:rPr>
            </w:pPr>
            <w:r w:rsidRPr="00D15FC2">
              <w:rPr>
                <w:rFonts w:asciiTheme="minorHAnsi" w:hAnsiTheme="minorHAnsi" w:cstheme="minorHAnsi"/>
                <w:sz w:val="18"/>
                <w:szCs w:val="18"/>
              </w:rPr>
              <w:t xml:space="preserve"> Visit and bedside training</w:t>
            </w:r>
          </w:p>
        </w:tc>
        <w:tc>
          <w:tcPr>
            <w:tcW w:w="544" w:type="pct"/>
            <w:vAlign w:val="center"/>
          </w:tcPr>
          <w:p w14:paraId="6B0F2C02" w14:textId="0DEE7214"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401846D5" w14:textId="2BBD8E37"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0A7F70" w:rsidRPr="00F56DA9" w14:paraId="0DD3667A" w14:textId="77777777" w:rsidTr="00DA0927">
        <w:trPr>
          <w:trHeight w:val="20"/>
        </w:trPr>
        <w:tc>
          <w:tcPr>
            <w:tcW w:w="799" w:type="pct"/>
            <w:vMerge/>
            <w:vAlign w:val="center"/>
          </w:tcPr>
          <w:p w14:paraId="169ED0AD"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65B83C9C" w14:textId="77777777" w:rsidR="000A7F70" w:rsidRPr="00D15FC2" w:rsidRDefault="000A7F70" w:rsidP="000A7F70">
            <w:pPr>
              <w:tabs>
                <w:tab w:val="left" w:pos="709"/>
                <w:tab w:val="left" w:pos="7088"/>
              </w:tabs>
              <w:ind w:left="-70"/>
              <w:rPr>
                <w:rFonts w:asciiTheme="minorHAnsi" w:hAnsiTheme="minorHAnsi" w:cstheme="minorHAnsi"/>
                <w:color w:val="000000"/>
                <w:sz w:val="18"/>
                <w:szCs w:val="18"/>
              </w:rPr>
            </w:pPr>
            <w:r w:rsidRPr="00D15FC2">
              <w:rPr>
                <w:rFonts w:asciiTheme="minorHAnsi" w:hAnsiTheme="minorHAnsi" w:cstheme="minorHAnsi"/>
                <w:sz w:val="18"/>
                <w:szCs w:val="18"/>
              </w:rPr>
              <w:t xml:space="preserve"> Seminar time</w:t>
            </w:r>
          </w:p>
        </w:tc>
        <w:tc>
          <w:tcPr>
            <w:tcW w:w="544" w:type="pct"/>
            <w:vAlign w:val="center"/>
          </w:tcPr>
          <w:p w14:paraId="67FA1C9D" w14:textId="4FA4346C"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p>
        </w:tc>
        <w:tc>
          <w:tcPr>
            <w:tcW w:w="1479" w:type="pct"/>
            <w:vAlign w:val="center"/>
          </w:tcPr>
          <w:p w14:paraId="01289B1D"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02B9F6EE" w14:textId="77777777" w:rsidTr="00DA0927">
        <w:trPr>
          <w:trHeight w:val="20"/>
        </w:trPr>
        <w:tc>
          <w:tcPr>
            <w:tcW w:w="799" w:type="pct"/>
            <w:vMerge/>
            <w:vAlign w:val="center"/>
          </w:tcPr>
          <w:p w14:paraId="020F1FFB"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194A8E01"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Hepatitis (1)</w:t>
            </w:r>
          </w:p>
        </w:tc>
        <w:tc>
          <w:tcPr>
            <w:tcW w:w="544" w:type="pct"/>
            <w:vAlign w:val="center"/>
          </w:tcPr>
          <w:p w14:paraId="5C3685D5" w14:textId="72105B1B"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32B91DD3" w14:textId="3EE1B7B0" w:rsidR="000A7F70" w:rsidRPr="00F56DA9" w:rsidRDefault="000A7F70" w:rsidP="000A7F70">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Handan Alay</w:t>
            </w:r>
          </w:p>
        </w:tc>
      </w:tr>
      <w:tr w:rsidR="000A7F70" w:rsidRPr="00F56DA9" w14:paraId="5C6A0147" w14:textId="77777777" w:rsidTr="00DA0927">
        <w:trPr>
          <w:trHeight w:val="20"/>
        </w:trPr>
        <w:tc>
          <w:tcPr>
            <w:tcW w:w="799" w:type="pct"/>
            <w:vMerge/>
            <w:vAlign w:val="center"/>
          </w:tcPr>
          <w:p w14:paraId="3342C2AE"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23336C39" w14:textId="10C443DD" w:rsidR="000A7F70" w:rsidRPr="00D15FC2" w:rsidRDefault="000A7F70" w:rsidP="000A7F70">
            <w:pPr>
              <w:tabs>
                <w:tab w:val="left" w:pos="709"/>
                <w:tab w:val="left" w:pos="7088"/>
              </w:tabs>
              <w:ind w:left="-70"/>
              <w:rPr>
                <w:rFonts w:asciiTheme="minorHAnsi" w:hAnsiTheme="minorHAnsi" w:cstheme="minorHAnsi"/>
                <w:sz w:val="18"/>
                <w:szCs w:val="18"/>
              </w:rPr>
            </w:pPr>
            <w:r w:rsidRPr="00D15FC2">
              <w:rPr>
                <w:rFonts w:asciiTheme="minorHAnsi" w:hAnsiTheme="minorHAnsi" w:cstheme="minorHAnsi"/>
                <w:sz w:val="18"/>
                <w:szCs w:val="18"/>
              </w:rPr>
              <w:t xml:space="preserve"> </w:t>
            </w:r>
            <w:r>
              <w:rPr>
                <w:rFonts w:asciiTheme="minorHAnsi" w:hAnsiTheme="minorHAnsi" w:cstheme="minorHAnsi"/>
                <w:sz w:val="18"/>
                <w:szCs w:val="18"/>
              </w:rPr>
              <w:t xml:space="preserve"> </w:t>
            </w:r>
            <w:r w:rsidRPr="00D15FC2">
              <w:rPr>
                <w:rFonts w:asciiTheme="minorHAnsi" w:hAnsiTheme="minorHAnsi" w:cstheme="minorHAnsi"/>
                <w:sz w:val="18"/>
                <w:szCs w:val="18"/>
              </w:rPr>
              <w:t>Hepatitis (2)</w:t>
            </w:r>
          </w:p>
        </w:tc>
        <w:tc>
          <w:tcPr>
            <w:tcW w:w="544" w:type="pct"/>
            <w:vAlign w:val="center"/>
          </w:tcPr>
          <w:p w14:paraId="06CB9D7A" w14:textId="01115D13" w:rsidR="000A7F70" w:rsidRPr="00F56DA9" w:rsidRDefault="000A7F70" w:rsidP="000A7F70">
            <w:pPr>
              <w:tabs>
                <w:tab w:val="left" w:pos="639"/>
                <w:tab w:val="left" w:pos="7088"/>
              </w:tabs>
              <w:ind w:left="-24"/>
              <w:jc w:val="center"/>
              <w:rPr>
                <w:rFonts w:asciiTheme="minorHAnsi" w:hAnsiTheme="minorHAnsi" w:cstheme="minorHAnsi"/>
                <w:sz w:val="18"/>
                <w:szCs w:val="18"/>
                <w:lang w:val="fr-FR"/>
              </w:rPr>
            </w:pPr>
            <w:r w:rsidRPr="00F56DA9">
              <w:rPr>
                <w:rFonts w:asciiTheme="minorHAnsi" w:hAnsiTheme="minorHAnsi" w:cstheme="minorHAnsi"/>
                <w:sz w:val="18"/>
                <w:szCs w:val="18"/>
                <w:lang w:val="fr-FR"/>
              </w:rPr>
              <w:t>14.</w:t>
            </w:r>
            <w:r w:rsidR="00D0339B" w:rsidRPr="00D0339B">
              <w:rPr>
                <w:rFonts w:asciiTheme="minorHAnsi" w:hAnsiTheme="minorHAnsi" w:cstheme="minorHAnsi"/>
                <w:sz w:val="18"/>
                <w:szCs w:val="18"/>
                <w:vertAlign w:val="superscript"/>
                <w:lang w:val="fr-FR"/>
              </w:rPr>
              <w:t>45</w:t>
            </w:r>
            <w:r w:rsidR="00D0339B">
              <w:rPr>
                <w:rFonts w:asciiTheme="minorHAnsi" w:hAnsiTheme="minorHAnsi" w:cstheme="minorHAnsi"/>
                <w:sz w:val="18"/>
                <w:szCs w:val="18"/>
                <w:lang w:val="fr-FR"/>
              </w:rPr>
              <w:t xml:space="preserve"> - </w:t>
            </w:r>
            <w:r w:rsidR="00D0339B" w:rsidRPr="00D0339B">
              <w:rPr>
                <w:rFonts w:asciiTheme="minorHAnsi" w:hAnsiTheme="minorHAnsi" w:cstheme="minorHAnsi"/>
                <w:sz w:val="18"/>
                <w:szCs w:val="18"/>
                <w:vertAlign w:val="superscript"/>
                <w:lang w:val="fr-FR"/>
              </w:rPr>
              <w:t>15</w:t>
            </w:r>
            <w:r w:rsidRPr="00F56DA9">
              <w:rPr>
                <w:rFonts w:asciiTheme="minorHAnsi" w:hAnsiTheme="minorHAnsi" w:cstheme="minorHAnsi"/>
                <w:sz w:val="18"/>
                <w:szCs w:val="18"/>
                <w:lang w:val="fr-FR"/>
              </w:rPr>
              <w:t>.</w:t>
            </w:r>
            <w:r w:rsidR="00D0339B" w:rsidRPr="00D0339B">
              <w:rPr>
                <w:rFonts w:asciiTheme="minorHAnsi" w:hAnsiTheme="minorHAnsi" w:cstheme="minorHAnsi"/>
                <w:sz w:val="18"/>
                <w:szCs w:val="18"/>
                <w:vertAlign w:val="superscript"/>
                <w:lang w:val="fr-FR"/>
              </w:rPr>
              <w:t>45</w:t>
            </w:r>
          </w:p>
        </w:tc>
        <w:tc>
          <w:tcPr>
            <w:tcW w:w="1479" w:type="pct"/>
            <w:vAlign w:val="center"/>
          </w:tcPr>
          <w:p w14:paraId="4C6511D5" w14:textId="569E8EB0" w:rsidR="000A7F70" w:rsidRPr="00F56DA9" w:rsidRDefault="000A7F70" w:rsidP="000A7F70">
            <w:pPr>
              <w:tabs>
                <w:tab w:val="left" w:pos="709"/>
                <w:tab w:val="left" w:pos="7088"/>
              </w:tabs>
              <w:ind w:left="32"/>
              <w:rPr>
                <w:rFonts w:asciiTheme="minorHAnsi" w:hAnsiTheme="minorHAnsi" w:cstheme="minorHAnsi"/>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Handan Alay</w:t>
            </w:r>
          </w:p>
        </w:tc>
      </w:tr>
      <w:tr w:rsidR="000A7F70" w:rsidRPr="00F56DA9" w14:paraId="6BACF20B" w14:textId="77777777" w:rsidTr="00DA0927">
        <w:trPr>
          <w:trHeight w:val="20"/>
        </w:trPr>
        <w:tc>
          <w:tcPr>
            <w:tcW w:w="799" w:type="pct"/>
            <w:vMerge/>
            <w:vAlign w:val="center"/>
          </w:tcPr>
          <w:p w14:paraId="69BFE605"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01E836DF" w14:textId="6CBA053D"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448DAF73" w14:textId="4A0AD974"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0A90AF97"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5E0BDD00" w14:textId="77777777" w:rsidTr="00DA0927">
        <w:trPr>
          <w:trHeight w:val="20"/>
        </w:trPr>
        <w:tc>
          <w:tcPr>
            <w:tcW w:w="799" w:type="pct"/>
            <w:vMerge w:val="restart"/>
            <w:vAlign w:val="center"/>
          </w:tcPr>
          <w:p w14:paraId="6220160D" w14:textId="239F1CB7" w:rsidR="000A7F70" w:rsidRPr="00F56DA9" w:rsidRDefault="000A7F70" w:rsidP="000A7F70">
            <w:pPr>
              <w:tabs>
                <w:tab w:val="left" w:pos="709"/>
                <w:tab w:val="left" w:pos="7088"/>
              </w:tabs>
              <w:ind w:left="103" w:right="-70"/>
              <w:rPr>
                <w:rFonts w:asciiTheme="minorHAnsi" w:hAnsiTheme="minorHAnsi" w:cstheme="minorHAnsi"/>
                <w:b/>
                <w:color w:val="000000"/>
                <w:sz w:val="18"/>
                <w:szCs w:val="18"/>
                <w:lang w:val="fr-FR"/>
              </w:rPr>
            </w:pPr>
            <w:r w:rsidRPr="00D27352">
              <w:rPr>
                <w:rFonts w:asciiTheme="minorHAnsi" w:hAnsiTheme="minorHAnsi" w:cstheme="minorHAnsi"/>
                <w:b/>
                <w:color w:val="000000" w:themeColor="text1"/>
                <w:sz w:val="18"/>
                <w:szCs w:val="18"/>
                <w:lang w:val="en-US"/>
              </w:rPr>
              <w:t>Wednesday</w:t>
            </w:r>
          </w:p>
        </w:tc>
        <w:tc>
          <w:tcPr>
            <w:tcW w:w="2178" w:type="pct"/>
          </w:tcPr>
          <w:p w14:paraId="03FAD521" w14:textId="74FAED82"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48CF15C0" w14:textId="4365389F"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4B823A85"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50E83A7B" w14:textId="77777777" w:rsidTr="00DA0927">
        <w:trPr>
          <w:trHeight w:val="233"/>
        </w:trPr>
        <w:tc>
          <w:tcPr>
            <w:tcW w:w="799" w:type="pct"/>
            <w:vMerge/>
            <w:vAlign w:val="center"/>
          </w:tcPr>
          <w:p w14:paraId="082A3D4B"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577E1620"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Upper Respiratory Tract Infections and COVID-19</w:t>
            </w:r>
          </w:p>
        </w:tc>
        <w:tc>
          <w:tcPr>
            <w:tcW w:w="544" w:type="pct"/>
            <w:vAlign w:val="center"/>
          </w:tcPr>
          <w:p w14:paraId="1B23A617" w14:textId="7F14DE74"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lang w:val="fr-FR"/>
              </w:rPr>
              <w:t>09.</w:t>
            </w:r>
            <w:r w:rsidR="00D0339B" w:rsidRPr="00D0339B">
              <w:rPr>
                <w:rFonts w:asciiTheme="minorHAnsi" w:hAnsiTheme="minorHAnsi" w:cstheme="minorHAnsi"/>
                <w:color w:val="000000"/>
                <w:sz w:val="18"/>
                <w:szCs w:val="18"/>
                <w:vertAlign w:val="superscript"/>
                <w:lang w:val="fr-FR"/>
              </w:rPr>
              <w:t>00</w:t>
            </w:r>
            <w:r w:rsidR="00D0339B">
              <w:rPr>
                <w:rFonts w:asciiTheme="minorHAnsi" w:hAnsiTheme="minorHAnsi" w:cstheme="minorHAnsi"/>
                <w:color w:val="000000"/>
                <w:sz w:val="18"/>
                <w:szCs w:val="18"/>
                <w:lang w:val="fr-FR"/>
              </w:rPr>
              <w:t xml:space="preserve"> - </w:t>
            </w:r>
            <w:r w:rsidRPr="00F56DA9">
              <w:rPr>
                <w:rFonts w:asciiTheme="minorHAnsi" w:hAnsiTheme="minorHAnsi" w:cstheme="minorHAnsi"/>
                <w:color w:val="000000"/>
                <w:sz w:val="18"/>
                <w:szCs w:val="18"/>
                <w:lang w:val="fr-FR"/>
              </w:rPr>
              <w:t>10.</w:t>
            </w:r>
            <w:r w:rsidR="00D0339B" w:rsidRPr="00D0339B">
              <w:rPr>
                <w:rFonts w:asciiTheme="minorHAnsi" w:hAnsiTheme="minorHAnsi" w:cstheme="minorHAnsi"/>
                <w:color w:val="000000"/>
                <w:sz w:val="18"/>
                <w:szCs w:val="18"/>
                <w:vertAlign w:val="superscript"/>
                <w:lang w:val="fr-FR"/>
              </w:rPr>
              <w:t>15</w:t>
            </w:r>
          </w:p>
        </w:tc>
        <w:tc>
          <w:tcPr>
            <w:tcW w:w="1479" w:type="pct"/>
            <w:vAlign w:val="center"/>
          </w:tcPr>
          <w:p w14:paraId="41A77960"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0A7F70" w:rsidRPr="00F56DA9" w14:paraId="7D7FC741" w14:textId="77777777" w:rsidTr="00DA0927">
        <w:trPr>
          <w:trHeight w:val="20"/>
        </w:trPr>
        <w:tc>
          <w:tcPr>
            <w:tcW w:w="799" w:type="pct"/>
            <w:vMerge/>
            <w:vAlign w:val="center"/>
          </w:tcPr>
          <w:p w14:paraId="78185C05"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598F15C4" w14:textId="77777777" w:rsidR="000A7F70" w:rsidRPr="00D15FC2" w:rsidRDefault="000A7F70" w:rsidP="000A7F70">
            <w:pPr>
              <w:pStyle w:val="stBilgi"/>
              <w:tabs>
                <w:tab w:val="left" w:pos="709"/>
                <w:tab w:val="left" w:pos="7088"/>
              </w:tabs>
              <w:spacing w:line="276" w:lineRule="auto"/>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6142D40C" w14:textId="7FC22BC3"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5BCDB403" w14:textId="2C6AA91F"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Service Responsible Faculty Member</w:t>
            </w:r>
          </w:p>
        </w:tc>
      </w:tr>
      <w:tr w:rsidR="000A7F70" w:rsidRPr="00F56DA9" w14:paraId="494F6B76" w14:textId="77777777" w:rsidTr="00DA0927">
        <w:trPr>
          <w:trHeight w:val="20"/>
        </w:trPr>
        <w:tc>
          <w:tcPr>
            <w:tcW w:w="799" w:type="pct"/>
            <w:vMerge/>
            <w:vAlign w:val="center"/>
          </w:tcPr>
          <w:p w14:paraId="2A0C0598"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2A3F7129"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Meningitis and Meningoencephalitis 1 </w:t>
            </w:r>
          </w:p>
        </w:tc>
        <w:tc>
          <w:tcPr>
            <w:tcW w:w="544" w:type="pct"/>
            <w:vAlign w:val="center"/>
          </w:tcPr>
          <w:p w14:paraId="5EE4FCAC" w14:textId="62880ADE"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11BE36F7" w14:textId="263FF5C4" w:rsidR="000A7F70" w:rsidRPr="00F56DA9" w:rsidRDefault="000A7F70" w:rsidP="000A7F70">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Fatma Kesmez Can</w:t>
            </w:r>
          </w:p>
        </w:tc>
      </w:tr>
      <w:tr w:rsidR="000A7F70" w:rsidRPr="00F56DA9" w14:paraId="5C0A7949" w14:textId="77777777" w:rsidTr="00DA0927">
        <w:trPr>
          <w:trHeight w:val="20"/>
        </w:trPr>
        <w:tc>
          <w:tcPr>
            <w:tcW w:w="799" w:type="pct"/>
            <w:vMerge/>
            <w:vAlign w:val="center"/>
          </w:tcPr>
          <w:p w14:paraId="06DA5D85"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tcPr>
          <w:p w14:paraId="02426E05"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Meningitis and Meningoencephalitis 2 </w:t>
            </w:r>
          </w:p>
        </w:tc>
        <w:tc>
          <w:tcPr>
            <w:tcW w:w="544" w:type="pct"/>
            <w:vAlign w:val="center"/>
          </w:tcPr>
          <w:p w14:paraId="498359DB" w14:textId="4ABE1548"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4F1B0E90" w14:textId="484CD12B" w:rsidR="000A7F70" w:rsidRPr="00F56DA9" w:rsidRDefault="000A7F70" w:rsidP="000A7F70">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Fatma Kesmez Can</w:t>
            </w:r>
          </w:p>
        </w:tc>
      </w:tr>
      <w:tr w:rsidR="000A7F70" w:rsidRPr="00F56DA9" w14:paraId="03BB0BAE" w14:textId="77777777" w:rsidTr="00DA0927">
        <w:trPr>
          <w:trHeight w:val="20"/>
        </w:trPr>
        <w:tc>
          <w:tcPr>
            <w:tcW w:w="799" w:type="pct"/>
            <w:vMerge/>
            <w:vAlign w:val="center"/>
          </w:tcPr>
          <w:p w14:paraId="18DBD098" w14:textId="77777777" w:rsidR="000A7F70" w:rsidRPr="00F56DA9" w:rsidRDefault="000A7F70" w:rsidP="000A7F70">
            <w:pPr>
              <w:ind w:left="103" w:right="-70"/>
              <w:rPr>
                <w:rFonts w:asciiTheme="minorHAnsi" w:hAnsiTheme="minorHAnsi" w:cstheme="minorHAnsi"/>
                <w:b/>
                <w:color w:val="000000"/>
                <w:sz w:val="18"/>
                <w:szCs w:val="18"/>
                <w:lang w:val="fr-FR"/>
              </w:rPr>
            </w:pPr>
          </w:p>
        </w:tc>
        <w:tc>
          <w:tcPr>
            <w:tcW w:w="2178" w:type="pct"/>
            <w:vAlign w:val="center"/>
          </w:tcPr>
          <w:p w14:paraId="43DE2059" w14:textId="0D9A67CD"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B8BDAF6" w14:textId="25DD0F40"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7F5BE708"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3C2B98DE" w14:textId="77777777" w:rsidTr="00DA0927">
        <w:trPr>
          <w:trHeight w:val="20"/>
        </w:trPr>
        <w:tc>
          <w:tcPr>
            <w:tcW w:w="799" w:type="pct"/>
            <w:vMerge w:val="restart"/>
            <w:vAlign w:val="center"/>
          </w:tcPr>
          <w:p w14:paraId="7C600A27" w14:textId="76854966" w:rsidR="000A7F70" w:rsidRPr="00F56DA9" w:rsidRDefault="000A7F70" w:rsidP="000A7F70">
            <w:pPr>
              <w:tabs>
                <w:tab w:val="left" w:pos="709"/>
                <w:tab w:val="left" w:pos="7088"/>
              </w:tabs>
              <w:ind w:left="103" w:right="-70"/>
              <w:rPr>
                <w:rFonts w:asciiTheme="minorHAnsi" w:hAnsiTheme="minorHAnsi" w:cstheme="minorHAnsi"/>
                <w:b/>
                <w:color w:val="000000"/>
                <w:sz w:val="18"/>
                <w:szCs w:val="18"/>
                <w:lang w:val="fr-FR"/>
              </w:rPr>
            </w:pPr>
            <w:r w:rsidRPr="00D27352">
              <w:rPr>
                <w:rFonts w:asciiTheme="minorHAnsi" w:hAnsiTheme="minorHAnsi" w:cstheme="minorHAnsi"/>
                <w:b/>
                <w:color w:val="000000" w:themeColor="text1"/>
                <w:sz w:val="18"/>
                <w:szCs w:val="18"/>
                <w:lang w:val="en-US"/>
              </w:rPr>
              <w:t>Thursday</w:t>
            </w:r>
          </w:p>
        </w:tc>
        <w:tc>
          <w:tcPr>
            <w:tcW w:w="2178" w:type="pct"/>
          </w:tcPr>
          <w:p w14:paraId="0B728311" w14:textId="38EDED0A"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431AD142" w14:textId="62C2D19B"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76DA9FA6"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p>
        </w:tc>
      </w:tr>
      <w:tr w:rsidR="000A7F70" w:rsidRPr="00F56DA9" w14:paraId="20198703" w14:textId="77777777" w:rsidTr="00DA0927">
        <w:trPr>
          <w:trHeight w:val="20"/>
        </w:trPr>
        <w:tc>
          <w:tcPr>
            <w:tcW w:w="799" w:type="pct"/>
            <w:vMerge/>
            <w:vAlign w:val="center"/>
          </w:tcPr>
          <w:p w14:paraId="6F945656"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28C10B58" w14:textId="617A65D9"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Principles of Antibiotic Use </w:t>
            </w:r>
            <w:r w:rsidR="00672111">
              <w:rPr>
                <w:rFonts w:asciiTheme="minorHAnsi" w:hAnsiTheme="minorHAnsi" w:cstheme="minorHAnsi"/>
                <w:sz w:val="18"/>
                <w:szCs w:val="18"/>
                <w:lang w:val="en-US"/>
              </w:rPr>
              <w:t>(Flipped classroom)</w:t>
            </w:r>
          </w:p>
        </w:tc>
        <w:tc>
          <w:tcPr>
            <w:tcW w:w="544" w:type="pct"/>
            <w:vAlign w:val="center"/>
          </w:tcPr>
          <w:p w14:paraId="10DCEA3E" w14:textId="61B050E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p>
        </w:tc>
        <w:tc>
          <w:tcPr>
            <w:tcW w:w="1479" w:type="pct"/>
            <w:vAlign w:val="center"/>
          </w:tcPr>
          <w:p w14:paraId="0612F3A4" w14:textId="222AE7B5" w:rsidR="000A7F70" w:rsidRPr="00F56DA9" w:rsidRDefault="000A7F70" w:rsidP="000A7F70">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 xml:space="preserve">Zülal Özkurt </w:t>
            </w:r>
          </w:p>
        </w:tc>
      </w:tr>
      <w:tr w:rsidR="000A7F70" w:rsidRPr="00F56DA9" w14:paraId="5F4E2ED5" w14:textId="77777777" w:rsidTr="00DA0927">
        <w:trPr>
          <w:trHeight w:val="20"/>
        </w:trPr>
        <w:tc>
          <w:tcPr>
            <w:tcW w:w="799" w:type="pct"/>
            <w:vMerge/>
            <w:vAlign w:val="center"/>
          </w:tcPr>
          <w:p w14:paraId="0E5D4CEB"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2C5C8A25"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752C7ED0" w14:textId="18382E0C"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4709D571" w14:textId="4D122449"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0A7F70" w:rsidRPr="00F56DA9" w14:paraId="06D183EA" w14:textId="77777777" w:rsidTr="00DA0927">
        <w:trPr>
          <w:trHeight w:val="20"/>
        </w:trPr>
        <w:tc>
          <w:tcPr>
            <w:tcW w:w="799" w:type="pct"/>
            <w:vMerge/>
            <w:vAlign w:val="center"/>
          </w:tcPr>
          <w:p w14:paraId="556798F7"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026411AD"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Rabies-1  </w:t>
            </w:r>
          </w:p>
        </w:tc>
        <w:tc>
          <w:tcPr>
            <w:tcW w:w="544" w:type="pct"/>
            <w:vAlign w:val="center"/>
          </w:tcPr>
          <w:p w14:paraId="5406DA6F" w14:textId="14AFAE4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25F6C432"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0A7F70" w:rsidRPr="00F56DA9" w14:paraId="6EB51408" w14:textId="77777777" w:rsidTr="00DA0927">
        <w:trPr>
          <w:trHeight w:val="20"/>
        </w:trPr>
        <w:tc>
          <w:tcPr>
            <w:tcW w:w="799" w:type="pct"/>
            <w:vMerge/>
            <w:vAlign w:val="center"/>
          </w:tcPr>
          <w:p w14:paraId="2EBE6201"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tcPr>
          <w:p w14:paraId="58C28A77" w14:textId="77777777" w:rsidR="000A7F70" w:rsidRPr="00D15FC2" w:rsidRDefault="000A7F70" w:rsidP="000A7F70">
            <w:pPr>
              <w:tabs>
                <w:tab w:val="left" w:pos="709"/>
                <w:tab w:val="left" w:pos="7088"/>
              </w:tabs>
              <w:rPr>
                <w:rFonts w:asciiTheme="minorHAnsi" w:hAnsiTheme="minorHAnsi" w:cstheme="minorHAnsi"/>
                <w:color w:val="000000"/>
                <w:sz w:val="18"/>
                <w:szCs w:val="18"/>
                <w:lang w:val="fr-FR"/>
              </w:rPr>
            </w:pPr>
            <w:r w:rsidRPr="00D15FC2">
              <w:rPr>
                <w:rFonts w:asciiTheme="minorHAnsi" w:hAnsiTheme="minorHAnsi" w:cstheme="minorHAnsi"/>
                <w:sz w:val="18"/>
                <w:szCs w:val="18"/>
              </w:rPr>
              <w:t>Rabies-2</w:t>
            </w:r>
          </w:p>
        </w:tc>
        <w:tc>
          <w:tcPr>
            <w:tcW w:w="544" w:type="pct"/>
            <w:vAlign w:val="center"/>
          </w:tcPr>
          <w:p w14:paraId="3A46E9B9" w14:textId="3F44CED5"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4D8126AA" w14:textId="77777777"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Ayşe Albayrak</w:t>
            </w:r>
          </w:p>
        </w:tc>
      </w:tr>
      <w:tr w:rsidR="000A7F70" w:rsidRPr="00F56DA9" w14:paraId="61B56DC9" w14:textId="77777777" w:rsidTr="00DA0927">
        <w:trPr>
          <w:trHeight w:val="20"/>
        </w:trPr>
        <w:tc>
          <w:tcPr>
            <w:tcW w:w="799" w:type="pct"/>
            <w:vMerge/>
            <w:vAlign w:val="center"/>
          </w:tcPr>
          <w:p w14:paraId="33CE73AA" w14:textId="77777777" w:rsidR="000A7F70" w:rsidRPr="00F56DA9" w:rsidRDefault="000A7F70" w:rsidP="000A7F70">
            <w:pPr>
              <w:ind w:right="-70" w:hanging="70"/>
              <w:rPr>
                <w:rFonts w:asciiTheme="minorHAnsi" w:hAnsiTheme="minorHAnsi" w:cstheme="minorHAnsi"/>
                <w:b/>
                <w:color w:val="000000"/>
                <w:sz w:val="18"/>
                <w:szCs w:val="18"/>
              </w:rPr>
            </w:pPr>
          </w:p>
        </w:tc>
        <w:tc>
          <w:tcPr>
            <w:tcW w:w="2178" w:type="pct"/>
            <w:vAlign w:val="center"/>
          </w:tcPr>
          <w:p w14:paraId="123804DF" w14:textId="3B469560"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0A1F96C3" w14:textId="4AD50377"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tcPr>
          <w:p w14:paraId="78E76FB5" w14:textId="77777777" w:rsidR="000A7F70" w:rsidRPr="00F56DA9" w:rsidRDefault="000A7F70" w:rsidP="000A7F70">
            <w:pPr>
              <w:tabs>
                <w:tab w:val="left" w:pos="709"/>
                <w:tab w:val="left" w:pos="7088"/>
              </w:tabs>
              <w:ind w:left="32"/>
              <w:jc w:val="center"/>
              <w:rPr>
                <w:rFonts w:asciiTheme="minorHAnsi" w:hAnsiTheme="minorHAnsi" w:cstheme="minorHAnsi"/>
                <w:color w:val="000000"/>
                <w:sz w:val="18"/>
                <w:szCs w:val="18"/>
              </w:rPr>
            </w:pPr>
          </w:p>
        </w:tc>
      </w:tr>
      <w:tr w:rsidR="000A7F70" w:rsidRPr="00F56DA9" w14:paraId="73FAF403" w14:textId="77777777" w:rsidTr="00DA0927">
        <w:trPr>
          <w:trHeight w:val="20"/>
        </w:trPr>
        <w:tc>
          <w:tcPr>
            <w:tcW w:w="799" w:type="pct"/>
            <w:vMerge w:val="restart"/>
            <w:vAlign w:val="center"/>
          </w:tcPr>
          <w:p w14:paraId="08419BC1" w14:textId="48DE4382"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Friday</w:t>
            </w:r>
          </w:p>
        </w:tc>
        <w:tc>
          <w:tcPr>
            <w:tcW w:w="2178" w:type="pct"/>
          </w:tcPr>
          <w:p w14:paraId="5800E586" w14:textId="7F70BA52"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3572182D" w14:textId="302CB522"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tcPr>
          <w:p w14:paraId="75164FA9" w14:textId="77777777" w:rsidR="000A7F70" w:rsidRPr="00F56DA9" w:rsidRDefault="000A7F70" w:rsidP="000A7F70">
            <w:pPr>
              <w:tabs>
                <w:tab w:val="left" w:pos="709"/>
                <w:tab w:val="left" w:pos="7088"/>
              </w:tabs>
              <w:ind w:left="32"/>
              <w:jc w:val="center"/>
              <w:rPr>
                <w:rFonts w:asciiTheme="minorHAnsi" w:hAnsiTheme="minorHAnsi" w:cstheme="minorHAnsi"/>
                <w:color w:val="000000"/>
                <w:sz w:val="18"/>
                <w:szCs w:val="18"/>
              </w:rPr>
            </w:pPr>
          </w:p>
        </w:tc>
      </w:tr>
      <w:tr w:rsidR="00A76F29" w:rsidRPr="00F56DA9" w14:paraId="3FBA2D51" w14:textId="77777777" w:rsidTr="00DA0927">
        <w:trPr>
          <w:trHeight w:val="20"/>
        </w:trPr>
        <w:tc>
          <w:tcPr>
            <w:tcW w:w="799" w:type="pct"/>
            <w:vMerge/>
            <w:vAlign w:val="center"/>
          </w:tcPr>
          <w:p w14:paraId="7D700D66" w14:textId="38CAF50E"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4EBEFB10" w14:textId="77777777" w:rsidR="00A76F29" w:rsidRPr="00D15FC2" w:rsidRDefault="00A76F29" w:rsidP="007F0E9D">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Urinary System Infections</w:t>
            </w:r>
          </w:p>
        </w:tc>
        <w:tc>
          <w:tcPr>
            <w:tcW w:w="544" w:type="pct"/>
            <w:vAlign w:val="center"/>
          </w:tcPr>
          <w:p w14:paraId="0FB27C24" w14:textId="090DC88F" w:rsidR="00A76F29" w:rsidRPr="00F56DA9" w:rsidRDefault="00A76F29" w:rsidP="007F0E9D">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tcPr>
          <w:p w14:paraId="4D513710" w14:textId="77777777" w:rsidR="00A76F29" w:rsidRPr="00F56DA9" w:rsidRDefault="00A76F29" w:rsidP="00DA0927">
            <w:pPr>
              <w:tabs>
                <w:tab w:val="left" w:pos="709"/>
                <w:tab w:val="left" w:pos="7088"/>
              </w:tabs>
              <w:ind w:left="32"/>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Kemalettin Özden</w:t>
            </w:r>
          </w:p>
        </w:tc>
      </w:tr>
      <w:tr w:rsidR="00DA0927" w:rsidRPr="00F56DA9" w14:paraId="0D3E6058" w14:textId="77777777" w:rsidTr="00DA0927">
        <w:trPr>
          <w:trHeight w:val="20"/>
        </w:trPr>
        <w:tc>
          <w:tcPr>
            <w:tcW w:w="799" w:type="pct"/>
            <w:vMerge/>
            <w:vAlign w:val="center"/>
          </w:tcPr>
          <w:p w14:paraId="6469415C" w14:textId="77777777" w:rsidR="00DA0927" w:rsidRDefault="00DA0927" w:rsidP="00DA0927">
            <w:pPr>
              <w:ind w:right="-70" w:hanging="70"/>
              <w:rPr>
                <w:rFonts w:asciiTheme="minorHAnsi" w:hAnsiTheme="minorHAnsi" w:cstheme="minorHAnsi"/>
                <w:b/>
                <w:color w:val="000000"/>
                <w:sz w:val="18"/>
                <w:szCs w:val="18"/>
              </w:rPr>
            </w:pPr>
          </w:p>
        </w:tc>
        <w:tc>
          <w:tcPr>
            <w:tcW w:w="2178" w:type="pct"/>
            <w:vAlign w:val="center"/>
          </w:tcPr>
          <w:p w14:paraId="34FD4475" w14:textId="49A77CDE" w:rsidR="00DA0927" w:rsidRPr="00D15FC2" w:rsidRDefault="00DA0927" w:rsidP="00DA0927">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 xml:space="preserve">Case-Based Learning (CBL) Session </w:t>
            </w:r>
            <w:r>
              <w:rPr>
                <w:rFonts w:asciiTheme="minorHAnsi" w:hAnsiTheme="minorHAnsi" w:cstheme="minorHAnsi"/>
                <w:color w:val="000000" w:themeColor="text1"/>
                <w:sz w:val="18"/>
                <w:szCs w:val="18"/>
                <w:lang w:val="en-US"/>
              </w:rPr>
              <w:t>1</w:t>
            </w:r>
          </w:p>
        </w:tc>
        <w:tc>
          <w:tcPr>
            <w:tcW w:w="544" w:type="pct"/>
            <w:vAlign w:val="center"/>
          </w:tcPr>
          <w:p w14:paraId="733814C4" w14:textId="2A96EABA" w:rsidR="00DA0927" w:rsidRPr="00F56DA9" w:rsidRDefault="00DA0927" w:rsidP="00DA0927">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11.</w:t>
            </w:r>
            <w:r w:rsidR="00D0339B" w:rsidRPr="00D0339B">
              <w:rPr>
                <w:rFonts w:asciiTheme="minorHAnsi" w:hAnsiTheme="minorHAnsi" w:cstheme="minorHAnsi"/>
                <w:color w:val="000000"/>
                <w:sz w:val="18"/>
                <w:szCs w:val="18"/>
                <w:vertAlign w:val="superscript"/>
              </w:rPr>
              <w:t>15</w:t>
            </w:r>
          </w:p>
        </w:tc>
        <w:tc>
          <w:tcPr>
            <w:tcW w:w="1479" w:type="pct"/>
            <w:vAlign w:val="center"/>
          </w:tcPr>
          <w:p w14:paraId="4981A25B" w14:textId="1CF0167E" w:rsidR="00DA0927" w:rsidRPr="00F56DA9" w:rsidRDefault="00DA0927" w:rsidP="00DA0927">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lang w:val="fr-FR"/>
              </w:rPr>
              <w:t>CBL</w:t>
            </w:r>
            <w:r w:rsidRPr="00DA0927">
              <w:rPr>
                <w:rFonts w:asciiTheme="minorHAnsi" w:hAnsiTheme="minorHAnsi" w:cstheme="minorHAnsi"/>
                <w:color w:val="000000"/>
                <w:sz w:val="18"/>
                <w:szCs w:val="18"/>
                <w:lang w:val="fr-FR"/>
              </w:rPr>
              <w:t xml:space="preserve"> Responsible Faculty Member</w:t>
            </w:r>
          </w:p>
        </w:tc>
      </w:tr>
      <w:tr w:rsidR="00DA0927" w:rsidRPr="00F56DA9" w14:paraId="008C3E26" w14:textId="77777777" w:rsidTr="00DA0927">
        <w:trPr>
          <w:trHeight w:val="20"/>
        </w:trPr>
        <w:tc>
          <w:tcPr>
            <w:tcW w:w="799" w:type="pct"/>
            <w:vMerge/>
            <w:vAlign w:val="center"/>
          </w:tcPr>
          <w:p w14:paraId="2D02B6EF"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tcPr>
          <w:p w14:paraId="5C30B3AF" w14:textId="77777777" w:rsidR="00DA0927" w:rsidRPr="00D15FC2" w:rsidRDefault="00DA0927" w:rsidP="00DA0927">
            <w:pPr>
              <w:tabs>
                <w:tab w:val="left" w:pos="709"/>
                <w:tab w:val="left" w:pos="7088"/>
              </w:tabs>
              <w:ind w:left="-70"/>
              <w:rPr>
                <w:rFonts w:asciiTheme="minorHAnsi" w:hAnsiTheme="minorHAnsi" w:cstheme="minorHAnsi"/>
                <w:color w:val="000000"/>
                <w:sz w:val="18"/>
                <w:szCs w:val="18"/>
              </w:rPr>
            </w:pPr>
            <w:r w:rsidRPr="00D15FC2">
              <w:rPr>
                <w:rFonts w:asciiTheme="minorHAnsi" w:hAnsiTheme="minorHAnsi" w:cstheme="minorHAnsi"/>
                <w:sz w:val="18"/>
                <w:szCs w:val="18"/>
              </w:rPr>
              <w:t xml:space="preserve"> Visit and bedside training</w:t>
            </w:r>
          </w:p>
        </w:tc>
        <w:tc>
          <w:tcPr>
            <w:tcW w:w="544" w:type="pct"/>
            <w:vAlign w:val="center"/>
          </w:tcPr>
          <w:p w14:paraId="536A17A4" w14:textId="0825494C" w:rsidR="00DA0927" w:rsidRPr="00F56DA9" w:rsidRDefault="00DA0927" w:rsidP="00DA0927">
            <w:pPr>
              <w:tabs>
                <w:tab w:val="left" w:pos="639"/>
                <w:tab w:val="left" w:pos="7088"/>
              </w:tabs>
              <w:ind w:left="-24"/>
              <w:jc w:val="center"/>
              <w:rPr>
                <w:rFonts w:asciiTheme="minorHAnsi" w:hAnsiTheme="minorHAnsi" w:cstheme="minorHAnsi"/>
                <w:color w:val="000000"/>
                <w:sz w:val="18"/>
                <w:szCs w:val="18"/>
                <w:lang w:val="fr-FR"/>
              </w:rPr>
            </w:pPr>
            <w:r>
              <w:rPr>
                <w:rFonts w:asciiTheme="minorHAnsi" w:hAnsiTheme="minorHAnsi" w:cstheme="minorHAnsi"/>
                <w:color w:val="000000"/>
                <w:sz w:val="18"/>
                <w:szCs w:val="18"/>
              </w:rPr>
              <w:t>11.20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2819CAF7" w14:textId="0A304B73" w:rsidR="00DA0927" w:rsidRPr="00F56DA9" w:rsidRDefault="00DA0927" w:rsidP="00DA0927">
            <w:pPr>
              <w:tabs>
                <w:tab w:val="left" w:pos="709"/>
                <w:tab w:val="left" w:pos="7088"/>
              </w:tabs>
              <w:ind w:left="32"/>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A76F29" w:rsidRPr="00F56DA9" w14:paraId="64C0FE19" w14:textId="77777777" w:rsidTr="00DA0927">
        <w:trPr>
          <w:trHeight w:val="20"/>
        </w:trPr>
        <w:tc>
          <w:tcPr>
            <w:tcW w:w="799" w:type="pct"/>
            <w:vMerge/>
            <w:vAlign w:val="center"/>
          </w:tcPr>
          <w:p w14:paraId="1F38F82C"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67956495" w14:textId="119B0223" w:rsidR="00A76F29" w:rsidRPr="00D15FC2" w:rsidRDefault="00A76F29" w:rsidP="007F0E9D">
            <w:pPr>
              <w:tabs>
                <w:tab w:val="left" w:pos="709"/>
                <w:tab w:val="left" w:pos="7088"/>
              </w:tabs>
              <w:ind w:left="-70"/>
              <w:rPr>
                <w:rFonts w:asciiTheme="minorHAnsi" w:hAnsiTheme="minorHAnsi" w:cstheme="minorHAnsi"/>
                <w:color w:val="000000"/>
                <w:sz w:val="18"/>
                <w:szCs w:val="18"/>
              </w:rPr>
            </w:pPr>
            <w:r>
              <w:rPr>
                <w:rFonts w:asciiTheme="minorHAnsi" w:hAnsiTheme="minorHAnsi" w:cstheme="minorHAnsi"/>
                <w:sz w:val="18"/>
                <w:szCs w:val="18"/>
              </w:rPr>
              <w:t xml:space="preserve"> </w:t>
            </w:r>
            <w:r w:rsidRPr="00D15FC2">
              <w:rPr>
                <w:rFonts w:asciiTheme="minorHAnsi" w:hAnsiTheme="minorHAnsi" w:cstheme="minorHAnsi"/>
                <w:sz w:val="18"/>
                <w:szCs w:val="18"/>
              </w:rPr>
              <w:t>Crimean Congo Haemorrhagic Fever</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6940A119" w14:textId="71363BCF"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6F713311" w14:textId="7051E078" w:rsidR="00A76F29" w:rsidRPr="00F56DA9" w:rsidRDefault="00A76F29" w:rsidP="00DA0927">
            <w:pPr>
              <w:tabs>
                <w:tab w:val="left" w:pos="709"/>
                <w:tab w:val="left" w:pos="7088"/>
              </w:tabs>
              <w:ind w:left="32"/>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Zülal Özkurt</w:t>
            </w:r>
          </w:p>
        </w:tc>
      </w:tr>
      <w:tr w:rsidR="00DA0927" w:rsidRPr="00F56DA9" w14:paraId="7072CB48" w14:textId="77777777" w:rsidTr="00DA0927">
        <w:trPr>
          <w:trHeight w:val="20"/>
        </w:trPr>
        <w:tc>
          <w:tcPr>
            <w:tcW w:w="799" w:type="pct"/>
            <w:vMerge/>
            <w:vAlign w:val="center"/>
          </w:tcPr>
          <w:p w14:paraId="5AE0E6B6"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vAlign w:val="center"/>
          </w:tcPr>
          <w:p w14:paraId="00FFC7F6" w14:textId="029E181D" w:rsidR="00DA0927" w:rsidRPr="00D15FC2" w:rsidRDefault="00DA0927" w:rsidP="00DA0927">
            <w:pPr>
              <w:tabs>
                <w:tab w:val="left" w:pos="709"/>
                <w:tab w:val="left" w:pos="7088"/>
              </w:tabs>
              <w:ind w:left="-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6FA6D4CC" w14:textId="744A4C13" w:rsidR="00DA0927" w:rsidRPr="00F56DA9" w:rsidRDefault="00DA0927" w:rsidP="00DA0927">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6E3E8B4C" w14:textId="77777777" w:rsidR="00DA0927" w:rsidRPr="00F56DA9" w:rsidRDefault="00DA0927" w:rsidP="00DA0927">
            <w:pPr>
              <w:tabs>
                <w:tab w:val="left" w:pos="709"/>
                <w:tab w:val="left" w:pos="7088"/>
              </w:tabs>
              <w:ind w:left="-70"/>
              <w:rPr>
                <w:rFonts w:asciiTheme="minorHAnsi" w:hAnsiTheme="minorHAnsi" w:cstheme="minorHAnsi"/>
                <w:color w:val="000000"/>
                <w:sz w:val="18"/>
                <w:szCs w:val="18"/>
              </w:rPr>
            </w:pPr>
          </w:p>
        </w:tc>
      </w:tr>
      <w:tr w:rsidR="000A7F70" w:rsidRPr="00F56DA9" w14:paraId="5DBD13D4" w14:textId="77777777" w:rsidTr="00DA0927">
        <w:trPr>
          <w:trHeight w:val="20"/>
        </w:trPr>
        <w:tc>
          <w:tcPr>
            <w:tcW w:w="799" w:type="pct"/>
            <w:vMerge w:val="restart"/>
            <w:vAlign w:val="center"/>
          </w:tcPr>
          <w:p w14:paraId="7EED7FEA" w14:textId="16A0349C"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Monday</w:t>
            </w:r>
          </w:p>
        </w:tc>
        <w:tc>
          <w:tcPr>
            <w:tcW w:w="4201" w:type="pct"/>
            <w:gridSpan w:val="3"/>
            <w:shd w:val="clear" w:color="auto" w:fill="BFBFBF"/>
            <w:vAlign w:val="center"/>
          </w:tcPr>
          <w:p w14:paraId="78513076" w14:textId="1B25EA19"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r>
              <w:rPr>
                <w:rFonts w:asciiTheme="minorHAnsi" w:hAnsiTheme="minorHAnsi" w:cstheme="minorHAnsi"/>
                <w:b/>
                <w:color w:val="000000" w:themeColor="text1"/>
                <w:sz w:val="18"/>
                <w:szCs w:val="18"/>
              </w:rPr>
              <w:t>2</w:t>
            </w:r>
            <w:r w:rsidRPr="00D27352">
              <w:rPr>
                <w:rFonts w:asciiTheme="minorHAnsi" w:hAnsiTheme="minorHAnsi" w:cstheme="minorHAnsi"/>
                <w:b/>
                <w:color w:val="000000" w:themeColor="text1"/>
                <w:sz w:val="18"/>
                <w:szCs w:val="18"/>
              </w:rPr>
              <w:t>. Week</w:t>
            </w:r>
          </w:p>
        </w:tc>
      </w:tr>
      <w:tr w:rsidR="000A7F70" w:rsidRPr="00F56DA9" w14:paraId="533773F1" w14:textId="77777777" w:rsidTr="00DA0927">
        <w:trPr>
          <w:trHeight w:val="20"/>
        </w:trPr>
        <w:tc>
          <w:tcPr>
            <w:tcW w:w="799" w:type="pct"/>
            <w:vMerge/>
            <w:vAlign w:val="center"/>
          </w:tcPr>
          <w:p w14:paraId="39AE9AAF" w14:textId="77777777"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p>
        </w:tc>
        <w:tc>
          <w:tcPr>
            <w:tcW w:w="2178" w:type="pct"/>
          </w:tcPr>
          <w:p w14:paraId="7A711046" w14:textId="1C10223A"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5E8A526D" w14:textId="72EBCE0A" w:rsidR="000A7F70" w:rsidRPr="00F56DA9" w:rsidRDefault="000A7F70" w:rsidP="000A7F70">
            <w:pPr>
              <w:tabs>
                <w:tab w:val="left" w:pos="639"/>
                <w:tab w:val="left" w:pos="7088"/>
              </w:tabs>
              <w:ind w:left="-70" w:firstLine="46"/>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7B890951" w14:textId="77777777"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p>
        </w:tc>
      </w:tr>
      <w:tr w:rsidR="000A7F70" w:rsidRPr="00F56DA9" w14:paraId="587F33AA" w14:textId="77777777" w:rsidTr="00DA0927">
        <w:trPr>
          <w:trHeight w:val="20"/>
        </w:trPr>
        <w:tc>
          <w:tcPr>
            <w:tcW w:w="799" w:type="pct"/>
            <w:vMerge/>
            <w:vAlign w:val="center"/>
          </w:tcPr>
          <w:p w14:paraId="1167C6C9" w14:textId="77777777"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p>
        </w:tc>
        <w:tc>
          <w:tcPr>
            <w:tcW w:w="2178" w:type="pct"/>
          </w:tcPr>
          <w:p w14:paraId="5541C584"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Dysentery</w:t>
            </w:r>
          </w:p>
        </w:tc>
        <w:tc>
          <w:tcPr>
            <w:tcW w:w="544" w:type="pct"/>
            <w:vAlign w:val="center"/>
          </w:tcPr>
          <w:p w14:paraId="57433125" w14:textId="6A8C1DE7" w:rsidR="000A7F70" w:rsidRPr="00F56DA9" w:rsidRDefault="000A7F70" w:rsidP="000A7F70">
            <w:pPr>
              <w:tabs>
                <w:tab w:val="left" w:pos="639"/>
                <w:tab w:val="left" w:pos="7088"/>
              </w:tabs>
              <w:ind w:left="-70" w:firstLine="46"/>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47C12A43"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451E66" w:rsidRPr="00F56DA9" w14:paraId="344720C0" w14:textId="77777777" w:rsidTr="00DA0927">
        <w:trPr>
          <w:trHeight w:val="20"/>
        </w:trPr>
        <w:tc>
          <w:tcPr>
            <w:tcW w:w="799" w:type="pct"/>
            <w:vMerge/>
            <w:vAlign w:val="center"/>
          </w:tcPr>
          <w:p w14:paraId="22EDED1B" w14:textId="77777777" w:rsidR="00451E66" w:rsidRPr="00F56DA9" w:rsidRDefault="00451E66" w:rsidP="00451E66">
            <w:pPr>
              <w:ind w:right="-70" w:firstLine="100"/>
              <w:rPr>
                <w:rFonts w:asciiTheme="minorHAnsi" w:hAnsiTheme="minorHAnsi" w:cstheme="minorHAnsi"/>
                <w:b/>
                <w:color w:val="000000"/>
                <w:sz w:val="18"/>
                <w:szCs w:val="18"/>
              </w:rPr>
            </w:pPr>
          </w:p>
        </w:tc>
        <w:tc>
          <w:tcPr>
            <w:tcW w:w="2178" w:type="pct"/>
          </w:tcPr>
          <w:p w14:paraId="1CADF150" w14:textId="77777777" w:rsidR="00451E66" w:rsidRPr="00D15FC2" w:rsidRDefault="00451E66" w:rsidP="00451E66">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580F4EFF" w14:textId="708358A2" w:rsidR="00451E66" w:rsidRPr="00F56DA9" w:rsidRDefault="00451E66" w:rsidP="00451E66">
            <w:pPr>
              <w:tabs>
                <w:tab w:val="left" w:pos="639"/>
                <w:tab w:val="left" w:pos="7088"/>
              </w:tabs>
              <w:ind w:left="-24"/>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5E566AAC" w14:textId="3682735E" w:rsidR="00451E66" w:rsidRPr="00F56DA9" w:rsidRDefault="00451E66" w:rsidP="00451E66">
            <w:pPr>
              <w:tabs>
                <w:tab w:val="left" w:pos="709"/>
                <w:tab w:val="left" w:pos="7088"/>
              </w:tabs>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Service Responsible Faculty Member</w:t>
            </w:r>
          </w:p>
        </w:tc>
      </w:tr>
      <w:tr w:rsidR="000A7F70" w:rsidRPr="00F56DA9" w14:paraId="777232CE" w14:textId="77777777" w:rsidTr="00DA0927">
        <w:trPr>
          <w:trHeight w:val="20"/>
        </w:trPr>
        <w:tc>
          <w:tcPr>
            <w:tcW w:w="799" w:type="pct"/>
            <w:vMerge/>
            <w:vAlign w:val="center"/>
          </w:tcPr>
          <w:p w14:paraId="27C03E8B"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152C1757" w14:textId="1B83242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Food Poisoning and Salmonella Infections-1</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57882AF6" w14:textId="68FA0EE9"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1DE50EB7"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Zülal Özkurt</w:t>
            </w:r>
          </w:p>
        </w:tc>
      </w:tr>
      <w:tr w:rsidR="000A7F70" w:rsidRPr="00F56DA9" w14:paraId="40BD44A4" w14:textId="77777777" w:rsidTr="00DA0927">
        <w:trPr>
          <w:trHeight w:val="219"/>
        </w:trPr>
        <w:tc>
          <w:tcPr>
            <w:tcW w:w="799" w:type="pct"/>
            <w:vMerge/>
            <w:vAlign w:val="center"/>
          </w:tcPr>
          <w:p w14:paraId="73140F1B"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63946BD4" w14:textId="6656F0F0" w:rsidR="000A7F70" w:rsidRPr="00D15FC2" w:rsidRDefault="000A7F70" w:rsidP="000A7F70">
            <w:pPr>
              <w:pStyle w:val="stBilgi"/>
              <w:tabs>
                <w:tab w:val="clear" w:pos="4536"/>
                <w:tab w:val="left" w:pos="709"/>
                <w:tab w:val="left" w:pos="7088"/>
              </w:tabs>
              <w:spacing w:line="276" w:lineRule="auto"/>
              <w:rPr>
                <w:rFonts w:asciiTheme="minorHAnsi" w:hAnsiTheme="minorHAnsi" w:cstheme="minorHAnsi"/>
                <w:color w:val="000000"/>
                <w:sz w:val="18"/>
                <w:szCs w:val="18"/>
              </w:rPr>
            </w:pPr>
            <w:r w:rsidRPr="00D15FC2">
              <w:rPr>
                <w:rFonts w:asciiTheme="minorHAnsi" w:hAnsiTheme="minorHAnsi" w:cstheme="minorHAnsi"/>
                <w:sz w:val="18"/>
                <w:szCs w:val="18"/>
              </w:rPr>
              <w:t>Food Poisoning and Salmonella Infections-2</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4FF988F2" w14:textId="248BF4CD"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33077917"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Zülal Özkurt</w:t>
            </w:r>
          </w:p>
        </w:tc>
      </w:tr>
      <w:tr w:rsidR="000A7F70" w:rsidRPr="00F56DA9" w14:paraId="4CCE0DFD" w14:textId="77777777" w:rsidTr="00DA0927">
        <w:trPr>
          <w:trHeight w:val="20"/>
        </w:trPr>
        <w:tc>
          <w:tcPr>
            <w:tcW w:w="799" w:type="pct"/>
            <w:vMerge/>
            <w:vAlign w:val="center"/>
          </w:tcPr>
          <w:p w14:paraId="37FF26E3"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vAlign w:val="center"/>
          </w:tcPr>
          <w:p w14:paraId="5283AE1A" w14:textId="2E213EBD"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20BAFAE8" w14:textId="00972426"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r w:rsidRPr="00D0339B">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4038597E"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0E0F7CA1" w14:textId="77777777" w:rsidTr="00DA0927">
        <w:trPr>
          <w:trHeight w:val="20"/>
        </w:trPr>
        <w:tc>
          <w:tcPr>
            <w:tcW w:w="799" w:type="pct"/>
            <w:vMerge w:val="restart"/>
            <w:vAlign w:val="center"/>
          </w:tcPr>
          <w:p w14:paraId="17FB8D3C" w14:textId="27EB2A66"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Tuesday</w:t>
            </w:r>
          </w:p>
        </w:tc>
        <w:tc>
          <w:tcPr>
            <w:tcW w:w="2178" w:type="pct"/>
          </w:tcPr>
          <w:p w14:paraId="286606F9" w14:textId="51A0A584"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6D263F91" w14:textId="799D1F11"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6F6197F5"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3D3346C2" w14:textId="77777777" w:rsidTr="00DA0927">
        <w:trPr>
          <w:trHeight w:val="20"/>
        </w:trPr>
        <w:tc>
          <w:tcPr>
            <w:tcW w:w="799" w:type="pct"/>
            <w:vMerge/>
            <w:vAlign w:val="center"/>
          </w:tcPr>
          <w:p w14:paraId="032CF240" w14:textId="77777777" w:rsidR="000A7F70" w:rsidRPr="00F56DA9" w:rsidRDefault="000A7F70" w:rsidP="000A7F70">
            <w:pPr>
              <w:tabs>
                <w:tab w:val="left" w:pos="709"/>
                <w:tab w:val="left" w:pos="7088"/>
              </w:tabs>
              <w:ind w:right="-70" w:firstLine="100"/>
              <w:rPr>
                <w:rFonts w:asciiTheme="minorHAnsi" w:hAnsiTheme="minorHAnsi" w:cstheme="minorHAnsi"/>
                <w:b/>
                <w:color w:val="000000"/>
                <w:sz w:val="18"/>
                <w:szCs w:val="18"/>
              </w:rPr>
            </w:pPr>
          </w:p>
        </w:tc>
        <w:tc>
          <w:tcPr>
            <w:tcW w:w="2178" w:type="pct"/>
          </w:tcPr>
          <w:p w14:paraId="6E5638D8" w14:textId="77777777" w:rsidR="000A7F70" w:rsidRPr="00D15FC2" w:rsidRDefault="000A7F70" w:rsidP="000A7F70">
            <w:pPr>
              <w:pStyle w:val="stBilgi"/>
              <w:tabs>
                <w:tab w:val="left" w:pos="709"/>
                <w:tab w:val="left" w:pos="7088"/>
              </w:tabs>
              <w:spacing w:line="276" w:lineRule="auto"/>
              <w:rPr>
                <w:rFonts w:asciiTheme="minorHAnsi" w:hAnsiTheme="minorHAnsi" w:cstheme="minorHAnsi"/>
                <w:color w:val="000000"/>
                <w:sz w:val="18"/>
                <w:szCs w:val="18"/>
              </w:rPr>
            </w:pPr>
            <w:r w:rsidRPr="00D15FC2">
              <w:rPr>
                <w:rFonts w:asciiTheme="minorHAnsi" w:hAnsiTheme="minorHAnsi" w:cstheme="minorHAnsi"/>
                <w:sz w:val="18"/>
                <w:szCs w:val="18"/>
              </w:rPr>
              <w:t>Tetanus</w:t>
            </w:r>
          </w:p>
        </w:tc>
        <w:tc>
          <w:tcPr>
            <w:tcW w:w="544" w:type="pct"/>
            <w:vAlign w:val="center"/>
          </w:tcPr>
          <w:p w14:paraId="7CCFAE21" w14:textId="4C4118F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46581BE7"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Kemalettin Özden</w:t>
            </w:r>
          </w:p>
        </w:tc>
      </w:tr>
      <w:tr w:rsidR="000A7F70" w:rsidRPr="00F56DA9" w14:paraId="75ED587F" w14:textId="77777777" w:rsidTr="00DA0927">
        <w:trPr>
          <w:trHeight w:val="20"/>
        </w:trPr>
        <w:tc>
          <w:tcPr>
            <w:tcW w:w="799" w:type="pct"/>
            <w:vMerge/>
            <w:vAlign w:val="center"/>
          </w:tcPr>
          <w:p w14:paraId="732E5225"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53125531"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015B2D78" w14:textId="0EE6059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21EC00F4" w14:textId="29FF3465"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0A7F70" w:rsidRPr="00F56DA9" w14:paraId="5A2C6E92" w14:textId="77777777" w:rsidTr="00DA0927">
        <w:trPr>
          <w:trHeight w:val="20"/>
        </w:trPr>
        <w:tc>
          <w:tcPr>
            <w:tcW w:w="799" w:type="pct"/>
            <w:vMerge/>
            <w:vAlign w:val="center"/>
          </w:tcPr>
          <w:p w14:paraId="2D68ECE6"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2D54ECE0"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Seminar time</w:t>
            </w:r>
          </w:p>
        </w:tc>
        <w:tc>
          <w:tcPr>
            <w:tcW w:w="544" w:type="pct"/>
            <w:vAlign w:val="center"/>
          </w:tcPr>
          <w:p w14:paraId="2E10257E" w14:textId="69B6BE0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p>
        </w:tc>
        <w:tc>
          <w:tcPr>
            <w:tcW w:w="1479" w:type="pct"/>
            <w:vAlign w:val="center"/>
          </w:tcPr>
          <w:p w14:paraId="3C7B1DA1"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4974D4D6" w14:textId="77777777" w:rsidTr="00DA0927">
        <w:trPr>
          <w:trHeight w:val="20"/>
        </w:trPr>
        <w:tc>
          <w:tcPr>
            <w:tcW w:w="799" w:type="pct"/>
            <w:vMerge/>
            <w:vAlign w:val="center"/>
          </w:tcPr>
          <w:p w14:paraId="759AC302"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4D381A1D"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AIDS (HIV infections)-1 </w:t>
            </w:r>
          </w:p>
        </w:tc>
        <w:tc>
          <w:tcPr>
            <w:tcW w:w="544" w:type="pct"/>
            <w:vAlign w:val="center"/>
          </w:tcPr>
          <w:p w14:paraId="7C4EA412" w14:textId="30A05633"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6FF94910" w14:textId="5186B0AF"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Fatma Kesmez Can</w:t>
            </w:r>
          </w:p>
        </w:tc>
      </w:tr>
      <w:tr w:rsidR="000A7F70" w:rsidRPr="00F56DA9" w14:paraId="4C4BF2C5" w14:textId="77777777" w:rsidTr="00DA0927">
        <w:trPr>
          <w:trHeight w:val="20"/>
        </w:trPr>
        <w:tc>
          <w:tcPr>
            <w:tcW w:w="799" w:type="pct"/>
            <w:vMerge/>
            <w:vAlign w:val="center"/>
          </w:tcPr>
          <w:p w14:paraId="2215F07C"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3EB77740"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AIDS (HIV infections)-2</w:t>
            </w:r>
          </w:p>
        </w:tc>
        <w:tc>
          <w:tcPr>
            <w:tcW w:w="544" w:type="pct"/>
            <w:vAlign w:val="center"/>
          </w:tcPr>
          <w:p w14:paraId="1F66A08D" w14:textId="10BF167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3F2A13F2" w14:textId="08EA7E82"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Fatma Kesmez Can</w:t>
            </w:r>
          </w:p>
        </w:tc>
      </w:tr>
      <w:tr w:rsidR="000A7F70" w:rsidRPr="00F56DA9" w14:paraId="2F895E23" w14:textId="77777777" w:rsidTr="00DA0927">
        <w:trPr>
          <w:trHeight w:val="20"/>
        </w:trPr>
        <w:tc>
          <w:tcPr>
            <w:tcW w:w="799" w:type="pct"/>
            <w:vMerge/>
            <w:vAlign w:val="center"/>
          </w:tcPr>
          <w:p w14:paraId="18AD50D3"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vAlign w:val="center"/>
          </w:tcPr>
          <w:p w14:paraId="4C027FA6" w14:textId="6AA0E734"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16E7EAB5" w14:textId="23DA7B37"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r w:rsidRPr="005612AA">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5A23EEB4"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59CBDF64" w14:textId="77777777" w:rsidTr="00DA0927">
        <w:trPr>
          <w:trHeight w:val="20"/>
        </w:trPr>
        <w:tc>
          <w:tcPr>
            <w:tcW w:w="799" w:type="pct"/>
            <w:vMerge w:val="restart"/>
            <w:vAlign w:val="center"/>
          </w:tcPr>
          <w:p w14:paraId="43ED2A06" w14:textId="2CA4F78B" w:rsidR="000A7F70" w:rsidRPr="00F56DA9" w:rsidRDefault="000A7F70" w:rsidP="000A7F70">
            <w:pPr>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Wednesday</w:t>
            </w:r>
          </w:p>
        </w:tc>
        <w:tc>
          <w:tcPr>
            <w:tcW w:w="2178" w:type="pct"/>
          </w:tcPr>
          <w:p w14:paraId="7C7202B1" w14:textId="42AD0B80"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3CDE2A53" w14:textId="28FC51B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320A8CE4"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088AF5C7" w14:textId="77777777" w:rsidTr="00DA0927">
        <w:trPr>
          <w:trHeight w:val="20"/>
        </w:trPr>
        <w:tc>
          <w:tcPr>
            <w:tcW w:w="799" w:type="pct"/>
            <w:vMerge/>
            <w:vAlign w:val="center"/>
          </w:tcPr>
          <w:p w14:paraId="7D45F3FD"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7FAE29FE" w14:textId="0FBCBE79"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Intestinal Parasites</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578DE37E" w14:textId="0E7D14D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795D3A1A"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Zülal Özkurt</w:t>
            </w:r>
          </w:p>
        </w:tc>
      </w:tr>
      <w:tr w:rsidR="000A7F70" w:rsidRPr="00F56DA9" w14:paraId="47FA47C3" w14:textId="77777777" w:rsidTr="00DA0927">
        <w:trPr>
          <w:trHeight w:val="20"/>
        </w:trPr>
        <w:tc>
          <w:tcPr>
            <w:tcW w:w="799" w:type="pct"/>
            <w:vMerge/>
            <w:vAlign w:val="center"/>
          </w:tcPr>
          <w:p w14:paraId="5603905C"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61C5F4AF" w14:textId="77777777" w:rsidR="000A7F70" w:rsidRPr="00D15FC2" w:rsidRDefault="000A7F70" w:rsidP="000A7F70">
            <w:pPr>
              <w:tabs>
                <w:tab w:val="left" w:pos="709"/>
                <w:tab w:val="left" w:pos="7088"/>
              </w:tabs>
              <w:rPr>
                <w:rFonts w:asciiTheme="minorHAnsi" w:hAnsiTheme="minorHAnsi" w:cstheme="minorHAnsi"/>
                <w:color w:val="000000"/>
                <w:sz w:val="18"/>
                <w:szCs w:val="18"/>
                <w:lang w:val="fr-FR"/>
              </w:rPr>
            </w:pPr>
            <w:r w:rsidRPr="00D15FC2">
              <w:rPr>
                <w:rFonts w:asciiTheme="minorHAnsi" w:hAnsiTheme="minorHAnsi" w:cstheme="minorHAnsi"/>
                <w:sz w:val="18"/>
                <w:szCs w:val="18"/>
              </w:rPr>
              <w:t>Visit and bedside training</w:t>
            </w:r>
          </w:p>
        </w:tc>
        <w:tc>
          <w:tcPr>
            <w:tcW w:w="544" w:type="pct"/>
            <w:vAlign w:val="center"/>
          </w:tcPr>
          <w:p w14:paraId="0248C08F" w14:textId="305AD996"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3C0FDF67" w14:textId="766DEE45"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0A7F70" w:rsidRPr="00F56DA9" w14:paraId="61DE7DDF" w14:textId="77777777" w:rsidTr="00DA0927">
        <w:trPr>
          <w:trHeight w:val="231"/>
        </w:trPr>
        <w:tc>
          <w:tcPr>
            <w:tcW w:w="799" w:type="pct"/>
            <w:vMerge/>
            <w:vAlign w:val="center"/>
          </w:tcPr>
          <w:p w14:paraId="679FF069"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tcPr>
          <w:p w14:paraId="7DD6CD8C"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Adult immunisation and prophylaxis</w:t>
            </w:r>
          </w:p>
        </w:tc>
        <w:tc>
          <w:tcPr>
            <w:tcW w:w="544" w:type="pct"/>
            <w:vAlign w:val="center"/>
          </w:tcPr>
          <w:p w14:paraId="34987928" w14:textId="5CEA0F59"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586CD2C4"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rPr>
              <w:t>Prof. Dr. Ayşe Albayrak</w:t>
            </w:r>
          </w:p>
        </w:tc>
      </w:tr>
      <w:tr w:rsidR="000A7F70" w:rsidRPr="00F56DA9" w14:paraId="398151A5" w14:textId="77777777" w:rsidTr="00DA0927">
        <w:trPr>
          <w:trHeight w:val="121"/>
        </w:trPr>
        <w:tc>
          <w:tcPr>
            <w:tcW w:w="799" w:type="pct"/>
            <w:vMerge/>
            <w:vAlign w:val="center"/>
          </w:tcPr>
          <w:p w14:paraId="2F8FB798" w14:textId="77777777" w:rsidR="000A7F70" w:rsidRPr="00F56DA9" w:rsidRDefault="000A7F70" w:rsidP="000A7F70">
            <w:pPr>
              <w:ind w:right="-70" w:firstLine="100"/>
              <w:rPr>
                <w:rFonts w:asciiTheme="minorHAnsi" w:hAnsiTheme="minorHAnsi" w:cstheme="minorHAnsi"/>
                <w:b/>
                <w:color w:val="000000"/>
                <w:sz w:val="18"/>
                <w:szCs w:val="18"/>
              </w:rPr>
            </w:pPr>
          </w:p>
        </w:tc>
        <w:tc>
          <w:tcPr>
            <w:tcW w:w="2178" w:type="pct"/>
            <w:vAlign w:val="center"/>
          </w:tcPr>
          <w:p w14:paraId="3783050E" w14:textId="3E5E5558" w:rsidR="000A7F70" w:rsidRPr="00D15FC2" w:rsidRDefault="000A7F70" w:rsidP="000A7F70">
            <w:pPr>
              <w:tabs>
                <w:tab w:val="left" w:pos="709"/>
                <w:tab w:val="left" w:pos="7088"/>
              </w:tabs>
              <w:rPr>
                <w:rFonts w:asciiTheme="minorHAnsi" w:hAnsiTheme="minorHAnsi" w:cstheme="minorHAnsi"/>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865C4D3" w14:textId="4B14FDE9" w:rsidR="000A7F70" w:rsidRPr="00F56DA9" w:rsidRDefault="000A7F70" w:rsidP="000A7F70">
            <w:pPr>
              <w:tabs>
                <w:tab w:val="left" w:pos="639"/>
                <w:tab w:val="left" w:pos="7088"/>
              </w:tabs>
              <w:ind w:left="-24"/>
              <w:jc w:val="center"/>
              <w:rPr>
                <w:rFonts w:asciiTheme="minorHAnsi" w:hAnsiTheme="minorHAnsi" w:cstheme="minorHAnsi"/>
                <w:sz w:val="18"/>
                <w:szCs w:val="18"/>
                <w:lang w:val="fr-FR"/>
              </w:rPr>
            </w:pPr>
            <w:r w:rsidRPr="00F56DA9">
              <w:rPr>
                <w:rFonts w:asciiTheme="minorHAnsi" w:hAnsiTheme="minorHAnsi" w:cstheme="minorHAnsi"/>
                <w:sz w:val="18"/>
                <w:szCs w:val="18"/>
                <w:lang w:val="fr-FR"/>
              </w:rPr>
              <w:t>14.</w:t>
            </w:r>
            <w:r w:rsidR="00D0339B" w:rsidRPr="00D0339B">
              <w:rPr>
                <w:rFonts w:asciiTheme="minorHAnsi" w:hAnsiTheme="minorHAnsi" w:cstheme="minorHAnsi"/>
                <w:sz w:val="18"/>
                <w:szCs w:val="18"/>
                <w:vertAlign w:val="superscript"/>
                <w:lang w:val="fr-FR"/>
              </w:rPr>
              <w:t>45</w:t>
            </w:r>
            <w:r w:rsidR="00D0339B">
              <w:rPr>
                <w:rFonts w:asciiTheme="minorHAnsi" w:hAnsiTheme="minorHAnsi" w:cstheme="minorHAnsi"/>
                <w:sz w:val="18"/>
                <w:szCs w:val="18"/>
                <w:lang w:val="fr-FR"/>
              </w:rPr>
              <w:t xml:space="preserve"> - </w:t>
            </w:r>
            <w:r w:rsidR="00D0339B" w:rsidRPr="00D0339B">
              <w:rPr>
                <w:rFonts w:asciiTheme="minorHAnsi" w:hAnsiTheme="minorHAnsi" w:cstheme="minorHAnsi"/>
                <w:sz w:val="18"/>
                <w:szCs w:val="18"/>
                <w:lang w:val="fr-FR"/>
              </w:rPr>
              <w:t>15</w:t>
            </w:r>
            <w:r w:rsidRPr="00F56DA9">
              <w:rPr>
                <w:rFonts w:asciiTheme="minorHAnsi" w:hAnsiTheme="minorHAnsi" w:cstheme="minorHAnsi"/>
                <w:sz w:val="18"/>
                <w:szCs w:val="18"/>
                <w:lang w:val="fr-FR"/>
              </w:rPr>
              <w:t>.</w:t>
            </w:r>
            <w:r w:rsidR="00D0339B" w:rsidRPr="00D0339B">
              <w:rPr>
                <w:rFonts w:asciiTheme="minorHAnsi" w:hAnsiTheme="minorHAnsi" w:cstheme="minorHAnsi"/>
                <w:sz w:val="18"/>
                <w:szCs w:val="18"/>
                <w:vertAlign w:val="superscript"/>
                <w:lang w:val="fr-FR"/>
              </w:rPr>
              <w:t>45</w:t>
            </w:r>
          </w:p>
        </w:tc>
        <w:tc>
          <w:tcPr>
            <w:tcW w:w="1479" w:type="pct"/>
            <w:vAlign w:val="center"/>
          </w:tcPr>
          <w:p w14:paraId="333CAB38" w14:textId="77777777" w:rsidR="000A7F70" w:rsidRPr="00F56DA9" w:rsidRDefault="000A7F70" w:rsidP="000A7F70">
            <w:pPr>
              <w:tabs>
                <w:tab w:val="left" w:pos="709"/>
                <w:tab w:val="left" w:pos="7088"/>
              </w:tabs>
              <w:rPr>
                <w:rFonts w:asciiTheme="minorHAnsi" w:hAnsiTheme="minorHAnsi" w:cstheme="minorHAnsi"/>
                <w:sz w:val="18"/>
                <w:szCs w:val="18"/>
              </w:rPr>
            </w:pPr>
          </w:p>
        </w:tc>
      </w:tr>
      <w:tr w:rsidR="000A7F70" w:rsidRPr="00F56DA9" w14:paraId="51FB7DEC" w14:textId="77777777" w:rsidTr="00DA0927">
        <w:trPr>
          <w:trHeight w:val="20"/>
        </w:trPr>
        <w:tc>
          <w:tcPr>
            <w:tcW w:w="799" w:type="pct"/>
            <w:vMerge w:val="restart"/>
            <w:vAlign w:val="center"/>
          </w:tcPr>
          <w:p w14:paraId="3125F9AA" w14:textId="15A0AA36" w:rsidR="000A7F70" w:rsidRPr="00F56DA9" w:rsidRDefault="000A7F70" w:rsidP="000A7F70">
            <w:pPr>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Thursday</w:t>
            </w:r>
          </w:p>
        </w:tc>
        <w:tc>
          <w:tcPr>
            <w:tcW w:w="2178" w:type="pct"/>
          </w:tcPr>
          <w:p w14:paraId="18E7B69E" w14:textId="2A4AF64B"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0C55864C" w14:textId="7463BCB7"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480DBC3E"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162D750B" w14:textId="77777777" w:rsidTr="00DA0927">
        <w:trPr>
          <w:trHeight w:val="20"/>
        </w:trPr>
        <w:tc>
          <w:tcPr>
            <w:tcW w:w="799" w:type="pct"/>
            <w:vMerge/>
            <w:vAlign w:val="center"/>
          </w:tcPr>
          <w:p w14:paraId="381ABA0D"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tcPr>
          <w:p w14:paraId="74604D1A"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Abdominal examination (Practical)</w:t>
            </w:r>
          </w:p>
        </w:tc>
        <w:tc>
          <w:tcPr>
            <w:tcW w:w="544" w:type="pct"/>
            <w:vAlign w:val="center"/>
          </w:tcPr>
          <w:p w14:paraId="2D7ACA1E" w14:textId="55DCF5E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r w:rsidRPr="00F56DA9">
              <w:rPr>
                <w:rFonts w:asciiTheme="minorHAnsi" w:hAnsiTheme="minorHAnsi" w:cstheme="minorHAnsi"/>
                <w:color w:val="000000"/>
                <w:sz w:val="18"/>
                <w:szCs w:val="18"/>
                <w:lang w:val="fr-FR"/>
              </w:rPr>
              <w:t>09.</w:t>
            </w:r>
            <w:r w:rsidR="00D0339B" w:rsidRPr="00D0339B">
              <w:rPr>
                <w:rFonts w:asciiTheme="minorHAnsi" w:hAnsiTheme="minorHAnsi" w:cstheme="minorHAnsi"/>
                <w:color w:val="000000"/>
                <w:sz w:val="18"/>
                <w:szCs w:val="18"/>
                <w:vertAlign w:val="superscript"/>
                <w:lang w:val="fr-FR"/>
              </w:rPr>
              <w:t>00</w:t>
            </w:r>
            <w:r w:rsidR="00D0339B">
              <w:rPr>
                <w:rFonts w:asciiTheme="minorHAnsi" w:hAnsiTheme="minorHAnsi" w:cstheme="minorHAnsi"/>
                <w:color w:val="000000"/>
                <w:sz w:val="18"/>
                <w:szCs w:val="18"/>
                <w:lang w:val="fr-FR"/>
              </w:rPr>
              <w:t xml:space="preserve"> - </w:t>
            </w:r>
            <w:r w:rsidRPr="00F56DA9">
              <w:rPr>
                <w:rFonts w:asciiTheme="minorHAnsi" w:hAnsiTheme="minorHAnsi" w:cstheme="minorHAnsi"/>
                <w:color w:val="000000"/>
                <w:sz w:val="18"/>
                <w:szCs w:val="18"/>
                <w:lang w:val="fr-FR"/>
              </w:rPr>
              <w:t>10.</w:t>
            </w:r>
            <w:r w:rsidR="00D0339B" w:rsidRPr="00D0339B">
              <w:rPr>
                <w:rFonts w:asciiTheme="minorHAnsi" w:hAnsiTheme="minorHAnsi" w:cstheme="minorHAnsi"/>
                <w:color w:val="000000"/>
                <w:sz w:val="18"/>
                <w:szCs w:val="18"/>
                <w:vertAlign w:val="superscript"/>
                <w:lang w:val="fr-FR"/>
              </w:rPr>
              <w:t>00</w:t>
            </w:r>
          </w:p>
        </w:tc>
        <w:tc>
          <w:tcPr>
            <w:tcW w:w="1479" w:type="pct"/>
            <w:vAlign w:val="center"/>
          </w:tcPr>
          <w:p w14:paraId="5AA8BB7C" w14:textId="6075D08A"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Handan Alay</w:t>
            </w:r>
          </w:p>
        </w:tc>
      </w:tr>
      <w:tr w:rsidR="000A7F70" w:rsidRPr="00F56DA9" w14:paraId="0D075640" w14:textId="77777777" w:rsidTr="00DA0927">
        <w:trPr>
          <w:trHeight w:val="20"/>
        </w:trPr>
        <w:tc>
          <w:tcPr>
            <w:tcW w:w="799" w:type="pct"/>
            <w:vMerge/>
            <w:vAlign w:val="center"/>
          </w:tcPr>
          <w:p w14:paraId="68EFD72C"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tcPr>
          <w:p w14:paraId="541EAB51"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379F37B0" w14:textId="4828255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lang w:val="fr-FR"/>
              </w:rPr>
            </w:pPr>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72283F0A" w14:textId="627425D1"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0A7F70" w:rsidRPr="00F56DA9" w14:paraId="3D4D5FFE" w14:textId="77777777" w:rsidTr="00DA0927">
        <w:trPr>
          <w:trHeight w:val="20"/>
        </w:trPr>
        <w:tc>
          <w:tcPr>
            <w:tcW w:w="799" w:type="pct"/>
            <w:vMerge/>
            <w:vAlign w:val="center"/>
          </w:tcPr>
          <w:p w14:paraId="6D849337"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tcPr>
          <w:p w14:paraId="12108724"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Brucellosis</w:t>
            </w:r>
          </w:p>
        </w:tc>
        <w:tc>
          <w:tcPr>
            <w:tcW w:w="544" w:type="pct"/>
            <w:vAlign w:val="center"/>
          </w:tcPr>
          <w:p w14:paraId="1F1D21C2" w14:textId="758CEC1B"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3BA4D35D"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Kemalettin Özden</w:t>
            </w:r>
          </w:p>
        </w:tc>
      </w:tr>
      <w:tr w:rsidR="000A7F70" w:rsidRPr="00F56DA9" w14:paraId="60D4B3E6" w14:textId="77777777" w:rsidTr="00DA0927">
        <w:trPr>
          <w:trHeight w:val="109"/>
        </w:trPr>
        <w:tc>
          <w:tcPr>
            <w:tcW w:w="799" w:type="pct"/>
            <w:vMerge/>
            <w:vAlign w:val="center"/>
          </w:tcPr>
          <w:p w14:paraId="5C685881" w14:textId="77777777" w:rsidR="000A7F70" w:rsidRPr="00F56DA9" w:rsidRDefault="000A7F70" w:rsidP="000A7F70">
            <w:pPr>
              <w:ind w:right="-70" w:firstLine="100"/>
              <w:rPr>
                <w:rFonts w:asciiTheme="minorHAnsi" w:hAnsiTheme="minorHAnsi" w:cstheme="minorHAnsi"/>
                <w:b/>
                <w:color w:val="000000"/>
                <w:sz w:val="18"/>
                <w:szCs w:val="18"/>
                <w:lang w:val="fr-FR"/>
              </w:rPr>
            </w:pPr>
          </w:p>
        </w:tc>
        <w:tc>
          <w:tcPr>
            <w:tcW w:w="2178" w:type="pct"/>
            <w:vAlign w:val="center"/>
          </w:tcPr>
          <w:p w14:paraId="2A1846C6" w14:textId="65C4CEAA"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005FE1B7" w14:textId="476DC460"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7962DD67"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05C064F2" w14:textId="77777777" w:rsidTr="00DA0927">
        <w:trPr>
          <w:trHeight w:val="20"/>
        </w:trPr>
        <w:tc>
          <w:tcPr>
            <w:tcW w:w="799" w:type="pct"/>
            <w:vMerge w:val="restart"/>
            <w:vAlign w:val="center"/>
          </w:tcPr>
          <w:p w14:paraId="17CC2415" w14:textId="156068F3" w:rsidR="000A7F70" w:rsidRPr="00F56DA9" w:rsidRDefault="000A7F70" w:rsidP="000A7F70">
            <w:pPr>
              <w:ind w:right="-70" w:firstLine="10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lastRenderedPageBreak/>
              <w:t>Friday</w:t>
            </w:r>
          </w:p>
        </w:tc>
        <w:tc>
          <w:tcPr>
            <w:tcW w:w="2178" w:type="pct"/>
          </w:tcPr>
          <w:p w14:paraId="0D90F2F4" w14:textId="12458C71"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0CC52C65" w14:textId="7389ABD8"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0344E98C" w14:textId="77777777" w:rsidR="000A7F70" w:rsidRPr="00F56DA9" w:rsidRDefault="000A7F70" w:rsidP="000A7F70">
            <w:pPr>
              <w:tabs>
                <w:tab w:val="left" w:pos="709"/>
                <w:tab w:val="left" w:pos="7088"/>
              </w:tabs>
              <w:jc w:val="center"/>
              <w:rPr>
                <w:rFonts w:asciiTheme="minorHAnsi" w:hAnsiTheme="minorHAnsi" w:cstheme="minorHAnsi"/>
                <w:color w:val="000000"/>
                <w:sz w:val="18"/>
                <w:szCs w:val="18"/>
              </w:rPr>
            </w:pPr>
          </w:p>
        </w:tc>
      </w:tr>
      <w:tr w:rsidR="00A76F29" w:rsidRPr="00F56DA9" w14:paraId="58B5AAF7" w14:textId="77777777" w:rsidTr="00DA0927">
        <w:trPr>
          <w:trHeight w:val="20"/>
        </w:trPr>
        <w:tc>
          <w:tcPr>
            <w:tcW w:w="799" w:type="pct"/>
            <w:vMerge/>
            <w:vAlign w:val="center"/>
          </w:tcPr>
          <w:p w14:paraId="40ED5D86"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6D29C4B2" w14:textId="2440CF79" w:rsidR="00A76F29" w:rsidRPr="00D15FC2" w:rsidRDefault="00A76F29" w:rsidP="007F0E9D">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Malaria</w:t>
            </w:r>
            <w:r w:rsidR="00CF4184">
              <w:rPr>
                <w:rFonts w:asciiTheme="minorHAnsi" w:hAnsiTheme="minorHAnsi" w:cstheme="minorHAnsi"/>
                <w:sz w:val="18"/>
                <w:szCs w:val="18"/>
              </w:rPr>
              <w:t xml:space="preserve"> </w:t>
            </w:r>
            <w:r w:rsidR="00CF4184">
              <w:rPr>
                <w:rFonts w:asciiTheme="minorHAnsi" w:hAnsiTheme="minorHAnsi" w:cstheme="minorHAnsi"/>
                <w:sz w:val="18"/>
                <w:szCs w:val="18"/>
                <w:lang w:val="en-US"/>
              </w:rPr>
              <w:t>(Flipped classroom)</w:t>
            </w:r>
          </w:p>
        </w:tc>
        <w:tc>
          <w:tcPr>
            <w:tcW w:w="544" w:type="pct"/>
            <w:vAlign w:val="center"/>
          </w:tcPr>
          <w:p w14:paraId="766BC836" w14:textId="505F1899" w:rsidR="00A76F29" w:rsidRPr="00F56DA9" w:rsidRDefault="00A76F29" w:rsidP="007F0E9D">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tcPr>
          <w:p w14:paraId="1FECC105" w14:textId="3921CA0E" w:rsidR="00A76F29" w:rsidRPr="00F56DA9" w:rsidRDefault="00A76F29" w:rsidP="00DA0927">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Fatma Kesmez Can</w:t>
            </w:r>
          </w:p>
        </w:tc>
      </w:tr>
      <w:tr w:rsidR="00DA0927" w:rsidRPr="00F56DA9" w14:paraId="1F98B4BF" w14:textId="77777777" w:rsidTr="00DA0927">
        <w:trPr>
          <w:trHeight w:val="20"/>
        </w:trPr>
        <w:tc>
          <w:tcPr>
            <w:tcW w:w="799" w:type="pct"/>
            <w:vMerge/>
            <w:vAlign w:val="center"/>
          </w:tcPr>
          <w:p w14:paraId="4C6CB0E1"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tcPr>
          <w:p w14:paraId="00CA77D7" w14:textId="77777777" w:rsidR="00DA0927" w:rsidRPr="00D15FC2" w:rsidRDefault="00DA0927" w:rsidP="00DA0927">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72642D3F" w14:textId="5E9AD2DB" w:rsidR="00DA0927" w:rsidRPr="00F56DA9" w:rsidRDefault="00DA0927" w:rsidP="00DA0927">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0828C84C" w14:textId="7579F0C7" w:rsidR="00DA0927" w:rsidRPr="00F56DA9" w:rsidRDefault="00DA0927" w:rsidP="00DA0927">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DA0927" w:rsidRPr="00F56DA9" w14:paraId="39F2B306" w14:textId="77777777" w:rsidTr="00DA0927">
        <w:trPr>
          <w:trHeight w:val="20"/>
        </w:trPr>
        <w:tc>
          <w:tcPr>
            <w:tcW w:w="799" w:type="pct"/>
            <w:vMerge/>
            <w:vAlign w:val="center"/>
          </w:tcPr>
          <w:p w14:paraId="405AD283"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vAlign w:val="center"/>
          </w:tcPr>
          <w:p w14:paraId="774ABE3C" w14:textId="5FCB0272" w:rsidR="00DA0927" w:rsidRPr="00D15FC2" w:rsidRDefault="00DA0927" w:rsidP="00DA0927">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 xml:space="preserve">Case-Based Learning (CBL) Session </w:t>
            </w:r>
            <w:r>
              <w:rPr>
                <w:rFonts w:asciiTheme="minorHAnsi" w:hAnsiTheme="minorHAnsi" w:cstheme="minorHAnsi"/>
                <w:color w:val="000000" w:themeColor="text1"/>
                <w:sz w:val="18"/>
                <w:szCs w:val="18"/>
                <w:lang w:val="en-US"/>
              </w:rPr>
              <w:t>2</w:t>
            </w:r>
          </w:p>
        </w:tc>
        <w:tc>
          <w:tcPr>
            <w:tcW w:w="544" w:type="pct"/>
            <w:vAlign w:val="center"/>
          </w:tcPr>
          <w:p w14:paraId="0970EB0D" w14:textId="55B63487" w:rsidR="00DA0927" w:rsidRPr="00F56DA9" w:rsidRDefault="00DA0927" w:rsidP="00DA0927">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4BF610E3" w14:textId="61EE318B" w:rsidR="00DA0927" w:rsidRPr="00F56DA9" w:rsidRDefault="00DA0927" w:rsidP="00DA0927">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lang w:val="fr-FR"/>
              </w:rPr>
              <w:t>CBL</w:t>
            </w:r>
            <w:r w:rsidRPr="00DA0927">
              <w:rPr>
                <w:rFonts w:asciiTheme="minorHAnsi" w:hAnsiTheme="minorHAnsi" w:cstheme="minorHAnsi"/>
                <w:color w:val="000000"/>
                <w:sz w:val="18"/>
                <w:szCs w:val="18"/>
                <w:lang w:val="fr-FR"/>
              </w:rPr>
              <w:t xml:space="preserve"> Responsible Faculty Member</w:t>
            </w:r>
          </w:p>
        </w:tc>
      </w:tr>
      <w:tr w:rsidR="00DA0927" w:rsidRPr="00F56DA9" w14:paraId="53371252" w14:textId="77777777" w:rsidTr="00DA0927">
        <w:trPr>
          <w:trHeight w:val="147"/>
        </w:trPr>
        <w:tc>
          <w:tcPr>
            <w:tcW w:w="799" w:type="pct"/>
            <w:vMerge/>
            <w:vAlign w:val="center"/>
          </w:tcPr>
          <w:p w14:paraId="2ECACFDD" w14:textId="77777777" w:rsidR="00DA0927" w:rsidRPr="00F56DA9" w:rsidRDefault="00DA0927" w:rsidP="00DA0927">
            <w:pPr>
              <w:ind w:right="-70" w:hanging="70"/>
              <w:rPr>
                <w:rFonts w:asciiTheme="minorHAnsi" w:hAnsiTheme="minorHAnsi" w:cstheme="minorHAnsi"/>
                <w:b/>
                <w:color w:val="000000"/>
                <w:sz w:val="18"/>
                <w:szCs w:val="18"/>
              </w:rPr>
            </w:pPr>
          </w:p>
        </w:tc>
        <w:tc>
          <w:tcPr>
            <w:tcW w:w="2178" w:type="pct"/>
            <w:vAlign w:val="center"/>
          </w:tcPr>
          <w:p w14:paraId="35950D3B" w14:textId="7685989E" w:rsidR="00DA0927" w:rsidRPr="00D15FC2" w:rsidRDefault="00DA0927" w:rsidP="00DA0927">
            <w:pPr>
              <w:tabs>
                <w:tab w:val="left" w:pos="709"/>
                <w:tab w:val="left" w:pos="7088"/>
              </w:tabs>
              <w:rPr>
                <w:rFonts w:asciiTheme="minorHAnsi" w:hAnsiTheme="minorHAnsi" w:cstheme="minorHAnsi"/>
                <w:color w:val="000000"/>
                <w:sz w:val="18"/>
                <w:szCs w:val="18"/>
                <w:highlight w:val="yellow"/>
                <w:lang w:val="fr-FR"/>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32294FE6" w14:textId="5908F776" w:rsidR="00DA0927" w:rsidRPr="00F56DA9" w:rsidRDefault="00DA0927" w:rsidP="00DA0927">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75EAFE9F" w14:textId="77777777" w:rsidR="00DA0927" w:rsidRPr="00F56DA9" w:rsidRDefault="00DA0927" w:rsidP="00DA0927">
            <w:pPr>
              <w:tabs>
                <w:tab w:val="left" w:pos="709"/>
                <w:tab w:val="left" w:pos="7088"/>
              </w:tabs>
              <w:ind w:left="-70"/>
              <w:rPr>
                <w:rFonts w:asciiTheme="minorHAnsi" w:hAnsiTheme="minorHAnsi" w:cstheme="minorHAnsi"/>
                <w:sz w:val="18"/>
                <w:szCs w:val="18"/>
              </w:rPr>
            </w:pPr>
          </w:p>
        </w:tc>
      </w:tr>
      <w:tr w:rsidR="000A7F70" w:rsidRPr="00F56DA9" w14:paraId="3A6AC476" w14:textId="77777777" w:rsidTr="00DA0927">
        <w:trPr>
          <w:trHeight w:val="20"/>
        </w:trPr>
        <w:tc>
          <w:tcPr>
            <w:tcW w:w="799" w:type="pct"/>
            <w:vMerge w:val="restart"/>
            <w:vAlign w:val="center"/>
          </w:tcPr>
          <w:p w14:paraId="5F32F0F3" w14:textId="176750F4"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Monday</w:t>
            </w:r>
          </w:p>
        </w:tc>
        <w:tc>
          <w:tcPr>
            <w:tcW w:w="4201" w:type="pct"/>
            <w:gridSpan w:val="3"/>
            <w:shd w:val="clear" w:color="auto" w:fill="BFBFBF"/>
            <w:vAlign w:val="center"/>
          </w:tcPr>
          <w:p w14:paraId="40528FFD" w14:textId="6F16A9E0"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rPr>
              <w:t>3. Week</w:t>
            </w:r>
          </w:p>
        </w:tc>
      </w:tr>
      <w:tr w:rsidR="000A7F70" w:rsidRPr="00F56DA9" w14:paraId="07F5F8A3" w14:textId="77777777" w:rsidTr="00DA0927">
        <w:trPr>
          <w:trHeight w:val="20"/>
        </w:trPr>
        <w:tc>
          <w:tcPr>
            <w:tcW w:w="799" w:type="pct"/>
            <w:vMerge/>
            <w:vAlign w:val="center"/>
          </w:tcPr>
          <w:p w14:paraId="2CFFBDC2"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6A1F7B9D" w14:textId="006B6027"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54D62275" w14:textId="6BC8739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35F4B5FA" w14:textId="77777777" w:rsidR="000A7F70" w:rsidRPr="00F56DA9" w:rsidRDefault="000A7F70" w:rsidP="000A7F70">
            <w:pPr>
              <w:tabs>
                <w:tab w:val="left" w:pos="709"/>
                <w:tab w:val="left" w:pos="7088"/>
              </w:tabs>
              <w:ind w:left="-70"/>
              <w:jc w:val="center"/>
              <w:rPr>
                <w:rFonts w:asciiTheme="minorHAnsi" w:hAnsiTheme="minorHAnsi" w:cstheme="minorHAnsi"/>
                <w:b/>
                <w:color w:val="000000"/>
                <w:sz w:val="18"/>
                <w:szCs w:val="18"/>
              </w:rPr>
            </w:pPr>
          </w:p>
        </w:tc>
      </w:tr>
      <w:tr w:rsidR="000A7F70" w:rsidRPr="00F56DA9" w14:paraId="69079801" w14:textId="77777777" w:rsidTr="00DA0927">
        <w:trPr>
          <w:trHeight w:val="20"/>
        </w:trPr>
        <w:tc>
          <w:tcPr>
            <w:tcW w:w="799" w:type="pct"/>
            <w:vMerge/>
            <w:vAlign w:val="center"/>
          </w:tcPr>
          <w:p w14:paraId="02503D44"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5B4B0815"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Sepsis-1</w:t>
            </w:r>
          </w:p>
        </w:tc>
        <w:tc>
          <w:tcPr>
            <w:tcW w:w="544" w:type="pct"/>
            <w:vAlign w:val="center"/>
          </w:tcPr>
          <w:p w14:paraId="6881F82D" w14:textId="667B4BCC"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5D1AD26D" w14:textId="5B2392F8"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Handan Alay</w:t>
            </w:r>
          </w:p>
        </w:tc>
      </w:tr>
      <w:tr w:rsidR="000A7F70" w:rsidRPr="00F56DA9" w14:paraId="73904384" w14:textId="77777777" w:rsidTr="00DA0927">
        <w:trPr>
          <w:trHeight w:val="20"/>
        </w:trPr>
        <w:tc>
          <w:tcPr>
            <w:tcW w:w="799" w:type="pct"/>
            <w:vMerge/>
            <w:vAlign w:val="center"/>
          </w:tcPr>
          <w:p w14:paraId="635F5A98"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5C235933"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Sepsis-2</w:t>
            </w:r>
          </w:p>
        </w:tc>
        <w:tc>
          <w:tcPr>
            <w:tcW w:w="544" w:type="pct"/>
            <w:vAlign w:val="center"/>
          </w:tcPr>
          <w:p w14:paraId="5321ED84" w14:textId="51C0E128"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15</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11.</w:t>
            </w:r>
            <w:r w:rsidR="00D0339B" w:rsidRPr="00D0339B">
              <w:rPr>
                <w:rFonts w:asciiTheme="minorHAnsi" w:hAnsiTheme="minorHAnsi" w:cstheme="minorHAnsi"/>
                <w:color w:val="000000"/>
                <w:sz w:val="18"/>
                <w:szCs w:val="18"/>
                <w:vertAlign w:val="superscript"/>
              </w:rPr>
              <w:t>15</w:t>
            </w:r>
          </w:p>
        </w:tc>
        <w:tc>
          <w:tcPr>
            <w:tcW w:w="1479" w:type="pct"/>
            <w:vAlign w:val="center"/>
          </w:tcPr>
          <w:p w14:paraId="57A1C1AF" w14:textId="28575D91"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Handan Alay</w:t>
            </w:r>
          </w:p>
        </w:tc>
      </w:tr>
      <w:tr w:rsidR="000A7F70" w:rsidRPr="00F56DA9" w14:paraId="3254D0AB" w14:textId="77777777" w:rsidTr="00DA0927">
        <w:trPr>
          <w:trHeight w:val="20"/>
        </w:trPr>
        <w:tc>
          <w:tcPr>
            <w:tcW w:w="799" w:type="pct"/>
            <w:vMerge/>
            <w:vAlign w:val="center"/>
          </w:tcPr>
          <w:p w14:paraId="007B2335"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0F024C4C"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6635C13F" w14:textId="6150380E"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11.20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374377B9" w14:textId="72BDCAF5"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Service Responsible Faculty Member</w:t>
            </w:r>
          </w:p>
        </w:tc>
      </w:tr>
      <w:tr w:rsidR="000A7F70" w:rsidRPr="00F56DA9" w14:paraId="3B52B74E" w14:textId="77777777" w:rsidTr="00DA0927">
        <w:trPr>
          <w:trHeight w:val="20"/>
        </w:trPr>
        <w:tc>
          <w:tcPr>
            <w:tcW w:w="799" w:type="pct"/>
            <w:vMerge/>
            <w:vAlign w:val="center"/>
          </w:tcPr>
          <w:p w14:paraId="7AD60F80"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011DAA79"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Viral shedding. Inf. Diseases, mumps -1 </w:t>
            </w:r>
          </w:p>
        </w:tc>
        <w:tc>
          <w:tcPr>
            <w:tcW w:w="544" w:type="pct"/>
            <w:vAlign w:val="center"/>
          </w:tcPr>
          <w:p w14:paraId="6A2198EE" w14:textId="09B3BB8F"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25F4CC6A" w14:textId="51F86B9D"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Kemalettin Özden</w:t>
            </w:r>
          </w:p>
        </w:tc>
      </w:tr>
      <w:tr w:rsidR="000A7F70" w:rsidRPr="00F56DA9" w14:paraId="0D4459AA" w14:textId="77777777" w:rsidTr="00DA0927">
        <w:trPr>
          <w:trHeight w:val="20"/>
        </w:trPr>
        <w:tc>
          <w:tcPr>
            <w:tcW w:w="799" w:type="pct"/>
            <w:vMerge/>
            <w:vAlign w:val="center"/>
          </w:tcPr>
          <w:p w14:paraId="6F4EF909"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3B4B5F8"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 xml:space="preserve">Viral shedding. Inf. Diseases, mumps -2 </w:t>
            </w:r>
          </w:p>
        </w:tc>
        <w:tc>
          <w:tcPr>
            <w:tcW w:w="544" w:type="pct"/>
            <w:vAlign w:val="center"/>
          </w:tcPr>
          <w:p w14:paraId="06B5D3EC" w14:textId="366842F4"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088FBCA2" w14:textId="76935BD4"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Kemalettin Özden</w:t>
            </w:r>
          </w:p>
        </w:tc>
      </w:tr>
      <w:tr w:rsidR="000A7F70" w:rsidRPr="00F56DA9" w14:paraId="615E2EA1" w14:textId="77777777" w:rsidTr="00DA0927">
        <w:trPr>
          <w:trHeight w:val="20"/>
        </w:trPr>
        <w:tc>
          <w:tcPr>
            <w:tcW w:w="799" w:type="pct"/>
            <w:vMerge/>
            <w:vAlign w:val="center"/>
          </w:tcPr>
          <w:p w14:paraId="123074D3"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67FE809E" w14:textId="71F49B81"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29990F8E" w14:textId="41D483CD"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r w:rsidRPr="005612AA">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6FF69279"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489266A8" w14:textId="77777777" w:rsidTr="00DA0927">
        <w:trPr>
          <w:trHeight w:val="20"/>
        </w:trPr>
        <w:tc>
          <w:tcPr>
            <w:tcW w:w="799" w:type="pct"/>
            <w:vMerge w:val="restart"/>
            <w:vAlign w:val="center"/>
          </w:tcPr>
          <w:p w14:paraId="752FCE4C" w14:textId="437B393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r w:rsidRPr="00F56DA9">
              <w:rPr>
                <w:rFonts w:asciiTheme="minorHAnsi" w:hAnsiTheme="minorHAnsi" w:cstheme="minorHAnsi"/>
                <w:b/>
                <w:color w:val="000000"/>
                <w:sz w:val="18"/>
                <w:szCs w:val="18"/>
              </w:rPr>
              <w:t xml:space="preserve"> </w:t>
            </w:r>
            <w:r w:rsidRPr="00D27352">
              <w:rPr>
                <w:rFonts w:asciiTheme="minorHAnsi" w:hAnsiTheme="minorHAnsi" w:cstheme="minorHAnsi"/>
                <w:b/>
                <w:color w:val="000000" w:themeColor="text1"/>
                <w:sz w:val="18"/>
                <w:szCs w:val="18"/>
                <w:lang w:val="en-US"/>
              </w:rPr>
              <w:t>Tuesda</w:t>
            </w:r>
            <w:r>
              <w:rPr>
                <w:rFonts w:asciiTheme="minorHAnsi" w:hAnsiTheme="minorHAnsi" w:cstheme="minorHAnsi"/>
                <w:b/>
                <w:color w:val="000000" w:themeColor="text1"/>
                <w:sz w:val="18"/>
                <w:szCs w:val="18"/>
                <w:lang w:val="en-US"/>
              </w:rPr>
              <w:t>y</w:t>
            </w:r>
          </w:p>
        </w:tc>
        <w:tc>
          <w:tcPr>
            <w:tcW w:w="2178" w:type="pct"/>
          </w:tcPr>
          <w:p w14:paraId="460A2475" w14:textId="78CD8E27"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0E25773F" w14:textId="561331E3"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4E5C5E17"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5B4425B3" w14:textId="77777777" w:rsidTr="00DA0927">
        <w:trPr>
          <w:trHeight w:val="20"/>
        </w:trPr>
        <w:tc>
          <w:tcPr>
            <w:tcW w:w="799" w:type="pct"/>
            <w:vMerge/>
            <w:vAlign w:val="center"/>
          </w:tcPr>
          <w:p w14:paraId="33790DC1" w14:textId="77777777" w:rsidR="000A7F70" w:rsidRPr="00F56DA9" w:rsidRDefault="000A7F70" w:rsidP="000A7F70">
            <w:pPr>
              <w:tabs>
                <w:tab w:val="left" w:pos="709"/>
                <w:tab w:val="left" w:pos="7088"/>
              </w:tabs>
              <w:ind w:left="103" w:right="-70"/>
              <w:rPr>
                <w:rFonts w:asciiTheme="minorHAnsi" w:hAnsiTheme="minorHAnsi" w:cstheme="minorHAnsi"/>
                <w:b/>
                <w:color w:val="000000"/>
                <w:sz w:val="18"/>
                <w:szCs w:val="18"/>
              </w:rPr>
            </w:pPr>
          </w:p>
        </w:tc>
        <w:tc>
          <w:tcPr>
            <w:tcW w:w="2178" w:type="pct"/>
          </w:tcPr>
          <w:p w14:paraId="46116CF8" w14:textId="77777777" w:rsidR="000A7F70" w:rsidRPr="00D15FC2" w:rsidRDefault="000A7F70" w:rsidP="000A7F70">
            <w:pPr>
              <w:tabs>
                <w:tab w:val="left" w:pos="709"/>
                <w:tab w:val="left" w:pos="7088"/>
              </w:tabs>
              <w:rPr>
                <w:rFonts w:asciiTheme="minorHAnsi" w:hAnsiTheme="minorHAnsi" w:cstheme="minorHAnsi"/>
                <w:b/>
                <w:color w:val="000000"/>
                <w:sz w:val="18"/>
                <w:szCs w:val="18"/>
              </w:rPr>
            </w:pPr>
            <w:r w:rsidRPr="00D15FC2">
              <w:rPr>
                <w:rFonts w:asciiTheme="minorHAnsi" w:hAnsiTheme="minorHAnsi" w:cstheme="minorHAnsi"/>
                <w:sz w:val="18"/>
                <w:szCs w:val="18"/>
              </w:rPr>
              <w:t>Diabetic foot infections</w:t>
            </w:r>
          </w:p>
        </w:tc>
        <w:tc>
          <w:tcPr>
            <w:tcW w:w="544" w:type="pct"/>
            <w:vAlign w:val="center"/>
          </w:tcPr>
          <w:p w14:paraId="258E475A" w14:textId="4AF7D11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5E5418B1"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Kemalettin Özden</w:t>
            </w:r>
          </w:p>
        </w:tc>
      </w:tr>
      <w:tr w:rsidR="000A7F70" w:rsidRPr="00F56DA9" w14:paraId="19E8EC46" w14:textId="77777777" w:rsidTr="00DA0927">
        <w:trPr>
          <w:trHeight w:val="20"/>
        </w:trPr>
        <w:tc>
          <w:tcPr>
            <w:tcW w:w="799" w:type="pct"/>
            <w:vMerge/>
            <w:vAlign w:val="center"/>
          </w:tcPr>
          <w:p w14:paraId="60673757"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72C2F359" w14:textId="77777777" w:rsidR="000A7F70" w:rsidRPr="00D15FC2" w:rsidRDefault="000A7F70" w:rsidP="000A7F70">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3BFE8901" w14:textId="5B98D724"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2EDAC5F4" w14:textId="6B114C41"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0A7F70" w:rsidRPr="00F56DA9" w14:paraId="323E0BDF" w14:textId="77777777" w:rsidTr="00DA0927">
        <w:trPr>
          <w:trHeight w:val="20"/>
        </w:trPr>
        <w:tc>
          <w:tcPr>
            <w:tcW w:w="799" w:type="pct"/>
            <w:vMerge/>
            <w:vAlign w:val="center"/>
          </w:tcPr>
          <w:p w14:paraId="17BCE99D"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55AD7A5"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Seminar time</w:t>
            </w:r>
          </w:p>
        </w:tc>
        <w:tc>
          <w:tcPr>
            <w:tcW w:w="544" w:type="pct"/>
            <w:vAlign w:val="center"/>
          </w:tcPr>
          <w:p w14:paraId="490FA3D7" w14:textId="501105EE"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p>
        </w:tc>
        <w:tc>
          <w:tcPr>
            <w:tcW w:w="1479" w:type="pct"/>
            <w:vAlign w:val="center"/>
          </w:tcPr>
          <w:p w14:paraId="780D5335"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p>
        </w:tc>
      </w:tr>
      <w:tr w:rsidR="000A7F70" w:rsidRPr="00F56DA9" w14:paraId="52D97468" w14:textId="77777777" w:rsidTr="00DA0927">
        <w:trPr>
          <w:trHeight w:val="20"/>
        </w:trPr>
        <w:tc>
          <w:tcPr>
            <w:tcW w:w="799" w:type="pct"/>
            <w:vMerge/>
            <w:vAlign w:val="center"/>
          </w:tcPr>
          <w:p w14:paraId="115A27FB"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ABC83FA" w14:textId="22596C9B"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Anthrax and tularemia and biological warfare-1</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3D1FE5B6" w14:textId="556DD645"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0BBC536F" w14:textId="659B3AFE"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Zülal Özkurt</w:t>
            </w:r>
          </w:p>
        </w:tc>
      </w:tr>
      <w:tr w:rsidR="000A7F70" w:rsidRPr="00F56DA9" w14:paraId="6A3A2F28" w14:textId="77777777" w:rsidTr="00DA0927">
        <w:trPr>
          <w:trHeight w:val="20"/>
        </w:trPr>
        <w:tc>
          <w:tcPr>
            <w:tcW w:w="799" w:type="pct"/>
            <w:vMerge/>
            <w:vAlign w:val="center"/>
          </w:tcPr>
          <w:p w14:paraId="7B53A4A0"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52DF8F13" w14:textId="4BB1A25F"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Anthrax and tularemia and biological warfare-2</w:t>
            </w:r>
            <w:r w:rsidR="00672111">
              <w:rPr>
                <w:rFonts w:asciiTheme="minorHAnsi" w:hAnsiTheme="minorHAnsi" w:cstheme="minorHAnsi"/>
                <w:sz w:val="18"/>
                <w:szCs w:val="18"/>
              </w:rPr>
              <w:t xml:space="preserve"> </w:t>
            </w:r>
            <w:r w:rsidR="00672111">
              <w:rPr>
                <w:rFonts w:asciiTheme="minorHAnsi" w:hAnsiTheme="minorHAnsi" w:cstheme="minorHAnsi"/>
                <w:sz w:val="18"/>
                <w:szCs w:val="18"/>
                <w:lang w:val="en-US"/>
              </w:rPr>
              <w:t>(Flipped classroom)</w:t>
            </w:r>
          </w:p>
        </w:tc>
        <w:tc>
          <w:tcPr>
            <w:tcW w:w="544" w:type="pct"/>
            <w:vAlign w:val="center"/>
          </w:tcPr>
          <w:p w14:paraId="6580BCF8" w14:textId="448963F5"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16DE539B" w14:textId="342F3CFD" w:rsidR="000A7F70" w:rsidRPr="00F56DA9" w:rsidRDefault="000A7F70" w:rsidP="000A7F70">
            <w:pPr>
              <w:tabs>
                <w:tab w:val="left" w:pos="709"/>
                <w:tab w:val="left" w:pos="7088"/>
              </w:tabs>
              <w:rPr>
                <w:rFonts w:asciiTheme="minorHAnsi" w:hAnsiTheme="minorHAnsi" w:cstheme="minorHAnsi"/>
                <w:color w:val="000000"/>
                <w:sz w:val="18"/>
                <w:szCs w:val="18"/>
              </w:rPr>
            </w:pPr>
            <w:r>
              <w:rPr>
                <w:rFonts w:asciiTheme="minorHAnsi" w:hAnsiTheme="minorHAnsi" w:cstheme="minorHAnsi"/>
                <w:color w:val="000000"/>
                <w:sz w:val="18"/>
                <w:szCs w:val="18"/>
              </w:rPr>
              <w:t xml:space="preserve">Prof. Dr. </w:t>
            </w:r>
            <w:r w:rsidRPr="00F56DA9">
              <w:rPr>
                <w:rFonts w:asciiTheme="minorHAnsi" w:hAnsiTheme="minorHAnsi" w:cstheme="minorHAnsi"/>
                <w:color w:val="000000"/>
                <w:sz w:val="18"/>
                <w:szCs w:val="18"/>
              </w:rPr>
              <w:t>Zülal Özkurt</w:t>
            </w:r>
          </w:p>
        </w:tc>
      </w:tr>
      <w:tr w:rsidR="000A7F70" w:rsidRPr="00F56DA9" w14:paraId="129ECE28" w14:textId="77777777" w:rsidTr="00DA0927">
        <w:trPr>
          <w:trHeight w:val="20"/>
        </w:trPr>
        <w:tc>
          <w:tcPr>
            <w:tcW w:w="799" w:type="pct"/>
            <w:vMerge/>
            <w:vAlign w:val="center"/>
          </w:tcPr>
          <w:p w14:paraId="5530072B"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2E8FDD34" w14:textId="22A8500E"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6025F2E6" w14:textId="71D7C2E6" w:rsidR="000A7F70" w:rsidRPr="00F56DA9" w:rsidRDefault="00D0339B" w:rsidP="000A7F70">
            <w:pPr>
              <w:tabs>
                <w:tab w:val="left" w:pos="709"/>
                <w:tab w:val="left" w:pos="7088"/>
              </w:tabs>
              <w:ind w:left="-24"/>
              <w:jc w:val="center"/>
              <w:rPr>
                <w:rFonts w:asciiTheme="minorHAnsi" w:hAnsiTheme="minorHAnsi" w:cstheme="minorHAnsi"/>
                <w:color w:val="000000"/>
                <w:sz w:val="18"/>
                <w:szCs w:val="18"/>
              </w:rPr>
            </w:pPr>
            <w:r w:rsidRPr="005612AA">
              <w:rPr>
                <w:rFonts w:asciiTheme="minorHAnsi" w:hAnsiTheme="minorHAnsi" w:cstheme="minorHAnsi"/>
                <w:color w:val="000000"/>
                <w:sz w:val="18"/>
                <w:szCs w:val="18"/>
              </w:rPr>
              <w:t>15</w:t>
            </w:r>
            <w:r w:rsidR="000A7F70" w:rsidRPr="00F56DA9">
              <w:rPr>
                <w:rFonts w:asciiTheme="minorHAnsi" w:hAnsiTheme="minorHAnsi" w:cstheme="minorHAnsi"/>
                <w:color w:val="000000"/>
                <w:sz w:val="18"/>
                <w:szCs w:val="18"/>
              </w:rPr>
              <w:t>.</w:t>
            </w:r>
            <w:r w:rsidRPr="00D0339B">
              <w:rPr>
                <w:rFonts w:asciiTheme="minorHAnsi" w:hAnsiTheme="minorHAnsi" w:cstheme="minorHAnsi"/>
                <w:color w:val="000000"/>
                <w:sz w:val="18"/>
                <w:szCs w:val="18"/>
                <w:vertAlign w:val="superscript"/>
              </w:rPr>
              <w:t>45</w:t>
            </w:r>
            <w:r>
              <w:rPr>
                <w:rFonts w:asciiTheme="minorHAnsi" w:hAnsiTheme="minorHAnsi" w:cstheme="minorHAnsi"/>
                <w:color w:val="000000"/>
                <w:sz w:val="18"/>
                <w:szCs w:val="18"/>
              </w:rPr>
              <w:t xml:space="preserve"> - </w:t>
            </w:r>
            <w:r w:rsidR="000A7F70" w:rsidRPr="00F56DA9">
              <w:rPr>
                <w:rFonts w:asciiTheme="minorHAnsi" w:hAnsiTheme="minorHAnsi" w:cstheme="minorHAnsi"/>
                <w:color w:val="000000"/>
                <w:sz w:val="18"/>
                <w:szCs w:val="18"/>
              </w:rPr>
              <w:t>17.</w:t>
            </w:r>
            <w:r w:rsidRPr="00D0339B">
              <w:rPr>
                <w:rFonts w:asciiTheme="minorHAnsi" w:hAnsiTheme="minorHAnsi" w:cstheme="minorHAnsi"/>
                <w:color w:val="000000"/>
                <w:sz w:val="18"/>
                <w:szCs w:val="18"/>
                <w:vertAlign w:val="superscript"/>
              </w:rPr>
              <w:t>00</w:t>
            </w:r>
          </w:p>
        </w:tc>
        <w:tc>
          <w:tcPr>
            <w:tcW w:w="1479" w:type="pct"/>
            <w:vAlign w:val="center"/>
          </w:tcPr>
          <w:p w14:paraId="2AE447AF"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7D22FE70" w14:textId="77777777" w:rsidTr="00DA0927">
        <w:trPr>
          <w:trHeight w:val="20"/>
        </w:trPr>
        <w:tc>
          <w:tcPr>
            <w:tcW w:w="799" w:type="pct"/>
            <w:vMerge w:val="restart"/>
            <w:vAlign w:val="center"/>
          </w:tcPr>
          <w:p w14:paraId="7157963E" w14:textId="3C6C8F66" w:rsidR="000A7F70" w:rsidRPr="00F56DA9" w:rsidRDefault="000A7F70" w:rsidP="000A7F70">
            <w:pPr>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Wednesday</w:t>
            </w:r>
          </w:p>
        </w:tc>
        <w:tc>
          <w:tcPr>
            <w:tcW w:w="2178" w:type="pct"/>
          </w:tcPr>
          <w:p w14:paraId="482BADD4" w14:textId="70788A48"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4EB867AB" w14:textId="53A4DD6D"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136DFA2B" w14:textId="77777777" w:rsidR="000A7F70" w:rsidRPr="00F56DA9" w:rsidRDefault="000A7F70" w:rsidP="000A7F70">
            <w:pPr>
              <w:tabs>
                <w:tab w:val="left" w:pos="709"/>
                <w:tab w:val="left" w:pos="7088"/>
              </w:tabs>
              <w:rPr>
                <w:rFonts w:asciiTheme="minorHAnsi" w:hAnsiTheme="minorHAnsi" w:cstheme="minorHAnsi"/>
                <w:color w:val="000000"/>
                <w:sz w:val="18"/>
                <w:szCs w:val="18"/>
              </w:rPr>
            </w:pPr>
          </w:p>
        </w:tc>
      </w:tr>
      <w:tr w:rsidR="000A7F70" w:rsidRPr="00F56DA9" w14:paraId="675A6FB8" w14:textId="77777777" w:rsidTr="00DA0927">
        <w:trPr>
          <w:trHeight w:val="20"/>
        </w:trPr>
        <w:tc>
          <w:tcPr>
            <w:tcW w:w="799" w:type="pct"/>
            <w:vMerge/>
            <w:vAlign w:val="center"/>
          </w:tcPr>
          <w:p w14:paraId="4287FF15"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76518DC9"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The importance of hospital infections and prevention</w:t>
            </w:r>
          </w:p>
        </w:tc>
        <w:tc>
          <w:tcPr>
            <w:tcW w:w="544" w:type="pct"/>
            <w:vAlign w:val="center"/>
          </w:tcPr>
          <w:p w14:paraId="31B94AF6" w14:textId="6168FEA2"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2C7D8B6C" w14:textId="77777777" w:rsidR="000A7F70" w:rsidRPr="00F56DA9" w:rsidRDefault="000A7F70" w:rsidP="000A7F70">
            <w:pPr>
              <w:tabs>
                <w:tab w:val="left" w:pos="709"/>
                <w:tab w:val="left" w:pos="7088"/>
              </w:tabs>
              <w:rPr>
                <w:rFonts w:asciiTheme="minorHAnsi" w:hAnsiTheme="minorHAnsi" w:cstheme="minorHAnsi"/>
                <w:color w:val="000000"/>
                <w:sz w:val="18"/>
                <w:szCs w:val="18"/>
              </w:rPr>
            </w:pPr>
            <w:r w:rsidRPr="00F56DA9">
              <w:rPr>
                <w:rFonts w:asciiTheme="minorHAnsi" w:hAnsiTheme="minorHAnsi" w:cstheme="minorHAnsi"/>
                <w:color w:val="000000"/>
                <w:sz w:val="18"/>
                <w:szCs w:val="18"/>
              </w:rPr>
              <w:t>Prof. Dr. Ayşe Albayrak</w:t>
            </w:r>
          </w:p>
        </w:tc>
      </w:tr>
      <w:tr w:rsidR="000A7F70" w:rsidRPr="00F56DA9" w14:paraId="6E30F226" w14:textId="77777777" w:rsidTr="00DA0927">
        <w:trPr>
          <w:trHeight w:val="20"/>
        </w:trPr>
        <w:tc>
          <w:tcPr>
            <w:tcW w:w="799" w:type="pct"/>
            <w:vMerge/>
            <w:vAlign w:val="center"/>
          </w:tcPr>
          <w:p w14:paraId="137CDC9C"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3827FC54"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15FC2">
              <w:rPr>
                <w:rFonts w:asciiTheme="minorHAnsi" w:hAnsiTheme="minorHAnsi" w:cstheme="minorHAnsi"/>
                <w:sz w:val="18"/>
                <w:szCs w:val="18"/>
              </w:rPr>
              <w:t>Visit and bedside training</w:t>
            </w:r>
          </w:p>
        </w:tc>
        <w:tc>
          <w:tcPr>
            <w:tcW w:w="544" w:type="pct"/>
            <w:vAlign w:val="center"/>
          </w:tcPr>
          <w:p w14:paraId="7107EA12" w14:textId="3924DE6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57ABA049" w14:textId="2FF98876" w:rsidR="000A7F70" w:rsidRPr="00F56DA9" w:rsidRDefault="000A7F70" w:rsidP="000A7F70">
            <w:pPr>
              <w:tabs>
                <w:tab w:val="left" w:pos="709"/>
                <w:tab w:val="left" w:pos="7088"/>
              </w:tabs>
              <w:rPr>
                <w:rFonts w:asciiTheme="minorHAnsi" w:hAnsiTheme="minorHAnsi" w:cstheme="minorHAnsi"/>
                <w:color w:val="000000"/>
                <w:sz w:val="18"/>
                <w:szCs w:val="18"/>
              </w:rPr>
            </w:pPr>
            <w:r w:rsidRPr="00DA0927">
              <w:rPr>
                <w:rFonts w:asciiTheme="minorHAnsi" w:hAnsiTheme="minorHAnsi" w:cstheme="minorHAnsi"/>
                <w:color w:val="000000"/>
                <w:sz w:val="18"/>
                <w:szCs w:val="18"/>
              </w:rPr>
              <w:t>Service Responsible Faculty Member</w:t>
            </w:r>
          </w:p>
        </w:tc>
      </w:tr>
      <w:tr w:rsidR="000A7F70" w:rsidRPr="00F56DA9" w14:paraId="636C4ADA" w14:textId="77777777" w:rsidTr="00DA0927">
        <w:trPr>
          <w:trHeight w:val="20"/>
        </w:trPr>
        <w:tc>
          <w:tcPr>
            <w:tcW w:w="799" w:type="pct"/>
            <w:vMerge/>
            <w:vAlign w:val="center"/>
          </w:tcPr>
          <w:p w14:paraId="66C68FA4"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6A817FE2" w14:textId="77777777" w:rsidR="000A7F70" w:rsidRPr="00D15FC2" w:rsidRDefault="000A7F70" w:rsidP="000A7F70">
            <w:pPr>
              <w:rPr>
                <w:rFonts w:asciiTheme="minorHAnsi" w:hAnsiTheme="minorHAnsi" w:cstheme="minorHAnsi"/>
                <w:color w:val="000000"/>
                <w:sz w:val="18"/>
                <w:szCs w:val="18"/>
              </w:rPr>
            </w:pPr>
            <w:r w:rsidRPr="00D15FC2">
              <w:rPr>
                <w:rFonts w:asciiTheme="minorHAnsi" w:hAnsiTheme="minorHAnsi" w:cstheme="minorHAnsi"/>
                <w:sz w:val="18"/>
                <w:szCs w:val="18"/>
              </w:rPr>
              <w:t>Approach to the Patient with Diarrhoea and Dehydration Treatment</w:t>
            </w:r>
          </w:p>
        </w:tc>
        <w:tc>
          <w:tcPr>
            <w:tcW w:w="544" w:type="pct"/>
            <w:vAlign w:val="center"/>
          </w:tcPr>
          <w:p w14:paraId="0514043B" w14:textId="1846432B"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6BF2F9F6" w14:textId="2AF49C9E" w:rsidR="000A7F70" w:rsidRPr="00F56DA9" w:rsidRDefault="000A7F70" w:rsidP="000A7F70">
            <w:pPr>
              <w:tabs>
                <w:tab w:val="left" w:pos="709"/>
                <w:tab w:val="left" w:pos="7088"/>
              </w:tabs>
              <w:rPr>
                <w:rFonts w:asciiTheme="minorHAnsi" w:hAnsiTheme="minorHAnsi" w:cstheme="minorHAnsi"/>
                <w:color w:val="000000"/>
                <w:sz w:val="18"/>
                <w:szCs w:val="18"/>
                <w:lang w:val="fr-FR"/>
              </w:rPr>
            </w:pPr>
            <w:r>
              <w:rPr>
                <w:rFonts w:asciiTheme="minorHAnsi" w:hAnsiTheme="minorHAnsi" w:cstheme="minorHAnsi"/>
                <w:color w:val="000000"/>
                <w:sz w:val="18"/>
                <w:szCs w:val="18"/>
              </w:rPr>
              <w:t xml:space="preserve">Assoc. Prof. </w:t>
            </w:r>
            <w:r w:rsidRPr="00F56DA9">
              <w:rPr>
                <w:rFonts w:asciiTheme="minorHAnsi" w:hAnsiTheme="minorHAnsi" w:cstheme="minorHAnsi"/>
                <w:color w:val="000000"/>
                <w:sz w:val="18"/>
                <w:szCs w:val="18"/>
              </w:rPr>
              <w:t>Handan Alay</w:t>
            </w:r>
          </w:p>
        </w:tc>
      </w:tr>
      <w:tr w:rsidR="000A7F70" w:rsidRPr="00F56DA9" w14:paraId="056192C1" w14:textId="77777777" w:rsidTr="00DA0927">
        <w:trPr>
          <w:trHeight w:val="99"/>
        </w:trPr>
        <w:tc>
          <w:tcPr>
            <w:tcW w:w="799" w:type="pct"/>
            <w:vMerge/>
            <w:vAlign w:val="center"/>
          </w:tcPr>
          <w:p w14:paraId="4C806A08"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757090C4" w14:textId="25C4EDEE" w:rsidR="000A7F70" w:rsidRPr="00D15FC2" w:rsidRDefault="000A7F70" w:rsidP="000A7F70">
            <w:pPr>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Independent Working Hour</w:t>
            </w:r>
          </w:p>
        </w:tc>
        <w:tc>
          <w:tcPr>
            <w:tcW w:w="544" w:type="pct"/>
            <w:vAlign w:val="center"/>
          </w:tcPr>
          <w:p w14:paraId="7A6EA390" w14:textId="6E71D6BA"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45</w:t>
            </w:r>
            <w:r w:rsidR="00D0339B">
              <w:rPr>
                <w:rFonts w:asciiTheme="minorHAnsi" w:hAnsiTheme="minorHAnsi" w:cstheme="minorHAnsi"/>
                <w:color w:val="000000"/>
                <w:sz w:val="18"/>
                <w:szCs w:val="18"/>
              </w:rPr>
              <w:t xml:space="preserve"> - </w:t>
            </w:r>
            <w:r w:rsidR="00D0339B" w:rsidRPr="00D0339B">
              <w:rPr>
                <w:rFonts w:asciiTheme="minorHAnsi" w:hAnsiTheme="minorHAnsi" w:cstheme="minorHAnsi"/>
                <w:color w:val="000000"/>
                <w:sz w:val="18"/>
                <w:szCs w:val="18"/>
              </w:rPr>
              <w:t>15</w:t>
            </w:r>
            <w:r w:rsidRPr="00F56DA9">
              <w:rPr>
                <w:rFonts w:asciiTheme="minorHAnsi" w:hAnsiTheme="minorHAnsi" w:cstheme="minorHAnsi"/>
                <w:color w:val="000000"/>
                <w:sz w:val="18"/>
                <w:szCs w:val="18"/>
              </w:rPr>
              <w:t>.</w:t>
            </w:r>
            <w:r w:rsidR="00D0339B" w:rsidRPr="00D0339B">
              <w:rPr>
                <w:rFonts w:asciiTheme="minorHAnsi" w:hAnsiTheme="minorHAnsi" w:cstheme="minorHAnsi"/>
                <w:color w:val="000000"/>
                <w:sz w:val="18"/>
                <w:szCs w:val="18"/>
                <w:vertAlign w:val="superscript"/>
              </w:rPr>
              <w:t>45</w:t>
            </w:r>
          </w:p>
        </w:tc>
        <w:tc>
          <w:tcPr>
            <w:tcW w:w="1479" w:type="pct"/>
            <w:vAlign w:val="center"/>
          </w:tcPr>
          <w:p w14:paraId="0185CEF7"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lang w:val="fr-FR"/>
              </w:rPr>
            </w:pPr>
          </w:p>
        </w:tc>
      </w:tr>
      <w:tr w:rsidR="000A7F70" w:rsidRPr="00F56DA9" w14:paraId="3F4F1B71" w14:textId="77777777" w:rsidTr="00DA0927">
        <w:trPr>
          <w:trHeight w:val="20"/>
        </w:trPr>
        <w:tc>
          <w:tcPr>
            <w:tcW w:w="799" w:type="pct"/>
            <w:vMerge w:val="restart"/>
            <w:vAlign w:val="center"/>
          </w:tcPr>
          <w:p w14:paraId="6E6AE304" w14:textId="568EC5E9" w:rsidR="000A7F70" w:rsidRPr="00F56DA9" w:rsidRDefault="000A7F70" w:rsidP="000A7F70">
            <w:pPr>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Thursday</w:t>
            </w:r>
          </w:p>
        </w:tc>
        <w:tc>
          <w:tcPr>
            <w:tcW w:w="2178" w:type="pct"/>
          </w:tcPr>
          <w:p w14:paraId="15940109" w14:textId="3AB11650" w:rsidR="000A7F70" w:rsidRPr="00D15FC2" w:rsidRDefault="000A7F70" w:rsidP="000A7F70">
            <w:pPr>
              <w:tabs>
                <w:tab w:val="left" w:pos="709"/>
                <w:tab w:val="left" w:pos="7088"/>
              </w:tabs>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Visit</w:t>
            </w:r>
          </w:p>
        </w:tc>
        <w:tc>
          <w:tcPr>
            <w:tcW w:w="544" w:type="pct"/>
            <w:vAlign w:val="center"/>
          </w:tcPr>
          <w:p w14:paraId="69F879C7" w14:textId="67582BEA"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08.</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p>
        </w:tc>
        <w:tc>
          <w:tcPr>
            <w:tcW w:w="1479" w:type="pct"/>
            <w:vAlign w:val="center"/>
          </w:tcPr>
          <w:p w14:paraId="7C64BA61"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rPr>
            </w:pPr>
          </w:p>
        </w:tc>
      </w:tr>
      <w:tr w:rsidR="000A7F70" w:rsidRPr="00F56DA9" w14:paraId="702E2FFC" w14:textId="77777777" w:rsidTr="00DA0927">
        <w:trPr>
          <w:trHeight w:val="20"/>
        </w:trPr>
        <w:tc>
          <w:tcPr>
            <w:tcW w:w="799" w:type="pct"/>
            <w:vMerge/>
            <w:vAlign w:val="center"/>
          </w:tcPr>
          <w:p w14:paraId="58DC8FCC"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vAlign w:val="center"/>
          </w:tcPr>
          <w:p w14:paraId="20856578" w14:textId="11794106"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r w:rsidRPr="00D27352">
              <w:rPr>
                <w:rFonts w:asciiTheme="minorHAnsi" w:hAnsiTheme="minorHAnsi" w:cstheme="minorHAnsi"/>
                <w:color w:val="000000" w:themeColor="text1"/>
                <w:sz w:val="18"/>
                <w:szCs w:val="18"/>
                <w:lang w:val="en-US"/>
              </w:rPr>
              <w:t>Case-Based Learning (CBL) Session 3</w:t>
            </w:r>
          </w:p>
        </w:tc>
        <w:tc>
          <w:tcPr>
            <w:tcW w:w="544" w:type="pct"/>
            <w:vAlign w:val="center"/>
          </w:tcPr>
          <w:p w14:paraId="389276B3" w14:textId="28A0B9CD"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65E07D27" w14:textId="52D7943E"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Pr>
                <w:rFonts w:asciiTheme="minorHAnsi" w:hAnsiTheme="minorHAnsi" w:cstheme="minorHAnsi"/>
                <w:color w:val="000000"/>
                <w:sz w:val="18"/>
                <w:szCs w:val="18"/>
                <w:lang w:val="fr-FR"/>
              </w:rPr>
              <w:t>CBL</w:t>
            </w:r>
            <w:r w:rsidRPr="00DA0927">
              <w:rPr>
                <w:rFonts w:asciiTheme="minorHAnsi" w:hAnsiTheme="minorHAnsi" w:cstheme="minorHAnsi"/>
                <w:color w:val="000000"/>
                <w:sz w:val="18"/>
                <w:szCs w:val="18"/>
                <w:lang w:val="fr-FR"/>
              </w:rPr>
              <w:t xml:space="preserve"> Responsible Faculty Member</w:t>
            </w:r>
          </w:p>
        </w:tc>
      </w:tr>
      <w:tr w:rsidR="000A7F70" w:rsidRPr="00F56DA9" w14:paraId="27AE3C12" w14:textId="77777777" w:rsidTr="00DA0927">
        <w:trPr>
          <w:trHeight w:val="20"/>
        </w:trPr>
        <w:tc>
          <w:tcPr>
            <w:tcW w:w="799" w:type="pct"/>
            <w:vMerge/>
            <w:vAlign w:val="center"/>
          </w:tcPr>
          <w:p w14:paraId="36F3C930"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17A0CFB" w14:textId="77777777" w:rsidR="000A7F70" w:rsidRPr="00D15FC2" w:rsidRDefault="000A7F70" w:rsidP="000A7F70">
            <w:pPr>
              <w:tabs>
                <w:tab w:val="left" w:pos="709"/>
                <w:tab w:val="left" w:pos="7088"/>
              </w:tabs>
              <w:rPr>
                <w:rFonts w:asciiTheme="minorHAnsi" w:hAnsiTheme="minorHAnsi" w:cstheme="minorHAnsi"/>
                <w:color w:val="000000"/>
                <w:sz w:val="18"/>
                <w:szCs w:val="18"/>
                <w:lang w:val="fr-FR"/>
              </w:rPr>
            </w:pPr>
            <w:r w:rsidRPr="00D15FC2">
              <w:rPr>
                <w:rFonts w:asciiTheme="minorHAnsi" w:hAnsiTheme="minorHAnsi" w:cstheme="minorHAnsi"/>
                <w:sz w:val="18"/>
                <w:szCs w:val="18"/>
              </w:rPr>
              <w:t>Visit and bedside training</w:t>
            </w:r>
          </w:p>
        </w:tc>
        <w:tc>
          <w:tcPr>
            <w:tcW w:w="544" w:type="pct"/>
            <w:vAlign w:val="center"/>
          </w:tcPr>
          <w:p w14:paraId="0250CB29" w14:textId="35668E45"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12.</w:t>
            </w:r>
            <w:r w:rsidR="00D0339B" w:rsidRPr="00D0339B">
              <w:rPr>
                <w:rFonts w:asciiTheme="minorHAnsi" w:hAnsiTheme="minorHAnsi" w:cstheme="minorHAnsi"/>
                <w:color w:val="000000"/>
                <w:sz w:val="18"/>
                <w:szCs w:val="18"/>
                <w:vertAlign w:val="superscript"/>
              </w:rPr>
              <w:t>00</w:t>
            </w:r>
          </w:p>
        </w:tc>
        <w:tc>
          <w:tcPr>
            <w:tcW w:w="1479" w:type="pct"/>
            <w:vAlign w:val="center"/>
          </w:tcPr>
          <w:p w14:paraId="708E8C6E" w14:textId="17C8CE79" w:rsidR="000A7F70" w:rsidRPr="00F56DA9" w:rsidRDefault="000A7F70" w:rsidP="000A7F70">
            <w:pPr>
              <w:tabs>
                <w:tab w:val="left" w:pos="709"/>
                <w:tab w:val="left" w:pos="7088"/>
              </w:tabs>
              <w:ind w:left="32"/>
              <w:rPr>
                <w:rFonts w:asciiTheme="minorHAnsi" w:hAnsiTheme="minorHAnsi" w:cstheme="minorHAnsi"/>
                <w:color w:val="000000"/>
                <w:sz w:val="18"/>
                <w:szCs w:val="18"/>
                <w:lang w:val="fr-FR"/>
              </w:rPr>
            </w:pPr>
            <w:r w:rsidRPr="00DA0927">
              <w:rPr>
                <w:rFonts w:asciiTheme="minorHAnsi" w:hAnsiTheme="minorHAnsi" w:cstheme="minorHAnsi"/>
                <w:color w:val="000000"/>
                <w:sz w:val="18"/>
                <w:szCs w:val="18"/>
              </w:rPr>
              <w:t>Service Responsible Faculty Member</w:t>
            </w:r>
          </w:p>
        </w:tc>
      </w:tr>
      <w:tr w:rsidR="000A7F70" w:rsidRPr="00F56DA9" w14:paraId="24C587A0" w14:textId="77777777" w:rsidTr="00DA0927">
        <w:trPr>
          <w:trHeight w:val="20"/>
        </w:trPr>
        <w:tc>
          <w:tcPr>
            <w:tcW w:w="799" w:type="pct"/>
            <w:vMerge/>
            <w:vAlign w:val="center"/>
          </w:tcPr>
          <w:p w14:paraId="62433C81"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48750305" w14:textId="77777777" w:rsidR="000A7F70" w:rsidRPr="00D15FC2" w:rsidRDefault="000A7F70" w:rsidP="000A7F70">
            <w:pPr>
              <w:rPr>
                <w:rFonts w:asciiTheme="minorHAnsi" w:hAnsiTheme="minorHAnsi" w:cstheme="minorHAnsi"/>
                <w:color w:val="000000"/>
                <w:sz w:val="18"/>
                <w:szCs w:val="18"/>
              </w:rPr>
            </w:pPr>
          </w:p>
        </w:tc>
        <w:tc>
          <w:tcPr>
            <w:tcW w:w="544" w:type="pct"/>
            <w:vAlign w:val="center"/>
          </w:tcPr>
          <w:p w14:paraId="4C01AEB5" w14:textId="7E5B79BE"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77983210"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lang w:val="fr-FR"/>
              </w:rPr>
            </w:pPr>
          </w:p>
        </w:tc>
      </w:tr>
      <w:tr w:rsidR="000A7F70" w:rsidRPr="00F56DA9" w14:paraId="3EA0CA8E" w14:textId="77777777" w:rsidTr="00DA0927">
        <w:trPr>
          <w:trHeight w:val="20"/>
        </w:trPr>
        <w:tc>
          <w:tcPr>
            <w:tcW w:w="799" w:type="pct"/>
            <w:vMerge/>
            <w:vAlign w:val="center"/>
          </w:tcPr>
          <w:p w14:paraId="48F0C9AF"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58762021" w14:textId="77777777" w:rsidR="000A7F70" w:rsidRPr="00D15FC2" w:rsidRDefault="000A7F70" w:rsidP="000A7F70">
            <w:pPr>
              <w:rPr>
                <w:rFonts w:asciiTheme="minorHAnsi" w:hAnsiTheme="minorHAnsi" w:cstheme="minorHAnsi"/>
                <w:color w:val="000000"/>
                <w:sz w:val="18"/>
                <w:szCs w:val="18"/>
              </w:rPr>
            </w:pPr>
          </w:p>
        </w:tc>
        <w:tc>
          <w:tcPr>
            <w:tcW w:w="544" w:type="pct"/>
            <w:vAlign w:val="center"/>
          </w:tcPr>
          <w:p w14:paraId="46BB7EDC" w14:textId="77777777" w:rsidR="000A7F70" w:rsidRPr="00F56DA9" w:rsidRDefault="000A7F70" w:rsidP="000A7F70">
            <w:pPr>
              <w:tabs>
                <w:tab w:val="left" w:pos="709"/>
                <w:tab w:val="left" w:pos="7088"/>
              </w:tabs>
              <w:ind w:left="-24"/>
              <w:jc w:val="center"/>
              <w:rPr>
                <w:rFonts w:asciiTheme="minorHAnsi" w:hAnsiTheme="minorHAnsi" w:cstheme="minorHAnsi"/>
                <w:color w:val="000000"/>
                <w:sz w:val="18"/>
                <w:szCs w:val="18"/>
              </w:rPr>
            </w:pPr>
          </w:p>
        </w:tc>
        <w:tc>
          <w:tcPr>
            <w:tcW w:w="1479" w:type="pct"/>
            <w:vAlign w:val="center"/>
          </w:tcPr>
          <w:p w14:paraId="21FE94D7" w14:textId="77777777" w:rsidR="000A7F70" w:rsidRPr="00F56DA9" w:rsidRDefault="000A7F70" w:rsidP="000A7F70">
            <w:pPr>
              <w:tabs>
                <w:tab w:val="left" w:pos="709"/>
                <w:tab w:val="left" w:pos="7088"/>
              </w:tabs>
              <w:rPr>
                <w:rFonts w:asciiTheme="minorHAnsi" w:hAnsiTheme="minorHAnsi" w:cstheme="minorHAnsi"/>
                <w:color w:val="000000"/>
                <w:sz w:val="18"/>
                <w:szCs w:val="18"/>
                <w:lang w:val="fr-FR"/>
              </w:rPr>
            </w:pPr>
          </w:p>
        </w:tc>
      </w:tr>
      <w:tr w:rsidR="000A7F70" w:rsidRPr="00F56DA9" w14:paraId="55240457" w14:textId="77777777" w:rsidTr="00DA0927">
        <w:trPr>
          <w:trHeight w:val="20"/>
        </w:trPr>
        <w:tc>
          <w:tcPr>
            <w:tcW w:w="799" w:type="pct"/>
            <w:vMerge/>
            <w:vAlign w:val="center"/>
          </w:tcPr>
          <w:p w14:paraId="39878A3F" w14:textId="77777777" w:rsidR="000A7F70" w:rsidRPr="00F56DA9" w:rsidRDefault="000A7F70" w:rsidP="000A7F70">
            <w:pPr>
              <w:ind w:left="103" w:right="-70"/>
              <w:rPr>
                <w:rFonts w:asciiTheme="minorHAnsi" w:hAnsiTheme="minorHAnsi" w:cstheme="minorHAnsi"/>
                <w:b/>
                <w:color w:val="000000"/>
                <w:sz w:val="18"/>
                <w:szCs w:val="18"/>
              </w:rPr>
            </w:pPr>
          </w:p>
        </w:tc>
        <w:tc>
          <w:tcPr>
            <w:tcW w:w="2178" w:type="pct"/>
          </w:tcPr>
          <w:p w14:paraId="1FCF5281" w14:textId="77777777" w:rsidR="000A7F70" w:rsidRPr="00D15FC2" w:rsidRDefault="000A7F70" w:rsidP="000A7F70">
            <w:pPr>
              <w:tabs>
                <w:tab w:val="left" w:pos="709"/>
                <w:tab w:val="left" w:pos="7088"/>
              </w:tabs>
              <w:ind w:left="-70" w:firstLine="70"/>
              <w:rPr>
                <w:rFonts w:asciiTheme="minorHAnsi" w:hAnsiTheme="minorHAnsi" w:cstheme="minorHAnsi"/>
                <w:color w:val="000000"/>
                <w:sz w:val="18"/>
                <w:szCs w:val="18"/>
              </w:rPr>
            </w:pPr>
          </w:p>
        </w:tc>
        <w:tc>
          <w:tcPr>
            <w:tcW w:w="544" w:type="pct"/>
            <w:vAlign w:val="center"/>
          </w:tcPr>
          <w:p w14:paraId="6F9CDA81" w14:textId="77777777" w:rsidR="000A7F70" w:rsidRPr="00F56DA9" w:rsidRDefault="000A7F70" w:rsidP="000A7F70">
            <w:pPr>
              <w:tabs>
                <w:tab w:val="left" w:pos="709"/>
                <w:tab w:val="left" w:pos="7088"/>
              </w:tabs>
              <w:ind w:left="-24"/>
              <w:rPr>
                <w:rFonts w:asciiTheme="minorHAnsi" w:hAnsiTheme="minorHAnsi" w:cstheme="minorHAnsi"/>
                <w:color w:val="000000"/>
                <w:sz w:val="18"/>
                <w:szCs w:val="18"/>
              </w:rPr>
            </w:pPr>
          </w:p>
        </w:tc>
        <w:tc>
          <w:tcPr>
            <w:tcW w:w="1479" w:type="pct"/>
            <w:vAlign w:val="center"/>
          </w:tcPr>
          <w:p w14:paraId="6F77772E"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rPr>
            </w:pPr>
          </w:p>
        </w:tc>
      </w:tr>
      <w:tr w:rsidR="000A7F70" w:rsidRPr="00F56DA9" w14:paraId="45EA0270" w14:textId="77777777" w:rsidTr="00DA0927">
        <w:trPr>
          <w:trHeight w:val="20"/>
        </w:trPr>
        <w:tc>
          <w:tcPr>
            <w:tcW w:w="799" w:type="pct"/>
            <w:vMerge w:val="restart"/>
            <w:vAlign w:val="center"/>
          </w:tcPr>
          <w:p w14:paraId="61C75558" w14:textId="6A40D18C" w:rsidR="000A7F70" w:rsidRPr="00F56DA9" w:rsidRDefault="000A7F70" w:rsidP="000A7F70">
            <w:pPr>
              <w:ind w:left="103" w:right="-70"/>
              <w:rPr>
                <w:rFonts w:asciiTheme="minorHAnsi" w:hAnsiTheme="minorHAnsi" w:cstheme="minorHAnsi"/>
                <w:b/>
                <w:color w:val="000000"/>
                <w:sz w:val="18"/>
                <w:szCs w:val="18"/>
              </w:rPr>
            </w:pPr>
            <w:r w:rsidRPr="00D27352">
              <w:rPr>
                <w:rFonts w:asciiTheme="minorHAnsi" w:hAnsiTheme="minorHAnsi" w:cstheme="minorHAnsi"/>
                <w:b/>
                <w:color w:val="000000" w:themeColor="text1"/>
                <w:sz w:val="18"/>
                <w:szCs w:val="18"/>
                <w:lang w:val="en-US"/>
              </w:rPr>
              <w:t>Friday</w:t>
            </w:r>
          </w:p>
        </w:tc>
        <w:tc>
          <w:tcPr>
            <w:tcW w:w="2178" w:type="pct"/>
          </w:tcPr>
          <w:p w14:paraId="372205B5" w14:textId="7A08D6C0" w:rsidR="000A7F70" w:rsidRPr="00D15FC2" w:rsidRDefault="000A7F70" w:rsidP="000A7F70">
            <w:pPr>
              <w:pStyle w:val="stBilgi"/>
              <w:tabs>
                <w:tab w:val="clear" w:pos="4536"/>
                <w:tab w:val="clear" w:pos="9072"/>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End of Internsh</w:t>
            </w:r>
            <w:r>
              <w:rPr>
                <w:rFonts w:asciiTheme="minorHAnsi" w:hAnsiTheme="minorHAnsi" w:cstheme="minorHAnsi"/>
                <w:sz w:val="18"/>
                <w:szCs w:val="18"/>
              </w:rPr>
              <w:t>i</w:t>
            </w:r>
            <w:r w:rsidRPr="00D15FC2">
              <w:rPr>
                <w:rFonts w:asciiTheme="minorHAnsi" w:hAnsiTheme="minorHAnsi" w:cstheme="minorHAnsi"/>
                <w:sz w:val="18"/>
                <w:szCs w:val="18"/>
              </w:rPr>
              <w:t>p Pract</w:t>
            </w:r>
            <w:r>
              <w:rPr>
                <w:rFonts w:asciiTheme="minorHAnsi" w:hAnsiTheme="minorHAnsi" w:cstheme="minorHAnsi"/>
                <w:sz w:val="18"/>
                <w:szCs w:val="18"/>
              </w:rPr>
              <w:t>i</w:t>
            </w:r>
            <w:r w:rsidRPr="00D15FC2">
              <w:rPr>
                <w:rFonts w:asciiTheme="minorHAnsi" w:hAnsiTheme="minorHAnsi" w:cstheme="minorHAnsi"/>
                <w:sz w:val="18"/>
                <w:szCs w:val="18"/>
              </w:rPr>
              <w:t>cal Exam</w:t>
            </w:r>
          </w:p>
        </w:tc>
        <w:tc>
          <w:tcPr>
            <w:tcW w:w="544" w:type="pct"/>
            <w:vAlign w:val="center"/>
          </w:tcPr>
          <w:p w14:paraId="2F41CA72" w14:textId="43349F20" w:rsidR="000A7F70" w:rsidRPr="00F56DA9" w:rsidRDefault="000A7F70" w:rsidP="000A7F70">
            <w:pPr>
              <w:tabs>
                <w:tab w:val="left" w:pos="63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09.</w:t>
            </w:r>
            <w:r w:rsidR="00D0339B" w:rsidRPr="00D0339B">
              <w:rPr>
                <w:rFonts w:asciiTheme="minorHAnsi" w:hAnsiTheme="minorHAnsi" w:cstheme="minorHAnsi"/>
                <w:color w:val="000000"/>
                <w:sz w:val="18"/>
                <w:szCs w:val="18"/>
                <w:vertAlign w:val="superscript"/>
              </w:rPr>
              <w:t>00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10.</w:t>
            </w:r>
            <w:r w:rsidR="00D0339B" w:rsidRPr="00D0339B">
              <w:rPr>
                <w:rFonts w:asciiTheme="minorHAnsi" w:hAnsiTheme="minorHAnsi" w:cstheme="minorHAnsi"/>
                <w:color w:val="000000"/>
                <w:sz w:val="18"/>
                <w:szCs w:val="18"/>
                <w:vertAlign w:val="superscript"/>
              </w:rPr>
              <w:t>00</w:t>
            </w:r>
          </w:p>
        </w:tc>
        <w:tc>
          <w:tcPr>
            <w:tcW w:w="1479" w:type="pct"/>
            <w:vAlign w:val="center"/>
          </w:tcPr>
          <w:p w14:paraId="0A003B27" w14:textId="77777777" w:rsidR="000A7F70" w:rsidRPr="00F56DA9" w:rsidRDefault="000A7F70" w:rsidP="000A7F70">
            <w:pPr>
              <w:tabs>
                <w:tab w:val="left" w:pos="709"/>
                <w:tab w:val="left" w:pos="7088"/>
              </w:tabs>
              <w:ind w:left="-70"/>
              <w:rPr>
                <w:rFonts w:asciiTheme="minorHAnsi" w:hAnsiTheme="minorHAnsi" w:cstheme="minorHAnsi"/>
                <w:color w:val="000000"/>
                <w:sz w:val="18"/>
                <w:szCs w:val="18"/>
              </w:rPr>
            </w:pPr>
          </w:p>
        </w:tc>
      </w:tr>
      <w:tr w:rsidR="00A76F29" w:rsidRPr="00F56DA9" w14:paraId="15BB5A08" w14:textId="77777777" w:rsidTr="00DA0927">
        <w:trPr>
          <w:trHeight w:val="20"/>
        </w:trPr>
        <w:tc>
          <w:tcPr>
            <w:tcW w:w="799" w:type="pct"/>
            <w:vMerge/>
            <w:vAlign w:val="center"/>
          </w:tcPr>
          <w:p w14:paraId="3D6C502A"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7F4C2E0D" w14:textId="77221F0A" w:rsidR="00A76F29" w:rsidRPr="00D15FC2" w:rsidRDefault="00A76F29" w:rsidP="007F0E9D">
            <w:pPr>
              <w:tabs>
                <w:tab w:val="left" w:pos="709"/>
                <w:tab w:val="left" w:pos="7088"/>
              </w:tabs>
              <w:rPr>
                <w:rFonts w:asciiTheme="minorHAnsi" w:hAnsiTheme="minorHAnsi" w:cstheme="minorHAnsi"/>
                <w:color w:val="000000"/>
                <w:sz w:val="18"/>
                <w:szCs w:val="18"/>
                <w:lang w:val="fr-FR"/>
              </w:rPr>
            </w:pPr>
            <w:r w:rsidRPr="00D15FC2">
              <w:rPr>
                <w:rFonts w:asciiTheme="minorHAnsi" w:hAnsiTheme="minorHAnsi" w:cstheme="minorHAnsi"/>
                <w:sz w:val="18"/>
                <w:szCs w:val="18"/>
              </w:rPr>
              <w:t>End of Internsh</w:t>
            </w:r>
            <w:r>
              <w:rPr>
                <w:rFonts w:asciiTheme="minorHAnsi" w:hAnsiTheme="minorHAnsi" w:cstheme="minorHAnsi"/>
                <w:sz w:val="18"/>
                <w:szCs w:val="18"/>
              </w:rPr>
              <w:t>i</w:t>
            </w:r>
            <w:r w:rsidRPr="00D15FC2">
              <w:rPr>
                <w:rFonts w:asciiTheme="minorHAnsi" w:hAnsiTheme="minorHAnsi" w:cstheme="minorHAnsi"/>
                <w:sz w:val="18"/>
                <w:szCs w:val="18"/>
              </w:rPr>
              <w:t>p Theoret</w:t>
            </w:r>
            <w:r>
              <w:rPr>
                <w:rFonts w:asciiTheme="minorHAnsi" w:hAnsiTheme="minorHAnsi" w:cstheme="minorHAnsi"/>
                <w:sz w:val="18"/>
                <w:szCs w:val="18"/>
              </w:rPr>
              <w:t>i</w:t>
            </w:r>
            <w:r w:rsidRPr="00D15FC2">
              <w:rPr>
                <w:rFonts w:asciiTheme="minorHAnsi" w:hAnsiTheme="minorHAnsi" w:cstheme="minorHAnsi"/>
                <w:sz w:val="18"/>
                <w:szCs w:val="18"/>
              </w:rPr>
              <w:t>cal Exam</w:t>
            </w:r>
          </w:p>
        </w:tc>
        <w:tc>
          <w:tcPr>
            <w:tcW w:w="544" w:type="pct"/>
            <w:vAlign w:val="center"/>
          </w:tcPr>
          <w:p w14:paraId="288F9DEA" w14:textId="5718CB97" w:rsidR="00A76F29" w:rsidRPr="00F56DA9" w:rsidRDefault="00A76F29" w:rsidP="007F0E9D">
            <w:pPr>
              <w:tabs>
                <w:tab w:val="left" w:pos="709"/>
                <w:tab w:val="left" w:pos="7088"/>
              </w:tabs>
              <w:ind w:left="-24"/>
              <w:jc w:val="center"/>
              <w:rPr>
                <w:rFonts w:asciiTheme="minorHAnsi" w:hAnsiTheme="minorHAnsi" w:cstheme="minorHAnsi"/>
                <w:color w:val="000000"/>
                <w:sz w:val="18"/>
                <w:szCs w:val="18"/>
              </w:rPr>
            </w:pPr>
            <w:r w:rsidRPr="00F56DA9">
              <w:rPr>
                <w:rFonts w:asciiTheme="minorHAnsi" w:hAnsiTheme="minorHAnsi" w:cstheme="minorHAnsi"/>
                <w:color w:val="000000"/>
                <w:sz w:val="18"/>
                <w:szCs w:val="18"/>
              </w:rPr>
              <w:t>13.</w:t>
            </w:r>
            <w:r w:rsidR="00D0339B" w:rsidRPr="00D0339B">
              <w:rPr>
                <w:rFonts w:asciiTheme="minorHAnsi" w:hAnsiTheme="minorHAnsi" w:cstheme="minorHAnsi"/>
                <w:color w:val="000000"/>
                <w:sz w:val="18"/>
                <w:szCs w:val="18"/>
                <w:vertAlign w:val="superscript"/>
              </w:rPr>
              <w:t>30</w:t>
            </w:r>
            <w:r w:rsidR="00D0339B">
              <w:rPr>
                <w:rFonts w:asciiTheme="minorHAnsi" w:hAnsiTheme="minorHAnsi" w:cstheme="minorHAnsi"/>
                <w:color w:val="000000"/>
                <w:sz w:val="18"/>
                <w:szCs w:val="18"/>
              </w:rPr>
              <w:t xml:space="preserve"> - </w:t>
            </w:r>
            <w:r w:rsidRPr="00F56DA9">
              <w:rPr>
                <w:rFonts w:asciiTheme="minorHAnsi" w:hAnsiTheme="minorHAnsi" w:cstheme="minorHAnsi"/>
                <w:color w:val="000000"/>
                <w:sz w:val="18"/>
                <w:szCs w:val="18"/>
              </w:rPr>
              <w:t>14.</w:t>
            </w:r>
            <w:r w:rsidR="00D0339B" w:rsidRPr="00D0339B">
              <w:rPr>
                <w:rFonts w:asciiTheme="minorHAnsi" w:hAnsiTheme="minorHAnsi" w:cstheme="minorHAnsi"/>
                <w:color w:val="000000"/>
                <w:sz w:val="18"/>
                <w:szCs w:val="18"/>
                <w:vertAlign w:val="superscript"/>
              </w:rPr>
              <w:t>30</w:t>
            </w:r>
          </w:p>
        </w:tc>
        <w:tc>
          <w:tcPr>
            <w:tcW w:w="1479" w:type="pct"/>
            <w:vAlign w:val="center"/>
          </w:tcPr>
          <w:p w14:paraId="28A9D0C8" w14:textId="77777777" w:rsidR="00A76F29" w:rsidRPr="00F56DA9" w:rsidRDefault="00A76F29" w:rsidP="007F0E9D">
            <w:pPr>
              <w:tabs>
                <w:tab w:val="left" w:pos="709"/>
                <w:tab w:val="left" w:pos="7088"/>
              </w:tabs>
              <w:ind w:left="-70"/>
              <w:rPr>
                <w:rFonts w:asciiTheme="minorHAnsi" w:hAnsiTheme="minorHAnsi" w:cstheme="minorHAnsi"/>
                <w:color w:val="000000"/>
                <w:sz w:val="18"/>
                <w:szCs w:val="18"/>
              </w:rPr>
            </w:pPr>
          </w:p>
        </w:tc>
      </w:tr>
      <w:tr w:rsidR="00A76F29" w:rsidRPr="00E64F8A" w14:paraId="5459E026" w14:textId="77777777" w:rsidTr="00DA0927">
        <w:trPr>
          <w:trHeight w:val="20"/>
        </w:trPr>
        <w:tc>
          <w:tcPr>
            <w:tcW w:w="799" w:type="pct"/>
            <w:vMerge/>
            <w:vAlign w:val="center"/>
          </w:tcPr>
          <w:p w14:paraId="4F79A26C" w14:textId="77777777" w:rsidR="00A76F29" w:rsidRPr="00F56DA9" w:rsidRDefault="00A76F29" w:rsidP="007F0E9D">
            <w:pPr>
              <w:ind w:right="-70" w:hanging="70"/>
              <w:rPr>
                <w:rFonts w:asciiTheme="minorHAnsi" w:hAnsiTheme="minorHAnsi" w:cstheme="minorHAnsi"/>
                <w:b/>
                <w:color w:val="000000"/>
                <w:sz w:val="18"/>
                <w:szCs w:val="18"/>
              </w:rPr>
            </w:pPr>
          </w:p>
        </w:tc>
        <w:tc>
          <w:tcPr>
            <w:tcW w:w="2178" w:type="pct"/>
          </w:tcPr>
          <w:p w14:paraId="0858E7F3" w14:textId="08D7799F" w:rsidR="00A76F29" w:rsidRPr="00D15FC2" w:rsidRDefault="00A76F29" w:rsidP="007F0E9D">
            <w:pPr>
              <w:tabs>
                <w:tab w:val="left" w:pos="709"/>
                <w:tab w:val="left" w:pos="7088"/>
              </w:tabs>
              <w:rPr>
                <w:rFonts w:asciiTheme="minorHAnsi" w:hAnsiTheme="minorHAnsi" w:cstheme="minorHAnsi"/>
                <w:color w:val="000000"/>
                <w:sz w:val="18"/>
                <w:szCs w:val="18"/>
              </w:rPr>
            </w:pPr>
            <w:r w:rsidRPr="00D15FC2">
              <w:rPr>
                <w:rFonts w:asciiTheme="minorHAnsi" w:hAnsiTheme="minorHAnsi" w:cstheme="minorHAnsi"/>
                <w:sz w:val="18"/>
                <w:szCs w:val="18"/>
              </w:rPr>
              <w:t>Post-internship Feedback Meeting</w:t>
            </w:r>
          </w:p>
        </w:tc>
        <w:tc>
          <w:tcPr>
            <w:tcW w:w="544" w:type="pct"/>
            <w:vAlign w:val="center"/>
          </w:tcPr>
          <w:p w14:paraId="55C6F92B" w14:textId="77777777" w:rsidR="00A76F29" w:rsidRPr="00F56DA9" w:rsidRDefault="00A76F29" w:rsidP="007F0E9D">
            <w:pPr>
              <w:tabs>
                <w:tab w:val="left" w:pos="709"/>
                <w:tab w:val="left" w:pos="7088"/>
              </w:tabs>
              <w:ind w:left="-70"/>
              <w:jc w:val="center"/>
              <w:rPr>
                <w:rFonts w:asciiTheme="minorHAnsi" w:hAnsiTheme="minorHAnsi" w:cstheme="minorHAnsi"/>
                <w:color w:val="000000"/>
                <w:sz w:val="18"/>
                <w:szCs w:val="18"/>
                <w:lang w:val="fr-FR"/>
              </w:rPr>
            </w:pPr>
          </w:p>
        </w:tc>
        <w:tc>
          <w:tcPr>
            <w:tcW w:w="1479" w:type="pct"/>
            <w:vAlign w:val="center"/>
          </w:tcPr>
          <w:p w14:paraId="4D51C0AF" w14:textId="652161FB" w:rsidR="00A76F29" w:rsidRPr="00E64F8A" w:rsidRDefault="00A76F29" w:rsidP="007F0E9D">
            <w:pPr>
              <w:tabs>
                <w:tab w:val="left" w:pos="709"/>
                <w:tab w:val="left" w:pos="7088"/>
              </w:tabs>
              <w:ind w:left="-70"/>
              <w:rPr>
                <w:rFonts w:asciiTheme="minorHAnsi" w:hAnsiTheme="minorHAnsi" w:cstheme="minorHAnsi"/>
                <w:color w:val="000000"/>
                <w:sz w:val="18"/>
                <w:szCs w:val="18"/>
              </w:rPr>
            </w:pPr>
          </w:p>
        </w:tc>
      </w:tr>
    </w:tbl>
    <w:p w14:paraId="5CAA7CFC" w14:textId="77777777" w:rsidR="00B317CB" w:rsidRPr="00015FC5" w:rsidRDefault="00B317CB" w:rsidP="00B317CB">
      <w:pPr>
        <w:ind w:left="708" w:hanging="708"/>
        <w:jc w:val="both"/>
        <w:rPr>
          <w:rFonts w:asciiTheme="minorHAnsi" w:hAnsiTheme="minorHAnsi" w:cstheme="minorHAnsi"/>
          <w:b/>
          <w:i/>
          <w:sz w:val="18"/>
          <w:szCs w:val="18"/>
        </w:rPr>
      </w:pPr>
    </w:p>
    <w:p w14:paraId="1389AA37" w14:textId="1699733B" w:rsidR="00B317CB" w:rsidRPr="00015FC5" w:rsidRDefault="00B317CB" w:rsidP="00DA0927">
      <w:pPr>
        <w:ind w:left="567" w:right="-710" w:hanging="567"/>
        <w:jc w:val="both"/>
        <w:rPr>
          <w:rFonts w:asciiTheme="minorHAnsi" w:hAnsiTheme="minorHAnsi" w:cstheme="minorHAnsi"/>
          <w:sz w:val="18"/>
          <w:szCs w:val="18"/>
        </w:rPr>
      </w:pPr>
      <w:r w:rsidRPr="00015FC5">
        <w:rPr>
          <w:rFonts w:asciiTheme="minorHAnsi" w:hAnsiTheme="minorHAnsi" w:cstheme="minorHAnsi"/>
          <w:b/>
          <w:i/>
          <w:sz w:val="18"/>
          <w:szCs w:val="18"/>
        </w:rPr>
        <w:t xml:space="preserve">Note:   </w:t>
      </w:r>
      <w:r w:rsidRPr="00015FC5">
        <w:rPr>
          <w:rFonts w:asciiTheme="minorHAnsi" w:hAnsiTheme="minorHAnsi" w:cstheme="minorHAnsi"/>
          <w:sz w:val="18"/>
          <w:szCs w:val="18"/>
        </w:rPr>
        <w:t>Classes will be held between 09.00 – 10.00 in the morning and 13.30 – 15.45 in the afternoon. Other hours, bedside</w:t>
      </w:r>
      <w:r w:rsidR="00E50538">
        <w:rPr>
          <w:rFonts w:asciiTheme="minorHAnsi" w:hAnsiTheme="minorHAnsi" w:cstheme="minorHAnsi"/>
          <w:sz w:val="18"/>
          <w:szCs w:val="18"/>
        </w:rPr>
        <w:t xml:space="preserve"> </w:t>
      </w:r>
      <w:r w:rsidRPr="00015FC5">
        <w:rPr>
          <w:rFonts w:asciiTheme="minorHAnsi" w:hAnsiTheme="minorHAnsi" w:cstheme="minorHAnsi"/>
          <w:sz w:val="18"/>
          <w:szCs w:val="18"/>
        </w:rPr>
        <w:t>training and practical applications are applied alternately by the faculty members in the department.</w:t>
      </w:r>
    </w:p>
    <w:p w14:paraId="2353AB37" w14:textId="77777777" w:rsidR="00F65DF7" w:rsidRPr="000872B6" w:rsidRDefault="00F65DF7">
      <w:pPr>
        <w:spacing w:after="200" w:line="276" w:lineRule="auto"/>
        <w:rPr>
          <w:rFonts w:asciiTheme="minorHAnsi" w:hAnsiTheme="minorHAnsi" w:cstheme="minorHAnsi"/>
          <w:b/>
          <w:szCs w:val="18"/>
          <w:lang w:val="en-US"/>
        </w:rPr>
      </w:pPr>
      <w:r w:rsidRPr="000872B6">
        <w:rPr>
          <w:rFonts w:asciiTheme="minorHAnsi" w:hAnsiTheme="minorHAnsi" w:cstheme="minorHAnsi"/>
          <w:b/>
          <w:szCs w:val="18"/>
          <w:lang w:val="en-US"/>
        </w:rPr>
        <w:br w:type="page"/>
      </w:r>
    </w:p>
    <w:p w14:paraId="5BDC2F66" w14:textId="06539EE0" w:rsidR="00DE7B65" w:rsidRPr="000872B6" w:rsidRDefault="00DB751D" w:rsidP="00A9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szCs w:val="18"/>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D723E5">
        <w:rPr>
          <w:rFonts w:asciiTheme="minorHAnsi" w:hAnsiTheme="minorHAnsi" w:cstheme="minorHAnsi"/>
          <w:b/>
          <w:szCs w:val="18"/>
          <w:lang w:val="en-US"/>
        </w:rPr>
        <w:t>6</w:t>
      </w:r>
      <w:r w:rsidR="00924F96">
        <w:rPr>
          <w:rFonts w:asciiTheme="minorHAnsi" w:hAnsiTheme="minorHAnsi" w:cstheme="minorHAnsi"/>
          <w:b/>
          <w:szCs w:val="18"/>
          <w:lang w:val="en-US"/>
        </w:rPr>
        <w:t>-202</w:t>
      </w:r>
      <w:r w:rsidR="00D723E5">
        <w:rPr>
          <w:rFonts w:asciiTheme="minorHAnsi" w:hAnsiTheme="minorHAnsi" w:cstheme="minorHAnsi"/>
          <w:b/>
          <w:szCs w:val="18"/>
          <w:lang w:val="en-US"/>
        </w:rPr>
        <w:t>7</w:t>
      </w:r>
    </w:p>
    <w:p w14:paraId="291354C4" w14:textId="77777777" w:rsidR="00F65DF7" w:rsidRDefault="00F65DF7" w:rsidP="00880CD1">
      <w:pPr>
        <w:pStyle w:val="Balk2"/>
        <w:spacing w:after="0"/>
        <w:rPr>
          <w:rFonts w:asciiTheme="minorHAnsi" w:hAnsiTheme="minorHAnsi" w:cstheme="minorHAnsi"/>
        </w:rPr>
      </w:pPr>
      <w:bookmarkStart w:id="195" w:name="_Toc49868097"/>
      <w:bookmarkStart w:id="196" w:name="_Toc49868201"/>
      <w:bookmarkStart w:id="197" w:name="_Toc238050117"/>
      <w:r w:rsidRPr="00B60C2A">
        <w:rPr>
          <w:rFonts w:asciiTheme="minorHAnsi" w:hAnsiTheme="minorHAnsi" w:cstheme="minorHAnsi"/>
        </w:rPr>
        <w:t>ORTHOPEDICS AND TRAUMATOLOGY CLERKSHIP PROGRAM</w:t>
      </w:r>
      <w:bookmarkEnd w:id="195"/>
      <w:bookmarkEnd w:id="196"/>
      <w:bookmarkEnd w:id="197"/>
    </w:p>
    <w:tbl>
      <w:tblPr>
        <w:tblW w:w="5539"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6"/>
        <w:gridCol w:w="4959"/>
        <w:gridCol w:w="992"/>
        <w:gridCol w:w="3259"/>
        <w:gridCol w:w="6"/>
      </w:tblGrid>
      <w:tr w:rsidR="00D723E5" w14:paraId="6E6CBA3E" w14:textId="77777777" w:rsidTr="00D723E5">
        <w:trPr>
          <w:gridAfter w:val="1"/>
          <w:wAfter w:w="3" w:type="pct"/>
          <w:trHeight w:val="20"/>
        </w:trPr>
        <w:tc>
          <w:tcPr>
            <w:tcW w:w="549" w:type="pct"/>
            <w:shd w:val="clear" w:color="auto" w:fill="B6DDE8" w:themeFill="accent5" w:themeFillTint="66"/>
            <w:tcMar>
              <w:top w:w="0" w:type="dxa"/>
              <w:left w:w="108" w:type="dxa"/>
              <w:bottom w:w="0" w:type="dxa"/>
              <w:right w:w="108" w:type="dxa"/>
            </w:tcMar>
            <w:vAlign w:val="center"/>
          </w:tcPr>
          <w:p w14:paraId="69A9CADD" w14:textId="77777777" w:rsidR="00D723E5" w:rsidRDefault="00D723E5" w:rsidP="00AF4D25">
            <w:pPr>
              <w:ind w:right="-70" w:firstLine="4"/>
              <w:rPr>
                <w:rFonts w:asciiTheme="minorHAnsi" w:hAnsiTheme="minorHAnsi" w:cstheme="minorHAnsi"/>
                <w:b/>
                <w:color w:val="000000"/>
                <w:sz w:val="18"/>
                <w:szCs w:val="18"/>
              </w:rPr>
            </w:pPr>
            <w:r>
              <w:rPr>
                <w:rFonts w:asciiTheme="minorHAnsi" w:hAnsiTheme="minorHAnsi" w:cstheme="minorHAnsi"/>
                <w:b/>
                <w:color w:val="000000"/>
                <w:sz w:val="18"/>
                <w:szCs w:val="18"/>
              </w:rPr>
              <w:t>Days</w:t>
            </w:r>
          </w:p>
        </w:tc>
        <w:tc>
          <w:tcPr>
            <w:tcW w:w="2395" w:type="pct"/>
            <w:shd w:val="clear" w:color="auto" w:fill="B6DDE8" w:themeFill="accent5" w:themeFillTint="66"/>
            <w:tcMar>
              <w:top w:w="0" w:type="dxa"/>
              <w:left w:w="108" w:type="dxa"/>
              <w:bottom w:w="0" w:type="dxa"/>
              <w:right w:w="108" w:type="dxa"/>
            </w:tcMar>
          </w:tcPr>
          <w:p w14:paraId="31D8704E" w14:textId="77777777" w:rsidR="00D723E5" w:rsidRDefault="00D723E5" w:rsidP="00AF4D25">
            <w:pPr>
              <w:tabs>
                <w:tab w:val="left" w:pos="709"/>
                <w:tab w:val="left" w:pos="7088"/>
              </w:tabs>
              <w:rPr>
                <w:rFonts w:asciiTheme="minorHAnsi" w:hAnsiTheme="minorHAnsi" w:cstheme="minorHAnsi"/>
                <w:color w:val="000000"/>
                <w:sz w:val="18"/>
                <w:szCs w:val="18"/>
              </w:rPr>
            </w:pPr>
            <w:r>
              <w:rPr>
                <w:rFonts w:asciiTheme="minorHAnsi" w:hAnsiTheme="minorHAnsi" w:cstheme="minorHAnsi"/>
                <w:b/>
                <w:sz w:val="18"/>
                <w:szCs w:val="18"/>
              </w:rPr>
              <w:t>Subject of The Lesson</w:t>
            </w:r>
          </w:p>
        </w:tc>
        <w:tc>
          <w:tcPr>
            <w:tcW w:w="479" w:type="pct"/>
            <w:shd w:val="clear" w:color="auto" w:fill="B6DDE8" w:themeFill="accent5" w:themeFillTint="66"/>
          </w:tcPr>
          <w:p w14:paraId="57592904" w14:textId="77777777" w:rsidR="00D723E5" w:rsidRDefault="00D723E5" w:rsidP="00AF4D25">
            <w:pPr>
              <w:tabs>
                <w:tab w:val="left" w:pos="639"/>
                <w:tab w:val="left" w:pos="7088"/>
              </w:tabs>
              <w:ind w:left="-70" w:firstLine="70"/>
              <w:rPr>
                <w:rFonts w:asciiTheme="minorHAnsi" w:hAnsiTheme="minorHAnsi" w:cstheme="minorHAnsi"/>
                <w:color w:val="000000"/>
                <w:sz w:val="18"/>
                <w:szCs w:val="18"/>
              </w:rPr>
            </w:pPr>
            <w:r>
              <w:rPr>
                <w:rFonts w:asciiTheme="minorHAnsi" w:hAnsiTheme="minorHAnsi" w:cstheme="minorHAnsi"/>
                <w:b/>
                <w:sz w:val="18"/>
                <w:szCs w:val="18"/>
              </w:rPr>
              <w:t>Lesson Time</w:t>
            </w:r>
          </w:p>
        </w:tc>
        <w:tc>
          <w:tcPr>
            <w:tcW w:w="1574" w:type="pct"/>
            <w:shd w:val="clear" w:color="auto" w:fill="B6DDE8" w:themeFill="accent5" w:themeFillTint="66"/>
            <w:tcMar>
              <w:top w:w="0" w:type="dxa"/>
              <w:left w:w="108" w:type="dxa"/>
              <w:bottom w:w="0" w:type="dxa"/>
              <w:right w:w="108" w:type="dxa"/>
            </w:tcMar>
            <w:vAlign w:val="center"/>
          </w:tcPr>
          <w:p w14:paraId="12875FA3" w14:textId="77777777" w:rsidR="00D723E5" w:rsidRDefault="00D723E5" w:rsidP="00AF4D25">
            <w:pPr>
              <w:tabs>
                <w:tab w:val="left" w:pos="709"/>
                <w:tab w:val="left" w:pos="7088"/>
              </w:tabs>
              <w:ind w:left="-70"/>
              <w:jc w:val="center"/>
              <w:rPr>
                <w:rFonts w:asciiTheme="minorHAnsi" w:hAnsiTheme="minorHAnsi" w:cstheme="minorHAnsi"/>
                <w:sz w:val="18"/>
                <w:szCs w:val="18"/>
              </w:rPr>
            </w:pPr>
            <w:r>
              <w:rPr>
                <w:rFonts w:asciiTheme="minorHAnsi" w:hAnsiTheme="minorHAnsi" w:cstheme="minorHAnsi"/>
                <w:b/>
                <w:sz w:val="18"/>
                <w:szCs w:val="18"/>
              </w:rPr>
              <w:t>Teaching Staff</w:t>
            </w:r>
          </w:p>
        </w:tc>
      </w:tr>
      <w:tr w:rsidR="00D723E5" w14:paraId="75CEE2F5" w14:textId="77777777" w:rsidTr="00AF4D25">
        <w:trPr>
          <w:trHeight w:val="223"/>
        </w:trPr>
        <w:tc>
          <w:tcPr>
            <w:tcW w:w="549" w:type="pct"/>
            <w:vMerge w:val="restart"/>
            <w:tcMar>
              <w:top w:w="0" w:type="dxa"/>
              <w:left w:w="108" w:type="dxa"/>
              <w:bottom w:w="0" w:type="dxa"/>
              <w:right w:w="108" w:type="dxa"/>
            </w:tcMar>
            <w:vAlign w:val="center"/>
          </w:tcPr>
          <w:p w14:paraId="5C31C80B"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Monday</w:t>
            </w:r>
          </w:p>
        </w:tc>
        <w:tc>
          <w:tcPr>
            <w:tcW w:w="4451" w:type="pct"/>
            <w:gridSpan w:val="4"/>
            <w:shd w:val="clear" w:color="auto" w:fill="D9D9D9" w:themeFill="background1" w:themeFillShade="D9"/>
            <w:tcMar>
              <w:top w:w="0" w:type="dxa"/>
              <w:left w:w="108" w:type="dxa"/>
              <w:bottom w:w="0" w:type="dxa"/>
              <w:right w:w="108" w:type="dxa"/>
            </w:tcMar>
          </w:tcPr>
          <w:p w14:paraId="7CD44102" w14:textId="77777777" w:rsidR="00D723E5" w:rsidRDefault="00D723E5" w:rsidP="00AF4D25">
            <w:pPr>
              <w:tabs>
                <w:tab w:val="left" w:pos="709"/>
                <w:tab w:val="left" w:pos="7088"/>
              </w:tabs>
              <w:ind w:left="-70"/>
              <w:jc w:val="center"/>
              <w:rPr>
                <w:rFonts w:asciiTheme="minorHAnsi" w:hAnsiTheme="minorHAnsi" w:cstheme="minorHAnsi"/>
                <w:color w:val="000000" w:themeColor="text1"/>
                <w:sz w:val="18"/>
                <w:szCs w:val="18"/>
              </w:rPr>
            </w:pPr>
            <w:r>
              <w:rPr>
                <w:rFonts w:asciiTheme="minorHAnsi" w:hAnsiTheme="minorHAnsi" w:cstheme="minorHAnsi"/>
                <w:b/>
                <w:color w:val="000000" w:themeColor="text1"/>
                <w:sz w:val="18"/>
                <w:szCs w:val="18"/>
              </w:rPr>
              <w:t>1. Week</w:t>
            </w:r>
          </w:p>
        </w:tc>
      </w:tr>
      <w:tr w:rsidR="00D723E5" w14:paraId="12E0FF0F" w14:textId="77777777" w:rsidTr="00AF4D25">
        <w:trPr>
          <w:gridAfter w:val="1"/>
          <w:wAfter w:w="3" w:type="pct"/>
          <w:trHeight w:val="20"/>
        </w:trPr>
        <w:tc>
          <w:tcPr>
            <w:tcW w:w="549" w:type="pct"/>
            <w:vMerge/>
            <w:vAlign w:val="center"/>
          </w:tcPr>
          <w:p w14:paraId="1CE5CD50"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tcPr>
          <w:p w14:paraId="370236BA"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Information about Internship and Ethical and Professional Values in Clinical Practice</w:t>
            </w:r>
          </w:p>
        </w:tc>
        <w:tc>
          <w:tcPr>
            <w:tcW w:w="479" w:type="pct"/>
            <w:vAlign w:val="center"/>
          </w:tcPr>
          <w:p w14:paraId="6AFA4E0A"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08:00-09.00</w:t>
            </w:r>
          </w:p>
        </w:tc>
        <w:tc>
          <w:tcPr>
            <w:tcW w:w="1574" w:type="pct"/>
            <w:tcMar>
              <w:top w:w="0" w:type="dxa"/>
              <w:left w:w="108" w:type="dxa"/>
              <w:bottom w:w="0" w:type="dxa"/>
              <w:right w:w="108" w:type="dxa"/>
            </w:tcMar>
            <w:vAlign w:val="center"/>
          </w:tcPr>
          <w:p w14:paraId="1F90D8FC"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Orhan KARSAN</w:t>
            </w:r>
          </w:p>
        </w:tc>
      </w:tr>
      <w:tr w:rsidR="00D723E5" w14:paraId="08B1939E" w14:textId="77777777" w:rsidTr="00AF4D25">
        <w:trPr>
          <w:gridAfter w:val="1"/>
          <w:wAfter w:w="3" w:type="pct"/>
          <w:trHeight w:val="20"/>
        </w:trPr>
        <w:tc>
          <w:tcPr>
            <w:tcW w:w="549" w:type="pct"/>
            <w:vMerge/>
            <w:vAlign w:val="center"/>
          </w:tcPr>
          <w:p w14:paraId="5CA5AF2D"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5B3E2B2F"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Orthopedic examitaion of a patient</w:t>
            </w:r>
            <w:r>
              <w:rPr>
                <w:rFonts w:asciiTheme="minorHAnsi" w:hAnsiTheme="minorHAnsi" w:cstheme="minorHAnsi"/>
                <w:color w:val="000000" w:themeColor="text1"/>
                <w:sz w:val="18"/>
                <w:szCs w:val="18"/>
              </w:rPr>
              <w:t>-1</w:t>
            </w:r>
          </w:p>
        </w:tc>
        <w:tc>
          <w:tcPr>
            <w:tcW w:w="479" w:type="pct"/>
            <w:vAlign w:val="center"/>
          </w:tcPr>
          <w:p w14:paraId="7B0BA21B"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09.15-10.15</w:t>
            </w:r>
          </w:p>
        </w:tc>
        <w:tc>
          <w:tcPr>
            <w:tcW w:w="1574" w:type="pct"/>
            <w:tcMar>
              <w:top w:w="0" w:type="dxa"/>
              <w:left w:w="108" w:type="dxa"/>
              <w:bottom w:w="0" w:type="dxa"/>
              <w:right w:w="108" w:type="dxa"/>
            </w:tcMar>
            <w:vAlign w:val="center"/>
          </w:tcPr>
          <w:p w14:paraId="0856E591"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Ali AYDIN</w:t>
            </w:r>
          </w:p>
        </w:tc>
      </w:tr>
      <w:tr w:rsidR="00D723E5" w14:paraId="60B07042" w14:textId="77777777" w:rsidTr="00AF4D25">
        <w:trPr>
          <w:gridAfter w:val="1"/>
          <w:wAfter w:w="3" w:type="pct"/>
          <w:trHeight w:val="20"/>
        </w:trPr>
        <w:tc>
          <w:tcPr>
            <w:tcW w:w="549" w:type="pct"/>
            <w:vMerge/>
            <w:vAlign w:val="center"/>
          </w:tcPr>
          <w:p w14:paraId="1F78C0C2"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76879A54"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Orthopedic examitaion of a patient</w:t>
            </w:r>
            <w:r>
              <w:rPr>
                <w:rFonts w:asciiTheme="minorHAnsi" w:hAnsiTheme="minorHAnsi" w:cstheme="minorHAnsi"/>
                <w:color w:val="000000" w:themeColor="text1"/>
                <w:sz w:val="18"/>
                <w:szCs w:val="18"/>
              </w:rPr>
              <w:t>-2</w:t>
            </w:r>
          </w:p>
        </w:tc>
        <w:tc>
          <w:tcPr>
            <w:tcW w:w="479" w:type="pct"/>
            <w:vAlign w:val="center"/>
          </w:tcPr>
          <w:p w14:paraId="4B389023"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10.30-11.30</w:t>
            </w:r>
          </w:p>
        </w:tc>
        <w:tc>
          <w:tcPr>
            <w:tcW w:w="1574" w:type="pct"/>
            <w:tcMar>
              <w:top w:w="0" w:type="dxa"/>
              <w:left w:w="108" w:type="dxa"/>
              <w:bottom w:w="0" w:type="dxa"/>
              <w:right w:w="108" w:type="dxa"/>
            </w:tcMar>
            <w:vAlign w:val="center"/>
          </w:tcPr>
          <w:p w14:paraId="53FE5FDC"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Ali AYDIN</w:t>
            </w:r>
          </w:p>
        </w:tc>
      </w:tr>
      <w:tr w:rsidR="00D723E5" w14:paraId="48FD8C32" w14:textId="77777777" w:rsidTr="00AF4D25">
        <w:trPr>
          <w:gridAfter w:val="1"/>
          <w:wAfter w:w="3" w:type="pct"/>
          <w:trHeight w:val="20"/>
        </w:trPr>
        <w:tc>
          <w:tcPr>
            <w:tcW w:w="549" w:type="pct"/>
            <w:vMerge/>
            <w:vAlign w:val="center"/>
          </w:tcPr>
          <w:p w14:paraId="6BCF7F0C"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249DEDB"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Orthopedic terminology</w:t>
            </w:r>
          </w:p>
        </w:tc>
        <w:tc>
          <w:tcPr>
            <w:tcW w:w="479" w:type="pct"/>
            <w:vAlign w:val="center"/>
          </w:tcPr>
          <w:p w14:paraId="36F735D3"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13.00-14.00</w:t>
            </w:r>
          </w:p>
        </w:tc>
        <w:tc>
          <w:tcPr>
            <w:tcW w:w="1574" w:type="pct"/>
            <w:tcMar>
              <w:top w:w="0" w:type="dxa"/>
              <w:left w:w="108" w:type="dxa"/>
              <w:bottom w:w="0" w:type="dxa"/>
              <w:right w:w="108" w:type="dxa"/>
            </w:tcMar>
            <w:vAlign w:val="center"/>
          </w:tcPr>
          <w:p w14:paraId="44D8B752" w14:textId="451941D8"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sz w:val="18"/>
                <w:szCs w:val="18"/>
              </w:rPr>
              <w:t>A</w:t>
            </w:r>
            <w:r w:rsidR="00E943F4">
              <w:rPr>
                <w:rFonts w:asciiTheme="minorHAnsi" w:hAnsiTheme="minorHAnsi" w:cstheme="minorHAnsi"/>
                <w:sz w:val="18"/>
                <w:szCs w:val="18"/>
              </w:rPr>
              <w:t>ssoc</w:t>
            </w:r>
            <w:r>
              <w:rPr>
                <w:rFonts w:asciiTheme="minorHAnsi" w:hAnsiTheme="minorHAnsi" w:cstheme="minorHAnsi"/>
                <w:sz w:val="18"/>
                <w:szCs w:val="18"/>
              </w:rPr>
              <w:t xml:space="preserve">. Prof. </w:t>
            </w:r>
            <w:r>
              <w:rPr>
                <w:rFonts w:asciiTheme="minorHAnsi" w:hAnsiTheme="minorHAnsi" w:cstheme="minorHAnsi"/>
                <w:color w:val="000000" w:themeColor="text1"/>
                <w:sz w:val="18"/>
                <w:szCs w:val="18"/>
              </w:rPr>
              <w:t>Ahmet Emre PAKSOY</w:t>
            </w:r>
          </w:p>
        </w:tc>
      </w:tr>
      <w:tr w:rsidR="00E943F4" w14:paraId="50CFC112" w14:textId="77777777" w:rsidTr="00AF4D25">
        <w:trPr>
          <w:gridAfter w:val="1"/>
          <w:wAfter w:w="3" w:type="pct"/>
          <w:trHeight w:val="20"/>
        </w:trPr>
        <w:tc>
          <w:tcPr>
            <w:tcW w:w="549" w:type="pct"/>
            <w:vMerge/>
            <w:vAlign w:val="center"/>
          </w:tcPr>
          <w:p w14:paraId="41F837F9"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6A88352E" w14:textId="77777777" w:rsidR="00E943F4" w:rsidRDefault="00E943F4" w:rsidP="00E943F4">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Musculoskeletal Anatomy Overwiev</w:t>
            </w:r>
            <w:r>
              <w:rPr>
                <w:rFonts w:asciiTheme="minorHAnsi" w:hAnsiTheme="minorHAnsi" w:cstheme="minorHAnsi"/>
                <w:color w:val="000000" w:themeColor="text1"/>
                <w:sz w:val="18"/>
                <w:szCs w:val="18"/>
              </w:rPr>
              <w:t>-1</w:t>
            </w:r>
          </w:p>
        </w:tc>
        <w:tc>
          <w:tcPr>
            <w:tcW w:w="479" w:type="pct"/>
            <w:vAlign w:val="center"/>
          </w:tcPr>
          <w:p w14:paraId="066D0ADE"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14.15-15.15</w:t>
            </w:r>
          </w:p>
        </w:tc>
        <w:tc>
          <w:tcPr>
            <w:tcW w:w="1574" w:type="pct"/>
            <w:tcMar>
              <w:top w:w="0" w:type="dxa"/>
              <w:left w:w="108" w:type="dxa"/>
              <w:bottom w:w="0" w:type="dxa"/>
              <w:right w:w="108" w:type="dxa"/>
            </w:tcMar>
            <w:vAlign w:val="center"/>
          </w:tcPr>
          <w:p w14:paraId="2046A25E" w14:textId="35073B11" w:rsidR="00E943F4" w:rsidRDefault="00E943F4" w:rsidP="00E943F4">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Assoc. Prof. Muhammed Çağatay ENGİN</w:t>
            </w:r>
          </w:p>
        </w:tc>
      </w:tr>
      <w:tr w:rsidR="00E943F4" w14:paraId="257CA65D" w14:textId="77777777" w:rsidTr="00AF4D25">
        <w:trPr>
          <w:gridAfter w:val="1"/>
          <w:wAfter w:w="3" w:type="pct"/>
          <w:trHeight w:val="20"/>
        </w:trPr>
        <w:tc>
          <w:tcPr>
            <w:tcW w:w="549" w:type="pct"/>
            <w:vMerge/>
            <w:vAlign w:val="center"/>
          </w:tcPr>
          <w:p w14:paraId="4D2EAFF9"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321B488" w14:textId="77777777" w:rsidR="00E943F4" w:rsidRDefault="00E943F4" w:rsidP="00E943F4">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Musculoskeletal Anatomy Overwiev</w:t>
            </w:r>
            <w:r>
              <w:rPr>
                <w:rFonts w:asciiTheme="minorHAnsi" w:hAnsiTheme="minorHAnsi" w:cstheme="minorHAnsi"/>
                <w:color w:val="000000" w:themeColor="text1"/>
                <w:sz w:val="18"/>
                <w:szCs w:val="18"/>
              </w:rPr>
              <w:t>-2</w:t>
            </w:r>
          </w:p>
        </w:tc>
        <w:tc>
          <w:tcPr>
            <w:tcW w:w="479" w:type="pct"/>
            <w:vAlign w:val="center"/>
          </w:tcPr>
          <w:p w14:paraId="0F178D6A"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15.30-16.30</w:t>
            </w:r>
          </w:p>
        </w:tc>
        <w:tc>
          <w:tcPr>
            <w:tcW w:w="1574" w:type="pct"/>
            <w:tcMar>
              <w:top w:w="0" w:type="dxa"/>
              <w:left w:w="108" w:type="dxa"/>
              <w:bottom w:w="0" w:type="dxa"/>
              <w:right w:w="108" w:type="dxa"/>
            </w:tcMar>
            <w:vAlign w:val="center"/>
          </w:tcPr>
          <w:p w14:paraId="1598E457" w14:textId="36E34DAE"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Assoc. Prof. Muhammed Çağatay ENGİN</w:t>
            </w:r>
          </w:p>
        </w:tc>
      </w:tr>
      <w:tr w:rsidR="00E943F4" w14:paraId="4EF1EAE0"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3A06FF93" w14:textId="77777777" w:rsidR="00E943F4" w:rsidRDefault="00E943F4" w:rsidP="00E943F4">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Tuesday </w:t>
            </w:r>
          </w:p>
        </w:tc>
        <w:tc>
          <w:tcPr>
            <w:tcW w:w="2395" w:type="pct"/>
            <w:tcMar>
              <w:top w:w="0" w:type="dxa"/>
              <w:left w:w="108" w:type="dxa"/>
              <w:bottom w:w="0" w:type="dxa"/>
              <w:right w:w="108" w:type="dxa"/>
            </w:tcMar>
            <w:vAlign w:val="center"/>
          </w:tcPr>
          <w:p w14:paraId="39877050" w14:textId="77777777" w:rsidR="00E943F4" w:rsidRDefault="00E943F4" w:rsidP="00E943F4">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Polio and cerebral palsy</w:t>
            </w:r>
          </w:p>
        </w:tc>
        <w:tc>
          <w:tcPr>
            <w:tcW w:w="479" w:type="pct"/>
            <w:vAlign w:val="center"/>
          </w:tcPr>
          <w:p w14:paraId="1BEC7299"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58F520A3" w14:textId="4EA969D2"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sz w:val="18"/>
                <w:szCs w:val="18"/>
              </w:rPr>
              <w:t xml:space="preserve">Assoc. Prof. </w:t>
            </w:r>
            <w:r>
              <w:rPr>
                <w:rFonts w:asciiTheme="minorHAnsi" w:hAnsiTheme="minorHAnsi" w:cstheme="minorHAnsi"/>
                <w:color w:val="000000" w:themeColor="text1"/>
                <w:sz w:val="18"/>
                <w:szCs w:val="18"/>
              </w:rPr>
              <w:t>Ahmet Emre PAKSOY</w:t>
            </w:r>
          </w:p>
        </w:tc>
      </w:tr>
      <w:tr w:rsidR="00E943F4" w14:paraId="1EE07932" w14:textId="77777777" w:rsidTr="00AF4D25">
        <w:trPr>
          <w:gridAfter w:val="1"/>
          <w:wAfter w:w="3" w:type="pct"/>
          <w:trHeight w:val="20"/>
        </w:trPr>
        <w:tc>
          <w:tcPr>
            <w:tcW w:w="549" w:type="pct"/>
            <w:vMerge/>
            <w:vAlign w:val="center"/>
          </w:tcPr>
          <w:p w14:paraId="31CC6F2A"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0AD1654B" w14:textId="77777777" w:rsidR="00E943F4" w:rsidRDefault="00E943F4" w:rsidP="00E943F4">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Orthopedic radiological evaluation</w:t>
            </w:r>
            <w:r>
              <w:rPr>
                <w:rFonts w:asciiTheme="minorHAnsi" w:hAnsiTheme="minorHAnsi" w:cstheme="minorHAnsi"/>
                <w:color w:val="000000" w:themeColor="text1"/>
                <w:sz w:val="18"/>
                <w:szCs w:val="18"/>
              </w:rPr>
              <w:t>-1</w:t>
            </w:r>
          </w:p>
        </w:tc>
        <w:tc>
          <w:tcPr>
            <w:tcW w:w="479" w:type="pct"/>
            <w:vAlign w:val="center"/>
          </w:tcPr>
          <w:p w14:paraId="1E27A938"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72937AF2" w14:textId="39A98CA1" w:rsidR="00E943F4" w:rsidRDefault="00E943F4" w:rsidP="00E943F4">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sz w:val="18"/>
                <w:szCs w:val="18"/>
              </w:rPr>
              <w:t xml:space="preserve">Assoc. Prof. </w:t>
            </w:r>
            <w:r>
              <w:rPr>
                <w:rFonts w:asciiTheme="minorHAnsi" w:hAnsiTheme="minorHAnsi" w:cstheme="minorHAnsi"/>
                <w:color w:val="000000" w:themeColor="text1"/>
                <w:sz w:val="18"/>
                <w:szCs w:val="18"/>
              </w:rPr>
              <w:t>Ahmet Emre PAKSOY</w:t>
            </w:r>
          </w:p>
        </w:tc>
      </w:tr>
      <w:tr w:rsidR="00E943F4" w14:paraId="6458EC69" w14:textId="77777777" w:rsidTr="00AF4D25">
        <w:trPr>
          <w:gridAfter w:val="1"/>
          <w:wAfter w:w="3" w:type="pct"/>
          <w:trHeight w:val="20"/>
        </w:trPr>
        <w:tc>
          <w:tcPr>
            <w:tcW w:w="549" w:type="pct"/>
            <w:vMerge/>
            <w:vAlign w:val="center"/>
          </w:tcPr>
          <w:p w14:paraId="24964091"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3337C681" w14:textId="77777777"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Orthopedic radiological evaluation</w:t>
            </w:r>
            <w:r>
              <w:rPr>
                <w:rFonts w:asciiTheme="minorHAnsi" w:hAnsiTheme="minorHAnsi" w:cstheme="minorHAnsi"/>
                <w:color w:val="000000" w:themeColor="text1"/>
                <w:sz w:val="18"/>
                <w:szCs w:val="18"/>
              </w:rPr>
              <w:t>-2</w:t>
            </w:r>
          </w:p>
        </w:tc>
        <w:tc>
          <w:tcPr>
            <w:tcW w:w="479" w:type="pct"/>
            <w:vAlign w:val="center"/>
          </w:tcPr>
          <w:p w14:paraId="7DC715CE"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tcMar>
              <w:top w:w="0" w:type="dxa"/>
              <w:left w:w="108" w:type="dxa"/>
              <w:bottom w:w="0" w:type="dxa"/>
              <w:right w:w="108" w:type="dxa"/>
            </w:tcMar>
            <w:vAlign w:val="center"/>
          </w:tcPr>
          <w:p w14:paraId="599C82F6" w14:textId="58C38158"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sz w:val="18"/>
                <w:szCs w:val="18"/>
              </w:rPr>
              <w:t xml:space="preserve">Assoc. Prof. </w:t>
            </w:r>
            <w:r>
              <w:rPr>
                <w:rFonts w:asciiTheme="minorHAnsi" w:hAnsiTheme="minorHAnsi" w:cstheme="minorHAnsi"/>
                <w:color w:val="000000" w:themeColor="text1"/>
                <w:sz w:val="18"/>
                <w:szCs w:val="18"/>
              </w:rPr>
              <w:t>Ahmet Emre PAKSOY</w:t>
            </w:r>
          </w:p>
        </w:tc>
      </w:tr>
      <w:tr w:rsidR="00E943F4" w14:paraId="624B750F" w14:textId="77777777" w:rsidTr="00AF4D25">
        <w:trPr>
          <w:gridAfter w:val="1"/>
          <w:wAfter w:w="3" w:type="pct"/>
          <w:trHeight w:val="20"/>
        </w:trPr>
        <w:tc>
          <w:tcPr>
            <w:tcW w:w="549" w:type="pct"/>
            <w:vMerge/>
            <w:vAlign w:val="center"/>
          </w:tcPr>
          <w:p w14:paraId="42725834"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37AE977C" w14:textId="77777777"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Orthopedic radiological evaluation</w:t>
            </w:r>
            <w:r>
              <w:rPr>
                <w:rFonts w:asciiTheme="minorHAnsi" w:hAnsiTheme="minorHAnsi" w:cstheme="minorHAnsi"/>
                <w:color w:val="000000" w:themeColor="text1"/>
                <w:sz w:val="18"/>
                <w:szCs w:val="18"/>
              </w:rPr>
              <w:t>-3</w:t>
            </w:r>
          </w:p>
        </w:tc>
        <w:tc>
          <w:tcPr>
            <w:tcW w:w="479" w:type="pct"/>
            <w:vAlign w:val="center"/>
          </w:tcPr>
          <w:p w14:paraId="3FF64CA9"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tcMar>
              <w:top w:w="0" w:type="dxa"/>
              <w:left w:w="108" w:type="dxa"/>
              <w:bottom w:w="0" w:type="dxa"/>
              <w:right w:w="108" w:type="dxa"/>
            </w:tcMar>
            <w:vAlign w:val="center"/>
          </w:tcPr>
          <w:p w14:paraId="66E7B659" w14:textId="1AD940AA"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sz w:val="18"/>
                <w:szCs w:val="18"/>
              </w:rPr>
              <w:t xml:space="preserve">Assoc. Prof. </w:t>
            </w:r>
            <w:r>
              <w:rPr>
                <w:rFonts w:asciiTheme="minorHAnsi" w:hAnsiTheme="minorHAnsi" w:cstheme="minorHAnsi"/>
                <w:color w:val="000000" w:themeColor="text1"/>
                <w:sz w:val="18"/>
                <w:szCs w:val="18"/>
              </w:rPr>
              <w:t>Ahmet Emre PAKSOY</w:t>
            </w:r>
          </w:p>
        </w:tc>
      </w:tr>
      <w:tr w:rsidR="00D723E5" w14:paraId="3FB5482F" w14:textId="77777777" w:rsidTr="00AF4D25">
        <w:trPr>
          <w:gridAfter w:val="1"/>
          <w:wAfter w:w="3" w:type="pct"/>
          <w:trHeight w:val="20"/>
        </w:trPr>
        <w:tc>
          <w:tcPr>
            <w:tcW w:w="549" w:type="pct"/>
            <w:vMerge/>
            <w:vAlign w:val="center"/>
          </w:tcPr>
          <w:p w14:paraId="03D69C8A"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5B4016AC"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Open fractures</w:t>
            </w:r>
          </w:p>
        </w:tc>
        <w:tc>
          <w:tcPr>
            <w:tcW w:w="479" w:type="pct"/>
            <w:vAlign w:val="center"/>
          </w:tcPr>
          <w:p w14:paraId="44B2BBB2"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tcMar>
              <w:top w:w="0" w:type="dxa"/>
              <w:left w:w="108" w:type="dxa"/>
              <w:bottom w:w="0" w:type="dxa"/>
              <w:right w:w="108" w:type="dxa"/>
            </w:tcMar>
            <w:vAlign w:val="center"/>
          </w:tcPr>
          <w:p w14:paraId="17D77522"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Naci EZİRMİK</w:t>
            </w:r>
          </w:p>
        </w:tc>
      </w:tr>
      <w:tr w:rsidR="00D723E5" w14:paraId="7FF950CF"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289EFAB5"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Wednesday </w:t>
            </w:r>
          </w:p>
        </w:tc>
        <w:tc>
          <w:tcPr>
            <w:tcW w:w="2395" w:type="pct"/>
            <w:tcMar>
              <w:top w:w="0" w:type="dxa"/>
              <w:left w:w="108" w:type="dxa"/>
              <w:bottom w:w="0" w:type="dxa"/>
              <w:right w:w="108" w:type="dxa"/>
            </w:tcMar>
            <w:vAlign w:val="center"/>
          </w:tcPr>
          <w:p w14:paraId="7604BE1A"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 xml:space="preserve">Wound Care                            </w:t>
            </w:r>
          </w:p>
        </w:tc>
        <w:tc>
          <w:tcPr>
            <w:tcW w:w="479" w:type="pct"/>
            <w:vAlign w:val="center"/>
          </w:tcPr>
          <w:p w14:paraId="2EFDEF2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5ECD2B0C"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Naci EZİRMİK</w:t>
            </w:r>
          </w:p>
        </w:tc>
      </w:tr>
      <w:tr w:rsidR="00D723E5" w14:paraId="3AD34BEC" w14:textId="77777777" w:rsidTr="00AF4D25">
        <w:trPr>
          <w:gridAfter w:val="1"/>
          <w:wAfter w:w="3" w:type="pct"/>
          <w:trHeight w:val="20"/>
        </w:trPr>
        <w:tc>
          <w:tcPr>
            <w:tcW w:w="549" w:type="pct"/>
            <w:vMerge/>
            <w:vAlign w:val="center"/>
          </w:tcPr>
          <w:p w14:paraId="1A9E1328"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3D51A60C"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Fat embolism</w:t>
            </w:r>
          </w:p>
        </w:tc>
        <w:tc>
          <w:tcPr>
            <w:tcW w:w="479" w:type="pct"/>
            <w:vAlign w:val="center"/>
          </w:tcPr>
          <w:p w14:paraId="005BDCE6"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5F36226B"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Naci EZİRMİK</w:t>
            </w:r>
          </w:p>
        </w:tc>
      </w:tr>
      <w:tr w:rsidR="00D723E5" w14:paraId="4EED665A" w14:textId="77777777" w:rsidTr="00AF4D25">
        <w:trPr>
          <w:gridAfter w:val="1"/>
          <w:wAfter w:w="3" w:type="pct"/>
          <w:trHeight w:val="20"/>
        </w:trPr>
        <w:tc>
          <w:tcPr>
            <w:tcW w:w="549" w:type="pct"/>
            <w:vMerge/>
            <w:vAlign w:val="center"/>
          </w:tcPr>
          <w:p w14:paraId="571477EC"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474974BF"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Elective / Freelance Work</w:t>
            </w:r>
          </w:p>
        </w:tc>
        <w:tc>
          <w:tcPr>
            <w:tcW w:w="479" w:type="pct"/>
            <w:vAlign w:val="center"/>
          </w:tcPr>
          <w:p w14:paraId="68109F52"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13.30-17.00</w:t>
            </w:r>
          </w:p>
        </w:tc>
        <w:tc>
          <w:tcPr>
            <w:tcW w:w="1574" w:type="pct"/>
            <w:tcMar>
              <w:top w:w="0" w:type="dxa"/>
              <w:left w:w="108" w:type="dxa"/>
              <w:bottom w:w="0" w:type="dxa"/>
              <w:right w:w="108" w:type="dxa"/>
            </w:tcMar>
            <w:vAlign w:val="center"/>
          </w:tcPr>
          <w:p w14:paraId="60BD081F" w14:textId="77777777" w:rsidR="00D723E5" w:rsidRDefault="00D723E5" w:rsidP="00AF4D25">
            <w:pPr>
              <w:tabs>
                <w:tab w:val="left" w:pos="269"/>
                <w:tab w:val="left" w:pos="454"/>
              </w:tabs>
              <w:rPr>
                <w:rFonts w:asciiTheme="minorHAnsi" w:hAnsiTheme="minorHAnsi" w:cstheme="minorHAnsi"/>
                <w:color w:val="000000" w:themeColor="text1"/>
                <w:sz w:val="18"/>
                <w:szCs w:val="18"/>
              </w:rPr>
            </w:pPr>
          </w:p>
        </w:tc>
      </w:tr>
      <w:tr w:rsidR="00D723E5" w14:paraId="2088E316" w14:textId="77777777" w:rsidTr="00AF4D25">
        <w:trPr>
          <w:gridAfter w:val="1"/>
          <w:wAfter w:w="3" w:type="pct"/>
          <w:trHeight w:val="20"/>
        </w:trPr>
        <w:tc>
          <w:tcPr>
            <w:tcW w:w="549" w:type="pct"/>
            <w:vMerge w:val="restart"/>
            <w:vAlign w:val="center"/>
          </w:tcPr>
          <w:p w14:paraId="047C636A"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  Thursday</w:t>
            </w:r>
          </w:p>
        </w:tc>
        <w:tc>
          <w:tcPr>
            <w:tcW w:w="2395" w:type="pct"/>
            <w:tcMar>
              <w:top w:w="0" w:type="dxa"/>
              <w:left w:w="108" w:type="dxa"/>
              <w:bottom w:w="0" w:type="dxa"/>
              <w:right w:w="108" w:type="dxa"/>
            </w:tcMar>
            <w:vAlign w:val="center"/>
          </w:tcPr>
          <w:p w14:paraId="32FE8F62"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Spondyloarthropathy and spinal disc herniation</w:t>
            </w:r>
          </w:p>
        </w:tc>
        <w:tc>
          <w:tcPr>
            <w:tcW w:w="479" w:type="pct"/>
            <w:vAlign w:val="center"/>
          </w:tcPr>
          <w:p w14:paraId="6ACF6D14"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3298873C" w14:textId="5E55ABA5"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f. Naci EZİRMİK</w:t>
            </w:r>
          </w:p>
        </w:tc>
      </w:tr>
      <w:tr w:rsidR="00D723E5" w14:paraId="22B50B6C" w14:textId="77777777" w:rsidTr="00AF4D25">
        <w:trPr>
          <w:gridAfter w:val="1"/>
          <w:wAfter w:w="3" w:type="pct"/>
          <w:trHeight w:val="20"/>
        </w:trPr>
        <w:tc>
          <w:tcPr>
            <w:tcW w:w="549" w:type="pct"/>
            <w:vMerge/>
            <w:vAlign w:val="center"/>
          </w:tcPr>
          <w:p w14:paraId="3E7C981C"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4CE45133"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Torticollis</w:t>
            </w:r>
          </w:p>
        </w:tc>
        <w:tc>
          <w:tcPr>
            <w:tcW w:w="479" w:type="pct"/>
            <w:vAlign w:val="center"/>
          </w:tcPr>
          <w:p w14:paraId="6E0BE1FF"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58E9F6FC" w14:textId="17A6BBD9"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f. Naci EZİRMİK</w:t>
            </w:r>
          </w:p>
        </w:tc>
      </w:tr>
      <w:tr w:rsidR="00D723E5" w14:paraId="6D4B51A2" w14:textId="77777777" w:rsidTr="00AF4D25">
        <w:trPr>
          <w:gridAfter w:val="1"/>
          <w:wAfter w:w="3" w:type="pct"/>
          <w:trHeight w:val="20"/>
        </w:trPr>
        <w:tc>
          <w:tcPr>
            <w:tcW w:w="549" w:type="pct"/>
            <w:vMerge/>
            <w:vAlign w:val="center"/>
          </w:tcPr>
          <w:p w14:paraId="1683FAF7"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603F8934"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Case-Based Learning (CBL) Session 1</w:t>
            </w:r>
          </w:p>
        </w:tc>
        <w:tc>
          <w:tcPr>
            <w:tcW w:w="479" w:type="pct"/>
            <w:vAlign w:val="center"/>
          </w:tcPr>
          <w:p w14:paraId="007F87E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10.30-12.00</w:t>
            </w:r>
          </w:p>
        </w:tc>
        <w:tc>
          <w:tcPr>
            <w:tcW w:w="1574" w:type="pct"/>
            <w:tcMar>
              <w:top w:w="0" w:type="dxa"/>
              <w:left w:w="108" w:type="dxa"/>
              <w:bottom w:w="0" w:type="dxa"/>
              <w:right w:w="108" w:type="dxa"/>
            </w:tcMar>
            <w:vAlign w:val="center"/>
          </w:tcPr>
          <w:p w14:paraId="378E687D"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Orhan KARSAN</w:t>
            </w:r>
          </w:p>
        </w:tc>
      </w:tr>
      <w:tr w:rsidR="00D723E5" w14:paraId="1498E81B" w14:textId="77777777" w:rsidTr="00AF4D25">
        <w:trPr>
          <w:gridAfter w:val="1"/>
          <w:wAfter w:w="3" w:type="pct"/>
          <w:trHeight w:val="20"/>
        </w:trPr>
        <w:tc>
          <w:tcPr>
            <w:tcW w:w="549" w:type="pct"/>
            <w:vMerge/>
            <w:vAlign w:val="center"/>
          </w:tcPr>
          <w:p w14:paraId="7D87B16E"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59AEB348"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Case-Based Learning (CBL) Session 2</w:t>
            </w:r>
          </w:p>
        </w:tc>
        <w:tc>
          <w:tcPr>
            <w:tcW w:w="479" w:type="pct"/>
            <w:vAlign w:val="center"/>
          </w:tcPr>
          <w:p w14:paraId="1E20C7C5"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tcMar>
              <w:top w:w="0" w:type="dxa"/>
              <w:left w:w="108" w:type="dxa"/>
              <w:bottom w:w="0" w:type="dxa"/>
              <w:right w:w="108" w:type="dxa"/>
            </w:tcMar>
            <w:vAlign w:val="center"/>
          </w:tcPr>
          <w:p w14:paraId="6A9C98A5"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Ömer Selim YILDIRIM</w:t>
            </w:r>
          </w:p>
        </w:tc>
      </w:tr>
      <w:tr w:rsidR="00D723E5" w14:paraId="556647CB" w14:textId="77777777" w:rsidTr="00AF4D25">
        <w:trPr>
          <w:gridAfter w:val="1"/>
          <w:wAfter w:w="3" w:type="pct"/>
          <w:trHeight w:val="20"/>
        </w:trPr>
        <w:tc>
          <w:tcPr>
            <w:tcW w:w="549" w:type="pct"/>
            <w:vMerge/>
            <w:vAlign w:val="center"/>
          </w:tcPr>
          <w:p w14:paraId="490D1871"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66F8F94"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Case-Based Learning (CBL) Session 3</w:t>
            </w:r>
          </w:p>
        </w:tc>
        <w:tc>
          <w:tcPr>
            <w:tcW w:w="479" w:type="pct"/>
            <w:vAlign w:val="center"/>
          </w:tcPr>
          <w:p w14:paraId="50E3E32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14.30-16.00</w:t>
            </w:r>
          </w:p>
        </w:tc>
        <w:tc>
          <w:tcPr>
            <w:tcW w:w="1574" w:type="pct"/>
            <w:tcMar>
              <w:top w:w="0" w:type="dxa"/>
              <w:left w:w="108" w:type="dxa"/>
              <w:bottom w:w="0" w:type="dxa"/>
              <w:right w:w="108" w:type="dxa"/>
            </w:tcMar>
            <w:vAlign w:val="center"/>
          </w:tcPr>
          <w:p w14:paraId="518E2675"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Naci EZİRMİK</w:t>
            </w:r>
          </w:p>
        </w:tc>
      </w:tr>
      <w:tr w:rsidR="00D723E5" w14:paraId="31520410"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4FDD2929"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Friday</w:t>
            </w:r>
          </w:p>
        </w:tc>
        <w:tc>
          <w:tcPr>
            <w:tcW w:w="2395" w:type="pct"/>
            <w:tcMar>
              <w:top w:w="0" w:type="dxa"/>
              <w:left w:w="108" w:type="dxa"/>
              <w:bottom w:w="0" w:type="dxa"/>
              <w:right w:w="108" w:type="dxa"/>
            </w:tcMar>
            <w:vAlign w:val="center"/>
          </w:tcPr>
          <w:p w14:paraId="7280F1BE"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Plaster, Splint and Traction-1</w:t>
            </w:r>
          </w:p>
        </w:tc>
        <w:tc>
          <w:tcPr>
            <w:tcW w:w="479" w:type="pct"/>
            <w:vAlign w:val="center"/>
          </w:tcPr>
          <w:p w14:paraId="57C6FCC9"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07DC811E"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Ömer Selim YILDIRIM</w:t>
            </w:r>
          </w:p>
        </w:tc>
      </w:tr>
      <w:tr w:rsidR="00D723E5" w14:paraId="689019E0" w14:textId="77777777" w:rsidTr="00AF4D25">
        <w:trPr>
          <w:gridAfter w:val="1"/>
          <w:wAfter w:w="3" w:type="pct"/>
          <w:trHeight w:val="20"/>
        </w:trPr>
        <w:tc>
          <w:tcPr>
            <w:tcW w:w="549" w:type="pct"/>
            <w:vMerge/>
            <w:vAlign w:val="center"/>
          </w:tcPr>
          <w:p w14:paraId="32729B14"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71B409C2" w14:textId="77777777" w:rsidR="00D723E5" w:rsidRDefault="00D723E5" w:rsidP="00AF4D25">
            <w:pPr>
              <w:tabs>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Plaster, Splint and Traction-2</w:t>
            </w:r>
          </w:p>
        </w:tc>
        <w:tc>
          <w:tcPr>
            <w:tcW w:w="479" w:type="pct"/>
            <w:vAlign w:val="center"/>
          </w:tcPr>
          <w:p w14:paraId="22E739D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1BA3736F"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Ömer Selim YILDIRIM</w:t>
            </w:r>
          </w:p>
        </w:tc>
      </w:tr>
      <w:tr w:rsidR="00D723E5" w14:paraId="753BCD38" w14:textId="77777777" w:rsidTr="00AF4D25">
        <w:trPr>
          <w:gridAfter w:val="1"/>
          <w:wAfter w:w="3" w:type="pct"/>
          <w:trHeight w:val="20"/>
        </w:trPr>
        <w:tc>
          <w:tcPr>
            <w:tcW w:w="549" w:type="pct"/>
            <w:vMerge/>
            <w:vAlign w:val="center"/>
          </w:tcPr>
          <w:p w14:paraId="7B3D9B2F"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05776119"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Joint Dislocations and Treatment</w:t>
            </w:r>
            <w:r>
              <w:rPr>
                <w:rFonts w:asciiTheme="minorHAnsi" w:hAnsiTheme="minorHAnsi" w:cstheme="minorHAnsi"/>
                <w:color w:val="000000" w:themeColor="text1"/>
                <w:sz w:val="18"/>
                <w:szCs w:val="18"/>
              </w:rPr>
              <w:t>-1</w:t>
            </w:r>
          </w:p>
        </w:tc>
        <w:tc>
          <w:tcPr>
            <w:tcW w:w="479" w:type="pct"/>
            <w:vAlign w:val="center"/>
          </w:tcPr>
          <w:p w14:paraId="4FD4BBD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tcMar>
              <w:top w:w="0" w:type="dxa"/>
              <w:left w:w="108" w:type="dxa"/>
              <w:bottom w:w="0" w:type="dxa"/>
              <w:right w:w="108" w:type="dxa"/>
            </w:tcMar>
            <w:vAlign w:val="center"/>
          </w:tcPr>
          <w:p w14:paraId="2F373D6A" w14:textId="061DD473"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w:t>
            </w:r>
            <w:r w:rsidR="00E943F4">
              <w:rPr>
                <w:rFonts w:asciiTheme="minorHAnsi" w:hAnsiTheme="minorHAnsi" w:cstheme="minorHAnsi"/>
                <w:color w:val="000000" w:themeColor="text1"/>
                <w:sz w:val="18"/>
                <w:szCs w:val="18"/>
              </w:rPr>
              <w:t>soc</w:t>
            </w:r>
            <w:r>
              <w:rPr>
                <w:rFonts w:asciiTheme="minorHAnsi" w:hAnsiTheme="minorHAnsi" w:cstheme="minorHAnsi"/>
                <w:color w:val="000000" w:themeColor="text1"/>
                <w:sz w:val="18"/>
                <w:szCs w:val="18"/>
              </w:rPr>
              <w:t>. Prof. Muhammed Çağatay ENGİN</w:t>
            </w:r>
          </w:p>
        </w:tc>
      </w:tr>
      <w:tr w:rsidR="00E943F4" w14:paraId="4D1A7C9A" w14:textId="77777777" w:rsidTr="00AF4D25">
        <w:trPr>
          <w:gridAfter w:val="1"/>
          <w:wAfter w:w="3" w:type="pct"/>
          <w:trHeight w:val="20"/>
        </w:trPr>
        <w:tc>
          <w:tcPr>
            <w:tcW w:w="549" w:type="pct"/>
            <w:vMerge/>
            <w:vAlign w:val="center"/>
          </w:tcPr>
          <w:p w14:paraId="123CC2A6"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400423F6" w14:textId="77777777"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Joint Dislocations and Treatment</w:t>
            </w:r>
            <w:r>
              <w:rPr>
                <w:rFonts w:asciiTheme="minorHAnsi" w:hAnsiTheme="minorHAnsi" w:cstheme="minorHAnsi"/>
                <w:color w:val="000000" w:themeColor="text1"/>
                <w:sz w:val="18"/>
                <w:szCs w:val="18"/>
              </w:rPr>
              <w:t>-2</w:t>
            </w:r>
          </w:p>
        </w:tc>
        <w:tc>
          <w:tcPr>
            <w:tcW w:w="479" w:type="pct"/>
            <w:vAlign w:val="center"/>
          </w:tcPr>
          <w:p w14:paraId="79E45D0B"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tcMar>
              <w:top w:w="0" w:type="dxa"/>
              <w:left w:w="108" w:type="dxa"/>
              <w:bottom w:w="0" w:type="dxa"/>
              <w:right w:w="108" w:type="dxa"/>
            </w:tcMar>
            <w:vAlign w:val="center"/>
          </w:tcPr>
          <w:p w14:paraId="48D2768B" w14:textId="3EA5F6DC"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Assoc. Prof. Muhammed Çağatay ENGİN</w:t>
            </w:r>
          </w:p>
        </w:tc>
      </w:tr>
      <w:tr w:rsidR="00D723E5" w14:paraId="139D5EB4" w14:textId="77777777" w:rsidTr="00AF4D25">
        <w:trPr>
          <w:trHeight w:val="20"/>
        </w:trPr>
        <w:tc>
          <w:tcPr>
            <w:tcW w:w="549" w:type="pct"/>
            <w:vMerge w:val="restart"/>
            <w:tcMar>
              <w:top w:w="0" w:type="dxa"/>
              <w:left w:w="108" w:type="dxa"/>
              <w:bottom w:w="0" w:type="dxa"/>
              <w:right w:w="108" w:type="dxa"/>
            </w:tcMar>
            <w:vAlign w:val="center"/>
          </w:tcPr>
          <w:p w14:paraId="0C2AEC13"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Monday</w:t>
            </w:r>
          </w:p>
        </w:tc>
        <w:tc>
          <w:tcPr>
            <w:tcW w:w="4451" w:type="pct"/>
            <w:gridSpan w:val="4"/>
            <w:shd w:val="clear" w:color="auto" w:fill="D9D9D9" w:themeFill="background1" w:themeFillShade="D9"/>
            <w:tcMar>
              <w:top w:w="0" w:type="dxa"/>
              <w:left w:w="108" w:type="dxa"/>
              <w:bottom w:w="0" w:type="dxa"/>
              <w:right w:w="108" w:type="dxa"/>
            </w:tcMar>
          </w:tcPr>
          <w:p w14:paraId="65AF5D5B" w14:textId="77777777" w:rsidR="00D723E5" w:rsidRDefault="00D723E5" w:rsidP="00AF4D25">
            <w:pPr>
              <w:tabs>
                <w:tab w:val="left" w:pos="709"/>
                <w:tab w:val="left" w:pos="7088"/>
              </w:tabs>
              <w:ind w:left="-70"/>
              <w:jc w:val="center"/>
              <w:rPr>
                <w:rFonts w:asciiTheme="minorHAnsi" w:hAnsiTheme="minorHAnsi" w:cstheme="minorHAnsi"/>
                <w:color w:val="000000" w:themeColor="text1"/>
                <w:sz w:val="18"/>
                <w:szCs w:val="18"/>
              </w:rPr>
            </w:pPr>
            <w:r>
              <w:rPr>
                <w:rFonts w:asciiTheme="minorHAnsi" w:hAnsiTheme="minorHAnsi" w:cstheme="minorHAnsi"/>
                <w:b/>
                <w:color w:val="000000" w:themeColor="text1"/>
                <w:sz w:val="18"/>
                <w:szCs w:val="18"/>
              </w:rPr>
              <w:t>2. Week</w:t>
            </w:r>
          </w:p>
        </w:tc>
      </w:tr>
      <w:tr w:rsidR="00D723E5" w14:paraId="09D714F8" w14:textId="77777777" w:rsidTr="00AF4D25">
        <w:trPr>
          <w:gridAfter w:val="1"/>
          <w:wAfter w:w="3" w:type="pct"/>
          <w:trHeight w:val="20"/>
        </w:trPr>
        <w:tc>
          <w:tcPr>
            <w:tcW w:w="549" w:type="pct"/>
            <w:vMerge/>
            <w:vAlign w:val="center"/>
          </w:tcPr>
          <w:p w14:paraId="1746CF6C"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2902646" w14:textId="77777777" w:rsidR="00D723E5" w:rsidRDefault="00D723E5" w:rsidP="00AF4D25">
            <w:pPr>
              <w:spacing w:line="276" w:lineRule="auto"/>
              <w:rPr>
                <w:rFonts w:asciiTheme="minorHAnsi" w:eastAsia="Calibr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Talipes Equinovarus and other congenital foot deformities</w:t>
            </w:r>
            <w:r>
              <w:rPr>
                <w:rFonts w:asciiTheme="minorHAnsi" w:hAnsiTheme="minorHAnsi" w:cstheme="minorHAnsi"/>
                <w:color w:val="000000" w:themeColor="text1"/>
                <w:sz w:val="18"/>
                <w:szCs w:val="18"/>
              </w:rPr>
              <w:t>-1</w:t>
            </w:r>
          </w:p>
        </w:tc>
        <w:tc>
          <w:tcPr>
            <w:tcW w:w="479" w:type="pct"/>
            <w:vAlign w:val="center"/>
          </w:tcPr>
          <w:p w14:paraId="3F18FC35"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vAlign w:val="center"/>
          </w:tcPr>
          <w:p w14:paraId="3C90609C" w14:textId="77777777" w:rsidR="00D723E5" w:rsidRDefault="00D723E5" w:rsidP="00AF4D25">
            <w:pPr>
              <w:ind w:left="108"/>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Ali AYDIN</w:t>
            </w:r>
          </w:p>
        </w:tc>
      </w:tr>
      <w:tr w:rsidR="00D723E5" w14:paraId="4B725D34" w14:textId="77777777" w:rsidTr="00AF4D25">
        <w:trPr>
          <w:gridAfter w:val="1"/>
          <w:wAfter w:w="3" w:type="pct"/>
          <w:trHeight w:val="20"/>
        </w:trPr>
        <w:tc>
          <w:tcPr>
            <w:tcW w:w="549" w:type="pct"/>
            <w:vMerge/>
            <w:vAlign w:val="center"/>
          </w:tcPr>
          <w:p w14:paraId="1B4C2ED6"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54AD78D2" w14:textId="77777777" w:rsidR="00D723E5" w:rsidRDefault="00D723E5" w:rsidP="00AF4D25">
            <w:pPr>
              <w:spacing w:line="276" w:lineRule="auto"/>
              <w:rPr>
                <w:rFonts w:asciiTheme="minorHAnsi" w:eastAsia="Calibr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Talipes Equinovarus and other congenital foot deformities</w:t>
            </w:r>
            <w:r>
              <w:rPr>
                <w:rFonts w:asciiTheme="minorHAnsi" w:hAnsiTheme="minorHAnsi" w:cstheme="minorHAnsi"/>
                <w:color w:val="000000" w:themeColor="text1"/>
                <w:sz w:val="18"/>
                <w:szCs w:val="18"/>
              </w:rPr>
              <w:t>-2</w:t>
            </w:r>
          </w:p>
        </w:tc>
        <w:tc>
          <w:tcPr>
            <w:tcW w:w="479" w:type="pct"/>
            <w:vAlign w:val="center"/>
          </w:tcPr>
          <w:p w14:paraId="1E00E92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vAlign w:val="center"/>
          </w:tcPr>
          <w:p w14:paraId="23FD6758" w14:textId="77777777" w:rsidR="00D723E5" w:rsidRDefault="00D723E5" w:rsidP="00AF4D25">
            <w:pPr>
              <w:ind w:left="108"/>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Ali AYDIN</w:t>
            </w:r>
          </w:p>
        </w:tc>
      </w:tr>
      <w:tr w:rsidR="00D723E5" w14:paraId="7E849CE4" w14:textId="77777777" w:rsidTr="00AF4D25">
        <w:trPr>
          <w:gridAfter w:val="1"/>
          <w:wAfter w:w="3" w:type="pct"/>
          <w:trHeight w:val="20"/>
        </w:trPr>
        <w:tc>
          <w:tcPr>
            <w:tcW w:w="549" w:type="pct"/>
            <w:vMerge/>
            <w:vAlign w:val="center"/>
          </w:tcPr>
          <w:p w14:paraId="7D6E839B"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3BBCAD8"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Osteomyelitis and Septic Arthritis</w:t>
            </w:r>
          </w:p>
        </w:tc>
        <w:tc>
          <w:tcPr>
            <w:tcW w:w="479" w:type="pct"/>
            <w:vAlign w:val="center"/>
          </w:tcPr>
          <w:p w14:paraId="26618BE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tcMar>
              <w:top w:w="0" w:type="dxa"/>
              <w:left w:w="108" w:type="dxa"/>
              <w:bottom w:w="0" w:type="dxa"/>
              <w:right w:w="108" w:type="dxa"/>
            </w:tcMar>
            <w:vAlign w:val="center"/>
          </w:tcPr>
          <w:p w14:paraId="0741B335"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Orhan KARSAN</w:t>
            </w:r>
          </w:p>
        </w:tc>
      </w:tr>
      <w:tr w:rsidR="00E943F4" w14:paraId="214E85A7" w14:textId="77777777" w:rsidTr="00AF4D25">
        <w:trPr>
          <w:gridAfter w:val="1"/>
          <w:wAfter w:w="3" w:type="pct"/>
          <w:trHeight w:val="20"/>
        </w:trPr>
        <w:tc>
          <w:tcPr>
            <w:tcW w:w="549" w:type="pct"/>
            <w:vMerge/>
            <w:vAlign w:val="center"/>
          </w:tcPr>
          <w:p w14:paraId="4083D036"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BD78B59" w14:textId="77777777" w:rsidR="00E943F4" w:rsidRDefault="00E943F4" w:rsidP="00E943F4">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Traumatic Shock</w:t>
            </w:r>
          </w:p>
        </w:tc>
        <w:tc>
          <w:tcPr>
            <w:tcW w:w="479" w:type="pct"/>
            <w:vAlign w:val="center"/>
          </w:tcPr>
          <w:p w14:paraId="3709A61B"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tcMar>
              <w:top w:w="0" w:type="dxa"/>
              <w:left w:w="108" w:type="dxa"/>
              <w:bottom w:w="0" w:type="dxa"/>
              <w:right w:w="108" w:type="dxa"/>
            </w:tcMar>
            <w:vAlign w:val="center"/>
          </w:tcPr>
          <w:p w14:paraId="08362C4F" w14:textId="46C16B35" w:rsidR="00E943F4" w:rsidRDefault="00E943F4" w:rsidP="00E943F4">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Assoc. Prof. Muhammed Çağatay ENGİN</w:t>
            </w:r>
          </w:p>
        </w:tc>
      </w:tr>
      <w:tr w:rsidR="00D723E5" w14:paraId="02644445"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5C6A1EEC"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Tuesday </w:t>
            </w:r>
          </w:p>
        </w:tc>
        <w:tc>
          <w:tcPr>
            <w:tcW w:w="2395" w:type="pct"/>
            <w:tcMar>
              <w:top w:w="0" w:type="dxa"/>
              <w:left w:w="108" w:type="dxa"/>
              <w:bottom w:w="0" w:type="dxa"/>
              <w:right w:w="108" w:type="dxa"/>
            </w:tcMar>
            <w:vAlign w:val="center"/>
          </w:tcPr>
          <w:p w14:paraId="6E3139F8"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Spine Injuries</w:t>
            </w:r>
          </w:p>
        </w:tc>
        <w:tc>
          <w:tcPr>
            <w:tcW w:w="479" w:type="pct"/>
            <w:vAlign w:val="center"/>
          </w:tcPr>
          <w:p w14:paraId="7189D10F"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4F2610ED"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Ali AYDIN</w:t>
            </w:r>
          </w:p>
        </w:tc>
      </w:tr>
      <w:tr w:rsidR="00D723E5" w14:paraId="5471A63F" w14:textId="77777777" w:rsidTr="00AF4D25">
        <w:trPr>
          <w:gridAfter w:val="1"/>
          <w:wAfter w:w="3" w:type="pct"/>
          <w:trHeight w:val="20"/>
        </w:trPr>
        <w:tc>
          <w:tcPr>
            <w:tcW w:w="549" w:type="pct"/>
            <w:vMerge/>
            <w:vAlign w:val="center"/>
          </w:tcPr>
          <w:p w14:paraId="5B9BBB52"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006E11BC"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First aid in musculoskeletal injuries, ambulation of the patient</w:t>
            </w:r>
            <w:r>
              <w:rPr>
                <w:rFonts w:asciiTheme="minorHAnsi" w:hAnsiTheme="minorHAnsi" w:cstheme="minorHAnsi"/>
                <w:color w:val="000000" w:themeColor="text1"/>
                <w:sz w:val="18"/>
                <w:szCs w:val="18"/>
              </w:rPr>
              <w:t xml:space="preserve"> -1</w:t>
            </w:r>
          </w:p>
        </w:tc>
        <w:tc>
          <w:tcPr>
            <w:tcW w:w="479" w:type="pct"/>
            <w:vAlign w:val="center"/>
          </w:tcPr>
          <w:p w14:paraId="19AB14B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53468BE5"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Orhan KARSAN</w:t>
            </w:r>
          </w:p>
        </w:tc>
      </w:tr>
      <w:tr w:rsidR="00D723E5" w14:paraId="58087752" w14:textId="77777777" w:rsidTr="00AF4D25">
        <w:trPr>
          <w:gridAfter w:val="1"/>
          <w:wAfter w:w="3" w:type="pct"/>
          <w:trHeight w:val="20"/>
        </w:trPr>
        <w:tc>
          <w:tcPr>
            <w:tcW w:w="549" w:type="pct"/>
            <w:vMerge/>
            <w:vAlign w:val="center"/>
          </w:tcPr>
          <w:p w14:paraId="27039D26"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50B0819C"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First aid in musculoskeletal injuries, ambulation of the patient</w:t>
            </w:r>
            <w:r>
              <w:rPr>
                <w:rFonts w:asciiTheme="minorHAnsi" w:hAnsiTheme="minorHAnsi" w:cstheme="minorHAnsi"/>
                <w:color w:val="000000" w:themeColor="text1"/>
                <w:sz w:val="18"/>
                <w:szCs w:val="18"/>
              </w:rPr>
              <w:t>-2</w:t>
            </w:r>
          </w:p>
        </w:tc>
        <w:tc>
          <w:tcPr>
            <w:tcW w:w="479" w:type="pct"/>
            <w:vAlign w:val="center"/>
          </w:tcPr>
          <w:p w14:paraId="1E69307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tcMar>
              <w:top w:w="0" w:type="dxa"/>
              <w:left w:w="108" w:type="dxa"/>
              <w:bottom w:w="0" w:type="dxa"/>
              <w:right w:w="108" w:type="dxa"/>
            </w:tcMar>
            <w:vAlign w:val="center"/>
          </w:tcPr>
          <w:p w14:paraId="44750332"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Orhan KARSAN</w:t>
            </w:r>
          </w:p>
        </w:tc>
      </w:tr>
      <w:tr w:rsidR="00D723E5" w14:paraId="26B4778C"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57D65CAE"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Wednesday </w:t>
            </w:r>
          </w:p>
        </w:tc>
        <w:tc>
          <w:tcPr>
            <w:tcW w:w="2395" w:type="pct"/>
            <w:tcMar>
              <w:top w:w="0" w:type="dxa"/>
              <w:left w:w="108" w:type="dxa"/>
              <w:bottom w:w="0" w:type="dxa"/>
              <w:right w:w="108" w:type="dxa"/>
            </w:tcMar>
            <w:vAlign w:val="center"/>
          </w:tcPr>
          <w:p w14:paraId="55AE5B86"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Injuries of the extremities (upper and lower extremities)</w:t>
            </w:r>
          </w:p>
        </w:tc>
        <w:tc>
          <w:tcPr>
            <w:tcW w:w="479" w:type="pct"/>
            <w:vAlign w:val="center"/>
          </w:tcPr>
          <w:p w14:paraId="1CF9F521"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3C3DB779"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Ömer Selim YILDIRIM</w:t>
            </w:r>
          </w:p>
        </w:tc>
      </w:tr>
      <w:tr w:rsidR="00D723E5" w14:paraId="0698C6D3" w14:textId="77777777" w:rsidTr="00AF4D25">
        <w:trPr>
          <w:gridAfter w:val="1"/>
          <w:wAfter w:w="3" w:type="pct"/>
          <w:trHeight w:val="20"/>
        </w:trPr>
        <w:tc>
          <w:tcPr>
            <w:tcW w:w="549" w:type="pct"/>
            <w:vMerge/>
            <w:vAlign w:val="center"/>
          </w:tcPr>
          <w:p w14:paraId="745B007C"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622E91F3"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Elective / Freelance Work</w:t>
            </w:r>
          </w:p>
        </w:tc>
        <w:tc>
          <w:tcPr>
            <w:tcW w:w="479" w:type="pct"/>
            <w:vAlign w:val="center"/>
          </w:tcPr>
          <w:p w14:paraId="2FA20FB0"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13.30-17.00</w:t>
            </w:r>
          </w:p>
        </w:tc>
        <w:tc>
          <w:tcPr>
            <w:tcW w:w="1574" w:type="pct"/>
            <w:tcMar>
              <w:top w:w="0" w:type="dxa"/>
              <w:left w:w="108" w:type="dxa"/>
              <w:bottom w:w="0" w:type="dxa"/>
              <w:right w:w="108" w:type="dxa"/>
            </w:tcMar>
            <w:vAlign w:val="center"/>
          </w:tcPr>
          <w:p w14:paraId="7740A8CD" w14:textId="77777777" w:rsidR="00D723E5" w:rsidRDefault="00D723E5" w:rsidP="00AF4D25">
            <w:pPr>
              <w:tabs>
                <w:tab w:val="left" w:pos="269"/>
                <w:tab w:val="left" w:pos="454"/>
              </w:tabs>
              <w:rPr>
                <w:rFonts w:asciiTheme="minorHAnsi" w:hAnsiTheme="minorHAnsi" w:cstheme="minorHAnsi"/>
                <w:color w:val="000000" w:themeColor="text1"/>
                <w:sz w:val="18"/>
                <w:szCs w:val="18"/>
              </w:rPr>
            </w:pPr>
          </w:p>
        </w:tc>
      </w:tr>
      <w:tr w:rsidR="00D723E5" w14:paraId="403DA6DD"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2E1033FE"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Thursday </w:t>
            </w:r>
          </w:p>
        </w:tc>
        <w:tc>
          <w:tcPr>
            <w:tcW w:w="2395" w:type="pct"/>
            <w:tcMar>
              <w:top w:w="0" w:type="dxa"/>
              <w:left w:w="108" w:type="dxa"/>
              <w:bottom w:w="0" w:type="dxa"/>
              <w:right w:w="108" w:type="dxa"/>
            </w:tcMar>
            <w:vAlign w:val="center"/>
          </w:tcPr>
          <w:p w14:paraId="3EA7589C"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Gas gangrene</w:t>
            </w:r>
          </w:p>
        </w:tc>
        <w:tc>
          <w:tcPr>
            <w:tcW w:w="479" w:type="pct"/>
            <w:vAlign w:val="center"/>
          </w:tcPr>
          <w:p w14:paraId="34FF417F"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3F808366"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Naci EZİRMİK</w:t>
            </w:r>
          </w:p>
        </w:tc>
      </w:tr>
      <w:tr w:rsidR="00D723E5" w14:paraId="5434D7D9" w14:textId="77777777" w:rsidTr="00AF4D25">
        <w:trPr>
          <w:gridAfter w:val="1"/>
          <w:wAfter w:w="3" w:type="pct"/>
          <w:trHeight w:val="20"/>
        </w:trPr>
        <w:tc>
          <w:tcPr>
            <w:tcW w:w="549" w:type="pct"/>
            <w:vMerge/>
            <w:vAlign w:val="center"/>
          </w:tcPr>
          <w:p w14:paraId="183738B7"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9878273"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Compartment syndrome</w:t>
            </w:r>
          </w:p>
        </w:tc>
        <w:tc>
          <w:tcPr>
            <w:tcW w:w="479" w:type="pct"/>
            <w:vAlign w:val="center"/>
          </w:tcPr>
          <w:p w14:paraId="7EA43191"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7C0E85ED"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Naci EZİRMİK</w:t>
            </w:r>
          </w:p>
        </w:tc>
      </w:tr>
      <w:tr w:rsidR="00D723E5" w14:paraId="4A75B37A" w14:textId="77777777" w:rsidTr="00AF4D25">
        <w:trPr>
          <w:gridAfter w:val="1"/>
          <w:wAfter w:w="3" w:type="pct"/>
          <w:trHeight w:val="20"/>
        </w:trPr>
        <w:tc>
          <w:tcPr>
            <w:tcW w:w="549" w:type="pct"/>
            <w:vMerge/>
            <w:vAlign w:val="center"/>
          </w:tcPr>
          <w:p w14:paraId="0A497853"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3F99CF7C" w14:textId="77777777" w:rsidR="00D723E5" w:rsidRDefault="00D723E5" w:rsidP="00AF4D25">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Case-Based Learning (CBL) Session 1</w:t>
            </w:r>
          </w:p>
        </w:tc>
        <w:tc>
          <w:tcPr>
            <w:tcW w:w="479" w:type="pct"/>
            <w:vAlign w:val="center"/>
          </w:tcPr>
          <w:p w14:paraId="0AB99EE4"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10.30-12.00</w:t>
            </w:r>
          </w:p>
        </w:tc>
        <w:tc>
          <w:tcPr>
            <w:tcW w:w="1574" w:type="pct"/>
            <w:tcMar>
              <w:top w:w="0" w:type="dxa"/>
              <w:left w:w="108" w:type="dxa"/>
              <w:bottom w:w="0" w:type="dxa"/>
              <w:right w:w="108" w:type="dxa"/>
            </w:tcMar>
            <w:vAlign w:val="center"/>
          </w:tcPr>
          <w:p w14:paraId="0E115850"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Ali AYDIN</w:t>
            </w:r>
          </w:p>
        </w:tc>
      </w:tr>
      <w:tr w:rsidR="00E943F4" w14:paraId="16323CEC" w14:textId="77777777" w:rsidTr="00AF4D25">
        <w:trPr>
          <w:gridAfter w:val="1"/>
          <w:wAfter w:w="3" w:type="pct"/>
          <w:trHeight w:val="20"/>
        </w:trPr>
        <w:tc>
          <w:tcPr>
            <w:tcW w:w="549" w:type="pct"/>
            <w:vMerge/>
            <w:vAlign w:val="center"/>
          </w:tcPr>
          <w:p w14:paraId="207334ED"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7EC22742" w14:textId="77777777" w:rsidR="00E943F4" w:rsidRDefault="00E943F4" w:rsidP="00E943F4">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Case-Based Learning (CBL) Session 2</w:t>
            </w:r>
          </w:p>
        </w:tc>
        <w:tc>
          <w:tcPr>
            <w:tcW w:w="479" w:type="pct"/>
            <w:vAlign w:val="center"/>
          </w:tcPr>
          <w:p w14:paraId="796913E5"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tcMar>
              <w:top w:w="0" w:type="dxa"/>
              <w:left w:w="108" w:type="dxa"/>
              <w:bottom w:w="0" w:type="dxa"/>
              <w:right w:w="108" w:type="dxa"/>
            </w:tcMar>
            <w:vAlign w:val="center"/>
          </w:tcPr>
          <w:p w14:paraId="4F2D4162" w14:textId="7B134D77" w:rsidR="00E943F4" w:rsidRDefault="00E943F4" w:rsidP="00E943F4">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Assoc. Prof. Muhammed Çağatay ENGİN</w:t>
            </w:r>
          </w:p>
        </w:tc>
      </w:tr>
      <w:tr w:rsidR="00E943F4" w14:paraId="67A8EF8C" w14:textId="77777777" w:rsidTr="00AF4D25">
        <w:trPr>
          <w:gridAfter w:val="1"/>
          <w:wAfter w:w="3" w:type="pct"/>
          <w:trHeight w:val="20"/>
        </w:trPr>
        <w:tc>
          <w:tcPr>
            <w:tcW w:w="549" w:type="pct"/>
            <w:vMerge/>
            <w:vAlign w:val="center"/>
          </w:tcPr>
          <w:p w14:paraId="2057E7ED" w14:textId="77777777" w:rsidR="00E943F4" w:rsidRDefault="00E943F4" w:rsidP="00E943F4">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67693FCB" w14:textId="77777777" w:rsidR="00E943F4" w:rsidRDefault="00E943F4" w:rsidP="00E943F4">
            <w:pPr>
              <w:tabs>
                <w:tab w:val="left" w:pos="709"/>
                <w:tab w:val="left" w:pos="7088"/>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Case-Based Learning (CBL) Session 3</w:t>
            </w:r>
          </w:p>
        </w:tc>
        <w:tc>
          <w:tcPr>
            <w:tcW w:w="479" w:type="pct"/>
            <w:vAlign w:val="center"/>
          </w:tcPr>
          <w:p w14:paraId="4BC140A3" w14:textId="77777777" w:rsidR="00E943F4" w:rsidRDefault="00E943F4" w:rsidP="00E943F4">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14.30-16.00</w:t>
            </w:r>
          </w:p>
        </w:tc>
        <w:tc>
          <w:tcPr>
            <w:tcW w:w="1574" w:type="pct"/>
            <w:tcMar>
              <w:top w:w="0" w:type="dxa"/>
              <w:left w:w="108" w:type="dxa"/>
              <w:bottom w:w="0" w:type="dxa"/>
              <w:right w:w="108" w:type="dxa"/>
            </w:tcMar>
            <w:vAlign w:val="center"/>
          </w:tcPr>
          <w:p w14:paraId="4FD98AA6" w14:textId="5F2B7BD8" w:rsidR="00E943F4" w:rsidRDefault="00E943F4" w:rsidP="00E943F4">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Assoc. Prof. Muhammed Çağatay ENGİN</w:t>
            </w:r>
          </w:p>
        </w:tc>
      </w:tr>
      <w:tr w:rsidR="00D723E5" w14:paraId="1BF97FE6"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56FAC79E"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Friday</w:t>
            </w:r>
          </w:p>
        </w:tc>
        <w:tc>
          <w:tcPr>
            <w:tcW w:w="2395" w:type="pct"/>
            <w:tcMar>
              <w:top w:w="0" w:type="dxa"/>
              <w:left w:w="108" w:type="dxa"/>
              <w:bottom w:w="0" w:type="dxa"/>
              <w:right w:w="108" w:type="dxa"/>
            </w:tcMar>
            <w:vAlign w:val="center"/>
          </w:tcPr>
          <w:p w14:paraId="6DC8D89B"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Malign Bone Cancers-1</w:t>
            </w:r>
          </w:p>
        </w:tc>
        <w:tc>
          <w:tcPr>
            <w:tcW w:w="479" w:type="pct"/>
            <w:vAlign w:val="center"/>
          </w:tcPr>
          <w:p w14:paraId="4D2A94D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759CD08C" w14:textId="5E32ECB8"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 Ömer Selim YILDIRIM</w:t>
            </w:r>
          </w:p>
        </w:tc>
      </w:tr>
      <w:tr w:rsidR="00D723E5" w14:paraId="041E3080" w14:textId="77777777" w:rsidTr="00AF4D25">
        <w:trPr>
          <w:gridAfter w:val="1"/>
          <w:wAfter w:w="3" w:type="pct"/>
          <w:trHeight w:val="20"/>
        </w:trPr>
        <w:tc>
          <w:tcPr>
            <w:tcW w:w="549" w:type="pct"/>
            <w:vMerge/>
            <w:vAlign w:val="center"/>
          </w:tcPr>
          <w:p w14:paraId="4DAC69E7"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6A67AA77"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Malign Bone Cancers</w:t>
            </w:r>
            <w:r>
              <w:rPr>
                <w:rFonts w:asciiTheme="minorHAnsi" w:hAnsiTheme="minorHAnsi" w:cstheme="minorHAnsi"/>
                <w:color w:val="000000" w:themeColor="text1"/>
                <w:sz w:val="18"/>
                <w:szCs w:val="18"/>
              </w:rPr>
              <w:t>-2</w:t>
            </w:r>
          </w:p>
        </w:tc>
        <w:tc>
          <w:tcPr>
            <w:tcW w:w="479" w:type="pct"/>
            <w:vAlign w:val="center"/>
          </w:tcPr>
          <w:p w14:paraId="2603987C"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72FD8D2F" w14:textId="62B03019"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 Ömer Selim YILDIRIM</w:t>
            </w:r>
          </w:p>
        </w:tc>
      </w:tr>
      <w:tr w:rsidR="00D723E5" w14:paraId="33F326CE" w14:textId="77777777" w:rsidTr="00AF4D25">
        <w:trPr>
          <w:gridAfter w:val="1"/>
          <w:wAfter w:w="3" w:type="pct"/>
          <w:trHeight w:val="20"/>
        </w:trPr>
        <w:tc>
          <w:tcPr>
            <w:tcW w:w="549" w:type="pct"/>
            <w:vMerge/>
            <w:vAlign w:val="center"/>
          </w:tcPr>
          <w:p w14:paraId="15374BAF"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055F405C"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Developmental Dysplesia of The Hip</w:t>
            </w:r>
            <w:r>
              <w:rPr>
                <w:rFonts w:asciiTheme="minorHAnsi" w:hAnsiTheme="minorHAnsi" w:cstheme="minorHAnsi"/>
                <w:color w:val="000000" w:themeColor="text1"/>
                <w:sz w:val="18"/>
                <w:szCs w:val="18"/>
              </w:rPr>
              <w:t>-1</w:t>
            </w:r>
          </w:p>
        </w:tc>
        <w:tc>
          <w:tcPr>
            <w:tcW w:w="479" w:type="pct"/>
            <w:vAlign w:val="center"/>
          </w:tcPr>
          <w:p w14:paraId="3234BD59"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tcMar>
              <w:top w:w="0" w:type="dxa"/>
              <w:left w:w="108" w:type="dxa"/>
              <w:bottom w:w="0" w:type="dxa"/>
              <w:right w:w="108" w:type="dxa"/>
            </w:tcMar>
            <w:vAlign w:val="center"/>
          </w:tcPr>
          <w:p w14:paraId="2C50D474" w14:textId="1C322672"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 Orhan KARSAN</w:t>
            </w:r>
          </w:p>
        </w:tc>
      </w:tr>
      <w:tr w:rsidR="00D723E5" w14:paraId="49ECB3D0" w14:textId="77777777" w:rsidTr="00AF4D25">
        <w:trPr>
          <w:gridAfter w:val="1"/>
          <w:wAfter w:w="3" w:type="pct"/>
          <w:trHeight w:val="20"/>
        </w:trPr>
        <w:tc>
          <w:tcPr>
            <w:tcW w:w="549" w:type="pct"/>
            <w:vMerge/>
            <w:vAlign w:val="center"/>
          </w:tcPr>
          <w:p w14:paraId="12247D50"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CE81CB0"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Developmental Dysplesia of The Hip</w:t>
            </w:r>
            <w:r>
              <w:rPr>
                <w:rFonts w:asciiTheme="minorHAnsi" w:hAnsiTheme="minorHAnsi" w:cstheme="minorHAnsi"/>
                <w:color w:val="000000" w:themeColor="text1"/>
                <w:sz w:val="18"/>
                <w:szCs w:val="18"/>
              </w:rPr>
              <w:t>-2</w:t>
            </w:r>
          </w:p>
        </w:tc>
        <w:tc>
          <w:tcPr>
            <w:tcW w:w="479" w:type="pct"/>
            <w:vAlign w:val="center"/>
          </w:tcPr>
          <w:p w14:paraId="0FA14F60"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tcMar>
              <w:top w:w="0" w:type="dxa"/>
              <w:left w:w="108" w:type="dxa"/>
              <w:bottom w:w="0" w:type="dxa"/>
              <w:right w:w="108" w:type="dxa"/>
            </w:tcMar>
            <w:vAlign w:val="center"/>
          </w:tcPr>
          <w:p w14:paraId="3A6EDBA2" w14:textId="4AF9A474"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f. Orhan KARSAN</w:t>
            </w:r>
          </w:p>
        </w:tc>
      </w:tr>
      <w:tr w:rsidR="00D723E5" w14:paraId="086E3A80" w14:textId="77777777" w:rsidTr="00AF4D25">
        <w:trPr>
          <w:trHeight w:val="70"/>
        </w:trPr>
        <w:tc>
          <w:tcPr>
            <w:tcW w:w="549" w:type="pct"/>
            <w:vMerge w:val="restart"/>
            <w:tcMar>
              <w:top w:w="0" w:type="dxa"/>
              <w:left w:w="108" w:type="dxa"/>
              <w:bottom w:w="0" w:type="dxa"/>
              <w:right w:w="108" w:type="dxa"/>
            </w:tcMar>
            <w:vAlign w:val="center"/>
          </w:tcPr>
          <w:p w14:paraId="18BB03DD" w14:textId="77777777" w:rsidR="00D723E5" w:rsidRDefault="00D723E5" w:rsidP="00AF4D25">
            <w:pPr>
              <w:rPr>
                <w:rFonts w:asciiTheme="minorHAnsi" w:hAnsiTheme="minorHAnsi" w:cstheme="minorHAnsi"/>
                <w:b/>
                <w:color w:val="000000" w:themeColor="text1"/>
                <w:sz w:val="18"/>
                <w:szCs w:val="18"/>
              </w:rPr>
            </w:pPr>
          </w:p>
          <w:p w14:paraId="598FEBD5"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Monday</w:t>
            </w:r>
          </w:p>
        </w:tc>
        <w:tc>
          <w:tcPr>
            <w:tcW w:w="4451" w:type="pct"/>
            <w:gridSpan w:val="4"/>
            <w:shd w:val="clear" w:color="auto" w:fill="D9D9D9" w:themeFill="background1" w:themeFillShade="D9"/>
            <w:tcMar>
              <w:top w:w="0" w:type="dxa"/>
              <w:left w:w="108" w:type="dxa"/>
              <w:bottom w:w="0" w:type="dxa"/>
              <w:right w:w="108" w:type="dxa"/>
            </w:tcMar>
          </w:tcPr>
          <w:p w14:paraId="01572D37" w14:textId="77777777" w:rsidR="00D723E5" w:rsidRDefault="00D723E5" w:rsidP="00AF4D25">
            <w:pPr>
              <w:tabs>
                <w:tab w:val="left" w:pos="709"/>
                <w:tab w:val="center" w:pos="4140"/>
                <w:tab w:val="left" w:pos="4890"/>
                <w:tab w:val="left" w:pos="7088"/>
              </w:tabs>
              <w:ind w:left="-70"/>
              <w:rPr>
                <w:rFonts w:asciiTheme="minorHAnsi" w:hAnsiTheme="minorHAnsi" w:cstheme="minorHAnsi"/>
                <w:color w:val="000000" w:themeColor="text1"/>
                <w:sz w:val="18"/>
                <w:szCs w:val="18"/>
              </w:rPr>
            </w:pPr>
            <w:r>
              <w:rPr>
                <w:rFonts w:asciiTheme="minorHAnsi" w:hAnsiTheme="minorHAnsi" w:cstheme="minorHAnsi"/>
                <w:b/>
                <w:color w:val="000000" w:themeColor="text1"/>
                <w:sz w:val="18"/>
                <w:szCs w:val="18"/>
              </w:rPr>
              <w:tab/>
            </w:r>
            <w:r>
              <w:rPr>
                <w:rFonts w:asciiTheme="minorHAnsi" w:hAnsiTheme="minorHAnsi" w:cstheme="minorHAnsi"/>
                <w:b/>
                <w:color w:val="000000" w:themeColor="text1"/>
                <w:sz w:val="18"/>
                <w:szCs w:val="18"/>
              </w:rPr>
              <w:tab/>
              <w:t>3. Week</w:t>
            </w:r>
            <w:r>
              <w:rPr>
                <w:rFonts w:asciiTheme="minorHAnsi" w:hAnsiTheme="minorHAnsi" w:cstheme="minorHAnsi"/>
                <w:b/>
                <w:color w:val="000000" w:themeColor="text1"/>
                <w:sz w:val="18"/>
                <w:szCs w:val="18"/>
              </w:rPr>
              <w:tab/>
            </w:r>
          </w:p>
        </w:tc>
      </w:tr>
      <w:tr w:rsidR="00D723E5" w14:paraId="77DB8B2D" w14:textId="77777777" w:rsidTr="00AF4D25">
        <w:trPr>
          <w:gridAfter w:val="1"/>
          <w:wAfter w:w="3" w:type="pct"/>
          <w:trHeight w:val="20"/>
        </w:trPr>
        <w:tc>
          <w:tcPr>
            <w:tcW w:w="549" w:type="pct"/>
            <w:vMerge/>
            <w:vAlign w:val="center"/>
          </w:tcPr>
          <w:p w14:paraId="07C6F7BA"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771A5486"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Scoliosis and kyphosis</w:t>
            </w:r>
            <w:r>
              <w:rPr>
                <w:rFonts w:asciiTheme="minorHAnsi" w:hAnsiTheme="minorHAnsi" w:cstheme="minorHAnsi"/>
                <w:bCs/>
                <w:color w:val="000000" w:themeColor="text1"/>
                <w:sz w:val="18"/>
                <w:szCs w:val="18"/>
              </w:rPr>
              <w:t xml:space="preserve"> -1</w:t>
            </w:r>
          </w:p>
        </w:tc>
        <w:tc>
          <w:tcPr>
            <w:tcW w:w="479" w:type="pct"/>
            <w:vAlign w:val="center"/>
          </w:tcPr>
          <w:p w14:paraId="482998D8"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7ED977F2"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Ömer Selim YILDIRIM</w:t>
            </w:r>
          </w:p>
        </w:tc>
      </w:tr>
      <w:tr w:rsidR="00D723E5" w14:paraId="14EB0FEC" w14:textId="77777777" w:rsidTr="00AF4D25">
        <w:trPr>
          <w:gridAfter w:val="1"/>
          <w:wAfter w:w="3" w:type="pct"/>
          <w:trHeight w:val="20"/>
        </w:trPr>
        <w:tc>
          <w:tcPr>
            <w:tcW w:w="549" w:type="pct"/>
            <w:vMerge/>
            <w:vAlign w:val="center"/>
          </w:tcPr>
          <w:p w14:paraId="3C773EC0"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45AF19E6"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Scoliosis and kyphosis</w:t>
            </w:r>
            <w:r>
              <w:rPr>
                <w:rFonts w:asciiTheme="minorHAnsi" w:hAnsiTheme="minorHAnsi" w:cstheme="minorHAnsi"/>
                <w:bCs/>
                <w:color w:val="000000" w:themeColor="text1"/>
                <w:sz w:val="18"/>
                <w:szCs w:val="18"/>
              </w:rPr>
              <w:t xml:space="preserve"> -2</w:t>
            </w:r>
          </w:p>
        </w:tc>
        <w:tc>
          <w:tcPr>
            <w:tcW w:w="479" w:type="pct"/>
            <w:vAlign w:val="center"/>
          </w:tcPr>
          <w:p w14:paraId="698177B3"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26DA047E"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Ömer Selim YILDIRIM</w:t>
            </w:r>
          </w:p>
        </w:tc>
      </w:tr>
      <w:tr w:rsidR="00D723E5" w14:paraId="0ACBC7EE"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18CE826A"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Tuesday </w:t>
            </w:r>
          </w:p>
        </w:tc>
        <w:tc>
          <w:tcPr>
            <w:tcW w:w="2395" w:type="pct"/>
            <w:tcMar>
              <w:top w:w="0" w:type="dxa"/>
              <w:left w:w="108" w:type="dxa"/>
              <w:bottom w:w="0" w:type="dxa"/>
              <w:right w:w="108" w:type="dxa"/>
            </w:tcMar>
            <w:vAlign w:val="center"/>
          </w:tcPr>
          <w:p w14:paraId="456DE065" w14:textId="77777777" w:rsidR="00D723E5" w:rsidRDefault="00D723E5" w:rsidP="00AF4D25">
            <w:pPr>
              <w:rPr>
                <w:rFonts w:asciiTheme="minorHAnsi" w:hAnsiTheme="minorHAnsi" w:cstheme="minorHAnsi"/>
                <w:color w:val="000000" w:themeColor="text1"/>
                <w:sz w:val="18"/>
                <w:szCs w:val="18"/>
                <w:highlight w:val="lightGray"/>
              </w:rPr>
            </w:pPr>
            <w:r>
              <w:rPr>
                <w:rFonts w:asciiTheme="minorHAnsi" w:hAnsiTheme="minorHAnsi" w:cstheme="minorHAnsi"/>
                <w:color w:val="000000" w:themeColor="text1"/>
                <w:sz w:val="18"/>
                <w:szCs w:val="18"/>
              </w:rPr>
              <w:t>Tracking of the Plaster Limb</w:t>
            </w:r>
          </w:p>
        </w:tc>
        <w:tc>
          <w:tcPr>
            <w:tcW w:w="479" w:type="pct"/>
            <w:vAlign w:val="center"/>
          </w:tcPr>
          <w:p w14:paraId="23464BE6"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5ADA7BCA"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Naci EZİRMİK</w:t>
            </w:r>
          </w:p>
        </w:tc>
      </w:tr>
      <w:tr w:rsidR="00D723E5" w14:paraId="69ABC7A2" w14:textId="77777777" w:rsidTr="00AF4D25">
        <w:trPr>
          <w:gridAfter w:val="1"/>
          <w:wAfter w:w="3" w:type="pct"/>
          <w:trHeight w:val="20"/>
        </w:trPr>
        <w:tc>
          <w:tcPr>
            <w:tcW w:w="549" w:type="pct"/>
            <w:vMerge/>
            <w:vAlign w:val="center"/>
          </w:tcPr>
          <w:p w14:paraId="46C1BD3E"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1185CDD1"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Abscess Drainage, Nail Pulling and Minor Interventions</w:t>
            </w:r>
          </w:p>
        </w:tc>
        <w:tc>
          <w:tcPr>
            <w:tcW w:w="479" w:type="pct"/>
            <w:vAlign w:val="center"/>
          </w:tcPr>
          <w:p w14:paraId="553579A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7F89EF3C"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Orhan KARSAN</w:t>
            </w:r>
          </w:p>
        </w:tc>
      </w:tr>
      <w:tr w:rsidR="00D723E5" w14:paraId="7CC84937" w14:textId="77777777" w:rsidTr="00AF4D25">
        <w:trPr>
          <w:gridAfter w:val="1"/>
          <w:wAfter w:w="3" w:type="pct"/>
          <w:trHeight w:val="20"/>
        </w:trPr>
        <w:tc>
          <w:tcPr>
            <w:tcW w:w="549" w:type="pct"/>
            <w:vMerge/>
            <w:vAlign w:val="center"/>
          </w:tcPr>
          <w:p w14:paraId="7E166EFC"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3DACB148" w14:textId="77777777" w:rsidR="00D723E5" w:rsidRDefault="00D723E5" w:rsidP="00AF4D25">
            <w:pPr>
              <w:spacing w:line="276" w:lineRule="auto"/>
              <w:rPr>
                <w:rFonts w:asciiTheme="minorHAnsi" w:hAnsiTheme="minorHAnsi" w:cstheme="minorHAnsi"/>
                <w:color w:val="000000" w:themeColor="text1"/>
                <w:sz w:val="18"/>
                <w:szCs w:val="18"/>
                <w:lang w:eastAsia="en-US"/>
              </w:rPr>
            </w:pPr>
            <w:r>
              <w:rPr>
                <w:rFonts w:asciiTheme="minorHAnsi" w:hAnsiTheme="minorHAnsi" w:cstheme="minorHAnsi"/>
                <w:color w:val="000000" w:themeColor="text1"/>
                <w:sz w:val="18"/>
                <w:szCs w:val="18"/>
                <w:lang w:eastAsia="en-US"/>
              </w:rPr>
              <w:t>Injuries of the extremities (hip and pelvis)</w:t>
            </w:r>
          </w:p>
        </w:tc>
        <w:tc>
          <w:tcPr>
            <w:tcW w:w="479" w:type="pct"/>
            <w:vAlign w:val="center"/>
          </w:tcPr>
          <w:p w14:paraId="2519FB30"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11.00-12.00</w:t>
            </w:r>
          </w:p>
        </w:tc>
        <w:tc>
          <w:tcPr>
            <w:tcW w:w="1574" w:type="pct"/>
            <w:tcMar>
              <w:top w:w="0" w:type="dxa"/>
              <w:left w:w="108" w:type="dxa"/>
              <w:bottom w:w="0" w:type="dxa"/>
              <w:right w:w="108" w:type="dxa"/>
            </w:tcMar>
            <w:vAlign w:val="center"/>
          </w:tcPr>
          <w:p w14:paraId="70C626B8"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Proff. Ali AYDIN</w:t>
            </w:r>
          </w:p>
        </w:tc>
      </w:tr>
      <w:tr w:rsidR="00D723E5" w14:paraId="2730A871" w14:textId="77777777" w:rsidTr="00AF4D25">
        <w:trPr>
          <w:gridAfter w:val="1"/>
          <w:wAfter w:w="3" w:type="pct"/>
          <w:trHeight w:val="20"/>
        </w:trPr>
        <w:tc>
          <w:tcPr>
            <w:tcW w:w="549" w:type="pct"/>
            <w:vMerge/>
            <w:vAlign w:val="center"/>
          </w:tcPr>
          <w:p w14:paraId="2AADC43C"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674DF202"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Dysplasias of the bone and joints</w:t>
            </w:r>
            <w:r>
              <w:rPr>
                <w:rFonts w:asciiTheme="minorHAnsi" w:hAnsiTheme="minorHAnsi" w:cstheme="minorHAnsi"/>
                <w:color w:val="000000" w:themeColor="text1"/>
                <w:sz w:val="18"/>
                <w:szCs w:val="18"/>
              </w:rPr>
              <w:t>-1</w:t>
            </w:r>
          </w:p>
        </w:tc>
        <w:tc>
          <w:tcPr>
            <w:tcW w:w="479" w:type="pct"/>
            <w:vAlign w:val="center"/>
          </w:tcPr>
          <w:p w14:paraId="344A2A1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13.30-14.30</w:t>
            </w:r>
          </w:p>
        </w:tc>
        <w:tc>
          <w:tcPr>
            <w:tcW w:w="1574" w:type="pct"/>
            <w:tcMar>
              <w:top w:w="0" w:type="dxa"/>
              <w:left w:w="108" w:type="dxa"/>
              <w:bottom w:w="0" w:type="dxa"/>
              <w:right w:w="108" w:type="dxa"/>
            </w:tcMar>
            <w:vAlign w:val="center"/>
          </w:tcPr>
          <w:p w14:paraId="1C3E9040" w14:textId="4CFF489E"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 Orhan KARSAN</w:t>
            </w:r>
          </w:p>
        </w:tc>
      </w:tr>
      <w:tr w:rsidR="00D723E5" w14:paraId="7C819F13" w14:textId="77777777" w:rsidTr="00AF4D25">
        <w:trPr>
          <w:gridAfter w:val="1"/>
          <w:wAfter w:w="3" w:type="pct"/>
          <w:trHeight w:val="20"/>
        </w:trPr>
        <w:tc>
          <w:tcPr>
            <w:tcW w:w="549" w:type="pct"/>
            <w:vMerge/>
            <w:vAlign w:val="center"/>
          </w:tcPr>
          <w:p w14:paraId="10BAAB94"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64550CE7"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lang w:eastAsia="en-US"/>
              </w:rPr>
              <w:t>Dysplasias of the bone and joints</w:t>
            </w:r>
            <w:r>
              <w:rPr>
                <w:rFonts w:asciiTheme="minorHAnsi" w:hAnsiTheme="minorHAnsi" w:cstheme="minorHAnsi"/>
                <w:color w:val="000000" w:themeColor="text1"/>
                <w:sz w:val="18"/>
                <w:szCs w:val="18"/>
              </w:rPr>
              <w:t>-2</w:t>
            </w:r>
          </w:p>
        </w:tc>
        <w:tc>
          <w:tcPr>
            <w:tcW w:w="479" w:type="pct"/>
            <w:vAlign w:val="center"/>
          </w:tcPr>
          <w:p w14:paraId="2DDCE65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14.45-15.45</w:t>
            </w:r>
          </w:p>
        </w:tc>
        <w:tc>
          <w:tcPr>
            <w:tcW w:w="1574" w:type="pct"/>
            <w:tcMar>
              <w:top w:w="0" w:type="dxa"/>
              <w:left w:w="108" w:type="dxa"/>
              <w:bottom w:w="0" w:type="dxa"/>
              <w:right w:w="108" w:type="dxa"/>
            </w:tcMar>
            <w:vAlign w:val="center"/>
          </w:tcPr>
          <w:p w14:paraId="0E7D6B14" w14:textId="092E36F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Prof</w:t>
            </w:r>
            <w:r w:rsidR="00E943F4">
              <w:rPr>
                <w:rFonts w:asciiTheme="minorHAnsi" w:hAnsiTheme="minorHAnsi" w:cstheme="minorHAnsi"/>
                <w:color w:val="000000" w:themeColor="text1"/>
                <w:sz w:val="18"/>
                <w:szCs w:val="18"/>
              </w:rPr>
              <w:t>f</w:t>
            </w:r>
            <w:r>
              <w:rPr>
                <w:rFonts w:asciiTheme="minorHAnsi" w:hAnsiTheme="minorHAnsi" w:cstheme="minorHAnsi"/>
                <w:color w:val="000000" w:themeColor="text1"/>
                <w:sz w:val="18"/>
                <w:szCs w:val="18"/>
              </w:rPr>
              <w:t>. Orhan KARSAN</w:t>
            </w:r>
          </w:p>
        </w:tc>
      </w:tr>
      <w:tr w:rsidR="00D723E5" w14:paraId="6C95EF3F" w14:textId="77777777" w:rsidTr="00AF4D25">
        <w:trPr>
          <w:gridAfter w:val="1"/>
          <w:wAfter w:w="3" w:type="pct"/>
          <w:trHeight w:val="20"/>
        </w:trPr>
        <w:tc>
          <w:tcPr>
            <w:tcW w:w="549" w:type="pct"/>
            <w:vMerge w:val="restart"/>
            <w:tcMar>
              <w:top w:w="0" w:type="dxa"/>
              <w:left w:w="108" w:type="dxa"/>
              <w:bottom w:w="0" w:type="dxa"/>
              <w:right w:w="108" w:type="dxa"/>
            </w:tcMar>
            <w:vAlign w:val="center"/>
          </w:tcPr>
          <w:p w14:paraId="13C0A0AE"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Wednesday</w:t>
            </w:r>
          </w:p>
        </w:tc>
        <w:tc>
          <w:tcPr>
            <w:tcW w:w="2395" w:type="pct"/>
            <w:tcMar>
              <w:top w:w="0" w:type="dxa"/>
              <w:left w:w="108" w:type="dxa"/>
              <w:bottom w:w="0" w:type="dxa"/>
              <w:right w:w="108" w:type="dxa"/>
            </w:tcMar>
            <w:vAlign w:val="center"/>
          </w:tcPr>
          <w:p w14:paraId="5FE0E197"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Joint and Cartilage Dysplasias-1</w:t>
            </w:r>
          </w:p>
        </w:tc>
        <w:tc>
          <w:tcPr>
            <w:tcW w:w="479" w:type="pct"/>
            <w:vAlign w:val="center"/>
          </w:tcPr>
          <w:p w14:paraId="513B4867"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08.30-09.30</w:t>
            </w:r>
          </w:p>
        </w:tc>
        <w:tc>
          <w:tcPr>
            <w:tcW w:w="1574" w:type="pct"/>
            <w:tcMar>
              <w:top w:w="0" w:type="dxa"/>
              <w:left w:w="108" w:type="dxa"/>
              <w:bottom w:w="0" w:type="dxa"/>
              <w:right w:w="108" w:type="dxa"/>
            </w:tcMar>
            <w:vAlign w:val="center"/>
          </w:tcPr>
          <w:p w14:paraId="6A557C7E"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Ömer Selim YILDIRIM</w:t>
            </w:r>
          </w:p>
        </w:tc>
      </w:tr>
      <w:tr w:rsidR="00D723E5" w14:paraId="0AEF9F11" w14:textId="77777777" w:rsidTr="00AF4D25">
        <w:trPr>
          <w:gridAfter w:val="1"/>
          <w:wAfter w:w="3" w:type="pct"/>
          <w:trHeight w:val="20"/>
        </w:trPr>
        <w:tc>
          <w:tcPr>
            <w:tcW w:w="549" w:type="pct"/>
            <w:vMerge/>
            <w:vAlign w:val="center"/>
          </w:tcPr>
          <w:p w14:paraId="4F083F4B"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0A710062" w14:textId="77777777" w:rsidR="00D723E5" w:rsidRDefault="00D723E5" w:rsidP="00AF4D25">
            <w:pPr>
              <w:tabs>
                <w:tab w:val="left" w:pos="41"/>
                <w:tab w:val="left" w:pos="283"/>
              </w:tabs>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Joint and Cartilage Dysplasias-2</w:t>
            </w:r>
          </w:p>
        </w:tc>
        <w:tc>
          <w:tcPr>
            <w:tcW w:w="479" w:type="pct"/>
            <w:vAlign w:val="center"/>
          </w:tcPr>
          <w:p w14:paraId="2C2864CD"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09:45-10.45</w:t>
            </w:r>
          </w:p>
        </w:tc>
        <w:tc>
          <w:tcPr>
            <w:tcW w:w="1574" w:type="pct"/>
            <w:tcMar>
              <w:top w:w="0" w:type="dxa"/>
              <w:left w:w="108" w:type="dxa"/>
              <w:bottom w:w="0" w:type="dxa"/>
              <w:right w:w="108" w:type="dxa"/>
            </w:tcMar>
            <w:vAlign w:val="center"/>
          </w:tcPr>
          <w:p w14:paraId="24AFE4F7" w14:textId="77777777" w:rsidR="00D723E5" w:rsidRDefault="00D723E5" w:rsidP="00AF4D25">
            <w:pPr>
              <w:tabs>
                <w:tab w:val="left" w:pos="269"/>
                <w:tab w:val="left" w:pos="454"/>
              </w:tabs>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Proff. </w:t>
            </w:r>
            <w:r>
              <w:rPr>
                <w:rFonts w:asciiTheme="minorHAnsi" w:hAnsiTheme="minorHAnsi" w:cstheme="minorHAnsi"/>
                <w:color w:val="000000" w:themeColor="text1"/>
                <w:sz w:val="18"/>
                <w:szCs w:val="18"/>
              </w:rPr>
              <w:t>Ömer Selim YILDIRIM</w:t>
            </w:r>
          </w:p>
        </w:tc>
      </w:tr>
      <w:tr w:rsidR="00D723E5" w14:paraId="6C3C0347" w14:textId="77777777" w:rsidTr="00AF4D25">
        <w:trPr>
          <w:gridAfter w:val="1"/>
          <w:wAfter w:w="3" w:type="pct"/>
          <w:trHeight w:val="20"/>
        </w:trPr>
        <w:tc>
          <w:tcPr>
            <w:tcW w:w="549" w:type="pct"/>
            <w:vMerge/>
            <w:vAlign w:val="center"/>
          </w:tcPr>
          <w:p w14:paraId="25B5FFA8" w14:textId="77777777" w:rsidR="00D723E5" w:rsidRDefault="00D723E5" w:rsidP="00AF4D25">
            <w:pPr>
              <w:rPr>
                <w:rFonts w:asciiTheme="minorHAnsi" w:hAnsiTheme="minorHAnsi" w:cstheme="minorHAnsi"/>
                <w:b/>
                <w:color w:val="000000" w:themeColor="text1"/>
                <w:sz w:val="18"/>
                <w:szCs w:val="18"/>
              </w:rPr>
            </w:pPr>
          </w:p>
        </w:tc>
        <w:tc>
          <w:tcPr>
            <w:tcW w:w="2395" w:type="pct"/>
            <w:tcMar>
              <w:top w:w="0" w:type="dxa"/>
              <w:left w:w="108" w:type="dxa"/>
              <w:bottom w:w="0" w:type="dxa"/>
              <w:right w:w="108" w:type="dxa"/>
            </w:tcMar>
            <w:vAlign w:val="center"/>
          </w:tcPr>
          <w:p w14:paraId="521D9783" w14:textId="77777777" w:rsidR="00D723E5" w:rsidRDefault="00D723E5" w:rsidP="00AF4D25">
            <w:pPr>
              <w:tabs>
                <w:tab w:val="left" w:pos="709"/>
                <w:tab w:val="left" w:pos="7088"/>
              </w:tabs>
              <w:ind w:left="51"/>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Elective / Freelance Work</w:t>
            </w:r>
          </w:p>
        </w:tc>
        <w:tc>
          <w:tcPr>
            <w:tcW w:w="479" w:type="pct"/>
            <w:vAlign w:val="center"/>
          </w:tcPr>
          <w:p w14:paraId="544A615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13.30-17.00</w:t>
            </w:r>
          </w:p>
        </w:tc>
        <w:tc>
          <w:tcPr>
            <w:tcW w:w="1574" w:type="pct"/>
            <w:tcMar>
              <w:top w:w="0" w:type="dxa"/>
              <w:left w:w="108" w:type="dxa"/>
              <w:bottom w:w="0" w:type="dxa"/>
              <w:right w:w="108" w:type="dxa"/>
            </w:tcMar>
            <w:vAlign w:val="center"/>
          </w:tcPr>
          <w:p w14:paraId="448638C0" w14:textId="77777777" w:rsidR="00D723E5" w:rsidRDefault="00D723E5" w:rsidP="00AF4D25">
            <w:pPr>
              <w:tabs>
                <w:tab w:val="left" w:pos="269"/>
                <w:tab w:val="left" w:pos="454"/>
              </w:tabs>
              <w:rPr>
                <w:rFonts w:asciiTheme="minorHAnsi" w:hAnsiTheme="minorHAnsi" w:cstheme="minorHAnsi"/>
                <w:color w:val="000000" w:themeColor="text1"/>
                <w:sz w:val="18"/>
                <w:szCs w:val="18"/>
              </w:rPr>
            </w:pPr>
          </w:p>
        </w:tc>
      </w:tr>
      <w:tr w:rsidR="00D723E5" w14:paraId="5F44356C" w14:textId="77777777" w:rsidTr="00AF4D25">
        <w:trPr>
          <w:gridAfter w:val="1"/>
          <w:wAfter w:w="3" w:type="pct"/>
          <w:trHeight w:val="20"/>
        </w:trPr>
        <w:tc>
          <w:tcPr>
            <w:tcW w:w="549" w:type="pct"/>
            <w:tcMar>
              <w:top w:w="0" w:type="dxa"/>
              <w:left w:w="108" w:type="dxa"/>
              <w:bottom w:w="0" w:type="dxa"/>
              <w:right w:w="108" w:type="dxa"/>
            </w:tcMar>
            <w:vAlign w:val="center"/>
          </w:tcPr>
          <w:p w14:paraId="5556995A"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Thursday </w:t>
            </w:r>
          </w:p>
        </w:tc>
        <w:tc>
          <w:tcPr>
            <w:tcW w:w="2395" w:type="pct"/>
            <w:tcMar>
              <w:top w:w="0" w:type="dxa"/>
              <w:left w:w="108" w:type="dxa"/>
              <w:bottom w:w="0" w:type="dxa"/>
              <w:right w:w="108" w:type="dxa"/>
            </w:tcMar>
            <w:vAlign w:val="center"/>
          </w:tcPr>
          <w:p w14:paraId="7645F486"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t>
            </w:r>
            <w:r>
              <w:rPr>
                <w:rFonts w:asciiTheme="minorHAnsi" w:hAnsiTheme="minorHAnsi" w:cstheme="minorHAnsi"/>
                <w:color w:val="000000" w:themeColor="text1"/>
                <w:sz w:val="18"/>
                <w:szCs w:val="18"/>
                <w:lang w:eastAsia="en-US"/>
              </w:rPr>
              <w:t>Practical Exam</w:t>
            </w:r>
            <w:r>
              <w:rPr>
                <w:rFonts w:asciiTheme="minorHAnsi" w:hAnsiTheme="minorHAnsi" w:cstheme="minorHAnsi"/>
                <w:color w:val="000000" w:themeColor="text1"/>
                <w:sz w:val="18"/>
                <w:szCs w:val="18"/>
              </w:rPr>
              <w:t>)</w:t>
            </w:r>
          </w:p>
        </w:tc>
        <w:tc>
          <w:tcPr>
            <w:tcW w:w="479" w:type="pct"/>
            <w:vAlign w:val="center"/>
          </w:tcPr>
          <w:p w14:paraId="74C2A8EB"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10.30-12.00</w:t>
            </w:r>
          </w:p>
        </w:tc>
        <w:tc>
          <w:tcPr>
            <w:tcW w:w="1574" w:type="pct"/>
            <w:tcMar>
              <w:top w:w="0" w:type="dxa"/>
              <w:left w:w="108" w:type="dxa"/>
              <w:bottom w:w="0" w:type="dxa"/>
              <w:right w:w="108" w:type="dxa"/>
            </w:tcMar>
          </w:tcPr>
          <w:p w14:paraId="6AD74378" w14:textId="77777777" w:rsidR="00D723E5" w:rsidRDefault="00D723E5" w:rsidP="00AF4D25">
            <w:pPr>
              <w:rPr>
                <w:rFonts w:asciiTheme="minorHAnsi" w:hAnsiTheme="minorHAnsi" w:cstheme="minorHAnsi"/>
                <w:b/>
                <w:color w:val="000000" w:themeColor="text1"/>
                <w:sz w:val="18"/>
                <w:szCs w:val="18"/>
              </w:rPr>
            </w:pPr>
          </w:p>
        </w:tc>
      </w:tr>
      <w:tr w:rsidR="00D723E5" w14:paraId="791FAFC7" w14:textId="77777777" w:rsidTr="00AF4D25">
        <w:trPr>
          <w:gridAfter w:val="1"/>
          <w:wAfter w:w="3" w:type="pct"/>
          <w:trHeight w:val="20"/>
        </w:trPr>
        <w:tc>
          <w:tcPr>
            <w:tcW w:w="549" w:type="pct"/>
            <w:vAlign w:val="center"/>
          </w:tcPr>
          <w:p w14:paraId="56C2608D" w14:textId="77777777" w:rsidR="00D723E5" w:rsidRDefault="00D723E5" w:rsidP="00AF4D2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   Friday</w:t>
            </w:r>
          </w:p>
        </w:tc>
        <w:tc>
          <w:tcPr>
            <w:tcW w:w="2395" w:type="pct"/>
            <w:tcMar>
              <w:top w:w="0" w:type="dxa"/>
              <w:left w:w="108" w:type="dxa"/>
              <w:bottom w:w="0" w:type="dxa"/>
              <w:right w:w="108" w:type="dxa"/>
            </w:tcMar>
            <w:vAlign w:val="center"/>
          </w:tcPr>
          <w:p w14:paraId="79FEE5C6" w14:textId="77777777" w:rsidR="00D723E5" w:rsidRDefault="00D723E5" w:rsidP="00AF4D25">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t>
            </w:r>
            <w:r>
              <w:rPr>
                <w:rFonts w:asciiTheme="minorHAnsi" w:hAnsiTheme="minorHAnsi" w:cstheme="minorHAnsi"/>
                <w:color w:val="000000" w:themeColor="text1"/>
                <w:sz w:val="18"/>
                <w:szCs w:val="18"/>
                <w:lang w:eastAsia="en-US"/>
              </w:rPr>
              <w:t>Theroritical exam)</w:t>
            </w:r>
          </w:p>
        </w:tc>
        <w:tc>
          <w:tcPr>
            <w:tcW w:w="479" w:type="pct"/>
            <w:vAlign w:val="center"/>
          </w:tcPr>
          <w:p w14:paraId="42C1D3FE" w14:textId="77777777" w:rsidR="00D723E5" w:rsidRDefault="00D723E5" w:rsidP="00AF4D25">
            <w:pPr>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10.00-12.00</w:t>
            </w:r>
          </w:p>
        </w:tc>
        <w:tc>
          <w:tcPr>
            <w:tcW w:w="1574" w:type="pct"/>
            <w:tcMar>
              <w:top w:w="0" w:type="dxa"/>
              <w:left w:w="108" w:type="dxa"/>
              <w:bottom w:w="0" w:type="dxa"/>
              <w:right w:w="108" w:type="dxa"/>
            </w:tcMar>
          </w:tcPr>
          <w:p w14:paraId="20EE82E1" w14:textId="77777777" w:rsidR="00D723E5" w:rsidRDefault="00D723E5" w:rsidP="00AF4D25">
            <w:pPr>
              <w:tabs>
                <w:tab w:val="left" w:pos="269"/>
                <w:tab w:val="left" w:pos="454"/>
              </w:tabs>
              <w:jc w:val="center"/>
              <w:rPr>
                <w:rFonts w:asciiTheme="minorHAnsi" w:hAnsiTheme="minorHAnsi" w:cstheme="minorHAnsi"/>
                <w:b/>
                <w:color w:val="000000" w:themeColor="text1"/>
                <w:sz w:val="18"/>
                <w:szCs w:val="18"/>
              </w:rPr>
            </w:pPr>
          </w:p>
        </w:tc>
      </w:tr>
    </w:tbl>
    <w:p w14:paraId="2F59ECE9" w14:textId="4E6F07C4" w:rsidR="00844B81" w:rsidRPr="000872B6" w:rsidRDefault="00DB751D" w:rsidP="00844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D12B92">
        <w:rPr>
          <w:rFonts w:asciiTheme="minorHAnsi" w:hAnsiTheme="minorHAnsi" w:cstheme="minorHAnsi"/>
          <w:b/>
          <w:szCs w:val="18"/>
          <w:lang w:val="en-US"/>
        </w:rPr>
        <w:t>6</w:t>
      </w:r>
      <w:r w:rsidR="00924F96">
        <w:rPr>
          <w:rFonts w:asciiTheme="minorHAnsi" w:hAnsiTheme="minorHAnsi" w:cstheme="minorHAnsi"/>
          <w:b/>
          <w:szCs w:val="18"/>
          <w:lang w:val="en-US"/>
        </w:rPr>
        <w:t>-202</w:t>
      </w:r>
      <w:r w:rsidR="00D12B92">
        <w:rPr>
          <w:rFonts w:asciiTheme="minorHAnsi" w:hAnsiTheme="minorHAnsi" w:cstheme="minorHAnsi"/>
          <w:b/>
          <w:szCs w:val="18"/>
          <w:lang w:val="en-US"/>
        </w:rPr>
        <w:t>7</w:t>
      </w:r>
    </w:p>
    <w:p w14:paraId="27E27D90" w14:textId="77777777" w:rsidR="00844B81" w:rsidRDefault="00844B81" w:rsidP="00880CD1">
      <w:pPr>
        <w:pStyle w:val="Balk2"/>
        <w:spacing w:before="120" w:after="120"/>
        <w:jc w:val="both"/>
        <w:rPr>
          <w:rFonts w:asciiTheme="minorHAnsi" w:hAnsiTheme="minorHAnsi" w:cstheme="minorHAnsi"/>
        </w:rPr>
      </w:pPr>
      <w:bookmarkStart w:id="198" w:name="_Toc49868098"/>
      <w:bookmarkStart w:id="199" w:name="_Toc49868202"/>
      <w:bookmarkStart w:id="200" w:name="_Toc238050118"/>
      <w:bookmarkStart w:id="201" w:name="_Toc441760289"/>
      <w:bookmarkStart w:id="202" w:name="_Toc428514882"/>
      <w:bookmarkStart w:id="203" w:name="_Toc463619906"/>
      <w:bookmarkStart w:id="204" w:name="_Toc463619601"/>
      <w:bookmarkStart w:id="205" w:name="_Toc463617874"/>
      <w:bookmarkStart w:id="206" w:name="_Toc463892485"/>
      <w:bookmarkEnd w:id="189"/>
      <w:bookmarkEnd w:id="190"/>
      <w:bookmarkEnd w:id="191"/>
      <w:bookmarkEnd w:id="192"/>
      <w:bookmarkEnd w:id="193"/>
      <w:bookmarkEnd w:id="194"/>
      <w:r w:rsidRPr="001B39EC">
        <w:rPr>
          <w:rFonts w:asciiTheme="minorHAnsi" w:hAnsiTheme="minorHAnsi" w:cstheme="minorHAnsi"/>
        </w:rPr>
        <w:t>UROLOGY CLERKSHIP PROGRAM</w:t>
      </w:r>
      <w:bookmarkEnd w:id="198"/>
      <w:bookmarkEnd w:id="199"/>
      <w:bookmarkEnd w:id="200"/>
    </w:p>
    <w:tbl>
      <w:tblPr>
        <w:tblW w:w="990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15" w:type="dxa"/>
          <w:left w:w="15" w:type="dxa"/>
          <w:bottom w:w="15" w:type="dxa"/>
          <w:right w:w="15" w:type="dxa"/>
        </w:tblCellMar>
        <w:tblLook w:val="04A0" w:firstRow="1" w:lastRow="0" w:firstColumn="1" w:lastColumn="0" w:noHBand="0" w:noVBand="1"/>
      </w:tblPr>
      <w:tblGrid>
        <w:gridCol w:w="1425"/>
        <w:gridCol w:w="4099"/>
        <w:gridCol w:w="1134"/>
        <w:gridCol w:w="3229"/>
        <w:gridCol w:w="15"/>
      </w:tblGrid>
      <w:tr w:rsidR="00000357" w:rsidRPr="00000357" w14:paraId="6B924931" w14:textId="77777777" w:rsidTr="00000357">
        <w:trPr>
          <w:gridAfter w:val="1"/>
          <w:wAfter w:w="15" w:type="dxa"/>
          <w:trHeight w:val="20"/>
          <w:tblHeader/>
        </w:trPr>
        <w:tc>
          <w:tcPr>
            <w:tcW w:w="0" w:type="auto"/>
            <w:shd w:val="clear" w:color="auto" w:fill="B6DDE8" w:themeFill="accent5" w:themeFillTint="66"/>
            <w:tcMar>
              <w:top w:w="0" w:type="dxa"/>
              <w:left w:w="108" w:type="dxa"/>
              <w:bottom w:w="0" w:type="dxa"/>
              <w:right w:w="108" w:type="dxa"/>
            </w:tcMar>
            <w:vAlign w:val="center"/>
          </w:tcPr>
          <w:p w14:paraId="416B8216" w14:textId="501C8CBF" w:rsidR="00000357" w:rsidRPr="00000357" w:rsidRDefault="00000357" w:rsidP="00000357">
            <w:pPr>
              <w:spacing w:before="20" w:after="20"/>
              <w:ind w:right="-70" w:firstLine="4"/>
              <w:rPr>
                <w:rFonts w:asciiTheme="minorHAnsi" w:hAnsiTheme="minorHAnsi" w:cstheme="minorHAnsi"/>
                <w:b/>
                <w:color w:val="000000"/>
                <w:sz w:val="18"/>
                <w:szCs w:val="18"/>
              </w:rPr>
            </w:pPr>
            <w:bookmarkStart w:id="207" w:name="_Hlk238558312"/>
            <w:bookmarkStart w:id="208" w:name="_Toc463619909"/>
            <w:bookmarkStart w:id="209" w:name="_Toc463619604"/>
            <w:bookmarkStart w:id="210" w:name="_Toc463617877"/>
            <w:bookmarkStart w:id="211" w:name="_Toc463892488"/>
            <w:bookmarkStart w:id="212" w:name="_Toc441760287"/>
            <w:bookmarkStart w:id="213" w:name="_Toc428514880"/>
            <w:bookmarkEnd w:id="178"/>
            <w:bookmarkEnd w:id="179"/>
            <w:bookmarkEnd w:id="201"/>
            <w:bookmarkEnd w:id="202"/>
            <w:bookmarkEnd w:id="203"/>
            <w:bookmarkEnd w:id="204"/>
            <w:bookmarkEnd w:id="205"/>
            <w:bookmarkEnd w:id="206"/>
            <w:r w:rsidRPr="00B56DCB">
              <w:rPr>
                <w:rFonts w:asciiTheme="minorHAnsi" w:hAnsiTheme="minorHAnsi" w:cstheme="minorHAnsi"/>
                <w:b/>
                <w:color w:val="000000"/>
                <w:sz w:val="18"/>
                <w:szCs w:val="18"/>
              </w:rPr>
              <w:t>Days</w:t>
            </w:r>
          </w:p>
        </w:tc>
        <w:tc>
          <w:tcPr>
            <w:tcW w:w="4099" w:type="dxa"/>
            <w:shd w:val="clear" w:color="auto" w:fill="B6DDE8" w:themeFill="accent5" w:themeFillTint="66"/>
            <w:tcMar>
              <w:top w:w="0" w:type="dxa"/>
              <w:left w:w="108" w:type="dxa"/>
              <w:bottom w:w="0" w:type="dxa"/>
              <w:right w:w="108" w:type="dxa"/>
            </w:tcMar>
            <w:hideMark/>
          </w:tcPr>
          <w:p w14:paraId="546A5078" w14:textId="11886936" w:rsidR="00000357" w:rsidRPr="00000357" w:rsidRDefault="00000357" w:rsidP="00000357">
            <w:pPr>
              <w:tabs>
                <w:tab w:val="left" w:pos="709"/>
                <w:tab w:val="left" w:pos="7088"/>
              </w:tabs>
              <w:spacing w:before="20" w:after="20"/>
              <w:rPr>
                <w:rFonts w:asciiTheme="minorHAnsi" w:hAnsiTheme="minorHAnsi" w:cstheme="minorHAnsi"/>
                <w:color w:val="000000"/>
                <w:sz w:val="18"/>
                <w:szCs w:val="18"/>
              </w:rPr>
            </w:pPr>
            <w:r w:rsidRPr="00B56DCB">
              <w:rPr>
                <w:rFonts w:asciiTheme="minorHAnsi" w:hAnsiTheme="minorHAnsi" w:cstheme="minorHAnsi"/>
                <w:b/>
                <w:sz w:val="18"/>
                <w:szCs w:val="18"/>
              </w:rPr>
              <w:t>Subject of The Lesson</w:t>
            </w:r>
          </w:p>
        </w:tc>
        <w:tc>
          <w:tcPr>
            <w:tcW w:w="1134" w:type="dxa"/>
            <w:shd w:val="clear" w:color="auto" w:fill="B6DDE8" w:themeFill="accent5" w:themeFillTint="66"/>
            <w:tcMar>
              <w:top w:w="0" w:type="dxa"/>
              <w:left w:w="108" w:type="dxa"/>
              <w:bottom w:w="0" w:type="dxa"/>
              <w:right w:w="108" w:type="dxa"/>
            </w:tcMar>
            <w:vAlign w:val="center"/>
            <w:hideMark/>
          </w:tcPr>
          <w:p w14:paraId="0D9DFA91" w14:textId="5BBDF397" w:rsidR="00000357" w:rsidRPr="00000357" w:rsidRDefault="00000357" w:rsidP="00000357">
            <w:pPr>
              <w:tabs>
                <w:tab w:val="left" w:pos="639"/>
                <w:tab w:val="left" w:pos="7088"/>
              </w:tabs>
              <w:spacing w:before="20" w:after="20"/>
              <w:ind w:left="-70" w:firstLine="70"/>
              <w:jc w:val="center"/>
              <w:rPr>
                <w:rFonts w:asciiTheme="minorHAnsi" w:hAnsiTheme="minorHAnsi" w:cstheme="minorHAnsi"/>
                <w:color w:val="000000"/>
                <w:sz w:val="18"/>
                <w:szCs w:val="18"/>
              </w:rPr>
            </w:pPr>
            <w:r w:rsidRPr="00B56DCB">
              <w:rPr>
                <w:rFonts w:asciiTheme="minorHAnsi" w:hAnsiTheme="minorHAnsi" w:cstheme="minorHAnsi"/>
                <w:b/>
                <w:sz w:val="18"/>
                <w:szCs w:val="18"/>
              </w:rPr>
              <w:t>Lesson Time</w:t>
            </w:r>
          </w:p>
        </w:tc>
        <w:tc>
          <w:tcPr>
            <w:tcW w:w="0" w:type="auto"/>
            <w:shd w:val="clear" w:color="auto" w:fill="B6DDE8" w:themeFill="accent5" w:themeFillTint="66"/>
            <w:tcMar>
              <w:top w:w="0" w:type="dxa"/>
              <w:left w:w="108" w:type="dxa"/>
              <w:bottom w:w="0" w:type="dxa"/>
              <w:right w:w="108" w:type="dxa"/>
            </w:tcMar>
            <w:vAlign w:val="center"/>
            <w:hideMark/>
          </w:tcPr>
          <w:p w14:paraId="00A24088" w14:textId="5112A8E6" w:rsidR="00000357" w:rsidRPr="00000357" w:rsidRDefault="00000357" w:rsidP="00000357">
            <w:pPr>
              <w:tabs>
                <w:tab w:val="left" w:pos="709"/>
                <w:tab w:val="left" w:pos="7088"/>
              </w:tabs>
              <w:spacing w:before="20" w:after="20"/>
              <w:ind w:left="-70"/>
              <w:jc w:val="center"/>
              <w:rPr>
                <w:rFonts w:asciiTheme="minorHAnsi" w:hAnsiTheme="minorHAnsi" w:cstheme="minorHAnsi"/>
                <w:sz w:val="18"/>
                <w:szCs w:val="18"/>
              </w:rPr>
            </w:pPr>
            <w:r w:rsidRPr="00B56DCB">
              <w:rPr>
                <w:rFonts w:asciiTheme="minorHAnsi" w:hAnsiTheme="minorHAnsi" w:cstheme="minorHAnsi"/>
                <w:b/>
                <w:sz w:val="18"/>
                <w:szCs w:val="18"/>
              </w:rPr>
              <w:t>Teaching Staff</w:t>
            </w:r>
          </w:p>
        </w:tc>
      </w:tr>
      <w:tr w:rsidR="00000357" w:rsidRPr="00000357" w14:paraId="4FD94077" w14:textId="77777777" w:rsidTr="00000357">
        <w:trPr>
          <w:trHeight w:val="20"/>
        </w:trPr>
        <w:tc>
          <w:tcPr>
            <w:tcW w:w="0" w:type="auto"/>
            <w:vMerge w:val="restart"/>
            <w:tcMar>
              <w:top w:w="0" w:type="dxa"/>
              <w:left w:w="108" w:type="dxa"/>
              <w:bottom w:w="0" w:type="dxa"/>
              <w:right w:w="108" w:type="dxa"/>
            </w:tcMar>
            <w:vAlign w:val="center"/>
          </w:tcPr>
          <w:p w14:paraId="660EC7F3"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
                <w:color w:val="000000"/>
                <w:sz w:val="18"/>
                <w:szCs w:val="18"/>
              </w:rPr>
              <w:t>Monday</w:t>
            </w:r>
          </w:p>
        </w:tc>
        <w:tc>
          <w:tcPr>
            <w:tcW w:w="8477" w:type="dxa"/>
            <w:gridSpan w:val="4"/>
            <w:shd w:val="clear" w:color="auto" w:fill="D9D9D9" w:themeFill="background1" w:themeFillShade="D9"/>
            <w:tcMar>
              <w:top w:w="0" w:type="dxa"/>
              <w:left w:w="108" w:type="dxa"/>
              <w:bottom w:w="0" w:type="dxa"/>
              <w:right w:w="108" w:type="dxa"/>
            </w:tcMar>
            <w:vAlign w:val="center"/>
          </w:tcPr>
          <w:p w14:paraId="601990EA" w14:textId="478A4328" w:rsidR="00000357" w:rsidRPr="00000357" w:rsidRDefault="00000357" w:rsidP="00000357">
            <w:pPr>
              <w:jc w:val="center"/>
              <w:rPr>
                <w:rFonts w:asciiTheme="minorHAnsi" w:hAnsiTheme="minorHAnsi" w:cstheme="minorHAnsi"/>
                <w:b/>
                <w:sz w:val="18"/>
                <w:szCs w:val="18"/>
              </w:rPr>
            </w:pPr>
            <w:r>
              <w:rPr>
                <w:rFonts w:asciiTheme="minorHAnsi" w:hAnsiTheme="minorHAnsi" w:cstheme="minorHAnsi"/>
                <w:b/>
                <w:bCs/>
                <w:color w:val="000000"/>
                <w:sz w:val="18"/>
                <w:szCs w:val="18"/>
              </w:rPr>
              <w:t>1</w:t>
            </w:r>
            <w:r w:rsidRPr="00000357">
              <w:rPr>
                <w:rFonts w:asciiTheme="minorHAnsi" w:hAnsiTheme="minorHAnsi" w:cstheme="minorHAnsi"/>
                <w:b/>
                <w:bCs/>
                <w:color w:val="000000"/>
                <w:sz w:val="18"/>
                <w:szCs w:val="18"/>
              </w:rPr>
              <w:t>. Week</w:t>
            </w:r>
          </w:p>
        </w:tc>
      </w:tr>
      <w:tr w:rsidR="00000357" w:rsidRPr="00000357" w14:paraId="1F2265E2" w14:textId="77777777" w:rsidTr="00000357">
        <w:trPr>
          <w:gridAfter w:val="1"/>
          <w:wAfter w:w="15" w:type="dxa"/>
          <w:trHeight w:val="20"/>
        </w:trPr>
        <w:tc>
          <w:tcPr>
            <w:tcW w:w="0" w:type="auto"/>
            <w:vMerge/>
            <w:tcMar>
              <w:top w:w="0" w:type="dxa"/>
              <w:left w:w="108" w:type="dxa"/>
              <w:bottom w:w="0" w:type="dxa"/>
              <w:right w:w="108" w:type="dxa"/>
            </w:tcMar>
            <w:vAlign w:val="center"/>
            <w:hideMark/>
          </w:tcPr>
          <w:p w14:paraId="5C8AFECE"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5B5DFC0D"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3F9B690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4819C188"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5B7B7C4D" w14:textId="77777777" w:rsidTr="00000357">
        <w:trPr>
          <w:gridAfter w:val="1"/>
          <w:wAfter w:w="15" w:type="dxa"/>
          <w:trHeight w:val="20"/>
        </w:trPr>
        <w:tc>
          <w:tcPr>
            <w:tcW w:w="0" w:type="auto"/>
            <w:vMerge/>
            <w:tcMar>
              <w:top w:w="0" w:type="dxa"/>
              <w:left w:w="108" w:type="dxa"/>
              <w:bottom w:w="0" w:type="dxa"/>
              <w:right w:w="108" w:type="dxa"/>
            </w:tcMar>
            <w:vAlign w:val="center"/>
          </w:tcPr>
          <w:p w14:paraId="05AB6306"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1B02A171"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sz w:val="18"/>
                <w:szCs w:val="18"/>
              </w:rPr>
              <w:t>Informing about internship, ethical and professional values in clinical practice</w:t>
            </w:r>
          </w:p>
        </w:tc>
        <w:tc>
          <w:tcPr>
            <w:tcW w:w="1134" w:type="dxa"/>
            <w:tcMar>
              <w:top w:w="0" w:type="dxa"/>
              <w:left w:w="108" w:type="dxa"/>
              <w:bottom w:w="0" w:type="dxa"/>
              <w:right w:w="108" w:type="dxa"/>
            </w:tcMar>
            <w:vAlign w:val="center"/>
          </w:tcPr>
          <w:p w14:paraId="4EF831B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tcPr>
          <w:p w14:paraId="2298D04A" w14:textId="4EB586E9" w:rsidR="00000357" w:rsidRPr="00000357" w:rsidRDefault="00000357" w:rsidP="00000357">
            <w:pPr>
              <w:rPr>
                <w:rFonts w:asciiTheme="minorHAnsi" w:hAnsiTheme="minorHAnsi" w:cstheme="minorHAnsi"/>
                <w:sz w:val="18"/>
                <w:szCs w:val="18"/>
              </w:rPr>
            </w:pPr>
            <w:r>
              <w:rPr>
                <w:rFonts w:asciiTheme="minorHAnsi" w:hAnsiTheme="minorHAnsi" w:cstheme="minorHAnsi"/>
                <w:sz w:val="18"/>
                <w:szCs w:val="18"/>
              </w:rPr>
              <w:t xml:space="preserve">Assoc. Prof. </w:t>
            </w:r>
            <w:r w:rsidRPr="00000357">
              <w:rPr>
                <w:rFonts w:asciiTheme="minorHAnsi" w:hAnsiTheme="minorHAnsi" w:cstheme="minorHAnsi"/>
                <w:sz w:val="18"/>
                <w:szCs w:val="18"/>
              </w:rPr>
              <w:t>Şaban Oğuz DEMİRDÖĞEN</w:t>
            </w:r>
          </w:p>
        </w:tc>
      </w:tr>
      <w:tr w:rsidR="00000357" w:rsidRPr="00000357" w14:paraId="086690CC" w14:textId="77777777" w:rsidTr="00000357">
        <w:trPr>
          <w:gridAfter w:val="1"/>
          <w:wAfter w:w="15" w:type="dxa"/>
          <w:trHeight w:val="20"/>
        </w:trPr>
        <w:tc>
          <w:tcPr>
            <w:tcW w:w="0" w:type="auto"/>
            <w:vMerge/>
            <w:vAlign w:val="center"/>
            <w:hideMark/>
          </w:tcPr>
          <w:p w14:paraId="2B5C728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4A1CB95"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Urinary System Imaging Methods</w:t>
            </w:r>
          </w:p>
        </w:tc>
        <w:tc>
          <w:tcPr>
            <w:tcW w:w="1134" w:type="dxa"/>
            <w:tcMar>
              <w:top w:w="0" w:type="dxa"/>
              <w:left w:w="108" w:type="dxa"/>
              <w:bottom w:w="0" w:type="dxa"/>
              <w:right w:w="108" w:type="dxa"/>
            </w:tcMar>
            <w:vAlign w:val="center"/>
            <w:hideMark/>
          </w:tcPr>
          <w:p w14:paraId="1E0BCB4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458131F6" w14:textId="5BC3DF34" w:rsidR="00000357" w:rsidRPr="00000357" w:rsidRDefault="00000357" w:rsidP="00000357">
            <w:pPr>
              <w:rPr>
                <w:rFonts w:asciiTheme="minorHAnsi" w:hAnsiTheme="minorHAnsi" w:cstheme="minorHAnsi"/>
                <w:sz w:val="18"/>
                <w:szCs w:val="18"/>
              </w:rPr>
            </w:pPr>
            <w:r>
              <w:rPr>
                <w:rFonts w:asciiTheme="minorHAnsi" w:hAnsiTheme="minorHAnsi" w:cstheme="minorHAnsi"/>
                <w:sz w:val="18"/>
                <w:szCs w:val="18"/>
              </w:rPr>
              <w:t xml:space="preserve">Assoc. Prof. </w:t>
            </w:r>
            <w:r w:rsidRPr="00000357">
              <w:rPr>
                <w:rFonts w:asciiTheme="minorHAnsi" w:hAnsiTheme="minorHAnsi" w:cstheme="minorHAnsi"/>
                <w:sz w:val="18"/>
                <w:szCs w:val="18"/>
              </w:rPr>
              <w:t>Şaban Oğuz DEMİRDÖĞEN</w:t>
            </w:r>
          </w:p>
        </w:tc>
      </w:tr>
      <w:tr w:rsidR="00000357" w:rsidRPr="00000357" w14:paraId="417D2E5A" w14:textId="77777777" w:rsidTr="00000357">
        <w:trPr>
          <w:gridAfter w:val="1"/>
          <w:wAfter w:w="15" w:type="dxa"/>
          <w:trHeight w:val="20"/>
        </w:trPr>
        <w:tc>
          <w:tcPr>
            <w:tcW w:w="0" w:type="auto"/>
            <w:vMerge/>
            <w:vAlign w:val="center"/>
            <w:hideMark/>
          </w:tcPr>
          <w:p w14:paraId="61CDA132"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28ADF91F"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Intrascrotal Masses</w:t>
            </w:r>
          </w:p>
        </w:tc>
        <w:tc>
          <w:tcPr>
            <w:tcW w:w="1134" w:type="dxa"/>
            <w:tcMar>
              <w:top w:w="0" w:type="dxa"/>
              <w:left w:w="108" w:type="dxa"/>
              <w:bottom w:w="0" w:type="dxa"/>
              <w:right w:w="108" w:type="dxa"/>
            </w:tcMar>
            <w:vAlign w:val="center"/>
            <w:hideMark/>
          </w:tcPr>
          <w:p w14:paraId="353ADAB3"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2DE4E6F6"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Özkan POLAT</w:t>
            </w:r>
          </w:p>
        </w:tc>
      </w:tr>
      <w:tr w:rsidR="00000357" w:rsidRPr="00000357" w14:paraId="3A583C9B" w14:textId="77777777" w:rsidTr="00000357">
        <w:trPr>
          <w:gridAfter w:val="1"/>
          <w:wAfter w:w="15" w:type="dxa"/>
          <w:trHeight w:val="20"/>
        </w:trPr>
        <w:tc>
          <w:tcPr>
            <w:tcW w:w="0" w:type="auto"/>
            <w:vMerge/>
            <w:vAlign w:val="center"/>
          </w:tcPr>
          <w:p w14:paraId="7A681B5E"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06EEDBD7" w14:textId="067BE196"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Elective / Freelance Work</w:t>
            </w:r>
          </w:p>
        </w:tc>
        <w:tc>
          <w:tcPr>
            <w:tcW w:w="1134" w:type="dxa"/>
            <w:tcMar>
              <w:top w:w="0" w:type="dxa"/>
              <w:left w:w="108" w:type="dxa"/>
              <w:bottom w:w="0" w:type="dxa"/>
              <w:right w:w="108" w:type="dxa"/>
            </w:tcMar>
            <w:vAlign w:val="center"/>
          </w:tcPr>
          <w:p w14:paraId="14746FCB"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51F18A6C"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6800F1B3"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6619EB4F"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Tuesday</w:t>
            </w:r>
          </w:p>
        </w:tc>
        <w:tc>
          <w:tcPr>
            <w:tcW w:w="4099" w:type="dxa"/>
            <w:tcMar>
              <w:top w:w="0" w:type="dxa"/>
              <w:left w:w="108" w:type="dxa"/>
              <w:bottom w:w="0" w:type="dxa"/>
              <w:right w:w="108" w:type="dxa"/>
            </w:tcMar>
            <w:hideMark/>
          </w:tcPr>
          <w:p w14:paraId="0B653036"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43F73A6B"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7E88FA8D"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78E75A10" w14:textId="77777777" w:rsidTr="00000357">
        <w:trPr>
          <w:gridAfter w:val="1"/>
          <w:wAfter w:w="15" w:type="dxa"/>
          <w:trHeight w:val="20"/>
        </w:trPr>
        <w:tc>
          <w:tcPr>
            <w:tcW w:w="0" w:type="auto"/>
            <w:vMerge/>
            <w:vAlign w:val="center"/>
            <w:hideMark/>
          </w:tcPr>
          <w:p w14:paraId="0745513F"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094AA2F9"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Specific Infections of the Urinary System-I</w:t>
            </w:r>
          </w:p>
        </w:tc>
        <w:tc>
          <w:tcPr>
            <w:tcW w:w="1134" w:type="dxa"/>
            <w:tcMar>
              <w:top w:w="0" w:type="dxa"/>
              <w:left w:w="108" w:type="dxa"/>
              <w:bottom w:w="0" w:type="dxa"/>
              <w:right w:w="108" w:type="dxa"/>
            </w:tcMar>
            <w:vAlign w:val="center"/>
            <w:hideMark/>
          </w:tcPr>
          <w:p w14:paraId="0F5AF012"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2EB88C33" w14:textId="06384307" w:rsidR="00000357" w:rsidRPr="00000357" w:rsidRDefault="00000357" w:rsidP="00000357">
            <w:pPr>
              <w:rPr>
                <w:rFonts w:asciiTheme="minorHAnsi" w:hAnsiTheme="minorHAnsi" w:cstheme="minorHAnsi"/>
                <w:sz w:val="18"/>
                <w:szCs w:val="18"/>
              </w:rPr>
            </w:pPr>
            <w:r>
              <w:rPr>
                <w:rFonts w:asciiTheme="minorHAnsi" w:hAnsiTheme="minorHAnsi" w:cstheme="minorHAnsi"/>
                <w:sz w:val="18"/>
                <w:szCs w:val="18"/>
              </w:rPr>
              <w:t xml:space="preserve">Assoc. Prof. </w:t>
            </w:r>
            <w:r w:rsidR="004644C3">
              <w:rPr>
                <w:rFonts w:asciiTheme="minorHAnsi" w:hAnsiTheme="minorHAnsi" w:cstheme="minorHAnsi"/>
                <w:sz w:val="18"/>
                <w:szCs w:val="18"/>
              </w:rPr>
              <w:t>Fatih ÖZKAYA</w:t>
            </w:r>
          </w:p>
        </w:tc>
      </w:tr>
      <w:tr w:rsidR="004644C3" w:rsidRPr="00000357" w14:paraId="60CB3ACE" w14:textId="77777777" w:rsidTr="00000357">
        <w:trPr>
          <w:gridAfter w:val="1"/>
          <w:wAfter w:w="15" w:type="dxa"/>
          <w:trHeight w:val="20"/>
        </w:trPr>
        <w:tc>
          <w:tcPr>
            <w:tcW w:w="0" w:type="auto"/>
            <w:vMerge/>
            <w:vAlign w:val="center"/>
            <w:hideMark/>
          </w:tcPr>
          <w:p w14:paraId="5E771A56"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A3A3F45" w14:textId="77777777" w:rsidR="004644C3" w:rsidRPr="00000357" w:rsidRDefault="004644C3" w:rsidP="004644C3">
            <w:pPr>
              <w:rPr>
                <w:rFonts w:asciiTheme="minorHAnsi" w:hAnsiTheme="minorHAnsi" w:cstheme="minorHAnsi"/>
                <w:sz w:val="18"/>
                <w:szCs w:val="18"/>
              </w:rPr>
            </w:pPr>
            <w:r w:rsidRPr="00000357">
              <w:rPr>
                <w:rFonts w:asciiTheme="minorHAnsi" w:hAnsiTheme="minorHAnsi" w:cstheme="minorHAnsi"/>
                <w:color w:val="000000"/>
                <w:sz w:val="18"/>
                <w:szCs w:val="18"/>
              </w:rPr>
              <w:t>Specific Infections of the Urinary System-II</w:t>
            </w:r>
          </w:p>
        </w:tc>
        <w:tc>
          <w:tcPr>
            <w:tcW w:w="1134" w:type="dxa"/>
            <w:tcMar>
              <w:top w:w="0" w:type="dxa"/>
              <w:left w:w="108" w:type="dxa"/>
              <w:bottom w:w="0" w:type="dxa"/>
              <w:right w:w="108" w:type="dxa"/>
            </w:tcMar>
            <w:vAlign w:val="center"/>
            <w:hideMark/>
          </w:tcPr>
          <w:p w14:paraId="4799EE5E"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775A5DBE" w14:textId="4D2F2A22" w:rsidR="004644C3" w:rsidRPr="00000357" w:rsidRDefault="004644C3" w:rsidP="004644C3">
            <w:pPr>
              <w:rPr>
                <w:rFonts w:asciiTheme="minorHAnsi" w:hAnsiTheme="minorHAnsi" w:cstheme="minorHAnsi"/>
                <w:sz w:val="18"/>
                <w:szCs w:val="18"/>
              </w:rPr>
            </w:pPr>
            <w:r>
              <w:rPr>
                <w:rFonts w:asciiTheme="minorHAnsi" w:hAnsiTheme="minorHAnsi" w:cstheme="minorHAnsi"/>
                <w:sz w:val="18"/>
                <w:szCs w:val="18"/>
              </w:rPr>
              <w:t>Assoc. Prof. Fatih ÖZKAYA</w:t>
            </w:r>
          </w:p>
        </w:tc>
      </w:tr>
      <w:tr w:rsidR="00000357" w:rsidRPr="00000357" w14:paraId="5897D0BE" w14:textId="77777777" w:rsidTr="00000357">
        <w:trPr>
          <w:gridAfter w:val="1"/>
          <w:wAfter w:w="15" w:type="dxa"/>
          <w:trHeight w:val="20"/>
        </w:trPr>
        <w:tc>
          <w:tcPr>
            <w:tcW w:w="0" w:type="auto"/>
            <w:vMerge/>
            <w:vAlign w:val="center"/>
          </w:tcPr>
          <w:p w14:paraId="6F9BE98B"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4B5B6B3D" w14:textId="77777777" w:rsidR="00000357" w:rsidRPr="00000357" w:rsidRDefault="00000357" w:rsidP="00C63C79">
            <w:pPr>
              <w:rPr>
                <w:rFonts w:asciiTheme="minorHAnsi" w:hAnsiTheme="minorHAnsi" w:cstheme="minorHAnsi"/>
                <w:color w:val="000000"/>
                <w:sz w:val="18"/>
                <w:szCs w:val="18"/>
              </w:rPr>
            </w:pPr>
            <w:r w:rsidRPr="00000357">
              <w:rPr>
                <w:rFonts w:asciiTheme="minorHAnsi" w:hAnsiTheme="minorHAnsi" w:cstheme="minorHAnsi"/>
                <w:color w:val="000000"/>
                <w:sz w:val="18"/>
                <w:szCs w:val="18"/>
              </w:rPr>
              <w:t>Freelance Study</w:t>
            </w:r>
          </w:p>
        </w:tc>
        <w:tc>
          <w:tcPr>
            <w:tcW w:w="1134" w:type="dxa"/>
            <w:tcMar>
              <w:top w:w="0" w:type="dxa"/>
              <w:left w:w="108" w:type="dxa"/>
              <w:bottom w:w="0" w:type="dxa"/>
              <w:right w:w="108" w:type="dxa"/>
            </w:tcMar>
            <w:vAlign w:val="center"/>
          </w:tcPr>
          <w:p w14:paraId="0D2DD2D0"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31FD2C43" w14:textId="77777777" w:rsidR="00000357" w:rsidRPr="00000357" w:rsidRDefault="00000357" w:rsidP="00000357">
            <w:pPr>
              <w:rPr>
                <w:rFonts w:asciiTheme="minorHAnsi" w:hAnsiTheme="minorHAnsi" w:cstheme="minorHAnsi"/>
                <w:sz w:val="18"/>
                <w:szCs w:val="18"/>
              </w:rPr>
            </w:pPr>
          </w:p>
        </w:tc>
      </w:tr>
      <w:tr w:rsidR="00000357" w:rsidRPr="00000357" w14:paraId="359830AE"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532FF106"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Wednesday</w:t>
            </w:r>
          </w:p>
        </w:tc>
        <w:tc>
          <w:tcPr>
            <w:tcW w:w="4099" w:type="dxa"/>
            <w:tcMar>
              <w:top w:w="0" w:type="dxa"/>
              <w:left w:w="108" w:type="dxa"/>
              <w:bottom w:w="0" w:type="dxa"/>
              <w:right w:w="108" w:type="dxa"/>
            </w:tcMar>
            <w:hideMark/>
          </w:tcPr>
          <w:p w14:paraId="713E5183"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7ECA02BA"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26D78864"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0D480BA8" w14:textId="77777777" w:rsidTr="00000357">
        <w:trPr>
          <w:gridAfter w:val="1"/>
          <w:wAfter w:w="15" w:type="dxa"/>
          <w:trHeight w:val="20"/>
        </w:trPr>
        <w:tc>
          <w:tcPr>
            <w:tcW w:w="0" w:type="auto"/>
            <w:vMerge/>
            <w:vAlign w:val="center"/>
            <w:hideMark/>
          </w:tcPr>
          <w:p w14:paraId="2A90609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7FD5A750"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Urogenital Tract Trauma-I</w:t>
            </w:r>
          </w:p>
        </w:tc>
        <w:tc>
          <w:tcPr>
            <w:tcW w:w="1134" w:type="dxa"/>
            <w:tcMar>
              <w:top w:w="0" w:type="dxa"/>
              <w:left w:w="108" w:type="dxa"/>
              <w:bottom w:w="0" w:type="dxa"/>
              <w:right w:w="108" w:type="dxa"/>
            </w:tcMar>
            <w:vAlign w:val="center"/>
            <w:hideMark/>
          </w:tcPr>
          <w:p w14:paraId="4280A5F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5C6AEE62"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Şenol ADANUR</w:t>
            </w:r>
          </w:p>
        </w:tc>
      </w:tr>
      <w:tr w:rsidR="00000357" w:rsidRPr="00000357" w14:paraId="7187E63C" w14:textId="77777777" w:rsidTr="00000357">
        <w:trPr>
          <w:gridAfter w:val="1"/>
          <w:wAfter w:w="15" w:type="dxa"/>
          <w:trHeight w:val="20"/>
        </w:trPr>
        <w:tc>
          <w:tcPr>
            <w:tcW w:w="0" w:type="auto"/>
            <w:vMerge/>
            <w:vAlign w:val="center"/>
            <w:hideMark/>
          </w:tcPr>
          <w:p w14:paraId="1FF3EEA5"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6C16F5C6"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Urogenital Tract Trauma-II</w:t>
            </w:r>
          </w:p>
        </w:tc>
        <w:tc>
          <w:tcPr>
            <w:tcW w:w="1134" w:type="dxa"/>
            <w:tcMar>
              <w:top w:w="0" w:type="dxa"/>
              <w:left w:w="108" w:type="dxa"/>
              <w:bottom w:w="0" w:type="dxa"/>
              <w:right w:w="108" w:type="dxa"/>
            </w:tcMar>
            <w:vAlign w:val="center"/>
            <w:hideMark/>
          </w:tcPr>
          <w:p w14:paraId="47DF91D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66EB722C"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Şenol ADANUR</w:t>
            </w:r>
          </w:p>
        </w:tc>
      </w:tr>
      <w:tr w:rsidR="00000357" w:rsidRPr="00000357" w14:paraId="0CCE0F8C" w14:textId="77777777" w:rsidTr="00000357">
        <w:trPr>
          <w:gridAfter w:val="1"/>
          <w:wAfter w:w="15" w:type="dxa"/>
          <w:trHeight w:val="20"/>
        </w:trPr>
        <w:tc>
          <w:tcPr>
            <w:tcW w:w="0" w:type="auto"/>
            <w:vMerge/>
            <w:vAlign w:val="center"/>
          </w:tcPr>
          <w:p w14:paraId="05988D5A"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48736B6B" w14:textId="2D1BA598"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Elective / Freelance Work</w:t>
            </w:r>
          </w:p>
        </w:tc>
        <w:tc>
          <w:tcPr>
            <w:tcW w:w="1134" w:type="dxa"/>
            <w:tcMar>
              <w:top w:w="0" w:type="dxa"/>
              <w:left w:w="108" w:type="dxa"/>
              <w:bottom w:w="0" w:type="dxa"/>
              <w:right w:w="108" w:type="dxa"/>
            </w:tcMar>
            <w:vAlign w:val="center"/>
          </w:tcPr>
          <w:p w14:paraId="0EECCAC8"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2D2C0524"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1E8BF709"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58371CB0"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Thursday</w:t>
            </w:r>
          </w:p>
        </w:tc>
        <w:tc>
          <w:tcPr>
            <w:tcW w:w="4099" w:type="dxa"/>
            <w:tcMar>
              <w:top w:w="0" w:type="dxa"/>
              <w:left w:w="108" w:type="dxa"/>
              <w:bottom w:w="0" w:type="dxa"/>
              <w:right w:w="108" w:type="dxa"/>
            </w:tcMar>
            <w:hideMark/>
          </w:tcPr>
          <w:p w14:paraId="555479EE"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24D6922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56B2A5B5"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51119015" w14:textId="77777777" w:rsidTr="00000357">
        <w:trPr>
          <w:gridAfter w:val="1"/>
          <w:wAfter w:w="15" w:type="dxa"/>
          <w:trHeight w:val="20"/>
        </w:trPr>
        <w:tc>
          <w:tcPr>
            <w:tcW w:w="0" w:type="auto"/>
            <w:vMerge/>
            <w:vAlign w:val="center"/>
            <w:hideMark/>
          </w:tcPr>
          <w:p w14:paraId="7A90C56B"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EF2A012"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Benign Prostatic Hyperplasia (BPH)-I</w:t>
            </w:r>
          </w:p>
        </w:tc>
        <w:tc>
          <w:tcPr>
            <w:tcW w:w="1134" w:type="dxa"/>
            <w:tcMar>
              <w:top w:w="0" w:type="dxa"/>
              <w:left w:w="108" w:type="dxa"/>
              <w:bottom w:w="0" w:type="dxa"/>
              <w:right w:w="108" w:type="dxa"/>
            </w:tcMar>
            <w:vAlign w:val="center"/>
            <w:hideMark/>
          </w:tcPr>
          <w:p w14:paraId="5CF3924D"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074083EB" w14:textId="257029ED"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w:t>
            </w:r>
            <w:r w:rsidR="004644C3">
              <w:rPr>
                <w:rFonts w:asciiTheme="minorHAnsi" w:hAnsiTheme="minorHAnsi" w:cstheme="minorHAnsi"/>
                <w:bCs/>
                <w:color w:val="000000"/>
                <w:sz w:val="18"/>
                <w:szCs w:val="18"/>
              </w:rPr>
              <w:t xml:space="preserve"> </w:t>
            </w:r>
            <w:r w:rsidRPr="00000357">
              <w:rPr>
                <w:rFonts w:asciiTheme="minorHAnsi" w:hAnsiTheme="minorHAnsi" w:cstheme="minorHAnsi"/>
                <w:bCs/>
                <w:color w:val="000000"/>
                <w:sz w:val="18"/>
                <w:szCs w:val="18"/>
              </w:rPr>
              <w:t>Dr. Özkan POLAT</w:t>
            </w:r>
          </w:p>
        </w:tc>
      </w:tr>
      <w:tr w:rsidR="00000357" w:rsidRPr="00000357" w14:paraId="5C502F1F" w14:textId="77777777" w:rsidTr="00000357">
        <w:trPr>
          <w:gridAfter w:val="1"/>
          <w:wAfter w:w="15" w:type="dxa"/>
          <w:trHeight w:val="20"/>
        </w:trPr>
        <w:tc>
          <w:tcPr>
            <w:tcW w:w="0" w:type="auto"/>
            <w:vMerge/>
            <w:vAlign w:val="center"/>
            <w:hideMark/>
          </w:tcPr>
          <w:p w14:paraId="29D15AEF"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5F9A4C7A"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Benign Prostatic Hyperplasia (BPH)-II</w:t>
            </w:r>
          </w:p>
        </w:tc>
        <w:tc>
          <w:tcPr>
            <w:tcW w:w="1134" w:type="dxa"/>
            <w:tcMar>
              <w:top w:w="0" w:type="dxa"/>
              <w:left w:w="108" w:type="dxa"/>
              <w:bottom w:w="0" w:type="dxa"/>
              <w:right w:w="108" w:type="dxa"/>
            </w:tcMar>
            <w:vAlign w:val="center"/>
            <w:hideMark/>
          </w:tcPr>
          <w:p w14:paraId="3D74D35D"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45DD77F8"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Özkan POLAT</w:t>
            </w:r>
          </w:p>
        </w:tc>
      </w:tr>
      <w:tr w:rsidR="00000357" w:rsidRPr="00000357" w14:paraId="0B069703" w14:textId="77777777" w:rsidTr="00000357">
        <w:trPr>
          <w:gridAfter w:val="1"/>
          <w:wAfter w:w="15" w:type="dxa"/>
          <w:trHeight w:val="20"/>
        </w:trPr>
        <w:tc>
          <w:tcPr>
            <w:tcW w:w="0" w:type="auto"/>
            <w:vMerge/>
            <w:vAlign w:val="center"/>
          </w:tcPr>
          <w:p w14:paraId="0B2CA3CA"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4A942299" w14:textId="1A612746"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3000137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0DF855F7"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4CDF9BA4" w14:textId="77777777" w:rsidTr="00000357">
        <w:trPr>
          <w:gridAfter w:val="1"/>
          <w:wAfter w:w="15" w:type="dxa"/>
          <w:trHeight w:val="20"/>
        </w:trPr>
        <w:tc>
          <w:tcPr>
            <w:tcW w:w="0" w:type="auto"/>
            <w:vMerge w:val="restart"/>
            <w:tcMar>
              <w:top w:w="0" w:type="dxa"/>
              <w:left w:w="108" w:type="dxa"/>
              <w:bottom w:w="0" w:type="dxa"/>
              <w:right w:w="108" w:type="dxa"/>
            </w:tcMar>
            <w:vAlign w:val="center"/>
            <w:hideMark/>
          </w:tcPr>
          <w:p w14:paraId="16DBFCFF"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Friday</w:t>
            </w:r>
          </w:p>
        </w:tc>
        <w:tc>
          <w:tcPr>
            <w:tcW w:w="4099" w:type="dxa"/>
            <w:tcMar>
              <w:top w:w="0" w:type="dxa"/>
              <w:left w:w="108" w:type="dxa"/>
              <w:bottom w:w="0" w:type="dxa"/>
              <w:right w:w="108" w:type="dxa"/>
            </w:tcMar>
            <w:hideMark/>
          </w:tcPr>
          <w:p w14:paraId="1085913D"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6F219963"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77066F0F"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431B91C1" w14:textId="77777777" w:rsidTr="00000357">
        <w:trPr>
          <w:gridAfter w:val="1"/>
          <w:wAfter w:w="15" w:type="dxa"/>
          <w:trHeight w:val="20"/>
        </w:trPr>
        <w:tc>
          <w:tcPr>
            <w:tcW w:w="0" w:type="auto"/>
            <w:vMerge/>
            <w:vAlign w:val="center"/>
            <w:hideMark/>
          </w:tcPr>
          <w:p w14:paraId="3962D2E5"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1F417FBF"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Council and Case-Based Learning (CBL) Session 1</w:t>
            </w:r>
          </w:p>
        </w:tc>
        <w:tc>
          <w:tcPr>
            <w:tcW w:w="1134" w:type="dxa"/>
            <w:tcMar>
              <w:top w:w="0" w:type="dxa"/>
              <w:left w:w="108" w:type="dxa"/>
              <w:bottom w:w="0" w:type="dxa"/>
              <w:right w:w="108" w:type="dxa"/>
            </w:tcMar>
            <w:vAlign w:val="center"/>
            <w:hideMark/>
          </w:tcPr>
          <w:p w14:paraId="2ECE9316"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45ED7E85" w14:textId="77777777" w:rsidR="00000357" w:rsidRPr="00000357" w:rsidRDefault="00000357" w:rsidP="00000357">
            <w:pPr>
              <w:rPr>
                <w:rFonts w:asciiTheme="minorHAnsi" w:hAnsiTheme="minorHAnsi" w:cstheme="minorHAnsi"/>
                <w:sz w:val="18"/>
                <w:szCs w:val="18"/>
              </w:rPr>
            </w:pPr>
          </w:p>
        </w:tc>
      </w:tr>
      <w:tr w:rsidR="00000357" w:rsidRPr="00000357" w14:paraId="14A07B8C" w14:textId="77777777" w:rsidTr="00000357">
        <w:trPr>
          <w:gridAfter w:val="1"/>
          <w:wAfter w:w="15" w:type="dxa"/>
          <w:trHeight w:val="20"/>
        </w:trPr>
        <w:tc>
          <w:tcPr>
            <w:tcW w:w="0" w:type="auto"/>
            <w:vMerge/>
            <w:vAlign w:val="center"/>
            <w:hideMark/>
          </w:tcPr>
          <w:p w14:paraId="13B36000"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63768D08"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Urogenital System Tumors-I</w:t>
            </w:r>
          </w:p>
        </w:tc>
        <w:tc>
          <w:tcPr>
            <w:tcW w:w="1134" w:type="dxa"/>
            <w:tcMar>
              <w:top w:w="0" w:type="dxa"/>
              <w:left w:w="108" w:type="dxa"/>
              <w:bottom w:w="0" w:type="dxa"/>
              <w:right w:w="108" w:type="dxa"/>
            </w:tcMar>
            <w:vAlign w:val="center"/>
            <w:hideMark/>
          </w:tcPr>
          <w:p w14:paraId="560D4C1D"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0" w:type="auto"/>
            <w:tcMar>
              <w:top w:w="0" w:type="dxa"/>
              <w:left w:w="108" w:type="dxa"/>
              <w:bottom w:w="0" w:type="dxa"/>
              <w:right w:w="108" w:type="dxa"/>
            </w:tcMar>
            <w:vAlign w:val="center"/>
            <w:hideMark/>
          </w:tcPr>
          <w:p w14:paraId="572DD711" w14:textId="5B053F30"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sz w:val="18"/>
                <w:szCs w:val="18"/>
              </w:rPr>
              <w:t>Prof.</w:t>
            </w:r>
            <w:r w:rsidR="004644C3">
              <w:rPr>
                <w:rFonts w:asciiTheme="minorHAnsi" w:hAnsiTheme="minorHAnsi" w:cstheme="minorHAnsi"/>
                <w:sz w:val="18"/>
                <w:szCs w:val="18"/>
              </w:rPr>
              <w:t xml:space="preserve"> </w:t>
            </w:r>
            <w:r w:rsidRPr="00000357">
              <w:rPr>
                <w:rFonts w:asciiTheme="minorHAnsi" w:hAnsiTheme="minorHAnsi" w:cstheme="minorHAnsi"/>
                <w:sz w:val="18"/>
                <w:szCs w:val="18"/>
              </w:rPr>
              <w:t>Dr. Turgut YAPANOĞLU</w:t>
            </w:r>
          </w:p>
        </w:tc>
      </w:tr>
      <w:tr w:rsidR="00000357" w:rsidRPr="00000357" w14:paraId="64442168" w14:textId="77777777" w:rsidTr="00000357">
        <w:trPr>
          <w:gridAfter w:val="1"/>
          <w:wAfter w:w="15" w:type="dxa"/>
          <w:trHeight w:val="20"/>
        </w:trPr>
        <w:tc>
          <w:tcPr>
            <w:tcW w:w="0" w:type="auto"/>
            <w:vMerge/>
            <w:vAlign w:val="center"/>
            <w:hideMark/>
          </w:tcPr>
          <w:p w14:paraId="6BB07190"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6B019AFE"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Urogenital System Tumors-II</w:t>
            </w:r>
          </w:p>
        </w:tc>
        <w:tc>
          <w:tcPr>
            <w:tcW w:w="1134" w:type="dxa"/>
            <w:tcMar>
              <w:top w:w="0" w:type="dxa"/>
              <w:left w:w="108" w:type="dxa"/>
              <w:bottom w:w="0" w:type="dxa"/>
              <w:right w:w="108" w:type="dxa"/>
            </w:tcMar>
            <w:vAlign w:val="center"/>
            <w:hideMark/>
          </w:tcPr>
          <w:p w14:paraId="37A401E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0" w:type="auto"/>
            <w:tcMar>
              <w:top w:w="0" w:type="dxa"/>
              <w:left w:w="108" w:type="dxa"/>
              <w:bottom w:w="0" w:type="dxa"/>
              <w:right w:w="108" w:type="dxa"/>
            </w:tcMar>
            <w:vAlign w:val="center"/>
            <w:hideMark/>
          </w:tcPr>
          <w:p w14:paraId="29E8D51A" w14:textId="77777777" w:rsidR="00000357" w:rsidRPr="00000357" w:rsidRDefault="00000357" w:rsidP="00000357">
            <w:pPr>
              <w:rPr>
                <w:rFonts w:asciiTheme="minorHAnsi" w:hAnsiTheme="minorHAnsi" w:cstheme="minorHAnsi"/>
                <w:sz w:val="18"/>
                <w:szCs w:val="18"/>
              </w:rPr>
            </w:pPr>
            <w:r w:rsidRPr="00000357">
              <w:rPr>
                <w:rFonts w:asciiTheme="minorHAnsi" w:hAnsiTheme="minorHAnsi" w:cstheme="minorHAnsi"/>
                <w:bCs/>
                <w:color w:val="000000"/>
                <w:sz w:val="18"/>
                <w:szCs w:val="18"/>
              </w:rPr>
              <w:t>Prof. Dr. Turgut YAPANOĞLU</w:t>
            </w:r>
          </w:p>
        </w:tc>
      </w:tr>
      <w:tr w:rsidR="00000357" w:rsidRPr="00000357" w14:paraId="70BF602E" w14:textId="77777777" w:rsidTr="00000357">
        <w:trPr>
          <w:gridAfter w:val="1"/>
          <w:wAfter w:w="15" w:type="dxa"/>
          <w:trHeight w:val="20"/>
        </w:trPr>
        <w:tc>
          <w:tcPr>
            <w:tcW w:w="0" w:type="auto"/>
            <w:vMerge/>
            <w:vAlign w:val="center"/>
          </w:tcPr>
          <w:p w14:paraId="24C28041"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tcPr>
          <w:p w14:paraId="54BEFF8D" w14:textId="31A8E79D"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3E5E9811"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0" w:type="auto"/>
            <w:tcMar>
              <w:top w:w="0" w:type="dxa"/>
              <w:left w:w="108" w:type="dxa"/>
              <w:bottom w:w="0" w:type="dxa"/>
              <w:right w:w="108" w:type="dxa"/>
            </w:tcMar>
            <w:vAlign w:val="center"/>
          </w:tcPr>
          <w:p w14:paraId="4DFCA7D4" w14:textId="77777777" w:rsidR="00000357" w:rsidRPr="00000357" w:rsidRDefault="00000357" w:rsidP="00000357">
            <w:pPr>
              <w:rPr>
                <w:rFonts w:asciiTheme="minorHAnsi" w:hAnsiTheme="minorHAnsi" w:cstheme="minorHAnsi"/>
                <w:bCs/>
                <w:color w:val="000000"/>
                <w:sz w:val="18"/>
                <w:szCs w:val="18"/>
              </w:rPr>
            </w:pPr>
          </w:p>
        </w:tc>
      </w:tr>
      <w:tr w:rsidR="00000357" w:rsidRPr="00000357" w14:paraId="75F32160" w14:textId="77777777" w:rsidTr="00000357">
        <w:trPr>
          <w:trHeight w:val="20"/>
        </w:trPr>
        <w:tc>
          <w:tcPr>
            <w:tcW w:w="1425" w:type="dxa"/>
            <w:vMerge w:val="restart"/>
            <w:tcMar>
              <w:top w:w="0" w:type="dxa"/>
              <w:left w:w="108" w:type="dxa"/>
              <w:bottom w:w="0" w:type="dxa"/>
              <w:right w:w="108" w:type="dxa"/>
            </w:tcMar>
            <w:vAlign w:val="center"/>
          </w:tcPr>
          <w:p w14:paraId="78D9C1B0"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
                <w:color w:val="000000"/>
                <w:sz w:val="18"/>
                <w:szCs w:val="18"/>
              </w:rPr>
              <w:t>Monday</w:t>
            </w:r>
          </w:p>
        </w:tc>
        <w:tc>
          <w:tcPr>
            <w:tcW w:w="8477" w:type="dxa"/>
            <w:gridSpan w:val="4"/>
            <w:shd w:val="clear" w:color="auto" w:fill="D9D9D9" w:themeFill="background1" w:themeFillShade="D9"/>
            <w:tcMar>
              <w:top w:w="0" w:type="dxa"/>
              <w:left w:w="108" w:type="dxa"/>
              <w:bottom w:w="0" w:type="dxa"/>
              <w:right w:w="108" w:type="dxa"/>
            </w:tcMar>
            <w:vAlign w:val="center"/>
          </w:tcPr>
          <w:p w14:paraId="54E87C3D" w14:textId="0A9A212F" w:rsidR="00000357" w:rsidRPr="00000357" w:rsidRDefault="00000357" w:rsidP="00000357">
            <w:pPr>
              <w:jc w:val="center"/>
              <w:rPr>
                <w:rFonts w:asciiTheme="minorHAnsi" w:hAnsiTheme="minorHAnsi" w:cstheme="minorHAnsi"/>
                <w:sz w:val="18"/>
                <w:szCs w:val="18"/>
              </w:rPr>
            </w:pPr>
            <w:r>
              <w:rPr>
                <w:rFonts w:asciiTheme="minorHAnsi" w:hAnsiTheme="minorHAnsi" w:cstheme="minorHAnsi"/>
                <w:b/>
                <w:bCs/>
                <w:color w:val="000000"/>
                <w:sz w:val="18"/>
                <w:szCs w:val="18"/>
              </w:rPr>
              <w:t>2</w:t>
            </w:r>
            <w:r w:rsidRPr="00000357">
              <w:rPr>
                <w:rFonts w:asciiTheme="minorHAnsi" w:hAnsiTheme="minorHAnsi" w:cstheme="minorHAnsi"/>
                <w:b/>
                <w:bCs/>
                <w:color w:val="000000"/>
                <w:sz w:val="18"/>
                <w:szCs w:val="18"/>
              </w:rPr>
              <w:t>. Week</w:t>
            </w:r>
          </w:p>
        </w:tc>
      </w:tr>
      <w:tr w:rsidR="00000357" w:rsidRPr="00000357" w14:paraId="19EE6239" w14:textId="77777777" w:rsidTr="00000357">
        <w:trPr>
          <w:gridAfter w:val="1"/>
          <w:wAfter w:w="15" w:type="dxa"/>
          <w:trHeight w:val="20"/>
        </w:trPr>
        <w:tc>
          <w:tcPr>
            <w:tcW w:w="1425" w:type="dxa"/>
            <w:vMerge/>
            <w:tcMar>
              <w:top w:w="0" w:type="dxa"/>
              <w:left w:w="108" w:type="dxa"/>
              <w:bottom w:w="0" w:type="dxa"/>
              <w:right w:w="108" w:type="dxa"/>
            </w:tcMar>
            <w:vAlign w:val="center"/>
            <w:hideMark/>
          </w:tcPr>
          <w:p w14:paraId="0B544B5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3BDA74E9"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46C3EC9B"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6558C79B"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571EAA59" w14:textId="77777777" w:rsidTr="00000357">
        <w:trPr>
          <w:gridAfter w:val="1"/>
          <w:wAfter w:w="15" w:type="dxa"/>
          <w:trHeight w:val="20"/>
        </w:trPr>
        <w:tc>
          <w:tcPr>
            <w:tcW w:w="1425" w:type="dxa"/>
            <w:vMerge/>
            <w:vAlign w:val="center"/>
            <w:hideMark/>
          </w:tcPr>
          <w:p w14:paraId="693AE12C"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2DD453B"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Male infertility</w:t>
            </w:r>
          </w:p>
        </w:tc>
        <w:tc>
          <w:tcPr>
            <w:tcW w:w="1134" w:type="dxa"/>
            <w:tcMar>
              <w:top w:w="0" w:type="dxa"/>
              <w:left w:w="108" w:type="dxa"/>
              <w:bottom w:w="0" w:type="dxa"/>
              <w:right w:w="108" w:type="dxa"/>
            </w:tcMar>
            <w:vAlign w:val="center"/>
            <w:hideMark/>
          </w:tcPr>
          <w:p w14:paraId="4DB59FA8"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4BBAC4DA" w14:textId="54181310" w:rsidR="00000357" w:rsidRPr="00000357" w:rsidRDefault="00000357" w:rsidP="00C63C79">
            <w:pPr>
              <w:rPr>
                <w:rFonts w:asciiTheme="minorHAnsi" w:hAnsiTheme="minorHAnsi" w:cstheme="minorHAnsi"/>
                <w:sz w:val="18"/>
                <w:szCs w:val="18"/>
              </w:rPr>
            </w:pPr>
            <w:r>
              <w:rPr>
                <w:rFonts w:asciiTheme="minorHAnsi" w:hAnsiTheme="minorHAnsi" w:cstheme="minorHAnsi"/>
                <w:sz w:val="18"/>
                <w:szCs w:val="18"/>
              </w:rPr>
              <w:t xml:space="preserve">Prof. </w:t>
            </w:r>
            <w:r w:rsidR="004644C3">
              <w:rPr>
                <w:rFonts w:asciiTheme="minorHAnsi" w:hAnsiTheme="minorHAnsi" w:cstheme="minorHAnsi"/>
                <w:sz w:val="18"/>
                <w:szCs w:val="18"/>
              </w:rPr>
              <w:t>İsa ÖZBEY</w:t>
            </w:r>
          </w:p>
        </w:tc>
      </w:tr>
      <w:tr w:rsidR="004644C3" w:rsidRPr="00000357" w14:paraId="3382A4C0" w14:textId="77777777" w:rsidTr="00000357">
        <w:trPr>
          <w:gridAfter w:val="1"/>
          <w:wAfter w:w="15" w:type="dxa"/>
          <w:trHeight w:val="20"/>
        </w:trPr>
        <w:tc>
          <w:tcPr>
            <w:tcW w:w="1425" w:type="dxa"/>
            <w:vMerge/>
            <w:vAlign w:val="center"/>
            <w:hideMark/>
          </w:tcPr>
          <w:p w14:paraId="4E79F94A"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385D675F" w14:textId="77777777" w:rsidR="004644C3" w:rsidRPr="00000357" w:rsidRDefault="004644C3" w:rsidP="004644C3">
            <w:pPr>
              <w:rPr>
                <w:rFonts w:asciiTheme="minorHAnsi" w:hAnsiTheme="minorHAnsi" w:cstheme="minorHAnsi"/>
                <w:sz w:val="18"/>
                <w:szCs w:val="18"/>
              </w:rPr>
            </w:pPr>
            <w:r w:rsidRPr="00000357">
              <w:rPr>
                <w:rFonts w:asciiTheme="minorHAnsi" w:hAnsiTheme="minorHAnsi" w:cstheme="minorHAnsi"/>
                <w:color w:val="000000"/>
                <w:sz w:val="18"/>
                <w:szCs w:val="18"/>
              </w:rPr>
              <w:t>Male sexual dysfunctıon</w:t>
            </w:r>
          </w:p>
        </w:tc>
        <w:tc>
          <w:tcPr>
            <w:tcW w:w="1134" w:type="dxa"/>
            <w:tcMar>
              <w:top w:w="0" w:type="dxa"/>
              <w:left w:w="108" w:type="dxa"/>
              <w:bottom w:w="0" w:type="dxa"/>
              <w:right w:w="108" w:type="dxa"/>
            </w:tcMar>
            <w:vAlign w:val="center"/>
            <w:hideMark/>
          </w:tcPr>
          <w:p w14:paraId="72537908"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075719BA" w14:textId="2A9F3C8D" w:rsidR="004644C3" w:rsidRPr="00000357" w:rsidRDefault="004644C3" w:rsidP="004644C3">
            <w:pPr>
              <w:rPr>
                <w:rFonts w:asciiTheme="minorHAnsi" w:hAnsiTheme="minorHAnsi" w:cstheme="minorHAnsi"/>
                <w:sz w:val="18"/>
                <w:szCs w:val="18"/>
              </w:rPr>
            </w:pPr>
            <w:r>
              <w:rPr>
                <w:rFonts w:asciiTheme="minorHAnsi" w:hAnsiTheme="minorHAnsi" w:cstheme="minorHAnsi"/>
                <w:sz w:val="18"/>
                <w:szCs w:val="18"/>
              </w:rPr>
              <w:t>Prof. İsa ÖZBEY</w:t>
            </w:r>
          </w:p>
        </w:tc>
      </w:tr>
      <w:tr w:rsidR="00000357" w:rsidRPr="00000357" w14:paraId="534ED84E" w14:textId="77777777" w:rsidTr="00000357">
        <w:trPr>
          <w:gridAfter w:val="1"/>
          <w:wAfter w:w="15" w:type="dxa"/>
          <w:trHeight w:val="20"/>
        </w:trPr>
        <w:tc>
          <w:tcPr>
            <w:tcW w:w="1425" w:type="dxa"/>
            <w:vMerge/>
            <w:vAlign w:val="center"/>
          </w:tcPr>
          <w:p w14:paraId="35F72BB9"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6655271B" w14:textId="12B080A8"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6BCA1AE9"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43775042" w14:textId="77777777" w:rsidR="00000357" w:rsidRPr="00000357" w:rsidRDefault="00000357" w:rsidP="00C63C79">
            <w:pPr>
              <w:rPr>
                <w:rFonts w:asciiTheme="minorHAnsi" w:hAnsiTheme="minorHAnsi" w:cstheme="minorHAnsi"/>
                <w:bCs/>
                <w:color w:val="000000"/>
                <w:sz w:val="18"/>
                <w:szCs w:val="18"/>
              </w:rPr>
            </w:pPr>
          </w:p>
        </w:tc>
      </w:tr>
      <w:tr w:rsidR="00000357" w:rsidRPr="00000357" w14:paraId="69709264"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12CD0A7F"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Tuesday</w:t>
            </w:r>
          </w:p>
        </w:tc>
        <w:tc>
          <w:tcPr>
            <w:tcW w:w="4099" w:type="dxa"/>
            <w:tcMar>
              <w:top w:w="0" w:type="dxa"/>
              <w:left w:w="108" w:type="dxa"/>
              <w:bottom w:w="0" w:type="dxa"/>
              <w:right w:w="108" w:type="dxa"/>
            </w:tcMar>
            <w:hideMark/>
          </w:tcPr>
          <w:p w14:paraId="5F185BAA"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44816512"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330F34FD"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4644C3" w:rsidRPr="00000357" w14:paraId="6082A55D" w14:textId="77777777" w:rsidTr="00000357">
        <w:trPr>
          <w:gridAfter w:val="1"/>
          <w:wAfter w:w="15" w:type="dxa"/>
          <w:trHeight w:val="20"/>
        </w:trPr>
        <w:tc>
          <w:tcPr>
            <w:tcW w:w="1425" w:type="dxa"/>
            <w:vMerge/>
            <w:vAlign w:val="center"/>
            <w:hideMark/>
          </w:tcPr>
          <w:p w14:paraId="1EAD0748"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6EFD1FC8" w14:textId="77777777" w:rsidR="004644C3" w:rsidRPr="00000357" w:rsidRDefault="004644C3" w:rsidP="004644C3">
            <w:pPr>
              <w:rPr>
                <w:rFonts w:asciiTheme="minorHAnsi" w:hAnsiTheme="minorHAnsi" w:cstheme="minorHAnsi"/>
                <w:sz w:val="18"/>
                <w:szCs w:val="18"/>
              </w:rPr>
            </w:pPr>
            <w:r w:rsidRPr="00000357">
              <w:rPr>
                <w:rFonts w:asciiTheme="minorHAnsi" w:hAnsiTheme="minorHAnsi" w:cstheme="minorHAnsi"/>
                <w:color w:val="000000"/>
                <w:sz w:val="18"/>
                <w:szCs w:val="18"/>
              </w:rPr>
              <w:t>Female Sexual Function and Dysfunction</w:t>
            </w:r>
          </w:p>
        </w:tc>
        <w:tc>
          <w:tcPr>
            <w:tcW w:w="1134" w:type="dxa"/>
            <w:tcMar>
              <w:top w:w="0" w:type="dxa"/>
              <w:left w:w="108" w:type="dxa"/>
              <w:bottom w:w="0" w:type="dxa"/>
              <w:right w:w="108" w:type="dxa"/>
            </w:tcMar>
            <w:vAlign w:val="center"/>
            <w:hideMark/>
          </w:tcPr>
          <w:p w14:paraId="7FB9388F"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7FBBBE5B" w14:textId="1B2F4B56" w:rsidR="004644C3" w:rsidRPr="00000357" w:rsidRDefault="004644C3" w:rsidP="004644C3">
            <w:pPr>
              <w:rPr>
                <w:rFonts w:asciiTheme="minorHAnsi" w:hAnsiTheme="minorHAnsi" w:cstheme="minorHAnsi"/>
                <w:sz w:val="18"/>
                <w:szCs w:val="18"/>
              </w:rPr>
            </w:pPr>
            <w:r>
              <w:rPr>
                <w:rFonts w:asciiTheme="minorHAnsi" w:hAnsiTheme="minorHAnsi" w:cstheme="minorHAnsi"/>
                <w:sz w:val="18"/>
                <w:szCs w:val="18"/>
              </w:rPr>
              <w:t>Prof. İsa ÖZBEY</w:t>
            </w:r>
          </w:p>
        </w:tc>
      </w:tr>
      <w:tr w:rsidR="004644C3" w:rsidRPr="00000357" w14:paraId="0B051C45" w14:textId="77777777" w:rsidTr="00000357">
        <w:trPr>
          <w:gridAfter w:val="1"/>
          <w:wAfter w:w="15" w:type="dxa"/>
          <w:trHeight w:val="20"/>
        </w:trPr>
        <w:tc>
          <w:tcPr>
            <w:tcW w:w="1425" w:type="dxa"/>
            <w:vMerge/>
            <w:vAlign w:val="center"/>
            <w:hideMark/>
          </w:tcPr>
          <w:p w14:paraId="0F0EC7D1" w14:textId="77777777" w:rsidR="004644C3" w:rsidRPr="00000357" w:rsidRDefault="004644C3" w:rsidP="004644C3">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45144709" w14:textId="77777777" w:rsidR="004644C3" w:rsidRPr="00000357" w:rsidRDefault="004644C3" w:rsidP="004644C3">
            <w:pPr>
              <w:rPr>
                <w:rFonts w:asciiTheme="minorHAnsi" w:hAnsiTheme="minorHAnsi" w:cstheme="minorHAnsi"/>
                <w:sz w:val="18"/>
                <w:szCs w:val="18"/>
              </w:rPr>
            </w:pPr>
            <w:r w:rsidRPr="00000357">
              <w:rPr>
                <w:rFonts w:asciiTheme="minorHAnsi" w:hAnsiTheme="minorHAnsi" w:cstheme="minorHAnsi"/>
                <w:color w:val="000000"/>
                <w:sz w:val="18"/>
                <w:szCs w:val="18"/>
              </w:rPr>
              <w:t>Sexually Transmitted Urinary Tract Infections</w:t>
            </w:r>
          </w:p>
        </w:tc>
        <w:tc>
          <w:tcPr>
            <w:tcW w:w="1134" w:type="dxa"/>
            <w:tcMar>
              <w:top w:w="0" w:type="dxa"/>
              <w:left w:w="108" w:type="dxa"/>
              <w:bottom w:w="0" w:type="dxa"/>
              <w:right w:w="108" w:type="dxa"/>
            </w:tcMar>
            <w:vAlign w:val="center"/>
            <w:hideMark/>
          </w:tcPr>
          <w:p w14:paraId="35F60142" w14:textId="77777777" w:rsidR="004644C3" w:rsidRPr="00000357" w:rsidRDefault="004644C3" w:rsidP="004644C3">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399B046A" w14:textId="79F06637" w:rsidR="004644C3" w:rsidRPr="00000357" w:rsidRDefault="004644C3" w:rsidP="004644C3">
            <w:pPr>
              <w:rPr>
                <w:rFonts w:asciiTheme="minorHAnsi" w:hAnsiTheme="minorHAnsi" w:cstheme="minorHAnsi"/>
                <w:sz w:val="18"/>
                <w:szCs w:val="18"/>
              </w:rPr>
            </w:pPr>
            <w:r>
              <w:rPr>
                <w:rFonts w:asciiTheme="minorHAnsi" w:hAnsiTheme="minorHAnsi" w:cstheme="minorHAnsi"/>
                <w:sz w:val="18"/>
                <w:szCs w:val="18"/>
              </w:rPr>
              <w:t>Prof. İsa ÖZBEY</w:t>
            </w:r>
          </w:p>
        </w:tc>
      </w:tr>
      <w:tr w:rsidR="00000357" w:rsidRPr="00000357" w14:paraId="0B1B087A" w14:textId="77777777" w:rsidTr="00000357">
        <w:trPr>
          <w:gridAfter w:val="1"/>
          <w:wAfter w:w="15" w:type="dxa"/>
          <w:trHeight w:val="20"/>
        </w:trPr>
        <w:tc>
          <w:tcPr>
            <w:tcW w:w="1425" w:type="dxa"/>
            <w:vMerge/>
            <w:vAlign w:val="center"/>
          </w:tcPr>
          <w:p w14:paraId="5E1A3AA9"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2F495D0E" w14:textId="405FDC51"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2C83BF00"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55431F77" w14:textId="77777777" w:rsidR="00000357" w:rsidRPr="00000357" w:rsidRDefault="00000357" w:rsidP="00C63C79">
            <w:pPr>
              <w:rPr>
                <w:rFonts w:asciiTheme="minorHAnsi" w:hAnsiTheme="minorHAnsi" w:cstheme="minorHAnsi"/>
                <w:bCs/>
                <w:color w:val="000000"/>
                <w:sz w:val="18"/>
                <w:szCs w:val="18"/>
              </w:rPr>
            </w:pPr>
          </w:p>
        </w:tc>
      </w:tr>
      <w:tr w:rsidR="00000357" w:rsidRPr="00000357" w14:paraId="18BF6CB2"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2720E78B"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Wednesday</w:t>
            </w:r>
          </w:p>
        </w:tc>
        <w:tc>
          <w:tcPr>
            <w:tcW w:w="4099" w:type="dxa"/>
            <w:tcMar>
              <w:top w:w="0" w:type="dxa"/>
              <w:left w:w="108" w:type="dxa"/>
              <w:bottom w:w="0" w:type="dxa"/>
              <w:right w:w="108" w:type="dxa"/>
            </w:tcMar>
            <w:hideMark/>
          </w:tcPr>
          <w:p w14:paraId="345F9451"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51C9B294"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41D4B8B9"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6393175A" w14:textId="77777777" w:rsidTr="00000357">
        <w:trPr>
          <w:gridAfter w:val="1"/>
          <w:wAfter w:w="15" w:type="dxa"/>
          <w:trHeight w:val="20"/>
        </w:trPr>
        <w:tc>
          <w:tcPr>
            <w:tcW w:w="1425" w:type="dxa"/>
            <w:vMerge/>
            <w:vAlign w:val="center"/>
            <w:hideMark/>
          </w:tcPr>
          <w:p w14:paraId="02B9BA31"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2A288EE4"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Undescended Testis</w:t>
            </w:r>
          </w:p>
        </w:tc>
        <w:tc>
          <w:tcPr>
            <w:tcW w:w="1134" w:type="dxa"/>
            <w:tcMar>
              <w:top w:w="0" w:type="dxa"/>
              <w:left w:w="108" w:type="dxa"/>
              <w:bottom w:w="0" w:type="dxa"/>
              <w:right w:w="108" w:type="dxa"/>
            </w:tcMar>
            <w:vAlign w:val="center"/>
            <w:hideMark/>
          </w:tcPr>
          <w:p w14:paraId="70FE974C"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71FF209D"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57CF83AE" w14:textId="77777777" w:rsidTr="00000357">
        <w:trPr>
          <w:gridAfter w:val="1"/>
          <w:wAfter w:w="15" w:type="dxa"/>
          <w:trHeight w:val="20"/>
        </w:trPr>
        <w:tc>
          <w:tcPr>
            <w:tcW w:w="1425" w:type="dxa"/>
            <w:vMerge/>
            <w:vAlign w:val="center"/>
            <w:hideMark/>
          </w:tcPr>
          <w:p w14:paraId="1CF3BC54"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4D8C93D1"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Konjentinal Urinary Obstruction</w:t>
            </w:r>
          </w:p>
        </w:tc>
        <w:tc>
          <w:tcPr>
            <w:tcW w:w="1134" w:type="dxa"/>
            <w:tcMar>
              <w:top w:w="0" w:type="dxa"/>
              <w:left w:w="108" w:type="dxa"/>
              <w:bottom w:w="0" w:type="dxa"/>
              <w:right w:w="108" w:type="dxa"/>
            </w:tcMar>
            <w:vAlign w:val="center"/>
            <w:hideMark/>
          </w:tcPr>
          <w:p w14:paraId="250FA6B3"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647AD879"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76CB6107" w14:textId="77777777" w:rsidTr="00000357">
        <w:trPr>
          <w:gridAfter w:val="1"/>
          <w:wAfter w:w="15" w:type="dxa"/>
          <w:trHeight w:val="20"/>
        </w:trPr>
        <w:tc>
          <w:tcPr>
            <w:tcW w:w="1425" w:type="dxa"/>
            <w:vMerge/>
            <w:vAlign w:val="center"/>
          </w:tcPr>
          <w:p w14:paraId="4EFB8F5D"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23B7C4DE" w14:textId="2CD38D15"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Elective / Freelance Work</w:t>
            </w:r>
          </w:p>
        </w:tc>
        <w:tc>
          <w:tcPr>
            <w:tcW w:w="1134" w:type="dxa"/>
            <w:tcMar>
              <w:top w:w="0" w:type="dxa"/>
              <w:left w:w="108" w:type="dxa"/>
              <w:bottom w:w="0" w:type="dxa"/>
              <w:right w:w="108" w:type="dxa"/>
            </w:tcMar>
            <w:vAlign w:val="center"/>
          </w:tcPr>
          <w:p w14:paraId="5C084992"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44FB4679" w14:textId="77777777" w:rsidR="00000357" w:rsidRPr="00000357" w:rsidRDefault="00000357" w:rsidP="00C63C79">
            <w:pPr>
              <w:rPr>
                <w:rFonts w:asciiTheme="minorHAnsi" w:hAnsiTheme="minorHAnsi" w:cstheme="minorHAnsi"/>
                <w:bCs/>
                <w:color w:val="000000"/>
                <w:sz w:val="18"/>
                <w:szCs w:val="18"/>
              </w:rPr>
            </w:pPr>
          </w:p>
        </w:tc>
      </w:tr>
      <w:tr w:rsidR="00000357" w:rsidRPr="00000357" w14:paraId="48DCDCE7"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735637E9"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Thursday</w:t>
            </w:r>
          </w:p>
        </w:tc>
        <w:tc>
          <w:tcPr>
            <w:tcW w:w="4099" w:type="dxa"/>
            <w:tcMar>
              <w:top w:w="0" w:type="dxa"/>
              <w:left w:w="108" w:type="dxa"/>
              <w:bottom w:w="0" w:type="dxa"/>
              <w:right w:w="108" w:type="dxa"/>
            </w:tcMar>
            <w:hideMark/>
          </w:tcPr>
          <w:p w14:paraId="4DABD4EA"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5413E4C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1A3D9DD6"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49933883" w14:textId="77777777" w:rsidTr="00000357">
        <w:trPr>
          <w:gridAfter w:val="1"/>
          <w:wAfter w:w="15" w:type="dxa"/>
          <w:trHeight w:val="20"/>
        </w:trPr>
        <w:tc>
          <w:tcPr>
            <w:tcW w:w="1425" w:type="dxa"/>
            <w:vMerge/>
            <w:vAlign w:val="center"/>
            <w:hideMark/>
          </w:tcPr>
          <w:p w14:paraId="5C1372AB"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7122E169"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Vesicoureteral Reflux</w:t>
            </w:r>
          </w:p>
        </w:tc>
        <w:tc>
          <w:tcPr>
            <w:tcW w:w="1134" w:type="dxa"/>
            <w:tcMar>
              <w:top w:w="0" w:type="dxa"/>
              <w:left w:w="108" w:type="dxa"/>
              <w:bottom w:w="0" w:type="dxa"/>
              <w:right w:w="108" w:type="dxa"/>
            </w:tcMar>
            <w:vAlign w:val="center"/>
            <w:hideMark/>
          </w:tcPr>
          <w:p w14:paraId="622E6A6F"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29B616BE"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53832D02" w14:textId="77777777" w:rsidTr="00000357">
        <w:trPr>
          <w:gridAfter w:val="1"/>
          <w:wAfter w:w="15" w:type="dxa"/>
          <w:trHeight w:val="20"/>
        </w:trPr>
        <w:tc>
          <w:tcPr>
            <w:tcW w:w="1425" w:type="dxa"/>
            <w:vMerge/>
            <w:vAlign w:val="center"/>
            <w:hideMark/>
          </w:tcPr>
          <w:p w14:paraId="2FEBC9FD"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03B0C4EF"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Obstructive uropathy</w:t>
            </w:r>
          </w:p>
        </w:tc>
        <w:tc>
          <w:tcPr>
            <w:tcW w:w="1134" w:type="dxa"/>
            <w:tcMar>
              <w:top w:w="0" w:type="dxa"/>
              <w:left w:w="108" w:type="dxa"/>
              <w:bottom w:w="0" w:type="dxa"/>
              <w:right w:w="108" w:type="dxa"/>
            </w:tcMar>
            <w:vAlign w:val="center"/>
            <w:hideMark/>
          </w:tcPr>
          <w:p w14:paraId="2F7FA605"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4F10D333"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sz w:val="18"/>
                <w:szCs w:val="18"/>
              </w:rPr>
              <w:t>Prof. Dr. Yılmaz AKSOY</w:t>
            </w:r>
          </w:p>
        </w:tc>
      </w:tr>
      <w:tr w:rsidR="00000357" w:rsidRPr="00000357" w14:paraId="19D93D90" w14:textId="77777777" w:rsidTr="00000357">
        <w:trPr>
          <w:gridAfter w:val="1"/>
          <w:wAfter w:w="15" w:type="dxa"/>
          <w:trHeight w:val="20"/>
        </w:trPr>
        <w:tc>
          <w:tcPr>
            <w:tcW w:w="1425" w:type="dxa"/>
            <w:vMerge/>
            <w:vAlign w:val="center"/>
          </w:tcPr>
          <w:p w14:paraId="6A628BA0"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61937A86" w14:textId="60C721C3" w:rsidR="00000357" w:rsidRPr="00000357" w:rsidRDefault="00000357" w:rsidP="00C63C79">
            <w:pPr>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71D05B1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61447213" w14:textId="77777777" w:rsidR="00000357" w:rsidRPr="00000357" w:rsidRDefault="00000357" w:rsidP="00C63C79">
            <w:pPr>
              <w:rPr>
                <w:rFonts w:asciiTheme="minorHAnsi" w:hAnsiTheme="minorHAnsi" w:cstheme="minorHAnsi"/>
                <w:sz w:val="18"/>
                <w:szCs w:val="18"/>
              </w:rPr>
            </w:pPr>
          </w:p>
        </w:tc>
      </w:tr>
      <w:tr w:rsidR="00000357" w:rsidRPr="00000357" w14:paraId="629191EC"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3E1B7E0D" w14:textId="77777777" w:rsidR="00000357" w:rsidRPr="00000357" w:rsidRDefault="00000357" w:rsidP="00C63C79">
            <w:pPr>
              <w:rPr>
                <w:rFonts w:asciiTheme="minorHAnsi" w:hAnsiTheme="minorHAnsi" w:cstheme="minorHAnsi"/>
                <w:b/>
                <w:sz w:val="18"/>
                <w:szCs w:val="18"/>
              </w:rPr>
            </w:pPr>
            <w:r w:rsidRPr="00000357">
              <w:rPr>
                <w:rFonts w:asciiTheme="minorHAnsi" w:hAnsiTheme="minorHAnsi" w:cstheme="minorHAnsi"/>
                <w:b/>
                <w:color w:val="000000"/>
                <w:sz w:val="18"/>
                <w:szCs w:val="18"/>
              </w:rPr>
              <w:t>Friday</w:t>
            </w:r>
          </w:p>
        </w:tc>
        <w:tc>
          <w:tcPr>
            <w:tcW w:w="4099" w:type="dxa"/>
            <w:tcMar>
              <w:top w:w="0" w:type="dxa"/>
              <w:left w:w="108" w:type="dxa"/>
              <w:bottom w:w="0" w:type="dxa"/>
              <w:right w:w="108" w:type="dxa"/>
            </w:tcMar>
            <w:hideMark/>
          </w:tcPr>
          <w:p w14:paraId="3FBF902A"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330A7420"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3315B370"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01A2B776" w14:textId="77777777" w:rsidTr="00000357">
        <w:trPr>
          <w:gridAfter w:val="1"/>
          <w:wAfter w:w="15" w:type="dxa"/>
          <w:trHeight w:val="20"/>
        </w:trPr>
        <w:tc>
          <w:tcPr>
            <w:tcW w:w="1425" w:type="dxa"/>
            <w:vMerge/>
            <w:vAlign w:val="center"/>
            <w:hideMark/>
          </w:tcPr>
          <w:p w14:paraId="0597FA75"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32700750"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Council and Case-Based Learning (CBL) Session 2</w:t>
            </w:r>
          </w:p>
        </w:tc>
        <w:tc>
          <w:tcPr>
            <w:tcW w:w="1134" w:type="dxa"/>
            <w:tcMar>
              <w:top w:w="0" w:type="dxa"/>
              <w:left w:w="108" w:type="dxa"/>
              <w:bottom w:w="0" w:type="dxa"/>
              <w:right w:w="108" w:type="dxa"/>
            </w:tcMar>
            <w:vAlign w:val="center"/>
            <w:hideMark/>
          </w:tcPr>
          <w:p w14:paraId="0ED5535E"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28EC05AE" w14:textId="77777777" w:rsidR="00000357" w:rsidRPr="00000357" w:rsidRDefault="00000357" w:rsidP="00C63C79">
            <w:pPr>
              <w:rPr>
                <w:rFonts w:asciiTheme="minorHAnsi" w:hAnsiTheme="minorHAnsi" w:cstheme="minorHAnsi"/>
                <w:sz w:val="18"/>
                <w:szCs w:val="18"/>
              </w:rPr>
            </w:pPr>
          </w:p>
        </w:tc>
      </w:tr>
      <w:tr w:rsidR="00000357" w:rsidRPr="00000357" w14:paraId="635BBC8B" w14:textId="77777777" w:rsidTr="00000357">
        <w:trPr>
          <w:gridAfter w:val="1"/>
          <w:wAfter w:w="15" w:type="dxa"/>
          <w:trHeight w:val="20"/>
        </w:trPr>
        <w:tc>
          <w:tcPr>
            <w:tcW w:w="1425" w:type="dxa"/>
            <w:vMerge/>
            <w:vAlign w:val="center"/>
            <w:hideMark/>
          </w:tcPr>
          <w:p w14:paraId="5A64D5C6"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6969F7B4"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color w:val="000000"/>
                <w:sz w:val="18"/>
                <w:szCs w:val="18"/>
              </w:rPr>
              <w:t>Urogenital System Tumors-III</w:t>
            </w:r>
          </w:p>
        </w:tc>
        <w:tc>
          <w:tcPr>
            <w:tcW w:w="1134" w:type="dxa"/>
            <w:tcMar>
              <w:top w:w="0" w:type="dxa"/>
              <w:left w:w="108" w:type="dxa"/>
              <w:bottom w:w="0" w:type="dxa"/>
              <w:right w:w="108" w:type="dxa"/>
            </w:tcMar>
            <w:vAlign w:val="center"/>
            <w:hideMark/>
          </w:tcPr>
          <w:p w14:paraId="2150937A" w14:textId="77777777" w:rsidR="00000357" w:rsidRPr="00000357" w:rsidRDefault="00000357" w:rsidP="00000357">
            <w:pPr>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2B36760E"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sz w:val="18"/>
                <w:szCs w:val="18"/>
              </w:rPr>
              <w:t>Prof.Dr. Turgut YAPANOĞLU</w:t>
            </w:r>
          </w:p>
        </w:tc>
      </w:tr>
      <w:tr w:rsidR="00000357" w:rsidRPr="00000357" w14:paraId="083955DE" w14:textId="77777777" w:rsidTr="00000357">
        <w:trPr>
          <w:gridAfter w:val="1"/>
          <w:wAfter w:w="15" w:type="dxa"/>
          <w:trHeight w:val="20"/>
        </w:trPr>
        <w:tc>
          <w:tcPr>
            <w:tcW w:w="1425" w:type="dxa"/>
            <w:vMerge/>
            <w:vAlign w:val="center"/>
            <w:hideMark/>
          </w:tcPr>
          <w:p w14:paraId="515D08F2"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hideMark/>
          </w:tcPr>
          <w:p w14:paraId="792D0DB1" w14:textId="77777777" w:rsidR="00000357" w:rsidRPr="00000357" w:rsidRDefault="00000357" w:rsidP="00000357">
            <w:pPr>
              <w:spacing w:before="40"/>
              <w:rPr>
                <w:rFonts w:asciiTheme="minorHAnsi" w:hAnsiTheme="minorHAnsi" w:cstheme="minorHAnsi"/>
                <w:sz w:val="18"/>
                <w:szCs w:val="18"/>
              </w:rPr>
            </w:pPr>
            <w:r w:rsidRPr="00000357">
              <w:rPr>
                <w:rFonts w:asciiTheme="minorHAnsi" w:hAnsiTheme="minorHAnsi" w:cstheme="minorHAnsi"/>
                <w:color w:val="000000"/>
                <w:sz w:val="18"/>
                <w:szCs w:val="18"/>
              </w:rPr>
              <w:t>Urogenital System Tumors-IV</w:t>
            </w:r>
          </w:p>
        </w:tc>
        <w:tc>
          <w:tcPr>
            <w:tcW w:w="1134" w:type="dxa"/>
            <w:tcMar>
              <w:top w:w="0" w:type="dxa"/>
              <w:left w:w="108" w:type="dxa"/>
              <w:bottom w:w="0" w:type="dxa"/>
              <w:right w:w="108" w:type="dxa"/>
            </w:tcMar>
            <w:vAlign w:val="center"/>
            <w:hideMark/>
          </w:tcPr>
          <w:p w14:paraId="50734113" w14:textId="77777777" w:rsidR="00000357" w:rsidRPr="00000357" w:rsidRDefault="00000357" w:rsidP="00000357">
            <w:pPr>
              <w:spacing w:before="40"/>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709466D1" w14:textId="77777777" w:rsidR="00000357" w:rsidRPr="00000357" w:rsidRDefault="00000357" w:rsidP="00000357">
            <w:pPr>
              <w:spacing w:before="40"/>
              <w:rPr>
                <w:rFonts w:asciiTheme="minorHAnsi" w:hAnsiTheme="minorHAnsi" w:cstheme="minorHAnsi"/>
                <w:sz w:val="18"/>
                <w:szCs w:val="18"/>
              </w:rPr>
            </w:pPr>
            <w:r w:rsidRPr="00000357">
              <w:rPr>
                <w:rFonts w:asciiTheme="minorHAnsi" w:hAnsiTheme="minorHAnsi" w:cstheme="minorHAnsi"/>
                <w:bCs/>
                <w:color w:val="000000"/>
                <w:sz w:val="18"/>
                <w:szCs w:val="18"/>
              </w:rPr>
              <w:t>Prof.Dr. Turgut YAPANOĞLU</w:t>
            </w:r>
          </w:p>
        </w:tc>
      </w:tr>
      <w:tr w:rsidR="00000357" w:rsidRPr="00000357" w14:paraId="23081B9D" w14:textId="77777777" w:rsidTr="00000357">
        <w:trPr>
          <w:gridAfter w:val="1"/>
          <w:wAfter w:w="15" w:type="dxa"/>
          <w:trHeight w:val="20"/>
        </w:trPr>
        <w:tc>
          <w:tcPr>
            <w:tcW w:w="1425" w:type="dxa"/>
            <w:vMerge/>
            <w:vAlign w:val="center"/>
          </w:tcPr>
          <w:p w14:paraId="1A9FD588" w14:textId="77777777" w:rsidR="00000357" w:rsidRPr="00000357" w:rsidRDefault="00000357" w:rsidP="00C63C79">
            <w:pPr>
              <w:rPr>
                <w:rFonts w:asciiTheme="minorHAnsi" w:hAnsiTheme="minorHAnsi" w:cstheme="minorHAnsi"/>
                <w:sz w:val="18"/>
                <w:szCs w:val="18"/>
              </w:rPr>
            </w:pPr>
          </w:p>
        </w:tc>
        <w:tc>
          <w:tcPr>
            <w:tcW w:w="4099" w:type="dxa"/>
            <w:tcMar>
              <w:top w:w="0" w:type="dxa"/>
              <w:left w:w="108" w:type="dxa"/>
              <w:bottom w:w="0" w:type="dxa"/>
              <w:right w:w="108" w:type="dxa"/>
            </w:tcMar>
          </w:tcPr>
          <w:p w14:paraId="00CF7882" w14:textId="592D798E" w:rsidR="00000357" w:rsidRPr="00000357" w:rsidRDefault="00000357" w:rsidP="00000357">
            <w:pPr>
              <w:spacing w:before="40"/>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324ECC40" w14:textId="77777777" w:rsidR="00000357" w:rsidRPr="00000357" w:rsidRDefault="00000357" w:rsidP="00000357">
            <w:pPr>
              <w:spacing w:before="40"/>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13FE6F7F" w14:textId="77777777" w:rsidR="00000357" w:rsidRPr="00000357" w:rsidRDefault="00000357" w:rsidP="00000357">
            <w:pPr>
              <w:spacing w:before="40"/>
              <w:rPr>
                <w:rFonts w:asciiTheme="minorHAnsi" w:hAnsiTheme="minorHAnsi" w:cstheme="minorHAnsi"/>
                <w:bCs/>
                <w:color w:val="000000"/>
                <w:sz w:val="18"/>
                <w:szCs w:val="18"/>
              </w:rPr>
            </w:pPr>
          </w:p>
        </w:tc>
      </w:tr>
      <w:tr w:rsidR="00000357" w:rsidRPr="00000357" w14:paraId="345F87D9" w14:textId="77777777" w:rsidTr="00000357">
        <w:trPr>
          <w:trHeight w:val="20"/>
        </w:trPr>
        <w:tc>
          <w:tcPr>
            <w:tcW w:w="1425" w:type="dxa"/>
            <w:vMerge w:val="restart"/>
            <w:tcMar>
              <w:top w:w="0" w:type="dxa"/>
              <w:left w:w="108" w:type="dxa"/>
              <w:bottom w:w="0" w:type="dxa"/>
              <w:right w:w="108" w:type="dxa"/>
            </w:tcMar>
            <w:vAlign w:val="center"/>
          </w:tcPr>
          <w:p w14:paraId="09182846" w14:textId="77777777" w:rsidR="00000357" w:rsidRPr="00000357" w:rsidRDefault="00000357" w:rsidP="00C63C79">
            <w:pPr>
              <w:rPr>
                <w:rFonts w:asciiTheme="minorHAnsi" w:hAnsiTheme="minorHAnsi" w:cstheme="minorHAnsi"/>
                <w:sz w:val="18"/>
                <w:szCs w:val="18"/>
              </w:rPr>
            </w:pPr>
            <w:r w:rsidRPr="00000357">
              <w:rPr>
                <w:rFonts w:asciiTheme="minorHAnsi" w:hAnsiTheme="minorHAnsi" w:cstheme="minorHAnsi"/>
                <w:b/>
                <w:color w:val="000000"/>
                <w:sz w:val="18"/>
                <w:szCs w:val="18"/>
              </w:rPr>
              <w:t>Monday</w:t>
            </w:r>
          </w:p>
        </w:tc>
        <w:tc>
          <w:tcPr>
            <w:tcW w:w="8477" w:type="dxa"/>
            <w:gridSpan w:val="4"/>
            <w:shd w:val="clear" w:color="auto" w:fill="D9D9D9" w:themeFill="background1" w:themeFillShade="D9"/>
            <w:tcMar>
              <w:top w:w="0" w:type="dxa"/>
              <w:left w:w="108" w:type="dxa"/>
              <w:bottom w:w="0" w:type="dxa"/>
              <w:right w:w="108" w:type="dxa"/>
            </w:tcMar>
            <w:vAlign w:val="center"/>
          </w:tcPr>
          <w:p w14:paraId="7ECDB32B" w14:textId="469F6C97" w:rsidR="00000357" w:rsidRPr="00000357" w:rsidRDefault="00000357" w:rsidP="00000357">
            <w:pPr>
              <w:jc w:val="center"/>
              <w:rPr>
                <w:rFonts w:asciiTheme="minorHAnsi" w:hAnsiTheme="minorHAnsi" w:cstheme="minorHAnsi"/>
                <w:sz w:val="18"/>
                <w:szCs w:val="18"/>
              </w:rPr>
            </w:pPr>
            <w:r>
              <w:rPr>
                <w:rFonts w:asciiTheme="minorHAnsi" w:hAnsiTheme="minorHAnsi" w:cstheme="minorHAnsi"/>
                <w:b/>
                <w:bCs/>
                <w:color w:val="000000"/>
                <w:sz w:val="18"/>
                <w:szCs w:val="18"/>
              </w:rPr>
              <w:t>3</w:t>
            </w:r>
            <w:r w:rsidRPr="00000357">
              <w:rPr>
                <w:rFonts w:asciiTheme="minorHAnsi" w:hAnsiTheme="minorHAnsi" w:cstheme="minorHAnsi"/>
                <w:b/>
                <w:bCs/>
                <w:color w:val="000000"/>
                <w:sz w:val="18"/>
                <w:szCs w:val="18"/>
              </w:rPr>
              <w:t>. Week</w:t>
            </w:r>
          </w:p>
        </w:tc>
      </w:tr>
      <w:tr w:rsidR="00000357" w:rsidRPr="00000357" w14:paraId="604B96EB" w14:textId="77777777" w:rsidTr="00000357">
        <w:trPr>
          <w:gridAfter w:val="1"/>
          <w:wAfter w:w="15" w:type="dxa"/>
          <w:trHeight w:val="20"/>
        </w:trPr>
        <w:tc>
          <w:tcPr>
            <w:tcW w:w="1425" w:type="dxa"/>
            <w:vMerge/>
            <w:tcMar>
              <w:top w:w="0" w:type="dxa"/>
              <w:left w:w="108" w:type="dxa"/>
              <w:bottom w:w="0" w:type="dxa"/>
              <w:right w:w="108" w:type="dxa"/>
            </w:tcMar>
            <w:vAlign w:val="center"/>
            <w:hideMark/>
          </w:tcPr>
          <w:p w14:paraId="4FEB5E6E"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1392908F" w14:textId="77777777" w:rsidR="00000357" w:rsidRPr="00000357" w:rsidRDefault="00000357" w:rsidP="00000357">
            <w:pPr>
              <w:spacing w:before="40" w:after="40"/>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78C07551"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0A61AD8C" w14:textId="77777777" w:rsidR="00000357" w:rsidRPr="00000357" w:rsidRDefault="00000357" w:rsidP="00000357">
            <w:pPr>
              <w:spacing w:before="40" w:after="40"/>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2035C43D" w14:textId="77777777" w:rsidTr="00000357">
        <w:trPr>
          <w:gridAfter w:val="1"/>
          <w:wAfter w:w="15" w:type="dxa"/>
          <w:trHeight w:val="20"/>
        </w:trPr>
        <w:tc>
          <w:tcPr>
            <w:tcW w:w="1425" w:type="dxa"/>
            <w:vMerge/>
            <w:vAlign w:val="center"/>
            <w:hideMark/>
          </w:tcPr>
          <w:p w14:paraId="4EE9A503"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746C56A7" w14:textId="77777777" w:rsidR="00000357" w:rsidRPr="00000357" w:rsidRDefault="00000357" w:rsidP="00000357">
            <w:pPr>
              <w:spacing w:before="40" w:after="40"/>
              <w:rPr>
                <w:rFonts w:asciiTheme="minorHAnsi" w:hAnsiTheme="minorHAnsi" w:cstheme="minorHAnsi"/>
                <w:sz w:val="18"/>
                <w:szCs w:val="18"/>
              </w:rPr>
            </w:pPr>
            <w:r w:rsidRPr="00000357">
              <w:rPr>
                <w:rFonts w:asciiTheme="minorHAnsi" w:hAnsiTheme="minorHAnsi" w:cstheme="minorHAnsi"/>
                <w:color w:val="000000"/>
                <w:sz w:val="18"/>
                <w:szCs w:val="18"/>
              </w:rPr>
              <w:t>Urological emergency</w:t>
            </w:r>
          </w:p>
        </w:tc>
        <w:tc>
          <w:tcPr>
            <w:tcW w:w="1134" w:type="dxa"/>
            <w:tcMar>
              <w:top w:w="0" w:type="dxa"/>
              <w:left w:w="108" w:type="dxa"/>
              <w:bottom w:w="0" w:type="dxa"/>
              <w:right w:w="108" w:type="dxa"/>
            </w:tcMar>
            <w:vAlign w:val="center"/>
            <w:hideMark/>
          </w:tcPr>
          <w:p w14:paraId="7B453A74"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29E062A9" w14:textId="7D14D4A9" w:rsidR="00000357" w:rsidRPr="00000357" w:rsidRDefault="00000357" w:rsidP="00000357">
            <w:pPr>
              <w:spacing w:before="40" w:after="40"/>
              <w:rPr>
                <w:rFonts w:asciiTheme="minorHAnsi" w:hAnsiTheme="minorHAnsi" w:cstheme="minorHAnsi"/>
                <w:sz w:val="18"/>
                <w:szCs w:val="18"/>
              </w:rPr>
            </w:pPr>
            <w:r>
              <w:rPr>
                <w:rFonts w:asciiTheme="minorHAnsi" w:hAnsiTheme="minorHAnsi" w:cstheme="minorHAnsi"/>
                <w:sz w:val="18"/>
                <w:szCs w:val="18"/>
              </w:rPr>
              <w:t xml:space="preserve">Assoc. Prof. </w:t>
            </w:r>
            <w:r w:rsidRPr="00000357">
              <w:rPr>
                <w:rFonts w:asciiTheme="minorHAnsi" w:hAnsiTheme="minorHAnsi" w:cstheme="minorHAnsi"/>
                <w:sz w:val="18"/>
                <w:szCs w:val="18"/>
              </w:rPr>
              <w:t>Şaban Oğuz DEMİRDÖĞEN</w:t>
            </w:r>
          </w:p>
        </w:tc>
      </w:tr>
      <w:tr w:rsidR="00000357" w:rsidRPr="00000357" w14:paraId="0443035F" w14:textId="77777777" w:rsidTr="00000357">
        <w:trPr>
          <w:gridAfter w:val="1"/>
          <w:wAfter w:w="15" w:type="dxa"/>
          <w:trHeight w:val="20"/>
        </w:trPr>
        <w:tc>
          <w:tcPr>
            <w:tcW w:w="1425" w:type="dxa"/>
            <w:vMerge/>
            <w:vAlign w:val="center"/>
            <w:hideMark/>
          </w:tcPr>
          <w:p w14:paraId="49B61FA4"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hideMark/>
          </w:tcPr>
          <w:p w14:paraId="6AE8BB5B" w14:textId="77777777" w:rsidR="00000357" w:rsidRPr="00000357" w:rsidRDefault="00000357" w:rsidP="00000357">
            <w:pPr>
              <w:spacing w:before="40" w:after="40"/>
              <w:rPr>
                <w:rFonts w:asciiTheme="minorHAnsi" w:hAnsiTheme="minorHAnsi" w:cstheme="minorHAnsi"/>
                <w:sz w:val="18"/>
                <w:szCs w:val="18"/>
              </w:rPr>
            </w:pPr>
            <w:r w:rsidRPr="00000357">
              <w:rPr>
                <w:rFonts w:asciiTheme="minorHAnsi" w:hAnsiTheme="minorHAnsi" w:cstheme="minorHAnsi"/>
                <w:color w:val="000000"/>
                <w:sz w:val="18"/>
                <w:szCs w:val="18"/>
              </w:rPr>
              <w:t>Urolithiasis-I</w:t>
            </w:r>
          </w:p>
        </w:tc>
        <w:tc>
          <w:tcPr>
            <w:tcW w:w="1134" w:type="dxa"/>
            <w:tcMar>
              <w:top w:w="0" w:type="dxa"/>
              <w:left w:w="108" w:type="dxa"/>
              <w:bottom w:w="0" w:type="dxa"/>
              <w:right w:w="108" w:type="dxa"/>
            </w:tcMar>
            <w:vAlign w:val="center"/>
            <w:hideMark/>
          </w:tcPr>
          <w:p w14:paraId="7D6877A8"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2BC373ED" w14:textId="6C3763C5" w:rsidR="00000357" w:rsidRPr="00000357" w:rsidRDefault="00000357" w:rsidP="00000357">
            <w:pPr>
              <w:spacing w:before="40" w:after="40"/>
              <w:rPr>
                <w:rFonts w:asciiTheme="minorHAnsi" w:hAnsiTheme="minorHAnsi" w:cstheme="minorHAnsi"/>
                <w:sz w:val="18"/>
                <w:szCs w:val="18"/>
              </w:rPr>
            </w:pPr>
            <w:r>
              <w:rPr>
                <w:rFonts w:asciiTheme="minorHAnsi" w:hAnsiTheme="minorHAnsi" w:cstheme="minorHAnsi"/>
                <w:sz w:val="18"/>
                <w:szCs w:val="18"/>
              </w:rPr>
              <w:t xml:space="preserve">Assoc. Prof. </w:t>
            </w:r>
            <w:r w:rsidRPr="00000357">
              <w:rPr>
                <w:rFonts w:asciiTheme="minorHAnsi" w:hAnsiTheme="minorHAnsi" w:cstheme="minorHAnsi"/>
                <w:sz w:val="18"/>
                <w:szCs w:val="18"/>
              </w:rPr>
              <w:t>Şaban Oğuz DEMİRDÖĞEN</w:t>
            </w:r>
          </w:p>
        </w:tc>
      </w:tr>
      <w:tr w:rsidR="00000357" w:rsidRPr="00000357" w14:paraId="76D0511B" w14:textId="77777777" w:rsidTr="00000357">
        <w:trPr>
          <w:gridAfter w:val="1"/>
          <w:wAfter w:w="15" w:type="dxa"/>
          <w:trHeight w:val="20"/>
        </w:trPr>
        <w:tc>
          <w:tcPr>
            <w:tcW w:w="1425" w:type="dxa"/>
            <w:vMerge/>
            <w:vAlign w:val="center"/>
          </w:tcPr>
          <w:p w14:paraId="19E516CD" w14:textId="77777777" w:rsidR="00000357" w:rsidRPr="00000357" w:rsidRDefault="00000357" w:rsidP="00C63C79">
            <w:pPr>
              <w:rPr>
                <w:rFonts w:asciiTheme="minorHAnsi" w:hAnsiTheme="minorHAnsi" w:cstheme="minorHAnsi"/>
                <w:b/>
                <w:sz w:val="18"/>
                <w:szCs w:val="18"/>
              </w:rPr>
            </w:pPr>
          </w:p>
        </w:tc>
        <w:tc>
          <w:tcPr>
            <w:tcW w:w="4099" w:type="dxa"/>
            <w:tcMar>
              <w:top w:w="0" w:type="dxa"/>
              <w:left w:w="108" w:type="dxa"/>
              <w:bottom w:w="0" w:type="dxa"/>
              <w:right w:w="108" w:type="dxa"/>
            </w:tcMar>
          </w:tcPr>
          <w:p w14:paraId="04A86E4C" w14:textId="4587F0ED" w:rsidR="00000357" w:rsidRPr="00000357" w:rsidRDefault="00000357" w:rsidP="00000357">
            <w:pPr>
              <w:spacing w:before="40" w:after="40"/>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4C9C1973" w14:textId="77777777" w:rsidR="00000357" w:rsidRPr="00000357" w:rsidRDefault="00000357" w:rsidP="00000357">
            <w:pPr>
              <w:spacing w:before="40" w:after="40"/>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1B892154" w14:textId="77777777" w:rsidR="00000357" w:rsidRPr="00000357" w:rsidRDefault="00000357" w:rsidP="00000357">
            <w:pPr>
              <w:spacing w:before="40" w:after="40"/>
              <w:rPr>
                <w:rFonts w:asciiTheme="minorHAnsi" w:hAnsiTheme="minorHAnsi" w:cstheme="minorHAnsi"/>
                <w:sz w:val="18"/>
                <w:szCs w:val="18"/>
              </w:rPr>
            </w:pPr>
          </w:p>
        </w:tc>
      </w:tr>
      <w:tr w:rsidR="00000357" w:rsidRPr="00000357" w14:paraId="402DCEBA"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30C45E7D" w14:textId="77777777" w:rsidR="00000357" w:rsidRPr="00000357" w:rsidRDefault="00000357" w:rsidP="00000357">
            <w:pPr>
              <w:spacing w:before="60" w:after="60"/>
              <w:rPr>
                <w:rFonts w:asciiTheme="minorHAnsi" w:hAnsiTheme="minorHAnsi" w:cstheme="minorHAnsi"/>
                <w:b/>
                <w:sz w:val="18"/>
                <w:szCs w:val="18"/>
              </w:rPr>
            </w:pPr>
            <w:r w:rsidRPr="00000357">
              <w:rPr>
                <w:rFonts w:asciiTheme="minorHAnsi" w:hAnsiTheme="minorHAnsi" w:cstheme="minorHAnsi"/>
                <w:b/>
                <w:color w:val="000000"/>
                <w:sz w:val="18"/>
                <w:szCs w:val="18"/>
              </w:rPr>
              <w:lastRenderedPageBreak/>
              <w:t>Tuesday</w:t>
            </w:r>
          </w:p>
        </w:tc>
        <w:tc>
          <w:tcPr>
            <w:tcW w:w="4099" w:type="dxa"/>
            <w:tcMar>
              <w:top w:w="0" w:type="dxa"/>
              <w:left w:w="108" w:type="dxa"/>
              <w:bottom w:w="0" w:type="dxa"/>
              <w:right w:w="108" w:type="dxa"/>
            </w:tcMar>
            <w:hideMark/>
          </w:tcPr>
          <w:p w14:paraId="7869A79D"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085039CF"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08C672C6"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48B458A5" w14:textId="77777777" w:rsidTr="00000357">
        <w:trPr>
          <w:gridAfter w:val="1"/>
          <w:wAfter w:w="15" w:type="dxa"/>
          <w:trHeight w:val="20"/>
        </w:trPr>
        <w:tc>
          <w:tcPr>
            <w:tcW w:w="1425" w:type="dxa"/>
            <w:vMerge/>
            <w:vAlign w:val="center"/>
            <w:hideMark/>
          </w:tcPr>
          <w:p w14:paraId="38608346"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6998D5C4"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Urolithiasis-II</w:t>
            </w:r>
          </w:p>
        </w:tc>
        <w:tc>
          <w:tcPr>
            <w:tcW w:w="1134" w:type="dxa"/>
            <w:tcMar>
              <w:top w:w="0" w:type="dxa"/>
              <w:left w:w="108" w:type="dxa"/>
              <w:bottom w:w="0" w:type="dxa"/>
              <w:right w:w="108" w:type="dxa"/>
            </w:tcMar>
            <w:vAlign w:val="center"/>
            <w:hideMark/>
          </w:tcPr>
          <w:p w14:paraId="274DA908"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- 14.</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hideMark/>
          </w:tcPr>
          <w:p w14:paraId="695A4FCD" w14:textId="7F5C2100" w:rsidR="00000357" w:rsidRPr="00000357" w:rsidRDefault="00000357" w:rsidP="00000357">
            <w:pPr>
              <w:spacing w:before="60" w:after="60"/>
              <w:rPr>
                <w:rFonts w:asciiTheme="minorHAnsi" w:hAnsiTheme="minorHAnsi" w:cstheme="minorHAnsi"/>
                <w:sz w:val="18"/>
                <w:szCs w:val="18"/>
              </w:rPr>
            </w:pPr>
            <w:r>
              <w:rPr>
                <w:rFonts w:asciiTheme="minorHAnsi" w:hAnsiTheme="minorHAnsi" w:cstheme="minorHAnsi"/>
                <w:sz w:val="18"/>
                <w:szCs w:val="18"/>
              </w:rPr>
              <w:t xml:space="preserve">Assoc. Prof. </w:t>
            </w:r>
            <w:r w:rsidRPr="00000357">
              <w:rPr>
                <w:rFonts w:asciiTheme="minorHAnsi" w:hAnsiTheme="minorHAnsi" w:cstheme="minorHAnsi"/>
                <w:sz w:val="18"/>
                <w:szCs w:val="18"/>
              </w:rPr>
              <w:t>Şaban Oğuz DEMİRDÖĞEN</w:t>
            </w:r>
          </w:p>
        </w:tc>
      </w:tr>
      <w:tr w:rsidR="00000357" w:rsidRPr="00000357" w14:paraId="729C0DAB" w14:textId="77777777" w:rsidTr="00000357">
        <w:trPr>
          <w:gridAfter w:val="1"/>
          <w:wAfter w:w="15" w:type="dxa"/>
          <w:trHeight w:val="20"/>
        </w:trPr>
        <w:tc>
          <w:tcPr>
            <w:tcW w:w="1425" w:type="dxa"/>
            <w:vMerge/>
            <w:vAlign w:val="center"/>
            <w:hideMark/>
          </w:tcPr>
          <w:p w14:paraId="49B97E5E"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6C31C07A" w14:textId="7937DB01"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ESWL in the Treatment of Urolithiasis</w:t>
            </w:r>
            <w:r w:rsidR="00477A69">
              <w:rPr>
                <w:rFonts w:asciiTheme="minorHAnsi" w:hAnsiTheme="minorHAnsi" w:cstheme="minorHAnsi"/>
                <w:color w:val="000000"/>
                <w:sz w:val="18"/>
                <w:szCs w:val="18"/>
              </w:rPr>
              <w:t xml:space="preserve"> (Flipped Classroom)</w:t>
            </w:r>
          </w:p>
        </w:tc>
        <w:tc>
          <w:tcPr>
            <w:tcW w:w="1134" w:type="dxa"/>
            <w:tcMar>
              <w:top w:w="0" w:type="dxa"/>
              <w:left w:w="108" w:type="dxa"/>
              <w:bottom w:w="0" w:type="dxa"/>
              <w:right w:w="108" w:type="dxa"/>
            </w:tcMar>
            <w:vAlign w:val="center"/>
            <w:hideMark/>
          </w:tcPr>
          <w:p w14:paraId="4BB1EA7A"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14.</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- 15.</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hideMark/>
          </w:tcPr>
          <w:p w14:paraId="037D225D" w14:textId="7F38A8F1" w:rsidR="00000357" w:rsidRPr="00000357" w:rsidRDefault="00000357" w:rsidP="00000357">
            <w:pPr>
              <w:spacing w:before="60" w:after="60"/>
              <w:rPr>
                <w:rFonts w:asciiTheme="minorHAnsi" w:hAnsiTheme="minorHAnsi" w:cstheme="minorHAnsi"/>
                <w:sz w:val="18"/>
                <w:szCs w:val="18"/>
              </w:rPr>
            </w:pPr>
            <w:r>
              <w:rPr>
                <w:rFonts w:asciiTheme="minorHAnsi" w:hAnsiTheme="minorHAnsi" w:cstheme="minorHAnsi"/>
                <w:sz w:val="18"/>
                <w:szCs w:val="18"/>
              </w:rPr>
              <w:t xml:space="preserve">Assoc. Prof. </w:t>
            </w:r>
            <w:r w:rsidRPr="00000357">
              <w:rPr>
                <w:rFonts w:asciiTheme="minorHAnsi" w:hAnsiTheme="minorHAnsi" w:cstheme="minorHAnsi"/>
                <w:sz w:val="18"/>
                <w:szCs w:val="18"/>
              </w:rPr>
              <w:t>Şaban Oğuz DEMİRDÖĞEN</w:t>
            </w:r>
          </w:p>
        </w:tc>
      </w:tr>
      <w:tr w:rsidR="00000357" w:rsidRPr="00000357" w14:paraId="1F142CBF" w14:textId="77777777" w:rsidTr="00000357">
        <w:trPr>
          <w:gridAfter w:val="1"/>
          <w:wAfter w:w="15" w:type="dxa"/>
          <w:trHeight w:val="20"/>
        </w:trPr>
        <w:tc>
          <w:tcPr>
            <w:tcW w:w="1425" w:type="dxa"/>
            <w:vMerge/>
            <w:vAlign w:val="center"/>
          </w:tcPr>
          <w:p w14:paraId="67C548B0"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tcPr>
          <w:p w14:paraId="1682739D" w14:textId="050FEC47" w:rsidR="00000357" w:rsidRPr="00000357" w:rsidRDefault="00000357" w:rsidP="00000357">
            <w:pPr>
              <w:spacing w:before="60" w:after="60"/>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Freelance Work</w:t>
            </w:r>
          </w:p>
        </w:tc>
        <w:tc>
          <w:tcPr>
            <w:tcW w:w="1134" w:type="dxa"/>
            <w:tcMar>
              <w:top w:w="0" w:type="dxa"/>
              <w:left w:w="108" w:type="dxa"/>
              <w:bottom w:w="0" w:type="dxa"/>
              <w:right w:w="108" w:type="dxa"/>
            </w:tcMar>
            <w:vAlign w:val="center"/>
          </w:tcPr>
          <w:p w14:paraId="259A0230"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15.</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tcPr>
          <w:p w14:paraId="2052AF1A" w14:textId="77777777" w:rsidR="00000357" w:rsidRPr="00000357" w:rsidRDefault="00000357" w:rsidP="00000357">
            <w:pPr>
              <w:spacing w:before="60" w:after="60"/>
              <w:rPr>
                <w:rFonts w:asciiTheme="minorHAnsi" w:hAnsiTheme="minorHAnsi" w:cstheme="minorHAnsi"/>
                <w:sz w:val="18"/>
                <w:szCs w:val="18"/>
              </w:rPr>
            </w:pPr>
          </w:p>
        </w:tc>
      </w:tr>
      <w:tr w:rsidR="00000357" w:rsidRPr="00000357" w14:paraId="5616CE75"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64056CFB" w14:textId="77777777" w:rsidR="00000357" w:rsidRPr="00000357" w:rsidRDefault="00000357" w:rsidP="00000357">
            <w:pPr>
              <w:spacing w:before="60" w:after="60"/>
              <w:rPr>
                <w:rFonts w:asciiTheme="minorHAnsi" w:hAnsiTheme="minorHAnsi" w:cstheme="minorHAnsi"/>
                <w:b/>
                <w:sz w:val="18"/>
                <w:szCs w:val="18"/>
              </w:rPr>
            </w:pPr>
            <w:r w:rsidRPr="00000357">
              <w:rPr>
                <w:rFonts w:asciiTheme="minorHAnsi" w:hAnsiTheme="minorHAnsi" w:cstheme="minorHAnsi"/>
                <w:b/>
                <w:color w:val="000000"/>
                <w:sz w:val="18"/>
                <w:szCs w:val="18"/>
              </w:rPr>
              <w:t>Wednesday</w:t>
            </w:r>
          </w:p>
        </w:tc>
        <w:tc>
          <w:tcPr>
            <w:tcW w:w="4099" w:type="dxa"/>
            <w:tcMar>
              <w:top w:w="0" w:type="dxa"/>
              <w:left w:w="108" w:type="dxa"/>
              <w:bottom w:w="0" w:type="dxa"/>
              <w:right w:w="108" w:type="dxa"/>
            </w:tcMar>
            <w:hideMark/>
          </w:tcPr>
          <w:p w14:paraId="3F32D1F8"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1BADE971"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79E15F6D"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3F8FFD12" w14:textId="77777777" w:rsidTr="00000357">
        <w:trPr>
          <w:gridAfter w:val="1"/>
          <w:wAfter w:w="15" w:type="dxa"/>
          <w:trHeight w:val="20"/>
        </w:trPr>
        <w:tc>
          <w:tcPr>
            <w:tcW w:w="1425" w:type="dxa"/>
            <w:vMerge/>
            <w:vAlign w:val="center"/>
            <w:hideMark/>
          </w:tcPr>
          <w:p w14:paraId="43FB5411"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1BD4E9CB"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Endourologic Treatments of Urinary Tract Stone Disease</w:t>
            </w:r>
          </w:p>
        </w:tc>
        <w:tc>
          <w:tcPr>
            <w:tcW w:w="1134" w:type="dxa"/>
            <w:tcMar>
              <w:top w:w="0" w:type="dxa"/>
              <w:left w:w="108" w:type="dxa"/>
              <w:bottom w:w="0" w:type="dxa"/>
              <w:right w:w="108" w:type="dxa"/>
            </w:tcMar>
            <w:vAlign w:val="center"/>
            <w:hideMark/>
          </w:tcPr>
          <w:p w14:paraId="5219CD83"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42EE0058"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Prof. Dr. Şenol ADANUR</w:t>
            </w:r>
          </w:p>
        </w:tc>
      </w:tr>
      <w:tr w:rsidR="00000357" w:rsidRPr="00000357" w14:paraId="22B29F8C" w14:textId="77777777" w:rsidTr="00000357">
        <w:trPr>
          <w:gridAfter w:val="1"/>
          <w:wAfter w:w="15" w:type="dxa"/>
          <w:trHeight w:val="20"/>
        </w:trPr>
        <w:tc>
          <w:tcPr>
            <w:tcW w:w="1425" w:type="dxa"/>
            <w:vMerge/>
            <w:vAlign w:val="center"/>
            <w:hideMark/>
          </w:tcPr>
          <w:p w14:paraId="11EC71DC"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36D8C1FD"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Overactive Bladder</w:t>
            </w:r>
          </w:p>
        </w:tc>
        <w:tc>
          <w:tcPr>
            <w:tcW w:w="1134" w:type="dxa"/>
            <w:tcMar>
              <w:top w:w="0" w:type="dxa"/>
              <w:left w:w="108" w:type="dxa"/>
              <w:bottom w:w="0" w:type="dxa"/>
              <w:right w:w="108" w:type="dxa"/>
            </w:tcMar>
            <w:vAlign w:val="center"/>
            <w:hideMark/>
          </w:tcPr>
          <w:p w14:paraId="3496E22D"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45</w:t>
            </w:r>
          </w:p>
        </w:tc>
        <w:tc>
          <w:tcPr>
            <w:tcW w:w="3229" w:type="dxa"/>
            <w:tcMar>
              <w:top w:w="0" w:type="dxa"/>
              <w:left w:w="108" w:type="dxa"/>
              <w:bottom w:w="0" w:type="dxa"/>
              <w:right w:w="108" w:type="dxa"/>
            </w:tcMar>
            <w:vAlign w:val="center"/>
            <w:hideMark/>
          </w:tcPr>
          <w:p w14:paraId="1B6F94F8"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Prof. Dr. Yılmaz AKSOY</w:t>
            </w:r>
          </w:p>
        </w:tc>
      </w:tr>
      <w:tr w:rsidR="00000357" w:rsidRPr="00000357" w14:paraId="6BD5B2B1" w14:textId="77777777" w:rsidTr="00000357">
        <w:trPr>
          <w:gridAfter w:val="1"/>
          <w:wAfter w:w="15" w:type="dxa"/>
          <w:trHeight w:val="20"/>
        </w:trPr>
        <w:tc>
          <w:tcPr>
            <w:tcW w:w="1425" w:type="dxa"/>
            <w:vMerge/>
            <w:vAlign w:val="center"/>
          </w:tcPr>
          <w:p w14:paraId="399F9334"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tcPr>
          <w:p w14:paraId="39DF0776" w14:textId="636C15F1" w:rsidR="00000357" w:rsidRPr="00000357" w:rsidRDefault="00000357" w:rsidP="00000357">
            <w:pPr>
              <w:spacing w:before="60" w:after="60"/>
              <w:rPr>
                <w:rFonts w:asciiTheme="minorHAnsi" w:hAnsiTheme="minorHAnsi" w:cstheme="minorHAnsi"/>
                <w:color w:val="000000"/>
                <w:sz w:val="18"/>
                <w:szCs w:val="18"/>
              </w:rPr>
            </w:pPr>
            <w:r w:rsidRPr="00D74823">
              <w:rPr>
                <w:rFonts w:asciiTheme="minorHAnsi" w:hAnsiTheme="minorHAnsi" w:cstheme="minorHAnsi"/>
                <w:color w:val="000000" w:themeColor="text1"/>
                <w:sz w:val="18"/>
                <w:szCs w:val="18"/>
              </w:rPr>
              <w:t>Elective / Freelance Work</w:t>
            </w:r>
          </w:p>
        </w:tc>
        <w:tc>
          <w:tcPr>
            <w:tcW w:w="1134" w:type="dxa"/>
            <w:tcMar>
              <w:top w:w="0" w:type="dxa"/>
              <w:left w:w="108" w:type="dxa"/>
              <w:bottom w:w="0" w:type="dxa"/>
              <w:right w:w="108" w:type="dxa"/>
            </w:tcMar>
            <w:vAlign w:val="center"/>
          </w:tcPr>
          <w:p w14:paraId="3C2DFDFA"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13.</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- 17.</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tcPr>
          <w:p w14:paraId="4B753DEE" w14:textId="77777777" w:rsidR="00000357" w:rsidRPr="00000357" w:rsidRDefault="00000357" w:rsidP="00000357">
            <w:pPr>
              <w:spacing w:before="60" w:after="60"/>
              <w:rPr>
                <w:rFonts w:asciiTheme="minorHAnsi" w:hAnsiTheme="minorHAnsi" w:cstheme="minorHAnsi"/>
                <w:bCs/>
                <w:color w:val="000000"/>
                <w:sz w:val="18"/>
                <w:szCs w:val="18"/>
              </w:rPr>
            </w:pPr>
          </w:p>
        </w:tc>
      </w:tr>
      <w:tr w:rsidR="00000357" w:rsidRPr="00000357" w14:paraId="5A4A922E"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00352B56" w14:textId="77777777" w:rsidR="00000357" w:rsidRPr="00000357" w:rsidRDefault="00000357" w:rsidP="00000357">
            <w:pPr>
              <w:spacing w:before="60" w:after="60"/>
              <w:rPr>
                <w:rFonts w:asciiTheme="minorHAnsi" w:hAnsiTheme="minorHAnsi" w:cstheme="minorHAnsi"/>
                <w:b/>
                <w:sz w:val="18"/>
                <w:szCs w:val="18"/>
              </w:rPr>
            </w:pPr>
            <w:r w:rsidRPr="00000357">
              <w:rPr>
                <w:rFonts w:asciiTheme="minorHAnsi" w:hAnsiTheme="minorHAnsi" w:cstheme="minorHAnsi"/>
                <w:b/>
                <w:color w:val="000000"/>
                <w:sz w:val="18"/>
                <w:szCs w:val="18"/>
              </w:rPr>
              <w:t>Thursday</w:t>
            </w:r>
          </w:p>
        </w:tc>
        <w:tc>
          <w:tcPr>
            <w:tcW w:w="4099" w:type="dxa"/>
            <w:tcMar>
              <w:top w:w="0" w:type="dxa"/>
              <w:left w:w="108" w:type="dxa"/>
              <w:bottom w:w="0" w:type="dxa"/>
              <w:right w:w="108" w:type="dxa"/>
            </w:tcMar>
            <w:hideMark/>
          </w:tcPr>
          <w:p w14:paraId="12CC3F9D"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40B11472"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646A3A47"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03D532B2" w14:textId="77777777" w:rsidTr="00000357">
        <w:trPr>
          <w:gridAfter w:val="1"/>
          <w:wAfter w:w="15" w:type="dxa"/>
          <w:trHeight w:val="220"/>
        </w:trPr>
        <w:tc>
          <w:tcPr>
            <w:tcW w:w="1425" w:type="dxa"/>
            <w:vMerge/>
            <w:vAlign w:val="center"/>
            <w:hideMark/>
          </w:tcPr>
          <w:p w14:paraId="79D6C720" w14:textId="77777777" w:rsidR="00000357" w:rsidRPr="00000357" w:rsidRDefault="00000357" w:rsidP="00000357">
            <w:pPr>
              <w:spacing w:before="60" w:after="60"/>
              <w:rPr>
                <w:rFonts w:asciiTheme="minorHAnsi" w:hAnsiTheme="minorHAnsi" w:cstheme="minorHAnsi"/>
                <w:b/>
                <w:sz w:val="18"/>
                <w:szCs w:val="18"/>
              </w:rPr>
            </w:pPr>
          </w:p>
        </w:tc>
        <w:tc>
          <w:tcPr>
            <w:tcW w:w="4099" w:type="dxa"/>
            <w:tcMar>
              <w:top w:w="0" w:type="dxa"/>
              <w:left w:w="108" w:type="dxa"/>
              <w:bottom w:w="0" w:type="dxa"/>
              <w:right w:w="108" w:type="dxa"/>
            </w:tcMar>
            <w:hideMark/>
          </w:tcPr>
          <w:p w14:paraId="3FA1FD5A"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Practice Exam (Oral)</w:t>
            </w:r>
          </w:p>
        </w:tc>
        <w:tc>
          <w:tcPr>
            <w:tcW w:w="1134" w:type="dxa"/>
            <w:tcMar>
              <w:top w:w="0" w:type="dxa"/>
              <w:left w:w="108" w:type="dxa"/>
              <w:bottom w:w="0" w:type="dxa"/>
              <w:right w:w="108" w:type="dxa"/>
            </w:tcMar>
            <w:vAlign w:val="center"/>
            <w:hideMark/>
          </w:tcPr>
          <w:p w14:paraId="448140BC"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00</w:t>
            </w:r>
            <w:r w:rsidRPr="00000357">
              <w:rPr>
                <w:rFonts w:asciiTheme="minorHAnsi" w:hAnsiTheme="minorHAnsi" w:cstheme="minorHAnsi"/>
                <w:sz w:val="18"/>
                <w:szCs w:val="18"/>
              </w:rPr>
              <w:t>- 12.</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hideMark/>
          </w:tcPr>
          <w:p w14:paraId="2D9D3A60" w14:textId="77777777" w:rsidR="00000357" w:rsidRPr="00000357" w:rsidRDefault="00000357" w:rsidP="00000357">
            <w:pPr>
              <w:spacing w:before="60" w:after="60"/>
              <w:rPr>
                <w:rFonts w:asciiTheme="minorHAnsi" w:hAnsiTheme="minorHAnsi" w:cstheme="minorHAnsi"/>
                <w:sz w:val="18"/>
                <w:szCs w:val="18"/>
              </w:rPr>
            </w:pPr>
          </w:p>
        </w:tc>
      </w:tr>
      <w:tr w:rsidR="00000357" w:rsidRPr="00000357" w14:paraId="41A0796A" w14:textId="77777777" w:rsidTr="00000357">
        <w:trPr>
          <w:gridAfter w:val="1"/>
          <w:wAfter w:w="15" w:type="dxa"/>
          <w:trHeight w:val="20"/>
        </w:trPr>
        <w:tc>
          <w:tcPr>
            <w:tcW w:w="1425" w:type="dxa"/>
            <w:vMerge w:val="restart"/>
            <w:tcMar>
              <w:top w:w="0" w:type="dxa"/>
              <w:left w:w="108" w:type="dxa"/>
              <w:bottom w:w="0" w:type="dxa"/>
              <w:right w:w="108" w:type="dxa"/>
            </w:tcMar>
            <w:vAlign w:val="center"/>
            <w:hideMark/>
          </w:tcPr>
          <w:p w14:paraId="25068486" w14:textId="77777777" w:rsidR="00000357" w:rsidRPr="00000357" w:rsidRDefault="00000357" w:rsidP="00000357">
            <w:pPr>
              <w:spacing w:before="60" w:after="60"/>
              <w:rPr>
                <w:rFonts w:asciiTheme="minorHAnsi" w:hAnsiTheme="minorHAnsi" w:cstheme="minorHAnsi"/>
                <w:b/>
                <w:sz w:val="18"/>
                <w:szCs w:val="18"/>
              </w:rPr>
            </w:pPr>
            <w:r w:rsidRPr="00000357">
              <w:rPr>
                <w:rFonts w:asciiTheme="minorHAnsi" w:hAnsiTheme="minorHAnsi" w:cstheme="minorHAnsi"/>
                <w:b/>
                <w:color w:val="000000"/>
                <w:sz w:val="18"/>
                <w:szCs w:val="18"/>
              </w:rPr>
              <w:t>Friday</w:t>
            </w:r>
          </w:p>
        </w:tc>
        <w:tc>
          <w:tcPr>
            <w:tcW w:w="4099" w:type="dxa"/>
            <w:tcMar>
              <w:top w:w="0" w:type="dxa"/>
              <w:left w:w="108" w:type="dxa"/>
              <w:bottom w:w="0" w:type="dxa"/>
              <w:right w:w="108" w:type="dxa"/>
            </w:tcMar>
            <w:hideMark/>
          </w:tcPr>
          <w:p w14:paraId="0616C274"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Visit</w:t>
            </w:r>
          </w:p>
        </w:tc>
        <w:tc>
          <w:tcPr>
            <w:tcW w:w="1134" w:type="dxa"/>
            <w:tcMar>
              <w:top w:w="0" w:type="dxa"/>
              <w:left w:w="108" w:type="dxa"/>
              <w:bottom w:w="0" w:type="dxa"/>
              <w:right w:w="108" w:type="dxa"/>
            </w:tcMar>
            <w:vAlign w:val="center"/>
            <w:hideMark/>
          </w:tcPr>
          <w:p w14:paraId="322E9157"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08.</w:t>
            </w:r>
            <w:r w:rsidRPr="00000357">
              <w:rPr>
                <w:rFonts w:asciiTheme="minorHAnsi" w:hAnsiTheme="minorHAnsi" w:cstheme="minorHAnsi"/>
                <w:sz w:val="18"/>
                <w:szCs w:val="18"/>
                <w:vertAlign w:val="superscript"/>
              </w:rPr>
              <w:t>45</w:t>
            </w:r>
            <w:r w:rsidRPr="00000357">
              <w:rPr>
                <w:rFonts w:asciiTheme="minorHAnsi" w:hAnsiTheme="minorHAnsi" w:cstheme="minorHAnsi"/>
                <w:sz w:val="18"/>
                <w:szCs w:val="18"/>
              </w:rPr>
              <w:t>- 09.</w:t>
            </w:r>
            <w:r w:rsidRPr="00000357">
              <w:rPr>
                <w:rFonts w:asciiTheme="minorHAnsi" w:hAnsiTheme="minorHAnsi" w:cstheme="minorHAnsi"/>
                <w:sz w:val="18"/>
                <w:szCs w:val="18"/>
                <w:vertAlign w:val="superscript"/>
              </w:rPr>
              <w:t>30</w:t>
            </w:r>
          </w:p>
        </w:tc>
        <w:tc>
          <w:tcPr>
            <w:tcW w:w="3229" w:type="dxa"/>
            <w:tcMar>
              <w:top w:w="0" w:type="dxa"/>
              <w:left w:w="108" w:type="dxa"/>
              <w:bottom w:w="0" w:type="dxa"/>
              <w:right w:w="108" w:type="dxa"/>
            </w:tcMar>
            <w:vAlign w:val="center"/>
            <w:hideMark/>
          </w:tcPr>
          <w:p w14:paraId="3F8A8F19"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bCs/>
                <w:color w:val="000000"/>
                <w:sz w:val="18"/>
                <w:szCs w:val="18"/>
              </w:rPr>
              <w:t>Together</w:t>
            </w:r>
          </w:p>
        </w:tc>
      </w:tr>
      <w:tr w:rsidR="00000357" w:rsidRPr="00000357" w14:paraId="317F2078" w14:textId="77777777" w:rsidTr="00000357">
        <w:trPr>
          <w:gridAfter w:val="1"/>
          <w:wAfter w:w="15" w:type="dxa"/>
          <w:trHeight w:val="20"/>
        </w:trPr>
        <w:tc>
          <w:tcPr>
            <w:tcW w:w="1425" w:type="dxa"/>
            <w:vMerge/>
            <w:vAlign w:val="center"/>
            <w:hideMark/>
          </w:tcPr>
          <w:p w14:paraId="445EAE5A" w14:textId="77777777" w:rsidR="00000357" w:rsidRPr="00000357" w:rsidRDefault="00000357" w:rsidP="00000357">
            <w:pPr>
              <w:spacing w:before="60" w:after="60"/>
              <w:rPr>
                <w:rFonts w:asciiTheme="minorHAnsi" w:hAnsiTheme="minorHAnsi" w:cstheme="minorHAnsi"/>
                <w:sz w:val="18"/>
                <w:szCs w:val="18"/>
              </w:rPr>
            </w:pPr>
          </w:p>
        </w:tc>
        <w:tc>
          <w:tcPr>
            <w:tcW w:w="4099" w:type="dxa"/>
            <w:tcMar>
              <w:top w:w="0" w:type="dxa"/>
              <w:left w:w="108" w:type="dxa"/>
              <w:bottom w:w="0" w:type="dxa"/>
              <w:right w:w="108" w:type="dxa"/>
            </w:tcMar>
            <w:hideMark/>
          </w:tcPr>
          <w:p w14:paraId="7F537A2C"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Council and Case-Based Learning (CBL) Session 3</w:t>
            </w:r>
          </w:p>
        </w:tc>
        <w:tc>
          <w:tcPr>
            <w:tcW w:w="1134" w:type="dxa"/>
            <w:tcMar>
              <w:top w:w="0" w:type="dxa"/>
              <w:left w:w="108" w:type="dxa"/>
              <w:bottom w:w="0" w:type="dxa"/>
              <w:right w:w="108" w:type="dxa"/>
            </w:tcMar>
            <w:vAlign w:val="center"/>
            <w:hideMark/>
          </w:tcPr>
          <w:p w14:paraId="4082F520"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09.</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- 10.</w:t>
            </w:r>
            <w:r w:rsidRPr="00000357">
              <w:rPr>
                <w:rFonts w:asciiTheme="minorHAnsi" w:hAnsiTheme="minorHAnsi" w:cstheme="minorHAnsi"/>
                <w:sz w:val="18"/>
                <w:szCs w:val="18"/>
                <w:vertAlign w:val="superscript"/>
              </w:rPr>
              <w:t>15</w:t>
            </w:r>
          </w:p>
        </w:tc>
        <w:tc>
          <w:tcPr>
            <w:tcW w:w="3229" w:type="dxa"/>
            <w:tcMar>
              <w:top w:w="0" w:type="dxa"/>
              <w:left w:w="108" w:type="dxa"/>
              <w:bottom w:w="0" w:type="dxa"/>
              <w:right w:w="108" w:type="dxa"/>
            </w:tcMar>
            <w:vAlign w:val="center"/>
            <w:hideMark/>
          </w:tcPr>
          <w:p w14:paraId="7B02B24D" w14:textId="77777777" w:rsidR="00000357" w:rsidRPr="00000357" w:rsidRDefault="00000357" w:rsidP="00000357">
            <w:pPr>
              <w:spacing w:before="60" w:after="60"/>
              <w:rPr>
                <w:rFonts w:asciiTheme="minorHAnsi" w:hAnsiTheme="minorHAnsi" w:cstheme="minorHAnsi"/>
                <w:sz w:val="18"/>
                <w:szCs w:val="18"/>
              </w:rPr>
            </w:pPr>
          </w:p>
        </w:tc>
      </w:tr>
      <w:tr w:rsidR="00000357" w:rsidRPr="00000357" w14:paraId="7984660D" w14:textId="77777777" w:rsidTr="00000357">
        <w:trPr>
          <w:gridAfter w:val="1"/>
          <w:wAfter w:w="15" w:type="dxa"/>
          <w:trHeight w:val="217"/>
        </w:trPr>
        <w:tc>
          <w:tcPr>
            <w:tcW w:w="1425" w:type="dxa"/>
            <w:vMerge/>
            <w:vAlign w:val="center"/>
            <w:hideMark/>
          </w:tcPr>
          <w:p w14:paraId="750D7607" w14:textId="77777777" w:rsidR="00000357" w:rsidRPr="00000357" w:rsidRDefault="00000357" w:rsidP="00000357">
            <w:pPr>
              <w:spacing w:before="60" w:after="60"/>
              <w:rPr>
                <w:rFonts w:asciiTheme="minorHAnsi" w:hAnsiTheme="minorHAnsi" w:cstheme="minorHAnsi"/>
                <w:sz w:val="18"/>
                <w:szCs w:val="18"/>
              </w:rPr>
            </w:pPr>
          </w:p>
        </w:tc>
        <w:tc>
          <w:tcPr>
            <w:tcW w:w="4099" w:type="dxa"/>
            <w:tcMar>
              <w:top w:w="0" w:type="dxa"/>
              <w:left w:w="108" w:type="dxa"/>
              <w:bottom w:w="0" w:type="dxa"/>
              <w:right w:w="108" w:type="dxa"/>
            </w:tcMar>
            <w:hideMark/>
          </w:tcPr>
          <w:p w14:paraId="2075F3F7"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Theoretical Examination (Written)</w:t>
            </w:r>
          </w:p>
        </w:tc>
        <w:tc>
          <w:tcPr>
            <w:tcW w:w="1134" w:type="dxa"/>
            <w:tcMar>
              <w:top w:w="0" w:type="dxa"/>
              <w:left w:w="108" w:type="dxa"/>
              <w:bottom w:w="0" w:type="dxa"/>
              <w:right w:w="108" w:type="dxa"/>
            </w:tcMar>
            <w:vAlign w:val="center"/>
            <w:hideMark/>
          </w:tcPr>
          <w:p w14:paraId="681D034D" w14:textId="77777777" w:rsidR="00000357" w:rsidRPr="00000357" w:rsidRDefault="00000357" w:rsidP="00000357">
            <w:pPr>
              <w:spacing w:before="60" w:after="60"/>
              <w:jc w:val="center"/>
              <w:rPr>
                <w:rFonts w:asciiTheme="minorHAnsi" w:hAnsiTheme="minorHAnsi" w:cstheme="minorHAnsi"/>
                <w:sz w:val="18"/>
                <w:szCs w:val="18"/>
              </w:rPr>
            </w:pPr>
            <w:r w:rsidRPr="00000357">
              <w:rPr>
                <w:rFonts w:asciiTheme="minorHAnsi" w:hAnsiTheme="minorHAnsi" w:cstheme="minorHAnsi"/>
                <w:sz w:val="18"/>
                <w:szCs w:val="18"/>
              </w:rPr>
              <w:t>10.</w:t>
            </w:r>
            <w:r w:rsidRPr="00000357">
              <w:rPr>
                <w:rFonts w:asciiTheme="minorHAnsi" w:hAnsiTheme="minorHAnsi" w:cstheme="minorHAnsi"/>
                <w:sz w:val="18"/>
                <w:szCs w:val="18"/>
                <w:vertAlign w:val="superscript"/>
              </w:rPr>
              <w:t>30</w:t>
            </w:r>
            <w:r w:rsidRPr="00000357">
              <w:rPr>
                <w:rFonts w:asciiTheme="minorHAnsi" w:hAnsiTheme="minorHAnsi" w:cstheme="minorHAnsi"/>
                <w:sz w:val="18"/>
                <w:szCs w:val="18"/>
              </w:rPr>
              <w:t>- 11.</w:t>
            </w:r>
            <w:r w:rsidRPr="00000357">
              <w:rPr>
                <w:rFonts w:asciiTheme="minorHAnsi" w:hAnsiTheme="minorHAnsi" w:cstheme="minorHAnsi"/>
                <w:sz w:val="18"/>
                <w:szCs w:val="18"/>
                <w:vertAlign w:val="superscript"/>
              </w:rPr>
              <w:t>00</w:t>
            </w:r>
          </w:p>
        </w:tc>
        <w:tc>
          <w:tcPr>
            <w:tcW w:w="3229" w:type="dxa"/>
            <w:tcMar>
              <w:top w:w="0" w:type="dxa"/>
              <w:left w:w="108" w:type="dxa"/>
              <w:bottom w:w="0" w:type="dxa"/>
              <w:right w:w="108" w:type="dxa"/>
            </w:tcMar>
            <w:vAlign w:val="center"/>
            <w:hideMark/>
          </w:tcPr>
          <w:p w14:paraId="3C148022" w14:textId="77777777" w:rsidR="00000357" w:rsidRPr="00000357" w:rsidRDefault="00000357" w:rsidP="00000357">
            <w:pPr>
              <w:spacing w:before="60" w:after="60"/>
              <w:rPr>
                <w:rFonts w:asciiTheme="minorHAnsi" w:hAnsiTheme="minorHAnsi" w:cstheme="minorHAnsi"/>
                <w:sz w:val="18"/>
                <w:szCs w:val="18"/>
              </w:rPr>
            </w:pPr>
            <w:r w:rsidRPr="00000357">
              <w:rPr>
                <w:rFonts w:asciiTheme="minorHAnsi" w:hAnsiTheme="minorHAnsi" w:cstheme="minorHAnsi"/>
                <w:color w:val="000000"/>
                <w:sz w:val="18"/>
                <w:szCs w:val="18"/>
              </w:rPr>
              <w:t xml:space="preserve"> </w:t>
            </w:r>
          </w:p>
        </w:tc>
      </w:tr>
      <w:bookmarkEnd w:id="207"/>
    </w:tbl>
    <w:p w14:paraId="46A9A564" w14:textId="77777777" w:rsidR="00275B5D" w:rsidRPr="000872B6" w:rsidRDefault="00275B5D">
      <w:pPr>
        <w:spacing w:after="200" w:line="276" w:lineRule="auto"/>
        <w:rPr>
          <w:rFonts w:asciiTheme="minorHAnsi" w:hAnsiTheme="minorHAnsi" w:cstheme="minorHAnsi"/>
          <w:b/>
          <w:szCs w:val="18"/>
          <w:lang w:val="en-US"/>
        </w:rPr>
      </w:pPr>
      <w:r w:rsidRPr="000872B6">
        <w:rPr>
          <w:rFonts w:asciiTheme="minorHAnsi" w:hAnsiTheme="minorHAnsi" w:cstheme="minorHAnsi"/>
          <w:b/>
          <w:szCs w:val="18"/>
          <w:lang w:val="en-US"/>
        </w:rPr>
        <w:br w:type="page"/>
      </w:r>
    </w:p>
    <w:p w14:paraId="753AC79E" w14:textId="3BD8A562" w:rsidR="00B131D3" w:rsidRDefault="00DB751D" w:rsidP="00B13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bookmarkStart w:id="214" w:name="_Toc463619912"/>
      <w:bookmarkStart w:id="215" w:name="_Toc463619607"/>
      <w:bookmarkStart w:id="216" w:name="_Toc463617880"/>
      <w:bookmarkStart w:id="217" w:name="_Toc441760290"/>
      <w:bookmarkStart w:id="218" w:name="_Toc428514883"/>
      <w:bookmarkStart w:id="219" w:name="_Toc463892491"/>
      <w:bookmarkStart w:id="220" w:name="_Toc487113021"/>
      <w:bookmarkStart w:id="221" w:name="_Toc489950036"/>
      <w:bookmarkStart w:id="222" w:name="_Toc517976320"/>
      <w:bookmarkEnd w:id="208"/>
      <w:bookmarkEnd w:id="209"/>
      <w:bookmarkEnd w:id="210"/>
      <w:bookmarkEnd w:id="211"/>
      <w:bookmarkEnd w:id="212"/>
      <w:bookmarkEnd w:id="213"/>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D12B92">
        <w:rPr>
          <w:rFonts w:asciiTheme="minorHAnsi" w:hAnsiTheme="minorHAnsi" w:cstheme="minorHAnsi"/>
          <w:b/>
          <w:szCs w:val="18"/>
          <w:lang w:val="en-US"/>
        </w:rPr>
        <w:t>6</w:t>
      </w:r>
      <w:r w:rsidR="00924F96">
        <w:rPr>
          <w:rFonts w:asciiTheme="minorHAnsi" w:hAnsiTheme="minorHAnsi" w:cstheme="minorHAnsi"/>
          <w:b/>
          <w:szCs w:val="18"/>
          <w:lang w:val="en-US"/>
        </w:rPr>
        <w:t>-202</w:t>
      </w:r>
      <w:r w:rsidR="00D12B92">
        <w:rPr>
          <w:rFonts w:asciiTheme="minorHAnsi" w:hAnsiTheme="minorHAnsi" w:cstheme="minorHAnsi"/>
          <w:b/>
          <w:szCs w:val="18"/>
          <w:lang w:val="en-US"/>
        </w:rPr>
        <w:t>7</w:t>
      </w:r>
    </w:p>
    <w:p w14:paraId="6B08E485" w14:textId="77777777" w:rsidR="005D756B" w:rsidRDefault="005D756B" w:rsidP="008B58E0">
      <w:pPr>
        <w:pStyle w:val="Balk2"/>
        <w:spacing w:before="0"/>
      </w:pPr>
      <w:bookmarkStart w:id="223" w:name="_Toc49868099"/>
      <w:bookmarkStart w:id="224" w:name="_Toc49868203"/>
      <w:bookmarkStart w:id="225" w:name="_Toc238050119"/>
      <w:r w:rsidRPr="001B39EC">
        <w:t>PSYCHIATRY CLERKSHIP PROGRAM</w:t>
      </w:r>
      <w:bookmarkEnd w:id="214"/>
      <w:bookmarkEnd w:id="215"/>
      <w:bookmarkEnd w:id="216"/>
      <w:bookmarkEnd w:id="217"/>
      <w:bookmarkEnd w:id="218"/>
      <w:bookmarkEnd w:id="219"/>
      <w:bookmarkEnd w:id="220"/>
      <w:bookmarkEnd w:id="221"/>
      <w:bookmarkEnd w:id="222"/>
      <w:bookmarkEnd w:id="223"/>
      <w:bookmarkEnd w:id="224"/>
      <w:bookmarkEnd w:id="225"/>
    </w:p>
    <w:tbl>
      <w:tblPr>
        <w:tblW w:w="5503" w:type="pct"/>
        <w:tblInd w:w="-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40"/>
        <w:gridCol w:w="3493"/>
        <w:gridCol w:w="224"/>
        <w:gridCol w:w="1154"/>
        <w:gridCol w:w="296"/>
        <w:gridCol w:w="3978"/>
      </w:tblGrid>
      <w:tr w:rsidR="00D12B92" w:rsidRPr="00E729FE" w14:paraId="18D99509" w14:textId="77777777" w:rsidTr="00D12B92">
        <w:trPr>
          <w:trHeight w:val="20"/>
          <w:tblHeader/>
        </w:trPr>
        <w:tc>
          <w:tcPr>
            <w:tcW w:w="554" w:type="pct"/>
            <w:shd w:val="clear" w:color="auto" w:fill="B6DDE8" w:themeFill="accent5" w:themeFillTint="66"/>
            <w:tcMar>
              <w:top w:w="0" w:type="dxa"/>
              <w:left w:w="108" w:type="dxa"/>
              <w:bottom w:w="0" w:type="dxa"/>
              <w:right w:w="108" w:type="dxa"/>
            </w:tcMar>
            <w:vAlign w:val="center"/>
            <w:hideMark/>
          </w:tcPr>
          <w:p w14:paraId="3DDDFC13" w14:textId="2C231275" w:rsidR="00D12B92" w:rsidRPr="00E729FE" w:rsidRDefault="00D12B92" w:rsidP="00D12B92">
            <w:pPr>
              <w:spacing w:line="20" w:lineRule="atLeast"/>
              <w:ind w:firstLine="56"/>
            </w:pPr>
            <w:bookmarkStart w:id="226" w:name="_Hlk238559039"/>
            <w:bookmarkStart w:id="227" w:name="_Toc463619913"/>
            <w:bookmarkStart w:id="228" w:name="_Toc463619608"/>
            <w:bookmarkStart w:id="229" w:name="_Toc463617881"/>
            <w:bookmarkStart w:id="230" w:name="_Toc441760302"/>
            <w:bookmarkStart w:id="231" w:name="_Toc428514893"/>
            <w:bookmarkStart w:id="232" w:name="_Toc463892492"/>
            <w:r w:rsidRPr="00B56DCB">
              <w:rPr>
                <w:rFonts w:asciiTheme="minorHAnsi" w:hAnsiTheme="minorHAnsi" w:cstheme="minorHAnsi"/>
                <w:b/>
                <w:color w:val="000000"/>
                <w:sz w:val="18"/>
                <w:szCs w:val="18"/>
              </w:rPr>
              <w:t>Days</w:t>
            </w:r>
          </w:p>
        </w:tc>
        <w:tc>
          <w:tcPr>
            <w:tcW w:w="1698" w:type="pct"/>
            <w:shd w:val="clear" w:color="auto" w:fill="B6DDE8" w:themeFill="accent5" w:themeFillTint="66"/>
            <w:tcMar>
              <w:top w:w="0" w:type="dxa"/>
              <w:left w:w="108" w:type="dxa"/>
              <w:bottom w:w="0" w:type="dxa"/>
              <w:right w:w="108" w:type="dxa"/>
            </w:tcMar>
            <w:hideMark/>
          </w:tcPr>
          <w:p w14:paraId="081C26FE" w14:textId="6DEAE706" w:rsidR="00D12B92" w:rsidRPr="00E729FE" w:rsidRDefault="00D12B92" w:rsidP="00D12B92">
            <w:pPr>
              <w:spacing w:line="20" w:lineRule="atLeast"/>
              <w:ind w:firstLine="56"/>
            </w:pPr>
            <w:r w:rsidRPr="00B56DCB">
              <w:rPr>
                <w:rFonts w:asciiTheme="minorHAnsi" w:hAnsiTheme="minorHAnsi" w:cstheme="minorHAnsi"/>
                <w:b/>
                <w:sz w:val="18"/>
                <w:szCs w:val="18"/>
              </w:rPr>
              <w:t>Subject of The Lesson</w:t>
            </w:r>
          </w:p>
        </w:tc>
        <w:tc>
          <w:tcPr>
            <w:tcW w:w="670" w:type="pct"/>
            <w:gridSpan w:val="2"/>
            <w:shd w:val="clear" w:color="auto" w:fill="B6DDE8" w:themeFill="accent5" w:themeFillTint="66"/>
            <w:vAlign w:val="center"/>
            <w:hideMark/>
          </w:tcPr>
          <w:p w14:paraId="3B1099B1" w14:textId="0E9D5883" w:rsidR="00D12B92" w:rsidRPr="00E729FE" w:rsidRDefault="00D12B92" w:rsidP="00D12B92">
            <w:pPr>
              <w:spacing w:line="20" w:lineRule="atLeast"/>
              <w:ind w:firstLine="56"/>
              <w:jc w:val="center"/>
            </w:pPr>
            <w:r w:rsidRPr="00B56DCB">
              <w:rPr>
                <w:rFonts w:asciiTheme="minorHAnsi" w:hAnsiTheme="minorHAnsi" w:cstheme="minorHAnsi"/>
                <w:b/>
                <w:sz w:val="18"/>
                <w:szCs w:val="18"/>
              </w:rPr>
              <w:t>Lesson Time</w:t>
            </w:r>
          </w:p>
        </w:tc>
        <w:tc>
          <w:tcPr>
            <w:tcW w:w="2078" w:type="pct"/>
            <w:gridSpan w:val="2"/>
            <w:shd w:val="clear" w:color="auto" w:fill="B6DDE8" w:themeFill="accent5" w:themeFillTint="66"/>
            <w:tcMar>
              <w:top w:w="0" w:type="dxa"/>
              <w:left w:w="108" w:type="dxa"/>
              <w:bottom w:w="0" w:type="dxa"/>
              <w:right w:w="108" w:type="dxa"/>
            </w:tcMar>
            <w:vAlign w:val="center"/>
            <w:hideMark/>
          </w:tcPr>
          <w:p w14:paraId="06E4F6B8" w14:textId="0F052A4E" w:rsidR="00D12B92" w:rsidRPr="00E729FE" w:rsidRDefault="00D12B92" w:rsidP="00D12B92">
            <w:pPr>
              <w:spacing w:line="20" w:lineRule="atLeast"/>
              <w:ind w:firstLine="56"/>
            </w:pPr>
            <w:r w:rsidRPr="00B56DCB">
              <w:rPr>
                <w:rFonts w:asciiTheme="minorHAnsi" w:hAnsiTheme="minorHAnsi" w:cstheme="minorHAnsi"/>
                <w:b/>
                <w:sz w:val="18"/>
                <w:szCs w:val="18"/>
              </w:rPr>
              <w:t>Teaching Staff</w:t>
            </w:r>
          </w:p>
        </w:tc>
      </w:tr>
      <w:tr w:rsidR="00D12B92" w:rsidRPr="00E729FE" w14:paraId="019397EB" w14:textId="77777777" w:rsidTr="00D12B92">
        <w:trPr>
          <w:trHeight w:val="20"/>
        </w:trPr>
        <w:tc>
          <w:tcPr>
            <w:tcW w:w="554" w:type="pct"/>
            <w:vMerge w:val="restart"/>
            <w:tcMar>
              <w:top w:w="0" w:type="dxa"/>
              <w:left w:w="108" w:type="dxa"/>
              <w:bottom w:w="0" w:type="dxa"/>
              <w:right w:w="108" w:type="dxa"/>
            </w:tcMar>
            <w:vAlign w:val="center"/>
            <w:hideMark/>
          </w:tcPr>
          <w:p w14:paraId="6E3749D7" w14:textId="77777777" w:rsidR="00D12B92" w:rsidRPr="00E729FE" w:rsidRDefault="00D12B92" w:rsidP="00AF4D25">
            <w:pPr>
              <w:spacing w:line="20" w:lineRule="atLeast"/>
            </w:pPr>
            <w:r w:rsidRPr="00E729FE">
              <w:rPr>
                <w:rFonts w:ascii="Arial" w:hAnsi="Arial" w:cs="Arial"/>
                <w:b/>
                <w:bCs/>
                <w:sz w:val="16"/>
                <w:szCs w:val="16"/>
                <w:lang w:val="en"/>
              </w:rPr>
              <w:t>Monday</w:t>
            </w:r>
          </w:p>
        </w:tc>
        <w:tc>
          <w:tcPr>
            <w:tcW w:w="4446" w:type="pct"/>
            <w:gridSpan w:val="5"/>
            <w:shd w:val="clear" w:color="auto" w:fill="D9D9D9" w:themeFill="background1" w:themeFillShade="D9"/>
            <w:tcMar>
              <w:top w:w="0" w:type="dxa"/>
              <w:left w:w="108" w:type="dxa"/>
              <w:bottom w:w="0" w:type="dxa"/>
              <w:right w:w="108" w:type="dxa"/>
            </w:tcMar>
            <w:hideMark/>
          </w:tcPr>
          <w:p w14:paraId="5A18B98F" w14:textId="4E9416A9" w:rsidR="00D12B92" w:rsidRPr="00E729FE" w:rsidRDefault="00D12B92" w:rsidP="00AF4D25">
            <w:pPr>
              <w:spacing w:line="20" w:lineRule="atLeast"/>
              <w:jc w:val="center"/>
            </w:pPr>
            <w:r>
              <w:rPr>
                <w:rFonts w:ascii="Arial" w:hAnsi="Arial" w:cs="Arial"/>
                <w:b/>
                <w:bCs/>
                <w:sz w:val="16"/>
                <w:szCs w:val="16"/>
                <w:lang w:val="en"/>
              </w:rPr>
              <w:t>1. Week</w:t>
            </w:r>
          </w:p>
        </w:tc>
      </w:tr>
      <w:tr w:rsidR="00D12B92" w:rsidRPr="00E729FE" w14:paraId="3DAB5E4C" w14:textId="77777777" w:rsidTr="00AF4D25">
        <w:trPr>
          <w:trHeight w:val="20"/>
        </w:trPr>
        <w:tc>
          <w:tcPr>
            <w:tcW w:w="0" w:type="auto"/>
            <w:vMerge/>
            <w:vAlign w:val="center"/>
            <w:hideMark/>
          </w:tcPr>
          <w:p w14:paraId="1637B43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20A65E5" w14:textId="77777777" w:rsidR="00D12B92" w:rsidRPr="00E729FE" w:rsidRDefault="00D12B92" w:rsidP="00AF4D25">
            <w:pPr>
              <w:spacing w:line="20" w:lineRule="atLeast"/>
            </w:pPr>
            <w:r w:rsidRPr="00E729FE">
              <w:rPr>
                <w:rFonts w:ascii="Arial" w:hAnsi="Arial" w:cs="Arial"/>
                <w:sz w:val="16"/>
                <w:szCs w:val="16"/>
                <w:lang w:val="en"/>
              </w:rPr>
              <w:t>Information about Internship program and professional and ethical ıssues in clinical practice</w:t>
            </w:r>
          </w:p>
        </w:tc>
        <w:tc>
          <w:tcPr>
            <w:tcW w:w="705" w:type="pct"/>
            <w:gridSpan w:val="2"/>
            <w:vAlign w:val="center"/>
            <w:hideMark/>
          </w:tcPr>
          <w:p w14:paraId="13F3F074" w14:textId="77777777" w:rsidR="00D12B92" w:rsidRPr="00E729FE" w:rsidRDefault="00D12B92" w:rsidP="00AF4D25">
            <w:pPr>
              <w:spacing w:line="20" w:lineRule="atLeast"/>
              <w:jc w:val="center"/>
            </w:pPr>
            <w:r w:rsidRPr="00E729FE">
              <w:rPr>
                <w:rFonts w:ascii="Arial" w:hAnsi="Arial" w:cs="Arial"/>
                <w:sz w:val="16"/>
                <w:szCs w:val="16"/>
                <w:lang w:val="en"/>
              </w:rPr>
              <w:t>08.00-08.30</w:t>
            </w:r>
          </w:p>
        </w:tc>
        <w:tc>
          <w:tcPr>
            <w:tcW w:w="1934" w:type="pct"/>
            <w:tcMar>
              <w:top w:w="0" w:type="dxa"/>
              <w:left w:w="108" w:type="dxa"/>
              <w:bottom w:w="0" w:type="dxa"/>
              <w:right w:w="108" w:type="dxa"/>
            </w:tcMar>
            <w:vAlign w:val="center"/>
            <w:hideMark/>
          </w:tcPr>
          <w:p w14:paraId="105C3D61"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Özcan, Okutucu , Ceyhun, Sarı, Aydın will take a rotating task</w:t>
            </w:r>
          </w:p>
        </w:tc>
      </w:tr>
      <w:tr w:rsidR="00D12B92" w:rsidRPr="00E729FE" w14:paraId="4A1E7777" w14:textId="77777777" w:rsidTr="00AF4D25">
        <w:trPr>
          <w:trHeight w:val="20"/>
        </w:trPr>
        <w:tc>
          <w:tcPr>
            <w:tcW w:w="0" w:type="auto"/>
            <w:vMerge/>
            <w:vAlign w:val="center"/>
            <w:hideMark/>
          </w:tcPr>
          <w:p w14:paraId="724D5BF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CCD9162"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154F2C41" w14:textId="77777777" w:rsidR="00D12B92" w:rsidRPr="00E729FE" w:rsidRDefault="00D12B92" w:rsidP="00AF4D25">
            <w:pPr>
              <w:spacing w:line="20" w:lineRule="atLeast"/>
              <w:jc w:val="center"/>
            </w:pPr>
            <w:r w:rsidRPr="00E729FE">
              <w:rPr>
                <w:rFonts w:ascii="Arial" w:hAnsi="Arial" w:cs="Arial"/>
                <w:sz w:val="16"/>
                <w:szCs w:val="16"/>
                <w:lang w:val="en"/>
              </w:rPr>
              <w:t>08.30-09.30</w:t>
            </w:r>
          </w:p>
        </w:tc>
        <w:tc>
          <w:tcPr>
            <w:tcW w:w="1934" w:type="pct"/>
            <w:tcMar>
              <w:top w:w="0" w:type="dxa"/>
              <w:left w:w="108" w:type="dxa"/>
              <w:bottom w:w="0" w:type="dxa"/>
              <w:right w:w="108" w:type="dxa"/>
            </w:tcMar>
            <w:vAlign w:val="center"/>
            <w:hideMark/>
          </w:tcPr>
          <w:p w14:paraId="19617050"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Özcan, Okutucu , Ceyhun, Sarı, Aydın will take a rotating task</w:t>
            </w:r>
          </w:p>
        </w:tc>
      </w:tr>
      <w:tr w:rsidR="00D12B92" w:rsidRPr="00E729FE" w14:paraId="7C6E65F2" w14:textId="77777777" w:rsidTr="00AF4D25">
        <w:trPr>
          <w:trHeight w:val="20"/>
        </w:trPr>
        <w:tc>
          <w:tcPr>
            <w:tcW w:w="0" w:type="auto"/>
            <w:vMerge/>
            <w:vAlign w:val="center"/>
            <w:hideMark/>
          </w:tcPr>
          <w:p w14:paraId="0DD9F83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E14CDC4" w14:textId="77777777" w:rsidR="00D12B92" w:rsidRPr="00E729FE" w:rsidRDefault="00D12B92" w:rsidP="00AF4D25">
            <w:pPr>
              <w:spacing w:line="20" w:lineRule="atLeast"/>
            </w:pPr>
            <w:r w:rsidRPr="00E729FE">
              <w:rPr>
                <w:rFonts w:ascii="Arial" w:hAnsi="Arial" w:cs="Arial"/>
                <w:sz w:val="16"/>
                <w:szCs w:val="16"/>
              </w:rPr>
              <w:t>Signs and symptoms in psychiatry</w:t>
            </w:r>
          </w:p>
        </w:tc>
        <w:tc>
          <w:tcPr>
            <w:tcW w:w="705" w:type="pct"/>
            <w:gridSpan w:val="2"/>
            <w:vAlign w:val="center"/>
            <w:hideMark/>
          </w:tcPr>
          <w:p w14:paraId="7F26CC57" w14:textId="77777777" w:rsidR="00D12B92" w:rsidRPr="00E729FE" w:rsidRDefault="00D12B92" w:rsidP="00AF4D25">
            <w:pPr>
              <w:spacing w:line="20" w:lineRule="atLeast"/>
              <w:jc w:val="center"/>
            </w:pPr>
            <w:r w:rsidRPr="00E729FE">
              <w:rPr>
                <w:rFonts w:ascii="Arial" w:hAnsi="Arial" w:cs="Arial"/>
                <w:sz w:val="16"/>
                <w:szCs w:val="16"/>
                <w:lang w:val="en"/>
              </w:rPr>
              <w:t>9.30-12.00</w:t>
            </w:r>
          </w:p>
        </w:tc>
        <w:tc>
          <w:tcPr>
            <w:tcW w:w="1934" w:type="pct"/>
            <w:tcMar>
              <w:top w:w="0" w:type="dxa"/>
              <w:left w:w="108" w:type="dxa"/>
              <w:bottom w:w="0" w:type="dxa"/>
              <w:right w:w="108" w:type="dxa"/>
            </w:tcMar>
            <w:vAlign w:val="center"/>
            <w:hideMark/>
          </w:tcPr>
          <w:p w14:paraId="0E7A146E" w14:textId="77777777" w:rsidR="00D12B92" w:rsidRPr="00E729FE" w:rsidRDefault="00D12B92" w:rsidP="00AF4D25">
            <w:pPr>
              <w:spacing w:line="20" w:lineRule="atLeast"/>
            </w:pPr>
            <w:r w:rsidRPr="00E729FE">
              <w:rPr>
                <w:rFonts w:ascii="Arial" w:hAnsi="Arial" w:cs="Arial"/>
                <w:sz w:val="16"/>
                <w:szCs w:val="16"/>
                <w:lang w:val="en"/>
              </w:rPr>
              <w:t>Assoc.prof. Dr. Halil Özcan</w:t>
            </w:r>
          </w:p>
        </w:tc>
      </w:tr>
      <w:tr w:rsidR="00D12B92" w:rsidRPr="00E729FE" w14:paraId="3134A8F1" w14:textId="77777777" w:rsidTr="00AF4D25">
        <w:trPr>
          <w:trHeight w:val="20"/>
        </w:trPr>
        <w:tc>
          <w:tcPr>
            <w:tcW w:w="0" w:type="auto"/>
            <w:vMerge/>
            <w:vAlign w:val="center"/>
            <w:hideMark/>
          </w:tcPr>
          <w:p w14:paraId="3249F8A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AD46BA4" w14:textId="77777777" w:rsidR="00D12B92" w:rsidRPr="00E729FE" w:rsidRDefault="00D12B92" w:rsidP="00AF4D25">
            <w:pPr>
              <w:spacing w:line="20" w:lineRule="atLeast"/>
            </w:pPr>
            <w:r w:rsidRPr="00E729FE">
              <w:rPr>
                <w:rFonts w:ascii="Arial" w:hAnsi="Arial" w:cs="Arial"/>
                <w:sz w:val="16"/>
                <w:szCs w:val="16"/>
                <w:lang w:val="en"/>
              </w:rPr>
              <w:t>Psychiaytric interview</w:t>
            </w:r>
          </w:p>
        </w:tc>
        <w:tc>
          <w:tcPr>
            <w:tcW w:w="705" w:type="pct"/>
            <w:gridSpan w:val="2"/>
            <w:vAlign w:val="center"/>
            <w:hideMark/>
          </w:tcPr>
          <w:p w14:paraId="22325808"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00680280" w14:textId="77777777" w:rsidR="00D12B92" w:rsidRPr="00E729FE" w:rsidRDefault="00D12B92" w:rsidP="00AF4D25">
            <w:pPr>
              <w:spacing w:line="20" w:lineRule="atLeast"/>
            </w:pPr>
            <w:r w:rsidRPr="00E729FE">
              <w:rPr>
                <w:rFonts w:ascii="Arial" w:hAnsi="Arial" w:cs="Arial"/>
                <w:sz w:val="16"/>
                <w:szCs w:val="16"/>
                <w:lang w:val="en"/>
              </w:rPr>
              <w:t>Assoc.prof. Dr. Halil Özcan</w:t>
            </w:r>
          </w:p>
        </w:tc>
      </w:tr>
      <w:tr w:rsidR="00D12B92" w:rsidRPr="00E729FE" w14:paraId="71DF5131" w14:textId="77777777" w:rsidTr="00AF4D25">
        <w:trPr>
          <w:trHeight w:val="20"/>
        </w:trPr>
        <w:tc>
          <w:tcPr>
            <w:tcW w:w="0" w:type="auto"/>
            <w:vMerge/>
            <w:vAlign w:val="center"/>
            <w:hideMark/>
          </w:tcPr>
          <w:p w14:paraId="4C41E11F"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66633A3" w14:textId="77777777" w:rsidR="00D12B92" w:rsidRPr="00E729FE" w:rsidRDefault="00D12B92" w:rsidP="00AF4D25">
            <w:pPr>
              <w:spacing w:line="20" w:lineRule="atLeast"/>
            </w:pPr>
            <w:r w:rsidRPr="00E729FE">
              <w:rPr>
                <w:rFonts w:ascii="Arial" w:hAnsi="Arial" w:cs="Arial"/>
                <w:sz w:val="16"/>
                <w:szCs w:val="16"/>
                <w:lang w:val="en"/>
              </w:rPr>
              <w:t>Schizophrenia</w:t>
            </w:r>
          </w:p>
        </w:tc>
        <w:tc>
          <w:tcPr>
            <w:tcW w:w="705" w:type="pct"/>
            <w:gridSpan w:val="2"/>
            <w:vAlign w:val="center"/>
            <w:hideMark/>
          </w:tcPr>
          <w:p w14:paraId="69D7B1BB"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12CA31A5" w14:textId="77777777" w:rsidR="00D12B92" w:rsidRPr="00E729FE" w:rsidRDefault="00D12B92" w:rsidP="00AF4D25">
            <w:pPr>
              <w:spacing w:line="20" w:lineRule="atLeast"/>
            </w:pPr>
            <w:r w:rsidRPr="00E729FE">
              <w:rPr>
                <w:rFonts w:ascii="Arial" w:hAnsi="Arial" w:cs="Arial"/>
                <w:sz w:val="16"/>
                <w:szCs w:val="16"/>
                <w:lang w:val="en"/>
              </w:rPr>
              <w:t>Assoc.prof. Dr. Halil Özcan</w:t>
            </w:r>
          </w:p>
        </w:tc>
      </w:tr>
      <w:tr w:rsidR="00D12B92" w:rsidRPr="00E729FE" w14:paraId="17ADB208" w14:textId="77777777" w:rsidTr="00AF4D25">
        <w:trPr>
          <w:trHeight w:val="20"/>
        </w:trPr>
        <w:tc>
          <w:tcPr>
            <w:tcW w:w="0" w:type="auto"/>
            <w:vMerge/>
            <w:vAlign w:val="center"/>
            <w:hideMark/>
          </w:tcPr>
          <w:p w14:paraId="1F3AC53B"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CAD28CC" w14:textId="77777777" w:rsidR="00D12B92" w:rsidRPr="00E729FE" w:rsidRDefault="00D12B92" w:rsidP="00AF4D25">
            <w:pPr>
              <w:rPr>
                <w:sz w:val="2"/>
              </w:rPr>
            </w:pPr>
          </w:p>
        </w:tc>
        <w:tc>
          <w:tcPr>
            <w:tcW w:w="705" w:type="pct"/>
            <w:gridSpan w:val="2"/>
            <w:vAlign w:val="center"/>
            <w:hideMark/>
          </w:tcPr>
          <w:p w14:paraId="0A02F513" w14:textId="77777777" w:rsidR="00D12B92" w:rsidRPr="00E729FE" w:rsidRDefault="00D12B92" w:rsidP="00AF4D25">
            <w:pPr>
              <w:jc w:val="center"/>
              <w:rPr>
                <w:sz w:val="2"/>
              </w:rPr>
            </w:pPr>
          </w:p>
        </w:tc>
        <w:tc>
          <w:tcPr>
            <w:tcW w:w="1934" w:type="pct"/>
            <w:tcMar>
              <w:top w:w="0" w:type="dxa"/>
              <w:left w:w="108" w:type="dxa"/>
              <w:bottom w:w="0" w:type="dxa"/>
              <w:right w:w="108" w:type="dxa"/>
            </w:tcMar>
            <w:vAlign w:val="center"/>
            <w:hideMark/>
          </w:tcPr>
          <w:p w14:paraId="2E80A103" w14:textId="77777777" w:rsidR="00D12B92" w:rsidRPr="00E729FE" w:rsidRDefault="00D12B92" w:rsidP="00AF4D25">
            <w:pPr>
              <w:rPr>
                <w:sz w:val="2"/>
              </w:rPr>
            </w:pPr>
          </w:p>
        </w:tc>
      </w:tr>
      <w:tr w:rsidR="00D12B92" w:rsidRPr="00E729FE" w14:paraId="3C6E22F8" w14:textId="77777777" w:rsidTr="00AF4D25">
        <w:trPr>
          <w:trHeight w:val="20"/>
        </w:trPr>
        <w:tc>
          <w:tcPr>
            <w:tcW w:w="554" w:type="pct"/>
            <w:vMerge w:val="restart"/>
            <w:tcMar>
              <w:top w:w="0" w:type="dxa"/>
              <w:left w:w="108" w:type="dxa"/>
              <w:bottom w:w="0" w:type="dxa"/>
              <w:right w:w="108" w:type="dxa"/>
            </w:tcMar>
            <w:vAlign w:val="center"/>
            <w:hideMark/>
          </w:tcPr>
          <w:p w14:paraId="7D938A62" w14:textId="77777777" w:rsidR="00D12B92" w:rsidRPr="00E729FE" w:rsidRDefault="00D12B92" w:rsidP="00AF4D25">
            <w:pPr>
              <w:spacing w:line="20" w:lineRule="atLeast"/>
            </w:pPr>
            <w:r w:rsidRPr="00E729FE">
              <w:rPr>
                <w:rFonts w:ascii="Arial" w:hAnsi="Arial" w:cs="Arial"/>
                <w:b/>
                <w:bCs/>
                <w:sz w:val="16"/>
                <w:szCs w:val="16"/>
                <w:lang w:val="en"/>
              </w:rPr>
              <w:t>Tuesday</w:t>
            </w:r>
          </w:p>
        </w:tc>
        <w:tc>
          <w:tcPr>
            <w:tcW w:w="1807" w:type="pct"/>
            <w:gridSpan w:val="2"/>
            <w:tcMar>
              <w:top w:w="0" w:type="dxa"/>
              <w:left w:w="108" w:type="dxa"/>
              <w:bottom w:w="0" w:type="dxa"/>
              <w:right w:w="108" w:type="dxa"/>
            </w:tcMar>
            <w:vAlign w:val="center"/>
            <w:hideMark/>
          </w:tcPr>
          <w:p w14:paraId="2030DB9F" w14:textId="77777777" w:rsidR="00D12B92" w:rsidRPr="00E729FE" w:rsidRDefault="00D12B92" w:rsidP="00AF4D25">
            <w:pPr>
              <w:spacing w:line="20" w:lineRule="atLeast"/>
            </w:pPr>
            <w:r w:rsidRPr="00E729FE">
              <w:rPr>
                <w:rFonts w:ascii="Arial" w:hAnsi="Arial" w:cs="Arial"/>
                <w:sz w:val="16"/>
                <w:szCs w:val="16"/>
                <w:lang w:val="en"/>
              </w:rPr>
              <w:t xml:space="preserve">Major depressive disorder </w:t>
            </w:r>
          </w:p>
        </w:tc>
        <w:tc>
          <w:tcPr>
            <w:tcW w:w="705" w:type="pct"/>
            <w:gridSpan w:val="2"/>
            <w:vAlign w:val="center"/>
            <w:hideMark/>
          </w:tcPr>
          <w:p w14:paraId="0D662CB8" w14:textId="77777777" w:rsidR="00D12B92" w:rsidRPr="00E729FE" w:rsidRDefault="00D12B92" w:rsidP="00AF4D25">
            <w:pPr>
              <w:spacing w:line="20" w:lineRule="atLeast"/>
              <w:jc w:val="center"/>
            </w:pPr>
            <w:r w:rsidRPr="00E729FE">
              <w:rPr>
                <w:rFonts w:ascii="Arial" w:hAnsi="Arial" w:cs="Arial"/>
                <w:sz w:val="16"/>
                <w:szCs w:val="16"/>
                <w:lang w:val="en"/>
              </w:rPr>
              <w:t>08.00-10.30</w:t>
            </w:r>
          </w:p>
        </w:tc>
        <w:tc>
          <w:tcPr>
            <w:tcW w:w="1934" w:type="pct"/>
            <w:tcMar>
              <w:top w:w="0" w:type="dxa"/>
              <w:left w:w="108" w:type="dxa"/>
              <w:bottom w:w="0" w:type="dxa"/>
              <w:right w:w="108" w:type="dxa"/>
            </w:tcMar>
            <w:vAlign w:val="center"/>
            <w:hideMark/>
          </w:tcPr>
          <w:p w14:paraId="23CE4D09" w14:textId="77777777" w:rsidR="00D12B92" w:rsidRPr="00E729FE" w:rsidRDefault="00D12B92" w:rsidP="00AF4D25">
            <w:pPr>
              <w:spacing w:line="20" w:lineRule="atLeast"/>
            </w:pPr>
            <w:r w:rsidRPr="00E729FE">
              <w:rPr>
                <w:rFonts w:ascii="Arial" w:hAnsi="Arial" w:cs="Arial"/>
                <w:sz w:val="16"/>
                <w:szCs w:val="16"/>
                <w:lang w:val="en"/>
              </w:rPr>
              <w:t>Dr. Hacer Akgul Ceyhun</w:t>
            </w:r>
          </w:p>
        </w:tc>
      </w:tr>
      <w:tr w:rsidR="00D12B92" w:rsidRPr="00E729FE" w14:paraId="4E0B7857" w14:textId="77777777" w:rsidTr="00AF4D25">
        <w:trPr>
          <w:trHeight w:val="20"/>
        </w:trPr>
        <w:tc>
          <w:tcPr>
            <w:tcW w:w="0" w:type="auto"/>
            <w:vMerge/>
            <w:vAlign w:val="center"/>
            <w:hideMark/>
          </w:tcPr>
          <w:p w14:paraId="68404F9F"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63B6433" w14:textId="77777777" w:rsidR="00D12B92" w:rsidRPr="00E729FE" w:rsidRDefault="00D12B92" w:rsidP="00AF4D25">
            <w:pPr>
              <w:spacing w:line="20" w:lineRule="atLeast"/>
            </w:pPr>
            <w:r w:rsidRPr="00E729FE">
              <w:rPr>
                <w:rFonts w:ascii="Arial" w:hAnsi="Arial" w:cs="Arial"/>
                <w:sz w:val="16"/>
                <w:szCs w:val="16"/>
                <w:lang w:val="en"/>
              </w:rPr>
              <w:t>Inpatient evalualtion with whole clinical staff</w:t>
            </w:r>
          </w:p>
        </w:tc>
        <w:tc>
          <w:tcPr>
            <w:tcW w:w="705" w:type="pct"/>
            <w:gridSpan w:val="2"/>
            <w:vAlign w:val="center"/>
            <w:hideMark/>
          </w:tcPr>
          <w:p w14:paraId="2F7FBF69"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52DEF28A"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Özcan, Okutucu, Ceyhun, Sarı, Aydın will take a rotating task</w:t>
            </w:r>
          </w:p>
        </w:tc>
      </w:tr>
      <w:tr w:rsidR="00D12B92" w:rsidRPr="00E729FE" w14:paraId="3FD98B93" w14:textId="77777777" w:rsidTr="00AF4D25">
        <w:trPr>
          <w:trHeight w:val="20"/>
        </w:trPr>
        <w:tc>
          <w:tcPr>
            <w:tcW w:w="0" w:type="auto"/>
            <w:vMerge/>
            <w:vAlign w:val="center"/>
            <w:hideMark/>
          </w:tcPr>
          <w:p w14:paraId="2914842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31E0716" w14:textId="77777777" w:rsidR="00D12B92" w:rsidRPr="00E729FE" w:rsidRDefault="00D12B92" w:rsidP="00AF4D25">
            <w:pPr>
              <w:spacing w:line="20" w:lineRule="atLeast"/>
            </w:pPr>
            <w:r w:rsidRPr="00E729FE">
              <w:rPr>
                <w:rFonts w:ascii="Arial" w:hAnsi="Arial" w:cs="Arial"/>
                <w:sz w:val="16"/>
                <w:szCs w:val="16"/>
                <w:lang w:val="en"/>
              </w:rPr>
              <w:t>Other depressive disorders</w:t>
            </w:r>
          </w:p>
        </w:tc>
        <w:tc>
          <w:tcPr>
            <w:tcW w:w="705" w:type="pct"/>
            <w:gridSpan w:val="2"/>
            <w:vAlign w:val="center"/>
            <w:hideMark/>
          </w:tcPr>
          <w:p w14:paraId="02029EB4"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398F0C59" w14:textId="77777777" w:rsidR="00D12B92" w:rsidRPr="00E729FE" w:rsidRDefault="00D12B92" w:rsidP="00AF4D25">
            <w:pPr>
              <w:spacing w:line="20" w:lineRule="atLeast"/>
            </w:pPr>
            <w:r w:rsidRPr="00E729FE">
              <w:rPr>
                <w:rFonts w:ascii="Arial" w:hAnsi="Arial" w:cs="Arial"/>
                <w:sz w:val="16"/>
                <w:szCs w:val="16"/>
                <w:lang w:val="en"/>
              </w:rPr>
              <w:t>Dr. Hacer Akgul Ceyhun</w:t>
            </w:r>
          </w:p>
        </w:tc>
      </w:tr>
      <w:tr w:rsidR="00D12B92" w:rsidRPr="00E729FE" w14:paraId="5E4B38C5" w14:textId="77777777" w:rsidTr="00AF4D25">
        <w:trPr>
          <w:trHeight w:val="20"/>
        </w:trPr>
        <w:tc>
          <w:tcPr>
            <w:tcW w:w="0" w:type="auto"/>
            <w:vMerge/>
            <w:vAlign w:val="center"/>
            <w:hideMark/>
          </w:tcPr>
          <w:p w14:paraId="17CC5DB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6334098" w14:textId="77777777" w:rsidR="00D12B92" w:rsidRPr="00E729FE" w:rsidRDefault="00D12B92" w:rsidP="00AF4D25">
            <w:pPr>
              <w:spacing w:line="20" w:lineRule="atLeast"/>
            </w:pPr>
            <w:r w:rsidRPr="00E729FE">
              <w:rPr>
                <w:rFonts w:ascii="Arial" w:hAnsi="Arial" w:cs="Arial"/>
                <w:sz w:val="16"/>
                <w:szCs w:val="16"/>
                <w:lang w:val="en"/>
              </w:rPr>
              <w:t>Main neurocognitive disorders</w:t>
            </w:r>
          </w:p>
        </w:tc>
        <w:tc>
          <w:tcPr>
            <w:tcW w:w="705" w:type="pct"/>
            <w:gridSpan w:val="2"/>
            <w:vAlign w:val="center"/>
            <w:hideMark/>
          </w:tcPr>
          <w:p w14:paraId="4741D345"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4352E5EB" w14:textId="77777777" w:rsidR="00D12B92" w:rsidRPr="00E729FE" w:rsidRDefault="00D12B92" w:rsidP="00AF4D25">
            <w:pPr>
              <w:spacing w:line="20" w:lineRule="atLeast"/>
            </w:pPr>
            <w:r>
              <w:rPr>
                <w:rFonts w:ascii="Arial" w:hAnsi="Arial" w:cs="Arial"/>
                <w:sz w:val="16"/>
                <w:szCs w:val="16"/>
                <w:lang w:val="en"/>
              </w:rPr>
              <w:t>Dr.Ömer faruk uygur</w:t>
            </w:r>
          </w:p>
        </w:tc>
      </w:tr>
      <w:tr w:rsidR="00D12B92" w:rsidRPr="00E729FE" w14:paraId="0206FADD" w14:textId="77777777" w:rsidTr="00AF4D25">
        <w:trPr>
          <w:trHeight w:val="20"/>
        </w:trPr>
        <w:tc>
          <w:tcPr>
            <w:tcW w:w="554" w:type="pct"/>
            <w:vMerge w:val="restart"/>
            <w:tcMar>
              <w:top w:w="0" w:type="dxa"/>
              <w:left w:w="108" w:type="dxa"/>
              <w:bottom w:w="0" w:type="dxa"/>
              <w:right w:w="108" w:type="dxa"/>
            </w:tcMar>
            <w:vAlign w:val="center"/>
            <w:hideMark/>
          </w:tcPr>
          <w:p w14:paraId="06CDB397" w14:textId="77777777" w:rsidR="00D12B92" w:rsidRPr="00E729FE" w:rsidRDefault="00D12B92" w:rsidP="00AF4D25">
            <w:pPr>
              <w:spacing w:line="20" w:lineRule="atLeast"/>
            </w:pPr>
            <w:r w:rsidRPr="00E729FE">
              <w:rPr>
                <w:rFonts w:ascii="Arial" w:hAnsi="Arial" w:cs="Arial"/>
                <w:b/>
                <w:bCs/>
                <w:sz w:val="16"/>
                <w:szCs w:val="16"/>
                <w:lang w:val="en"/>
              </w:rPr>
              <w:t>Wednesday</w:t>
            </w:r>
          </w:p>
        </w:tc>
        <w:tc>
          <w:tcPr>
            <w:tcW w:w="1807" w:type="pct"/>
            <w:gridSpan w:val="2"/>
            <w:tcMar>
              <w:top w:w="0" w:type="dxa"/>
              <w:left w:w="108" w:type="dxa"/>
              <w:bottom w:w="0" w:type="dxa"/>
              <w:right w:w="108" w:type="dxa"/>
            </w:tcMar>
            <w:vAlign w:val="center"/>
            <w:hideMark/>
          </w:tcPr>
          <w:p w14:paraId="1C6F490D"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74523D1A"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11FF164B"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Özcan, Okutucu , Ceyhun, Sarı, Aydın will take a rotating task</w:t>
            </w:r>
          </w:p>
        </w:tc>
      </w:tr>
      <w:tr w:rsidR="00D12B92" w:rsidRPr="00E729FE" w14:paraId="1EFC258E" w14:textId="77777777" w:rsidTr="00AF4D25">
        <w:trPr>
          <w:trHeight w:val="20"/>
        </w:trPr>
        <w:tc>
          <w:tcPr>
            <w:tcW w:w="0" w:type="auto"/>
            <w:vMerge/>
            <w:vAlign w:val="center"/>
            <w:hideMark/>
          </w:tcPr>
          <w:p w14:paraId="60D2ABE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D1A936C" w14:textId="77777777" w:rsidR="00D12B92" w:rsidRPr="00E729FE" w:rsidRDefault="00D12B92" w:rsidP="00AF4D25">
            <w:pPr>
              <w:spacing w:line="20" w:lineRule="atLeast"/>
            </w:pPr>
            <w:r w:rsidRPr="00E729FE">
              <w:rPr>
                <w:rFonts w:ascii="Arial" w:hAnsi="Arial" w:cs="Arial"/>
                <w:sz w:val="16"/>
                <w:szCs w:val="16"/>
                <w:lang w:val="en"/>
              </w:rPr>
              <w:t xml:space="preserve">Bipolar disorder </w:t>
            </w:r>
          </w:p>
        </w:tc>
        <w:tc>
          <w:tcPr>
            <w:tcW w:w="705" w:type="pct"/>
            <w:gridSpan w:val="2"/>
            <w:vAlign w:val="center"/>
            <w:hideMark/>
          </w:tcPr>
          <w:p w14:paraId="4F964510" w14:textId="77777777" w:rsidR="00D12B92" w:rsidRPr="00E729FE" w:rsidRDefault="00D12B92" w:rsidP="00AF4D25">
            <w:pPr>
              <w:spacing w:line="20" w:lineRule="atLeast"/>
              <w:jc w:val="center"/>
            </w:pPr>
            <w:r w:rsidRPr="00E729FE">
              <w:rPr>
                <w:rFonts w:ascii="Arial" w:hAnsi="Arial" w:cs="Arial"/>
                <w:sz w:val="16"/>
                <w:szCs w:val="16"/>
                <w:lang w:val="en"/>
              </w:rPr>
              <w:t>09.30-12.00</w:t>
            </w:r>
          </w:p>
        </w:tc>
        <w:tc>
          <w:tcPr>
            <w:tcW w:w="1934" w:type="pct"/>
            <w:tcMar>
              <w:top w:w="0" w:type="dxa"/>
              <w:left w:w="108" w:type="dxa"/>
              <w:bottom w:w="0" w:type="dxa"/>
              <w:right w:w="108" w:type="dxa"/>
            </w:tcMar>
            <w:vAlign w:val="center"/>
            <w:hideMark/>
          </w:tcPr>
          <w:p w14:paraId="52E464CE" w14:textId="77777777" w:rsidR="00D12B92" w:rsidRPr="00E729FE" w:rsidRDefault="00D12B92" w:rsidP="00AF4D25">
            <w:pPr>
              <w:spacing w:line="20" w:lineRule="atLeast"/>
            </w:pPr>
            <w:r w:rsidRPr="00E729FE">
              <w:rPr>
                <w:rFonts w:ascii="Arial" w:hAnsi="Arial" w:cs="Arial"/>
                <w:sz w:val="16"/>
                <w:szCs w:val="16"/>
                <w:lang w:val="en"/>
              </w:rPr>
              <w:t>Dr. Serap Sari</w:t>
            </w:r>
          </w:p>
        </w:tc>
      </w:tr>
      <w:tr w:rsidR="00D12B92" w:rsidRPr="00E729FE" w14:paraId="1537821B" w14:textId="77777777" w:rsidTr="00AF4D25">
        <w:trPr>
          <w:trHeight w:val="20"/>
        </w:trPr>
        <w:tc>
          <w:tcPr>
            <w:tcW w:w="0" w:type="auto"/>
            <w:vMerge/>
            <w:vAlign w:val="center"/>
            <w:hideMark/>
          </w:tcPr>
          <w:p w14:paraId="4A396F95"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87A8D69" w14:textId="77777777" w:rsidR="00D12B92" w:rsidRPr="00E729FE" w:rsidRDefault="00D12B92" w:rsidP="00AF4D25">
            <w:pPr>
              <w:spacing w:line="20" w:lineRule="atLeast"/>
            </w:pPr>
            <w:r w:rsidRPr="00E729FE">
              <w:rPr>
                <w:rFonts w:ascii="Arial" w:hAnsi="Arial" w:cs="Arial"/>
                <w:sz w:val="16"/>
                <w:szCs w:val="16"/>
                <w:lang w:val="en"/>
              </w:rPr>
              <w:t>Free/Optional working</w:t>
            </w:r>
          </w:p>
        </w:tc>
        <w:tc>
          <w:tcPr>
            <w:tcW w:w="705" w:type="pct"/>
            <w:gridSpan w:val="2"/>
            <w:vAlign w:val="center"/>
            <w:hideMark/>
          </w:tcPr>
          <w:p w14:paraId="308FA64C"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11EB9172" w14:textId="77777777" w:rsidR="00D12B92" w:rsidRPr="00E729FE" w:rsidRDefault="00D12B92" w:rsidP="00AF4D25">
            <w:pPr>
              <w:spacing w:line="20" w:lineRule="atLeast"/>
            </w:pPr>
          </w:p>
        </w:tc>
      </w:tr>
      <w:tr w:rsidR="00D12B92" w:rsidRPr="00E729FE" w14:paraId="5A5C22D5" w14:textId="77777777" w:rsidTr="00AF4D25">
        <w:trPr>
          <w:trHeight w:val="20"/>
        </w:trPr>
        <w:tc>
          <w:tcPr>
            <w:tcW w:w="554" w:type="pct"/>
            <w:vMerge w:val="restart"/>
            <w:tcMar>
              <w:top w:w="0" w:type="dxa"/>
              <w:left w:w="108" w:type="dxa"/>
              <w:bottom w:w="0" w:type="dxa"/>
              <w:right w:w="108" w:type="dxa"/>
            </w:tcMar>
            <w:vAlign w:val="center"/>
            <w:hideMark/>
          </w:tcPr>
          <w:p w14:paraId="0D87086C" w14:textId="77777777" w:rsidR="00D12B92" w:rsidRPr="00E729FE" w:rsidRDefault="00D12B92" w:rsidP="00AF4D25">
            <w:pPr>
              <w:spacing w:line="20" w:lineRule="atLeast"/>
            </w:pPr>
            <w:r w:rsidRPr="00E729FE">
              <w:rPr>
                <w:rFonts w:ascii="Arial" w:hAnsi="Arial" w:cs="Arial"/>
                <w:b/>
                <w:bCs/>
                <w:sz w:val="16"/>
                <w:szCs w:val="16"/>
                <w:lang w:val="en"/>
              </w:rPr>
              <w:t>Thursday</w:t>
            </w:r>
          </w:p>
        </w:tc>
        <w:tc>
          <w:tcPr>
            <w:tcW w:w="1807" w:type="pct"/>
            <w:gridSpan w:val="2"/>
            <w:tcMar>
              <w:top w:w="0" w:type="dxa"/>
              <w:left w:w="108" w:type="dxa"/>
              <w:bottom w:w="0" w:type="dxa"/>
              <w:right w:w="108" w:type="dxa"/>
            </w:tcMar>
            <w:vAlign w:val="center"/>
            <w:hideMark/>
          </w:tcPr>
          <w:p w14:paraId="105ADD12" w14:textId="77777777" w:rsidR="00D12B92" w:rsidRPr="00E729FE" w:rsidRDefault="00D12B92" w:rsidP="00AF4D25">
            <w:pPr>
              <w:spacing w:line="20" w:lineRule="atLeast"/>
            </w:pPr>
            <w:r w:rsidRPr="00E729FE">
              <w:rPr>
                <w:rFonts w:ascii="Arial" w:hAnsi="Arial" w:cs="Arial"/>
                <w:sz w:val="16"/>
                <w:szCs w:val="16"/>
                <w:lang w:val="en"/>
              </w:rPr>
              <w:t>Student Seminar-A psychotic case presentaiton</w:t>
            </w:r>
          </w:p>
        </w:tc>
        <w:tc>
          <w:tcPr>
            <w:tcW w:w="705" w:type="pct"/>
            <w:gridSpan w:val="2"/>
            <w:vAlign w:val="center"/>
            <w:hideMark/>
          </w:tcPr>
          <w:p w14:paraId="08DFBA1C"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09F36AFD" w14:textId="77777777" w:rsidR="00D12B92" w:rsidRPr="00E729FE" w:rsidRDefault="00D12B92" w:rsidP="00AF4D25">
            <w:pPr>
              <w:spacing w:line="20" w:lineRule="atLeast"/>
            </w:pPr>
            <w:r w:rsidRPr="00E729FE">
              <w:rPr>
                <w:rFonts w:ascii="Arial" w:hAnsi="Arial" w:cs="Arial"/>
                <w:sz w:val="16"/>
                <w:szCs w:val="16"/>
                <w:lang w:val="en"/>
              </w:rPr>
              <w:t>Assoc.prof. Dr. Halil Özcan</w:t>
            </w:r>
          </w:p>
        </w:tc>
      </w:tr>
      <w:tr w:rsidR="00D12B92" w:rsidRPr="00E729FE" w14:paraId="26617D19" w14:textId="77777777" w:rsidTr="00AF4D25">
        <w:trPr>
          <w:trHeight w:val="20"/>
        </w:trPr>
        <w:tc>
          <w:tcPr>
            <w:tcW w:w="0" w:type="auto"/>
            <w:vMerge/>
            <w:vAlign w:val="center"/>
            <w:hideMark/>
          </w:tcPr>
          <w:p w14:paraId="1BB124B1"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5D94F92" w14:textId="77777777" w:rsidR="00D12B92" w:rsidRPr="00E729FE" w:rsidRDefault="00D12B92" w:rsidP="00AF4D25">
            <w:pPr>
              <w:spacing w:line="20" w:lineRule="atLeast"/>
            </w:pPr>
            <w:r w:rsidRPr="00E729FE">
              <w:rPr>
                <w:rFonts w:ascii="Arial" w:hAnsi="Arial" w:cs="Arial"/>
                <w:sz w:val="16"/>
                <w:szCs w:val="16"/>
                <w:lang w:val="en"/>
              </w:rPr>
              <w:t>Other psychotic disorders</w:t>
            </w:r>
          </w:p>
        </w:tc>
        <w:tc>
          <w:tcPr>
            <w:tcW w:w="705" w:type="pct"/>
            <w:gridSpan w:val="2"/>
            <w:vAlign w:val="center"/>
            <w:hideMark/>
          </w:tcPr>
          <w:p w14:paraId="2CCE99DD" w14:textId="77777777" w:rsidR="00D12B92" w:rsidRPr="00E729FE" w:rsidRDefault="00D12B92" w:rsidP="00AF4D25">
            <w:pPr>
              <w:spacing w:line="20" w:lineRule="atLeast"/>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0CF176A6" w14:textId="77777777" w:rsidR="00D12B92" w:rsidRPr="00E729FE" w:rsidRDefault="00D12B92" w:rsidP="00AF4D25">
            <w:pPr>
              <w:spacing w:line="20" w:lineRule="atLeast"/>
            </w:pPr>
            <w:r w:rsidRPr="00E729FE">
              <w:rPr>
                <w:rFonts w:ascii="Arial" w:hAnsi="Arial" w:cs="Arial"/>
                <w:sz w:val="16"/>
                <w:szCs w:val="16"/>
                <w:lang w:val="en"/>
              </w:rPr>
              <w:t>Assoc.prof. Dr. Halil Özcan</w:t>
            </w:r>
          </w:p>
        </w:tc>
      </w:tr>
      <w:tr w:rsidR="00D12B92" w:rsidRPr="00E729FE" w14:paraId="4762A209" w14:textId="77777777" w:rsidTr="00AF4D25">
        <w:trPr>
          <w:trHeight w:val="20"/>
        </w:trPr>
        <w:tc>
          <w:tcPr>
            <w:tcW w:w="0" w:type="auto"/>
            <w:vMerge/>
            <w:vAlign w:val="center"/>
            <w:hideMark/>
          </w:tcPr>
          <w:p w14:paraId="0508E3C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1180065" w14:textId="77777777" w:rsidR="00D12B92" w:rsidRPr="00E729FE" w:rsidRDefault="00D12B92" w:rsidP="00AF4D25">
            <w:pPr>
              <w:spacing w:line="20" w:lineRule="atLeast"/>
            </w:pPr>
            <w:r w:rsidRPr="00E729FE">
              <w:rPr>
                <w:rFonts w:ascii="Arial" w:hAnsi="Arial" w:cs="Arial"/>
                <w:sz w:val="16"/>
                <w:szCs w:val="16"/>
                <w:lang w:val="en"/>
              </w:rPr>
              <w:t>Inpatient evalualtion with whole clinical staff</w:t>
            </w:r>
          </w:p>
        </w:tc>
        <w:tc>
          <w:tcPr>
            <w:tcW w:w="705" w:type="pct"/>
            <w:gridSpan w:val="2"/>
            <w:vAlign w:val="center"/>
            <w:hideMark/>
          </w:tcPr>
          <w:p w14:paraId="50D40320"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7088B3B2" w14:textId="77777777" w:rsidR="00D12B92" w:rsidRPr="00E729FE" w:rsidRDefault="00D12B92" w:rsidP="00AF4D25">
            <w:pPr>
              <w:spacing w:line="20" w:lineRule="atLeast"/>
            </w:pPr>
            <w:r w:rsidRPr="00E729FE">
              <w:rPr>
                <w:rFonts w:ascii="Arial" w:hAnsi="Arial" w:cs="Arial"/>
                <w:sz w:val="16"/>
                <w:szCs w:val="16"/>
                <w:lang w:val="en"/>
              </w:rPr>
              <w:t>Dr. Özcan, Okutucu, Ceyhun, Sari, Aydın will take the task alternately.</w:t>
            </w:r>
          </w:p>
        </w:tc>
      </w:tr>
      <w:tr w:rsidR="00D12B92" w:rsidRPr="00E729FE" w14:paraId="4646252A" w14:textId="77777777" w:rsidTr="00AF4D25">
        <w:trPr>
          <w:trHeight w:val="20"/>
        </w:trPr>
        <w:tc>
          <w:tcPr>
            <w:tcW w:w="0" w:type="auto"/>
            <w:vMerge/>
            <w:vAlign w:val="center"/>
            <w:hideMark/>
          </w:tcPr>
          <w:p w14:paraId="2DEEFC2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44D1A12" w14:textId="77777777" w:rsidR="00D12B92" w:rsidRPr="00E729FE" w:rsidRDefault="00D12B92" w:rsidP="00AF4D25">
            <w:pPr>
              <w:spacing w:line="20" w:lineRule="atLeast"/>
            </w:pPr>
            <w:r w:rsidRPr="002F0B4B">
              <w:rPr>
                <w:rFonts w:ascii="Arial" w:hAnsi="Arial" w:cs="Arial"/>
                <w:sz w:val="16"/>
                <w:szCs w:val="16"/>
                <w:lang w:val="en"/>
              </w:rPr>
              <w:t>Gender identity and sexual function disorders</w:t>
            </w:r>
          </w:p>
        </w:tc>
        <w:tc>
          <w:tcPr>
            <w:tcW w:w="705" w:type="pct"/>
            <w:gridSpan w:val="2"/>
            <w:vAlign w:val="center"/>
            <w:hideMark/>
          </w:tcPr>
          <w:p w14:paraId="5CEE0891"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32CB8F53" w14:textId="77777777" w:rsidR="00D12B92" w:rsidRPr="00E729FE" w:rsidRDefault="00D12B92" w:rsidP="00AF4D25">
            <w:pPr>
              <w:spacing w:line="20" w:lineRule="atLeast"/>
            </w:pPr>
            <w:r>
              <w:rPr>
                <w:rFonts w:ascii="Arial" w:hAnsi="Arial" w:cs="Arial"/>
                <w:sz w:val="16"/>
                <w:szCs w:val="16"/>
                <w:lang w:val="en"/>
              </w:rPr>
              <w:t>Dr.Ömer Faruk uygur</w:t>
            </w:r>
          </w:p>
        </w:tc>
      </w:tr>
      <w:tr w:rsidR="00D12B92" w:rsidRPr="00E729FE" w14:paraId="04C9D7E9" w14:textId="77777777" w:rsidTr="00AF4D25">
        <w:trPr>
          <w:trHeight w:val="20"/>
        </w:trPr>
        <w:tc>
          <w:tcPr>
            <w:tcW w:w="0" w:type="auto"/>
            <w:vMerge/>
            <w:vAlign w:val="center"/>
            <w:hideMark/>
          </w:tcPr>
          <w:p w14:paraId="0C0C971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A0C6D12" w14:textId="77777777" w:rsidR="00D12B92" w:rsidRPr="00E729FE" w:rsidRDefault="00D12B92" w:rsidP="00AF4D25">
            <w:pPr>
              <w:spacing w:line="20" w:lineRule="atLeast"/>
            </w:pPr>
            <w:r w:rsidRPr="00E729FE">
              <w:rPr>
                <w:rFonts w:ascii="Arial" w:hAnsi="Arial" w:cs="Arial"/>
                <w:sz w:val="16"/>
                <w:szCs w:val="16"/>
                <w:lang w:val="en"/>
              </w:rPr>
              <w:t>CBE(Case based evaluation) First session</w:t>
            </w:r>
          </w:p>
        </w:tc>
        <w:tc>
          <w:tcPr>
            <w:tcW w:w="705" w:type="pct"/>
            <w:gridSpan w:val="2"/>
            <w:vAlign w:val="center"/>
            <w:hideMark/>
          </w:tcPr>
          <w:p w14:paraId="29C13C15"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752AC4B9"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Özcan, Okutucu, Ceyhun, Sarı, Aydın will take a rotating task</w:t>
            </w:r>
          </w:p>
        </w:tc>
      </w:tr>
      <w:tr w:rsidR="00D12B92" w:rsidRPr="00E729FE" w14:paraId="725ED90F" w14:textId="77777777" w:rsidTr="00AF4D25">
        <w:trPr>
          <w:trHeight w:val="20"/>
        </w:trPr>
        <w:tc>
          <w:tcPr>
            <w:tcW w:w="554" w:type="pct"/>
            <w:tcMar>
              <w:top w:w="0" w:type="dxa"/>
              <w:left w:w="108" w:type="dxa"/>
              <w:bottom w:w="0" w:type="dxa"/>
              <w:right w:w="108" w:type="dxa"/>
            </w:tcMar>
            <w:vAlign w:val="center"/>
            <w:hideMark/>
          </w:tcPr>
          <w:p w14:paraId="4E6CABEF"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3A0CC2B2" w14:textId="77777777" w:rsidR="00D12B92" w:rsidRPr="00E729FE" w:rsidRDefault="00D12B92" w:rsidP="00AF4D25">
            <w:pPr>
              <w:spacing w:line="20" w:lineRule="atLeast"/>
            </w:pPr>
            <w:r w:rsidRPr="00E729FE">
              <w:rPr>
                <w:rFonts w:ascii="Arial" w:hAnsi="Arial" w:cs="Arial"/>
                <w:sz w:val="16"/>
                <w:szCs w:val="16"/>
                <w:lang w:val="en"/>
              </w:rPr>
              <w:t>Independent working hours</w:t>
            </w:r>
          </w:p>
        </w:tc>
        <w:tc>
          <w:tcPr>
            <w:tcW w:w="705" w:type="pct"/>
            <w:gridSpan w:val="2"/>
            <w:vAlign w:val="center"/>
            <w:hideMark/>
          </w:tcPr>
          <w:p w14:paraId="1695FC76" w14:textId="77777777" w:rsidR="00D12B92" w:rsidRPr="00E729FE" w:rsidRDefault="00D12B92" w:rsidP="00AF4D25">
            <w:pPr>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1302ED86" w14:textId="77777777" w:rsidR="00D12B92" w:rsidRPr="00E729FE" w:rsidRDefault="00D12B92" w:rsidP="00AF4D25">
            <w:pPr>
              <w:rPr>
                <w:rFonts w:ascii="Arial" w:hAnsi="Arial" w:cs="Arial"/>
                <w:sz w:val="16"/>
                <w:szCs w:val="16"/>
                <w:lang w:val="en"/>
              </w:rPr>
            </w:pPr>
          </w:p>
        </w:tc>
      </w:tr>
      <w:tr w:rsidR="00D12B92" w:rsidRPr="00E729FE" w14:paraId="1935ED4A" w14:textId="77777777" w:rsidTr="00AF4D25">
        <w:trPr>
          <w:trHeight w:val="20"/>
        </w:trPr>
        <w:tc>
          <w:tcPr>
            <w:tcW w:w="554" w:type="pct"/>
            <w:vMerge w:val="restart"/>
            <w:tcMar>
              <w:top w:w="0" w:type="dxa"/>
              <w:left w:w="108" w:type="dxa"/>
              <w:bottom w:w="0" w:type="dxa"/>
              <w:right w:w="108" w:type="dxa"/>
            </w:tcMar>
            <w:vAlign w:val="center"/>
            <w:hideMark/>
          </w:tcPr>
          <w:p w14:paraId="3BBA1B2C" w14:textId="77777777" w:rsidR="00D12B92" w:rsidRPr="00E729FE" w:rsidRDefault="00D12B92" w:rsidP="00AF4D25">
            <w:r w:rsidRPr="00E729FE">
              <w:rPr>
                <w:rFonts w:ascii="Arial" w:hAnsi="Arial" w:cs="Arial"/>
                <w:b/>
                <w:bCs/>
                <w:sz w:val="16"/>
                <w:szCs w:val="16"/>
                <w:lang w:val="en"/>
              </w:rPr>
              <w:t>Friday</w:t>
            </w:r>
          </w:p>
        </w:tc>
        <w:tc>
          <w:tcPr>
            <w:tcW w:w="1807" w:type="pct"/>
            <w:gridSpan w:val="2"/>
            <w:tcMar>
              <w:top w:w="0" w:type="dxa"/>
              <w:left w:w="108" w:type="dxa"/>
              <w:bottom w:w="0" w:type="dxa"/>
              <w:right w:w="108" w:type="dxa"/>
            </w:tcMar>
            <w:vAlign w:val="center"/>
            <w:hideMark/>
          </w:tcPr>
          <w:p w14:paraId="6DB1313C" w14:textId="77777777" w:rsidR="00D12B92" w:rsidRPr="00E729FE" w:rsidRDefault="00D12B92" w:rsidP="00AF4D25">
            <w:r w:rsidRPr="00E729FE">
              <w:rPr>
                <w:rFonts w:ascii="Arial" w:hAnsi="Arial" w:cs="Arial"/>
                <w:sz w:val="16"/>
                <w:szCs w:val="16"/>
                <w:lang w:val="en"/>
              </w:rPr>
              <w:t>Antidepressants</w:t>
            </w:r>
          </w:p>
        </w:tc>
        <w:tc>
          <w:tcPr>
            <w:tcW w:w="705" w:type="pct"/>
            <w:gridSpan w:val="2"/>
            <w:vAlign w:val="center"/>
            <w:hideMark/>
          </w:tcPr>
          <w:p w14:paraId="41BACB39" w14:textId="77777777" w:rsidR="00D12B92" w:rsidRPr="00E729FE" w:rsidRDefault="00D12B92" w:rsidP="00AF4D25">
            <w:pPr>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3613306F" w14:textId="77777777" w:rsidR="00D12B92" w:rsidRPr="00E729FE" w:rsidRDefault="00D12B92" w:rsidP="00AF4D25">
            <w:r w:rsidRPr="00E729FE">
              <w:rPr>
                <w:rFonts w:ascii="Arial" w:hAnsi="Arial" w:cs="Arial"/>
                <w:sz w:val="16"/>
                <w:szCs w:val="16"/>
                <w:lang w:val="en"/>
              </w:rPr>
              <w:t>Dr. Hacer Akgul Ceyhun</w:t>
            </w:r>
          </w:p>
        </w:tc>
      </w:tr>
      <w:tr w:rsidR="00D12B92" w:rsidRPr="00E729FE" w14:paraId="3A433B5B" w14:textId="77777777" w:rsidTr="00AF4D25">
        <w:trPr>
          <w:trHeight w:val="20"/>
        </w:trPr>
        <w:tc>
          <w:tcPr>
            <w:tcW w:w="0" w:type="auto"/>
            <w:vMerge/>
            <w:vAlign w:val="center"/>
            <w:hideMark/>
          </w:tcPr>
          <w:p w14:paraId="44DCF6F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BFC3035" w14:textId="77777777" w:rsidR="00D12B92" w:rsidRPr="00E729FE" w:rsidRDefault="00D12B92" w:rsidP="00AF4D25">
            <w:pPr>
              <w:spacing w:line="20" w:lineRule="atLeast"/>
            </w:pPr>
            <w:r w:rsidRPr="00E729FE">
              <w:rPr>
                <w:rFonts w:ascii="Arial" w:hAnsi="Arial" w:cs="Arial"/>
                <w:sz w:val="16"/>
                <w:szCs w:val="16"/>
                <w:lang w:val="en"/>
              </w:rPr>
              <w:t>Clinical practice</w:t>
            </w:r>
          </w:p>
        </w:tc>
        <w:tc>
          <w:tcPr>
            <w:tcW w:w="705" w:type="pct"/>
            <w:gridSpan w:val="2"/>
            <w:vAlign w:val="center"/>
            <w:hideMark/>
          </w:tcPr>
          <w:p w14:paraId="44D25B76"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550BA199"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Özcan, Okutucu, Ceyhun, Sari, Aydın will take a rotating task</w:t>
            </w:r>
          </w:p>
        </w:tc>
      </w:tr>
      <w:tr w:rsidR="00D12B92" w:rsidRPr="00E729FE" w14:paraId="68F3FD75" w14:textId="77777777" w:rsidTr="00AF4D25">
        <w:trPr>
          <w:trHeight w:val="20"/>
        </w:trPr>
        <w:tc>
          <w:tcPr>
            <w:tcW w:w="0" w:type="auto"/>
            <w:vMerge/>
            <w:vAlign w:val="center"/>
            <w:hideMark/>
          </w:tcPr>
          <w:p w14:paraId="4048E48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774F4E6" w14:textId="77777777" w:rsidR="00D12B92" w:rsidRPr="00E729FE" w:rsidRDefault="00D12B92" w:rsidP="00AF4D25">
            <w:pPr>
              <w:spacing w:line="20" w:lineRule="atLeast"/>
            </w:pPr>
            <w:r w:rsidRPr="00E729FE">
              <w:rPr>
                <w:rFonts w:ascii="Arial" w:hAnsi="Arial" w:cs="Arial"/>
                <w:sz w:val="16"/>
                <w:szCs w:val="16"/>
                <w:lang w:val="en"/>
              </w:rPr>
              <w:t xml:space="preserve">Antipsychotics </w:t>
            </w:r>
          </w:p>
        </w:tc>
        <w:tc>
          <w:tcPr>
            <w:tcW w:w="705" w:type="pct"/>
            <w:gridSpan w:val="2"/>
            <w:vAlign w:val="center"/>
            <w:hideMark/>
          </w:tcPr>
          <w:p w14:paraId="6CE4092C"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0340D33A" w14:textId="77777777" w:rsidR="00D12B92" w:rsidRPr="00E729FE" w:rsidRDefault="00D12B92" w:rsidP="00AF4D25">
            <w:pPr>
              <w:spacing w:line="20" w:lineRule="atLeast"/>
            </w:pPr>
            <w:r w:rsidRPr="00E729FE">
              <w:rPr>
                <w:rFonts w:ascii="Arial" w:hAnsi="Arial" w:cs="Arial"/>
                <w:sz w:val="16"/>
                <w:szCs w:val="16"/>
                <w:lang w:val="en"/>
              </w:rPr>
              <w:t>Dr. Hacer Akgul Ceyhun</w:t>
            </w:r>
          </w:p>
        </w:tc>
      </w:tr>
      <w:tr w:rsidR="00D12B92" w:rsidRPr="00E729FE" w14:paraId="6E588173" w14:textId="77777777" w:rsidTr="00AF4D25">
        <w:trPr>
          <w:trHeight w:val="20"/>
        </w:trPr>
        <w:tc>
          <w:tcPr>
            <w:tcW w:w="554" w:type="pct"/>
            <w:tcMar>
              <w:top w:w="0" w:type="dxa"/>
              <w:left w:w="108" w:type="dxa"/>
              <w:bottom w:w="0" w:type="dxa"/>
              <w:right w:w="108" w:type="dxa"/>
            </w:tcMar>
            <w:vAlign w:val="center"/>
            <w:hideMark/>
          </w:tcPr>
          <w:p w14:paraId="734F63D8"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47B64D5B" w14:textId="77777777" w:rsidR="00D12B92" w:rsidRPr="00E729FE" w:rsidRDefault="00D12B92" w:rsidP="00AF4D25">
            <w:pPr>
              <w:spacing w:line="20" w:lineRule="atLeast"/>
            </w:pPr>
            <w:r w:rsidRPr="00E729FE">
              <w:rPr>
                <w:rFonts w:ascii="Arial" w:hAnsi="Arial" w:cs="Arial"/>
                <w:sz w:val="16"/>
                <w:szCs w:val="16"/>
                <w:lang w:val="en"/>
              </w:rPr>
              <w:t>Clinical practice</w:t>
            </w:r>
          </w:p>
        </w:tc>
        <w:tc>
          <w:tcPr>
            <w:tcW w:w="705" w:type="pct"/>
            <w:gridSpan w:val="2"/>
            <w:vAlign w:val="center"/>
            <w:hideMark/>
          </w:tcPr>
          <w:p w14:paraId="37C26783"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3809E30F" w14:textId="77777777" w:rsidR="00D12B92" w:rsidRPr="00E729FE" w:rsidRDefault="00D12B92" w:rsidP="00AF4D25">
            <w:pPr>
              <w:spacing w:line="20" w:lineRule="atLeast"/>
            </w:pPr>
            <w:r w:rsidRPr="00E729FE">
              <w:rPr>
                <w:rFonts w:ascii="Arial" w:hAnsi="Arial" w:cs="Arial"/>
                <w:sz w:val="16"/>
                <w:szCs w:val="16"/>
              </w:rPr>
              <w:t>Dr.Özcan, Aydın, Ceyhun, Okutucu, Sarı</w:t>
            </w:r>
            <w:r w:rsidRPr="00E729FE">
              <w:rPr>
                <w:rFonts w:ascii="Arial" w:hAnsi="Arial" w:cs="Arial"/>
                <w:sz w:val="16"/>
                <w:szCs w:val="16"/>
                <w:lang w:val="en"/>
              </w:rPr>
              <w:t xml:space="preserve"> will take a rotating task</w:t>
            </w:r>
          </w:p>
        </w:tc>
      </w:tr>
      <w:tr w:rsidR="00D12B92" w:rsidRPr="00E729FE" w14:paraId="0699D4E7" w14:textId="77777777" w:rsidTr="00D12B92">
        <w:trPr>
          <w:trHeight w:val="20"/>
        </w:trPr>
        <w:tc>
          <w:tcPr>
            <w:tcW w:w="554" w:type="pct"/>
            <w:vMerge w:val="restart"/>
            <w:tcMar>
              <w:top w:w="0" w:type="dxa"/>
              <w:left w:w="108" w:type="dxa"/>
              <w:bottom w:w="0" w:type="dxa"/>
              <w:right w:w="108" w:type="dxa"/>
            </w:tcMar>
            <w:vAlign w:val="center"/>
            <w:hideMark/>
          </w:tcPr>
          <w:p w14:paraId="546B1229" w14:textId="77777777" w:rsidR="00D12B92" w:rsidRPr="00E729FE" w:rsidRDefault="00D12B92" w:rsidP="00AF4D25">
            <w:pPr>
              <w:spacing w:line="20" w:lineRule="atLeast"/>
            </w:pPr>
            <w:r w:rsidRPr="00E729FE">
              <w:rPr>
                <w:rFonts w:ascii="Arial" w:hAnsi="Arial" w:cs="Arial"/>
                <w:b/>
                <w:bCs/>
                <w:sz w:val="16"/>
                <w:szCs w:val="16"/>
                <w:lang w:val="en"/>
              </w:rPr>
              <w:t>Monday</w:t>
            </w:r>
          </w:p>
        </w:tc>
        <w:tc>
          <w:tcPr>
            <w:tcW w:w="4446" w:type="pct"/>
            <w:gridSpan w:val="5"/>
            <w:shd w:val="clear" w:color="auto" w:fill="D9D9D9" w:themeFill="background1" w:themeFillShade="D9"/>
            <w:tcMar>
              <w:top w:w="0" w:type="dxa"/>
              <w:left w:w="108" w:type="dxa"/>
              <w:bottom w:w="0" w:type="dxa"/>
              <w:right w:w="108" w:type="dxa"/>
            </w:tcMar>
            <w:hideMark/>
          </w:tcPr>
          <w:p w14:paraId="2AA492A0" w14:textId="03855107" w:rsidR="00D12B92" w:rsidRPr="00E729FE" w:rsidRDefault="00D12B92" w:rsidP="00AF4D25">
            <w:pPr>
              <w:spacing w:line="20" w:lineRule="atLeast"/>
              <w:jc w:val="center"/>
            </w:pPr>
            <w:r>
              <w:rPr>
                <w:rFonts w:ascii="Arial" w:hAnsi="Arial" w:cs="Arial"/>
                <w:b/>
                <w:bCs/>
                <w:sz w:val="16"/>
                <w:szCs w:val="16"/>
                <w:lang w:val="en"/>
              </w:rPr>
              <w:t>2. Week</w:t>
            </w:r>
          </w:p>
        </w:tc>
      </w:tr>
      <w:tr w:rsidR="00D12B92" w:rsidRPr="00E729FE" w14:paraId="555F16DD" w14:textId="77777777" w:rsidTr="00AF4D25">
        <w:trPr>
          <w:trHeight w:val="20"/>
        </w:trPr>
        <w:tc>
          <w:tcPr>
            <w:tcW w:w="0" w:type="auto"/>
            <w:vMerge/>
            <w:vAlign w:val="center"/>
            <w:hideMark/>
          </w:tcPr>
          <w:p w14:paraId="56894E0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C842209"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241AA0E4"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2C9B1AC7"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Özcan,</w:t>
            </w:r>
            <w:r w:rsidRPr="00E729FE">
              <w:rPr>
                <w:rFonts w:ascii="Arial" w:hAnsi="Arial" w:cs="Arial"/>
                <w:sz w:val="16"/>
                <w:szCs w:val="16"/>
              </w:rPr>
              <w:t xml:space="preserve"> Okutucu</w:t>
            </w:r>
            <w:r w:rsidRPr="00E729FE">
              <w:rPr>
                <w:rFonts w:ascii="Arial" w:hAnsi="Arial" w:cs="Arial"/>
                <w:sz w:val="16"/>
                <w:szCs w:val="16"/>
                <w:lang w:val="en"/>
              </w:rPr>
              <w:t xml:space="preserve"> , Ceyhun, Sarı, Aydın will take a rotating task</w:t>
            </w:r>
          </w:p>
        </w:tc>
      </w:tr>
      <w:tr w:rsidR="00D12B92" w:rsidRPr="00E729FE" w14:paraId="6EEB5880" w14:textId="77777777" w:rsidTr="00AF4D25">
        <w:trPr>
          <w:trHeight w:val="20"/>
        </w:trPr>
        <w:tc>
          <w:tcPr>
            <w:tcW w:w="0" w:type="auto"/>
            <w:vMerge/>
            <w:vAlign w:val="center"/>
            <w:hideMark/>
          </w:tcPr>
          <w:p w14:paraId="3BFCFC9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372302C" w14:textId="77777777" w:rsidR="00D12B92" w:rsidRPr="00E729FE" w:rsidRDefault="00D12B92" w:rsidP="00AF4D25">
            <w:pPr>
              <w:spacing w:line="20" w:lineRule="atLeast"/>
            </w:pPr>
            <w:r w:rsidRPr="00E729FE">
              <w:rPr>
                <w:rFonts w:ascii="Arial" w:hAnsi="Arial" w:cs="Arial"/>
                <w:sz w:val="16"/>
                <w:szCs w:val="16"/>
                <w:lang w:val="en"/>
              </w:rPr>
              <w:t>Dissociative disorders</w:t>
            </w:r>
          </w:p>
        </w:tc>
        <w:tc>
          <w:tcPr>
            <w:tcW w:w="705" w:type="pct"/>
            <w:gridSpan w:val="2"/>
            <w:vAlign w:val="center"/>
            <w:hideMark/>
          </w:tcPr>
          <w:p w14:paraId="7EAEFE98" w14:textId="77777777" w:rsidR="00D12B92" w:rsidRPr="00E729FE" w:rsidRDefault="00D12B92" w:rsidP="00AF4D25">
            <w:pPr>
              <w:spacing w:line="20" w:lineRule="atLeast"/>
              <w:jc w:val="center"/>
            </w:pPr>
            <w:r w:rsidRPr="00E729FE">
              <w:rPr>
                <w:rFonts w:ascii="Arial" w:hAnsi="Arial" w:cs="Arial"/>
                <w:sz w:val="16"/>
                <w:szCs w:val="16"/>
                <w:lang w:val="en"/>
              </w:rPr>
              <w:t>10.00-12.00</w:t>
            </w:r>
          </w:p>
        </w:tc>
        <w:tc>
          <w:tcPr>
            <w:tcW w:w="1934" w:type="pct"/>
            <w:tcMar>
              <w:top w:w="0" w:type="dxa"/>
              <w:left w:w="108" w:type="dxa"/>
              <w:bottom w:w="0" w:type="dxa"/>
              <w:right w:w="108" w:type="dxa"/>
            </w:tcMar>
            <w:vAlign w:val="center"/>
            <w:hideMark/>
          </w:tcPr>
          <w:p w14:paraId="1A69FBBE" w14:textId="77777777" w:rsidR="00D12B92" w:rsidRPr="00E729FE" w:rsidRDefault="00D12B92" w:rsidP="00AF4D25">
            <w:pPr>
              <w:spacing w:line="20" w:lineRule="atLeast"/>
            </w:pPr>
            <w:r w:rsidRPr="00E729FE">
              <w:rPr>
                <w:rFonts w:ascii="Arial" w:hAnsi="Arial" w:cs="Arial"/>
                <w:sz w:val="16"/>
                <w:szCs w:val="16"/>
                <w:lang w:val="en"/>
              </w:rPr>
              <w:t>Dr. Esat Fahri Aydin</w:t>
            </w:r>
          </w:p>
        </w:tc>
      </w:tr>
      <w:tr w:rsidR="00D12B92" w:rsidRPr="00E729FE" w14:paraId="4C0FD6A7" w14:textId="77777777" w:rsidTr="00AF4D25">
        <w:trPr>
          <w:trHeight w:val="20"/>
        </w:trPr>
        <w:tc>
          <w:tcPr>
            <w:tcW w:w="0" w:type="auto"/>
            <w:vMerge/>
            <w:vAlign w:val="center"/>
            <w:hideMark/>
          </w:tcPr>
          <w:p w14:paraId="55AF1458"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38AC58E6" w14:textId="77777777" w:rsidR="00D12B92" w:rsidRPr="00E729FE" w:rsidRDefault="00D12B92" w:rsidP="00AF4D25">
            <w:pPr>
              <w:spacing w:line="20" w:lineRule="atLeast"/>
            </w:pPr>
            <w:r w:rsidRPr="00E729FE">
              <w:rPr>
                <w:rFonts w:ascii="Arial" w:hAnsi="Arial" w:cs="Arial"/>
                <w:sz w:val="16"/>
                <w:szCs w:val="16"/>
                <w:lang w:val="en"/>
              </w:rPr>
              <w:t>Somatoform disorders</w:t>
            </w:r>
          </w:p>
        </w:tc>
        <w:tc>
          <w:tcPr>
            <w:tcW w:w="705" w:type="pct"/>
            <w:gridSpan w:val="2"/>
            <w:vAlign w:val="center"/>
            <w:hideMark/>
          </w:tcPr>
          <w:p w14:paraId="46DB3CBB" w14:textId="77777777" w:rsidR="00D12B92" w:rsidRPr="00E729FE" w:rsidRDefault="00D12B92" w:rsidP="00AF4D25">
            <w:pPr>
              <w:spacing w:line="20" w:lineRule="atLeast"/>
              <w:jc w:val="center"/>
            </w:pPr>
            <w:r w:rsidRPr="00E729FE">
              <w:rPr>
                <w:rFonts w:ascii="Arial" w:hAnsi="Arial" w:cs="Arial"/>
                <w:sz w:val="16"/>
                <w:szCs w:val="16"/>
                <w:lang w:val="en"/>
              </w:rPr>
              <w:t>13.30-15.30</w:t>
            </w:r>
          </w:p>
        </w:tc>
        <w:tc>
          <w:tcPr>
            <w:tcW w:w="1934" w:type="pct"/>
            <w:tcMar>
              <w:top w:w="0" w:type="dxa"/>
              <w:left w:w="108" w:type="dxa"/>
              <w:bottom w:w="0" w:type="dxa"/>
              <w:right w:w="108" w:type="dxa"/>
            </w:tcMar>
            <w:vAlign w:val="center"/>
            <w:hideMark/>
          </w:tcPr>
          <w:p w14:paraId="63B5AF38" w14:textId="77777777" w:rsidR="00D12B92" w:rsidRPr="00E729FE" w:rsidRDefault="00D12B92" w:rsidP="00AF4D25">
            <w:pPr>
              <w:spacing w:line="20" w:lineRule="atLeast"/>
            </w:pPr>
            <w:r w:rsidRPr="00E729FE">
              <w:rPr>
                <w:rFonts w:ascii="Arial" w:hAnsi="Arial" w:cs="Arial"/>
                <w:sz w:val="16"/>
                <w:szCs w:val="16"/>
                <w:lang w:val="en"/>
              </w:rPr>
              <w:t>Dr. Esat Fahri Aydin</w:t>
            </w:r>
          </w:p>
        </w:tc>
      </w:tr>
      <w:tr w:rsidR="00D12B92" w:rsidRPr="00E729FE" w14:paraId="27BA35B0" w14:textId="77777777" w:rsidTr="00AF4D25">
        <w:trPr>
          <w:trHeight w:val="20"/>
        </w:trPr>
        <w:tc>
          <w:tcPr>
            <w:tcW w:w="0" w:type="auto"/>
            <w:vAlign w:val="center"/>
          </w:tcPr>
          <w:p w14:paraId="16AAA04F" w14:textId="77777777" w:rsidR="00D12B92" w:rsidRPr="00E729FE" w:rsidRDefault="00D12B92" w:rsidP="00AF4D25"/>
        </w:tc>
        <w:tc>
          <w:tcPr>
            <w:tcW w:w="1807" w:type="pct"/>
            <w:gridSpan w:val="2"/>
            <w:tcMar>
              <w:top w:w="0" w:type="dxa"/>
              <w:left w:w="108" w:type="dxa"/>
              <w:bottom w:w="0" w:type="dxa"/>
              <w:right w:w="108" w:type="dxa"/>
            </w:tcMar>
            <w:vAlign w:val="center"/>
          </w:tcPr>
          <w:p w14:paraId="2AD4AFCC"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Clinical Practice</w:t>
            </w:r>
          </w:p>
        </w:tc>
        <w:tc>
          <w:tcPr>
            <w:tcW w:w="705" w:type="pct"/>
            <w:gridSpan w:val="2"/>
            <w:vAlign w:val="center"/>
          </w:tcPr>
          <w:p w14:paraId="3C68E852" w14:textId="77777777" w:rsidR="00D12B92" w:rsidRPr="00E729FE" w:rsidRDefault="00D12B92" w:rsidP="00AF4D25">
            <w:pPr>
              <w:spacing w:line="20" w:lineRule="atLeast"/>
              <w:jc w:val="center"/>
              <w:rPr>
                <w:rFonts w:ascii="Arial" w:hAnsi="Arial" w:cs="Arial"/>
                <w:sz w:val="16"/>
                <w:szCs w:val="16"/>
                <w:lang w:val="en"/>
              </w:rPr>
            </w:pPr>
            <w:r w:rsidRPr="00E729FE">
              <w:rPr>
                <w:rFonts w:ascii="Arial" w:hAnsi="Arial" w:cs="Arial"/>
                <w:sz w:val="16"/>
                <w:szCs w:val="16"/>
                <w:lang w:val="en"/>
              </w:rPr>
              <w:t>15.30-17.00</w:t>
            </w:r>
          </w:p>
        </w:tc>
        <w:tc>
          <w:tcPr>
            <w:tcW w:w="1934" w:type="pct"/>
            <w:tcMar>
              <w:top w:w="0" w:type="dxa"/>
              <w:left w:w="108" w:type="dxa"/>
              <w:bottom w:w="0" w:type="dxa"/>
              <w:right w:w="108" w:type="dxa"/>
            </w:tcMar>
            <w:vAlign w:val="center"/>
          </w:tcPr>
          <w:p w14:paraId="1FA56902"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Dr. Ozcan, Okutucu , Ceyhun, Sarı, Aydın will take a rotating task</w:t>
            </w:r>
          </w:p>
        </w:tc>
      </w:tr>
      <w:tr w:rsidR="00D12B92" w:rsidRPr="00E729FE" w14:paraId="0D3C15A4" w14:textId="77777777" w:rsidTr="00AF4D25">
        <w:trPr>
          <w:trHeight w:val="20"/>
        </w:trPr>
        <w:tc>
          <w:tcPr>
            <w:tcW w:w="554" w:type="pct"/>
            <w:vMerge w:val="restart"/>
            <w:vAlign w:val="center"/>
            <w:hideMark/>
          </w:tcPr>
          <w:p w14:paraId="2DAA711D" w14:textId="77777777" w:rsidR="00D12B92" w:rsidRPr="00E729FE" w:rsidRDefault="00D12B92" w:rsidP="00AF4D25">
            <w:pPr>
              <w:spacing w:line="20" w:lineRule="atLeast"/>
            </w:pPr>
            <w:r w:rsidRPr="00E729FE">
              <w:rPr>
                <w:rFonts w:ascii="Arial" w:hAnsi="Arial" w:cs="Arial"/>
                <w:b/>
                <w:bCs/>
                <w:sz w:val="16"/>
                <w:szCs w:val="16"/>
                <w:lang w:val="en"/>
              </w:rPr>
              <w:t>Tuesday</w:t>
            </w:r>
          </w:p>
        </w:tc>
        <w:tc>
          <w:tcPr>
            <w:tcW w:w="1807" w:type="pct"/>
            <w:gridSpan w:val="2"/>
            <w:tcMar>
              <w:top w:w="0" w:type="dxa"/>
              <w:left w:w="108" w:type="dxa"/>
              <w:bottom w:w="0" w:type="dxa"/>
              <w:right w:w="108" w:type="dxa"/>
            </w:tcMar>
            <w:vAlign w:val="center"/>
            <w:hideMark/>
          </w:tcPr>
          <w:p w14:paraId="7EC226A5" w14:textId="77777777" w:rsidR="00D12B92" w:rsidRPr="00E729FE" w:rsidRDefault="00D12B92" w:rsidP="00AF4D25">
            <w:pPr>
              <w:spacing w:line="20" w:lineRule="atLeast"/>
            </w:pPr>
            <w:r w:rsidRPr="00E729FE">
              <w:rPr>
                <w:rFonts w:ascii="Arial" w:hAnsi="Arial" w:cs="Arial"/>
                <w:sz w:val="16"/>
                <w:szCs w:val="16"/>
                <w:lang w:val="en"/>
              </w:rPr>
              <w:t>Student seminar-A depression case presentation</w:t>
            </w:r>
          </w:p>
        </w:tc>
        <w:tc>
          <w:tcPr>
            <w:tcW w:w="705" w:type="pct"/>
            <w:gridSpan w:val="2"/>
            <w:vAlign w:val="center"/>
            <w:hideMark/>
          </w:tcPr>
          <w:p w14:paraId="79518239"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46FDAF54" w14:textId="77777777" w:rsidR="00D12B92" w:rsidRPr="00E729FE" w:rsidRDefault="00D12B92" w:rsidP="00AF4D25">
            <w:pPr>
              <w:spacing w:line="20" w:lineRule="atLeast"/>
            </w:pPr>
            <w:r w:rsidRPr="00E729FE">
              <w:rPr>
                <w:rFonts w:ascii="Arial" w:hAnsi="Arial" w:cs="Arial"/>
                <w:sz w:val="16"/>
                <w:szCs w:val="16"/>
                <w:lang w:val="en"/>
              </w:rPr>
              <w:t>Dr. Hacer Akgul Ceyhun</w:t>
            </w:r>
          </w:p>
        </w:tc>
      </w:tr>
      <w:tr w:rsidR="00D12B92" w:rsidRPr="00E729FE" w14:paraId="14B3A96D" w14:textId="77777777" w:rsidTr="00AF4D25">
        <w:trPr>
          <w:trHeight w:val="20"/>
        </w:trPr>
        <w:tc>
          <w:tcPr>
            <w:tcW w:w="554" w:type="pct"/>
            <w:vMerge/>
            <w:vAlign w:val="center"/>
            <w:hideMark/>
          </w:tcPr>
          <w:p w14:paraId="5516EC2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B6F4BA4" w14:textId="77777777" w:rsidR="00D12B92" w:rsidRPr="00E729FE" w:rsidRDefault="00D12B92" w:rsidP="00AF4D25">
            <w:pPr>
              <w:spacing w:line="20" w:lineRule="atLeast"/>
            </w:pPr>
            <w:r w:rsidRPr="00E729FE">
              <w:rPr>
                <w:rFonts w:ascii="Arial" w:hAnsi="Arial" w:cs="Arial"/>
                <w:sz w:val="16"/>
                <w:szCs w:val="16"/>
                <w:lang w:val="en"/>
              </w:rPr>
              <w:t>Mood Stablizators</w:t>
            </w:r>
          </w:p>
        </w:tc>
        <w:tc>
          <w:tcPr>
            <w:tcW w:w="705" w:type="pct"/>
            <w:gridSpan w:val="2"/>
            <w:vAlign w:val="center"/>
            <w:hideMark/>
          </w:tcPr>
          <w:p w14:paraId="27B5D5DB" w14:textId="77777777" w:rsidR="00D12B92" w:rsidRPr="00E729FE" w:rsidRDefault="00D12B92" w:rsidP="00AF4D25">
            <w:pPr>
              <w:spacing w:line="20" w:lineRule="atLeast"/>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05D9EF08" w14:textId="77777777" w:rsidR="00D12B92" w:rsidRPr="00E729FE" w:rsidRDefault="00D12B92" w:rsidP="00AF4D25">
            <w:pPr>
              <w:spacing w:line="20" w:lineRule="atLeast"/>
            </w:pPr>
            <w:r w:rsidRPr="00E729FE">
              <w:rPr>
                <w:rFonts w:ascii="Arial" w:hAnsi="Arial" w:cs="Arial"/>
                <w:sz w:val="16"/>
                <w:szCs w:val="16"/>
                <w:lang w:val="en"/>
              </w:rPr>
              <w:t>Dr. Hacer Akgul Ceyhun</w:t>
            </w:r>
          </w:p>
        </w:tc>
      </w:tr>
      <w:tr w:rsidR="00D12B92" w:rsidRPr="00E729FE" w14:paraId="2968E1A9" w14:textId="77777777" w:rsidTr="00AF4D25">
        <w:trPr>
          <w:trHeight w:val="20"/>
        </w:trPr>
        <w:tc>
          <w:tcPr>
            <w:tcW w:w="554" w:type="pct"/>
            <w:vMerge/>
            <w:vAlign w:val="center"/>
            <w:hideMark/>
          </w:tcPr>
          <w:p w14:paraId="4B7771D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0565A1C" w14:textId="77777777" w:rsidR="00D12B92" w:rsidRPr="00E729FE" w:rsidRDefault="00D12B92" w:rsidP="00AF4D25">
            <w:pPr>
              <w:spacing w:line="20" w:lineRule="atLeast"/>
            </w:pPr>
            <w:r w:rsidRPr="00E729FE">
              <w:rPr>
                <w:rFonts w:ascii="Arial" w:hAnsi="Arial" w:cs="Arial"/>
                <w:sz w:val="16"/>
                <w:szCs w:val="16"/>
                <w:lang w:val="en"/>
              </w:rPr>
              <w:t>Inpatient evalualtion with whole clinical staff</w:t>
            </w:r>
          </w:p>
        </w:tc>
        <w:tc>
          <w:tcPr>
            <w:tcW w:w="705" w:type="pct"/>
            <w:gridSpan w:val="2"/>
            <w:vAlign w:val="center"/>
            <w:hideMark/>
          </w:tcPr>
          <w:p w14:paraId="4BCBAF53"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6011E41C" w14:textId="77777777" w:rsidR="00D12B92" w:rsidRPr="00E729FE" w:rsidRDefault="00D12B92" w:rsidP="00AF4D25">
            <w:pPr>
              <w:spacing w:line="20" w:lineRule="atLeast"/>
            </w:pPr>
            <w:r w:rsidRPr="00E729FE">
              <w:rPr>
                <w:rFonts w:ascii="Arial" w:hAnsi="Arial" w:cs="Arial"/>
                <w:sz w:val="16"/>
                <w:szCs w:val="16"/>
                <w:lang w:val="en"/>
              </w:rPr>
              <w:t>Dr. Ozcan, Okutucu , Ceyhun, Sarı, Aydın will take a rotating task.</w:t>
            </w:r>
          </w:p>
        </w:tc>
      </w:tr>
      <w:tr w:rsidR="00D12B92" w:rsidRPr="00E729FE" w14:paraId="75CF0B76" w14:textId="77777777" w:rsidTr="00AF4D25">
        <w:trPr>
          <w:trHeight w:val="20"/>
        </w:trPr>
        <w:tc>
          <w:tcPr>
            <w:tcW w:w="554" w:type="pct"/>
            <w:vMerge/>
            <w:vAlign w:val="center"/>
            <w:hideMark/>
          </w:tcPr>
          <w:p w14:paraId="37A5E1EB"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1D8BFD2" w14:textId="77777777" w:rsidR="00D12B92" w:rsidRPr="00E729FE" w:rsidRDefault="00D12B92" w:rsidP="00AF4D25">
            <w:pPr>
              <w:spacing w:line="20" w:lineRule="atLeast"/>
            </w:pPr>
            <w:r w:rsidRPr="002F0B4B">
              <w:rPr>
                <w:rFonts w:ascii="Arial" w:hAnsi="Arial" w:cs="Arial"/>
                <w:sz w:val="16"/>
                <w:szCs w:val="16"/>
                <w:lang w:val="en"/>
              </w:rPr>
              <w:t>Forensic  psychiatry</w:t>
            </w:r>
          </w:p>
        </w:tc>
        <w:tc>
          <w:tcPr>
            <w:tcW w:w="705" w:type="pct"/>
            <w:gridSpan w:val="2"/>
            <w:vAlign w:val="center"/>
            <w:hideMark/>
          </w:tcPr>
          <w:p w14:paraId="2343D81F"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7CC6E869" w14:textId="77777777" w:rsidR="00D12B92" w:rsidRPr="00E729FE" w:rsidRDefault="00D12B92" w:rsidP="00AF4D25">
            <w:pPr>
              <w:spacing w:line="20" w:lineRule="atLeast"/>
            </w:pPr>
            <w:r>
              <w:rPr>
                <w:rFonts w:ascii="Arial" w:hAnsi="Arial" w:cs="Arial"/>
                <w:sz w:val="16"/>
                <w:szCs w:val="16"/>
                <w:lang w:val="en"/>
              </w:rPr>
              <w:t>Dr.Ömer Faruk uygur</w:t>
            </w:r>
          </w:p>
        </w:tc>
      </w:tr>
      <w:tr w:rsidR="00D12B92" w:rsidRPr="00E729FE" w14:paraId="52F070CB" w14:textId="77777777" w:rsidTr="00AF4D25">
        <w:trPr>
          <w:trHeight w:val="20"/>
        </w:trPr>
        <w:tc>
          <w:tcPr>
            <w:tcW w:w="554" w:type="pct"/>
            <w:vMerge/>
            <w:vAlign w:val="center"/>
            <w:hideMark/>
          </w:tcPr>
          <w:p w14:paraId="22F7AFDF"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322B72F" w14:textId="77777777" w:rsidR="00D12B92" w:rsidRPr="00E729FE" w:rsidRDefault="00D12B92" w:rsidP="00AF4D25">
            <w:r w:rsidRPr="00E729FE">
              <w:rPr>
                <w:rFonts w:ascii="Arial" w:hAnsi="Arial" w:cs="Arial"/>
                <w:sz w:val="16"/>
                <w:szCs w:val="16"/>
                <w:lang w:val="en"/>
              </w:rPr>
              <w:t>CBE(Case based evaluation) First session</w:t>
            </w:r>
          </w:p>
          <w:p w14:paraId="35DA5041" w14:textId="77777777" w:rsidR="00D12B92" w:rsidRPr="00E729FE" w:rsidRDefault="00D12B92" w:rsidP="00AF4D25">
            <w:pPr>
              <w:spacing w:line="20" w:lineRule="atLeast"/>
            </w:pPr>
            <w:r w:rsidRPr="00E729FE">
              <w:rPr>
                <w:rFonts w:ascii="Arial" w:hAnsi="Arial" w:cs="Arial"/>
                <w:sz w:val="16"/>
                <w:szCs w:val="16"/>
              </w:rPr>
              <w:t> </w:t>
            </w:r>
          </w:p>
        </w:tc>
        <w:tc>
          <w:tcPr>
            <w:tcW w:w="705" w:type="pct"/>
            <w:gridSpan w:val="2"/>
            <w:vAlign w:val="center"/>
            <w:hideMark/>
          </w:tcPr>
          <w:p w14:paraId="1345A0B6"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71332A73" w14:textId="77777777" w:rsidR="00D12B92" w:rsidRPr="00E729FE" w:rsidRDefault="00D12B92" w:rsidP="00AF4D25">
            <w:pPr>
              <w:spacing w:line="20" w:lineRule="atLeast"/>
            </w:pPr>
            <w:r w:rsidRPr="00E729FE">
              <w:rPr>
                <w:rFonts w:ascii="Arial" w:hAnsi="Arial" w:cs="Arial"/>
                <w:sz w:val="16"/>
                <w:szCs w:val="16"/>
                <w:lang w:val="en"/>
              </w:rPr>
              <w:t>Dr. Ozcan, Okutucu , Ceyhun, Sarı, Aydın will take a rotating task</w:t>
            </w:r>
          </w:p>
        </w:tc>
      </w:tr>
      <w:tr w:rsidR="00D12B92" w:rsidRPr="00E729FE" w14:paraId="3AFE95FE" w14:textId="77777777" w:rsidTr="00AF4D25">
        <w:trPr>
          <w:trHeight w:val="20"/>
        </w:trPr>
        <w:tc>
          <w:tcPr>
            <w:tcW w:w="554" w:type="pct"/>
            <w:vAlign w:val="center"/>
            <w:hideMark/>
          </w:tcPr>
          <w:p w14:paraId="6D23EEB0"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1688D911"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1AFC0FDC"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52F9249E" w14:textId="77777777" w:rsidR="00D12B92" w:rsidRPr="00E729FE" w:rsidRDefault="00D12B92" w:rsidP="00AF4D25">
            <w:pPr>
              <w:spacing w:line="20" w:lineRule="atLeast"/>
            </w:pPr>
            <w:r w:rsidRPr="00E729FE">
              <w:rPr>
                <w:rFonts w:ascii="Arial" w:hAnsi="Arial" w:cs="Arial"/>
                <w:sz w:val="16"/>
                <w:szCs w:val="16"/>
                <w:lang w:val="en"/>
              </w:rPr>
              <w:t>Dr. Özcan, Okutucu , Ceyhun, Sarı, Aydın will take a rotating task</w:t>
            </w:r>
          </w:p>
        </w:tc>
      </w:tr>
      <w:tr w:rsidR="00D12B92" w:rsidRPr="00E729FE" w14:paraId="2997ECC5" w14:textId="77777777" w:rsidTr="00AF4D25">
        <w:trPr>
          <w:trHeight w:val="20"/>
        </w:trPr>
        <w:tc>
          <w:tcPr>
            <w:tcW w:w="554" w:type="pct"/>
            <w:vMerge w:val="restart"/>
            <w:vAlign w:val="center"/>
            <w:hideMark/>
          </w:tcPr>
          <w:p w14:paraId="53CD0DE2" w14:textId="77777777" w:rsidR="00D12B92" w:rsidRPr="00E729FE" w:rsidRDefault="00D12B92" w:rsidP="00AF4D25">
            <w:pPr>
              <w:spacing w:line="20" w:lineRule="atLeast"/>
            </w:pPr>
            <w:r w:rsidRPr="00E729FE">
              <w:rPr>
                <w:rFonts w:ascii="Arial" w:hAnsi="Arial" w:cs="Arial"/>
                <w:b/>
                <w:bCs/>
                <w:sz w:val="16"/>
                <w:szCs w:val="16"/>
                <w:lang w:val="en"/>
              </w:rPr>
              <w:t>Wednesday</w:t>
            </w:r>
          </w:p>
        </w:tc>
        <w:tc>
          <w:tcPr>
            <w:tcW w:w="1807" w:type="pct"/>
            <w:gridSpan w:val="2"/>
            <w:tcMar>
              <w:top w:w="0" w:type="dxa"/>
              <w:left w:w="108" w:type="dxa"/>
              <w:bottom w:w="0" w:type="dxa"/>
              <w:right w:w="108" w:type="dxa"/>
            </w:tcMar>
            <w:vAlign w:val="center"/>
            <w:hideMark/>
          </w:tcPr>
          <w:p w14:paraId="7C9A846B" w14:textId="77777777" w:rsidR="00D12B92" w:rsidRPr="00E729FE" w:rsidRDefault="00D12B92" w:rsidP="00AF4D25">
            <w:pPr>
              <w:spacing w:line="20" w:lineRule="atLeast"/>
              <w:rPr>
                <w:sz w:val="18"/>
                <w:szCs w:val="18"/>
              </w:rPr>
            </w:pPr>
            <w:r w:rsidRPr="00E729FE">
              <w:rPr>
                <w:sz w:val="18"/>
                <w:szCs w:val="18"/>
              </w:rPr>
              <w:t>Anxiety disorders</w:t>
            </w:r>
          </w:p>
        </w:tc>
        <w:tc>
          <w:tcPr>
            <w:tcW w:w="705" w:type="pct"/>
            <w:gridSpan w:val="2"/>
            <w:vAlign w:val="center"/>
            <w:hideMark/>
          </w:tcPr>
          <w:p w14:paraId="4ED6FD99" w14:textId="77777777" w:rsidR="00D12B92" w:rsidRPr="00E729FE" w:rsidRDefault="00D12B92" w:rsidP="00AF4D25">
            <w:pPr>
              <w:spacing w:line="20" w:lineRule="atLeast"/>
              <w:jc w:val="center"/>
            </w:pPr>
            <w:r w:rsidRPr="00E729FE">
              <w:rPr>
                <w:rFonts w:ascii="Arial" w:hAnsi="Arial" w:cs="Arial"/>
                <w:sz w:val="16"/>
                <w:szCs w:val="16"/>
                <w:lang w:val="en"/>
              </w:rPr>
              <w:t>09.30-12.00</w:t>
            </w:r>
          </w:p>
        </w:tc>
        <w:tc>
          <w:tcPr>
            <w:tcW w:w="1934" w:type="pct"/>
            <w:tcMar>
              <w:top w:w="0" w:type="dxa"/>
              <w:left w:w="108" w:type="dxa"/>
              <w:bottom w:w="0" w:type="dxa"/>
              <w:right w:w="108" w:type="dxa"/>
            </w:tcMar>
            <w:vAlign w:val="center"/>
            <w:hideMark/>
          </w:tcPr>
          <w:p w14:paraId="28CBB2D2" w14:textId="77777777" w:rsidR="00D12B92" w:rsidRPr="00E729FE" w:rsidRDefault="00D12B92" w:rsidP="00AF4D25">
            <w:pPr>
              <w:spacing w:line="20" w:lineRule="atLeast"/>
            </w:pPr>
            <w:r w:rsidRPr="00E729FE">
              <w:rPr>
                <w:rFonts w:ascii="Arial" w:hAnsi="Arial" w:cs="Arial"/>
                <w:sz w:val="16"/>
                <w:szCs w:val="16"/>
              </w:rPr>
              <w:t>Dr. Fatma Tuygar Okutucu</w:t>
            </w:r>
          </w:p>
        </w:tc>
      </w:tr>
      <w:tr w:rsidR="00D12B92" w:rsidRPr="00E729FE" w14:paraId="41C307BC" w14:textId="77777777" w:rsidTr="00D12B92">
        <w:trPr>
          <w:trHeight w:val="185"/>
        </w:trPr>
        <w:tc>
          <w:tcPr>
            <w:tcW w:w="554" w:type="pct"/>
            <w:vMerge/>
            <w:vAlign w:val="center"/>
            <w:hideMark/>
          </w:tcPr>
          <w:p w14:paraId="44630A2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68A1433" w14:textId="77777777" w:rsidR="00D12B92" w:rsidRPr="00E729FE" w:rsidRDefault="00D12B92" w:rsidP="00AF4D25">
            <w:pPr>
              <w:spacing w:line="20" w:lineRule="atLeast"/>
            </w:pPr>
            <w:r w:rsidRPr="00E729FE">
              <w:rPr>
                <w:rFonts w:ascii="Arial" w:hAnsi="Arial" w:cs="Arial"/>
                <w:sz w:val="16"/>
                <w:szCs w:val="16"/>
                <w:lang w:val="en"/>
              </w:rPr>
              <w:t>Free/Optional working</w:t>
            </w:r>
          </w:p>
        </w:tc>
        <w:tc>
          <w:tcPr>
            <w:tcW w:w="705" w:type="pct"/>
            <w:gridSpan w:val="2"/>
            <w:vAlign w:val="center"/>
            <w:hideMark/>
          </w:tcPr>
          <w:p w14:paraId="1A35B6AE"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19ADF5FF" w14:textId="77777777" w:rsidR="00D12B92" w:rsidRPr="00E729FE" w:rsidRDefault="00D12B92" w:rsidP="00AF4D25">
            <w:pPr>
              <w:spacing w:line="20" w:lineRule="atLeast"/>
            </w:pPr>
          </w:p>
        </w:tc>
      </w:tr>
      <w:tr w:rsidR="00D12B92" w:rsidRPr="00E729FE" w14:paraId="050D2B28" w14:textId="77777777" w:rsidTr="00AF4D25">
        <w:trPr>
          <w:trHeight w:val="20"/>
        </w:trPr>
        <w:tc>
          <w:tcPr>
            <w:tcW w:w="554" w:type="pct"/>
            <w:vMerge w:val="restart"/>
            <w:vAlign w:val="center"/>
            <w:hideMark/>
          </w:tcPr>
          <w:p w14:paraId="720C97CD" w14:textId="77777777" w:rsidR="00D12B92" w:rsidRPr="00E729FE" w:rsidRDefault="00D12B92" w:rsidP="00AF4D25">
            <w:pPr>
              <w:spacing w:line="20" w:lineRule="atLeast"/>
            </w:pPr>
            <w:r w:rsidRPr="00E729FE">
              <w:rPr>
                <w:rFonts w:ascii="Arial" w:hAnsi="Arial" w:cs="Arial"/>
                <w:b/>
                <w:bCs/>
                <w:sz w:val="16"/>
                <w:szCs w:val="16"/>
                <w:lang w:val="en"/>
              </w:rPr>
              <w:t>Thursday</w:t>
            </w:r>
          </w:p>
        </w:tc>
        <w:tc>
          <w:tcPr>
            <w:tcW w:w="1807" w:type="pct"/>
            <w:gridSpan w:val="2"/>
            <w:tcMar>
              <w:top w:w="0" w:type="dxa"/>
              <w:left w:w="108" w:type="dxa"/>
              <w:bottom w:w="0" w:type="dxa"/>
              <w:right w:w="108" w:type="dxa"/>
            </w:tcMar>
            <w:vAlign w:val="center"/>
            <w:hideMark/>
          </w:tcPr>
          <w:p w14:paraId="682891E0" w14:textId="77777777" w:rsidR="00D12B92" w:rsidRPr="00E729FE" w:rsidRDefault="00D12B92" w:rsidP="00AF4D25">
            <w:pPr>
              <w:spacing w:line="20" w:lineRule="atLeast"/>
            </w:pPr>
            <w:r w:rsidRPr="00E729FE">
              <w:rPr>
                <w:rFonts w:ascii="Arial" w:hAnsi="Arial" w:cs="Arial"/>
                <w:sz w:val="16"/>
                <w:szCs w:val="16"/>
                <w:lang w:val="en"/>
              </w:rPr>
              <w:t>Trauma and stress related disorders</w:t>
            </w:r>
          </w:p>
        </w:tc>
        <w:tc>
          <w:tcPr>
            <w:tcW w:w="705" w:type="pct"/>
            <w:gridSpan w:val="2"/>
            <w:vAlign w:val="center"/>
            <w:hideMark/>
          </w:tcPr>
          <w:p w14:paraId="777128B2" w14:textId="77777777" w:rsidR="00D12B92" w:rsidRPr="00E729FE" w:rsidRDefault="00D12B92" w:rsidP="00AF4D25">
            <w:pPr>
              <w:spacing w:line="20" w:lineRule="atLeast"/>
              <w:jc w:val="center"/>
            </w:pPr>
            <w:r w:rsidRPr="00E729FE">
              <w:rPr>
                <w:rFonts w:ascii="Arial" w:hAnsi="Arial" w:cs="Arial"/>
                <w:sz w:val="16"/>
                <w:szCs w:val="16"/>
                <w:lang w:val="en"/>
              </w:rPr>
              <w:t>08.00-10.30</w:t>
            </w:r>
          </w:p>
        </w:tc>
        <w:tc>
          <w:tcPr>
            <w:tcW w:w="1934" w:type="pct"/>
            <w:tcMar>
              <w:top w:w="0" w:type="dxa"/>
              <w:left w:w="108" w:type="dxa"/>
              <w:bottom w:w="0" w:type="dxa"/>
              <w:right w:w="108" w:type="dxa"/>
            </w:tcMar>
            <w:vAlign w:val="center"/>
            <w:hideMark/>
          </w:tcPr>
          <w:p w14:paraId="4B332B33" w14:textId="77777777" w:rsidR="00D12B92" w:rsidRPr="00E729FE" w:rsidRDefault="00D12B92" w:rsidP="00AF4D25">
            <w:pPr>
              <w:spacing w:line="20" w:lineRule="atLeast"/>
            </w:pPr>
            <w:r>
              <w:rPr>
                <w:rFonts w:ascii="Arial" w:hAnsi="Arial" w:cs="Arial"/>
                <w:sz w:val="16"/>
                <w:szCs w:val="16"/>
              </w:rPr>
              <w:t>Dr. Ömer Faruk uygur</w:t>
            </w:r>
          </w:p>
        </w:tc>
      </w:tr>
      <w:tr w:rsidR="00D12B92" w:rsidRPr="00E729FE" w14:paraId="097543D1" w14:textId="77777777" w:rsidTr="00AF4D25">
        <w:trPr>
          <w:trHeight w:val="20"/>
        </w:trPr>
        <w:tc>
          <w:tcPr>
            <w:tcW w:w="554" w:type="pct"/>
            <w:vMerge/>
            <w:vAlign w:val="center"/>
            <w:hideMark/>
          </w:tcPr>
          <w:p w14:paraId="653D5906"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D8D1D8F" w14:textId="77777777" w:rsidR="00D12B92" w:rsidRPr="00E729FE" w:rsidRDefault="00D12B92" w:rsidP="00AF4D25">
            <w:pPr>
              <w:spacing w:line="20" w:lineRule="atLeast"/>
            </w:pPr>
            <w:r w:rsidRPr="00E729FE">
              <w:rPr>
                <w:rFonts w:ascii="Arial" w:hAnsi="Arial" w:cs="Arial"/>
                <w:sz w:val="16"/>
                <w:szCs w:val="16"/>
                <w:lang w:val="en"/>
              </w:rPr>
              <w:t>Inpatient evalualtion with whole clinical staff</w:t>
            </w:r>
          </w:p>
        </w:tc>
        <w:tc>
          <w:tcPr>
            <w:tcW w:w="705" w:type="pct"/>
            <w:gridSpan w:val="2"/>
            <w:vAlign w:val="center"/>
            <w:hideMark/>
          </w:tcPr>
          <w:p w14:paraId="29B3E3BF"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7534E655" w14:textId="77777777" w:rsidR="00D12B92" w:rsidRPr="00E729FE" w:rsidRDefault="00D12B92" w:rsidP="00AF4D25">
            <w:pPr>
              <w:spacing w:line="20" w:lineRule="atLeast"/>
            </w:pPr>
            <w:r w:rsidRPr="00E729FE">
              <w:rPr>
                <w:rFonts w:ascii="Arial" w:hAnsi="Arial" w:cs="Arial"/>
                <w:sz w:val="16"/>
                <w:szCs w:val="16"/>
                <w:lang w:val="en"/>
              </w:rPr>
              <w:t>Dr.  Esat Fahri Aydın</w:t>
            </w:r>
          </w:p>
        </w:tc>
      </w:tr>
      <w:tr w:rsidR="00D12B92" w:rsidRPr="00E729FE" w14:paraId="1A6B1A6E" w14:textId="77777777" w:rsidTr="00AF4D25">
        <w:trPr>
          <w:trHeight w:val="20"/>
        </w:trPr>
        <w:tc>
          <w:tcPr>
            <w:tcW w:w="554" w:type="pct"/>
            <w:vMerge/>
            <w:vAlign w:val="center"/>
            <w:hideMark/>
          </w:tcPr>
          <w:p w14:paraId="72B762FE"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05DA1B7" w14:textId="77777777" w:rsidR="00D12B92" w:rsidRPr="00E729FE" w:rsidRDefault="00D12B92" w:rsidP="00AF4D25">
            <w:pPr>
              <w:spacing w:line="20" w:lineRule="atLeast"/>
            </w:pPr>
            <w:r w:rsidRPr="00E729FE">
              <w:rPr>
                <w:rFonts w:ascii="Arial" w:hAnsi="Arial" w:cs="Arial"/>
                <w:sz w:val="16"/>
                <w:szCs w:val="16"/>
                <w:lang w:val="en"/>
              </w:rPr>
              <w:t>Obsssive compulsive and related disorders</w:t>
            </w:r>
          </w:p>
        </w:tc>
        <w:tc>
          <w:tcPr>
            <w:tcW w:w="705" w:type="pct"/>
            <w:gridSpan w:val="2"/>
            <w:vAlign w:val="center"/>
            <w:hideMark/>
          </w:tcPr>
          <w:p w14:paraId="23118B46"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7318D332" w14:textId="77777777" w:rsidR="00D12B92" w:rsidRPr="00E729FE" w:rsidRDefault="00D12B92" w:rsidP="00AF4D25">
            <w:pPr>
              <w:spacing w:line="20" w:lineRule="atLeast"/>
            </w:pPr>
            <w:r w:rsidRPr="00E729FE">
              <w:rPr>
                <w:rFonts w:ascii="Arial" w:hAnsi="Arial" w:cs="Arial"/>
                <w:sz w:val="16"/>
                <w:szCs w:val="16"/>
              </w:rPr>
              <w:t>Dr. Fatma Tuygar Okutucu</w:t>
            </w:r>
          </w:p>
        </w:tc>
      </w:tr>
      <w:tr w:rsidR="00D12B92" w:rsidRPr="00E729FE" w14:paraId="02314F86" w14:textId="77777777" w:rsidTr="00AF4D25">
        <w:trPr>
          <w:trHeight w:val="20"/>
        </w:trPr>
        <w:tc>
          <w:tcPr>
            <w:tcW w:w="554" w:type="pct"/>
            <w:vMerge/>
            <w:vAlign w:val="center"/>
            <w:hideMark/>
          </w:tcPr>
          <w:p w14:paraId="19E1ABC8"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0187C584" w14:textId="77777777" w:rsidR="00D12B92" w:rsidRPr="00E729FE" w:rsidRDefault="00D12B92" w:rsidP="00AF4D25">
            <w:pPr>
              <w:spacing w:line="147" w:lineRule="atLeast"/>
            </w:pPr>
            <w:r w:rsidRPr="00E729FE">
              <w:rPr>
                <w:rFonts w:ascii="Arial" w:hAnsi="Arial" w:cs="Arial"/>
                <w:sz w:val="16"/>
                <w:szCs w:val="16"/>
                <w:lang w:val="en"/>
              </w:rPr>
              <w:t>Emergency situations in psychiatry</w:t>
            </w:r>
          </w:p>
        </w:tc>
        <w:tc>
          <w:tcPr>
            <w:tcW w:w="705" w:type="pct"/>
            <w:gridSpan w:val="2"/>
            <w:vAlign w:val="center"/>
            <w:hideMark/>
          </w:tcPr>
          <w:p w14:paraId="50B112B9" w14:textId="77777777" w:rsidR="00D12B92" w:rsidRPr="00E729FE" w:rsidRDefault="00D12B92" w:rsidP="00AF4D25">
            <w:pPr>
              <w:spacing w:line="147"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34281EC6" w14:textId="77777777" w:rsidR="00D12B92" w:rsidRPr="00E729FE" w:rsidRDefault="00D12B92" w:rsidP="00AF4D25">
            <w:pPr>
              <w:spacing w:line="147" w:lineRule="atLeast"/>
            </w:pPr>
            <w:r w:rsidRPr="00E729FE">
              <w:rPr>
                <w:rFonts w:ascii="Arial" w:hAnsi="Arial" w:cs="Arial"/>
                <w:sz w:val="16"/>
                <w:szCs w:val="16"/>
                <w:lang w:val="en"/>
              </w:rPr>
              <w:t>Dr.  Esat Fahri  Aydın</w:t>
            </w:r>
          </w:p>
        </w:tc>
      </w:tr>
      <w:tr w:rsidR="00D12B92" w:rsidRPr="00E729FE" w14:paraId="14FFDB18" w14:textId="77777777" w:rsidTr="00AF4D25">
        <w:trPr>
          <w:trHeight w:val="20"/>
        </w:trPr>
        <w:tc>
          <w:tcPr>
            <w:tcW w:w="554" w:type="pct"/>
            <w:vAlign w:val="center"/>
            <w:hideMark/>
          </w:tcPr>
          <w:p w14:paraId="38C486FF" w14:textId="77777777" w:rsidR="00D12B92" w:rsidRPr="00E729FE" w:rsidRDefault="00D12B92" w:rsidP="00AF4D25">
            <w:pPr>
              <w:spacing w:line="20" w:lineRule="atLeast"/>
            </w:pPr>
            <w:r w:rsidRPr="00E729FE">
              <w:rPr>
                <w:rFonts w:ascii="Arial" w:hAnsi="Arial" w:cs="Arial"/>
                <w:b/>
                <w:bCs/>
                <w:sz w:val="16"/>
                <w:szCs w:val="16"/>
              </w:rPr>
              <w:t> </w:t>
            </w:r>
          </w:p>
        </w:tc>
        <w:tc>
          <w:tcPr>
            <w:tcW w:w="1807" w:type="pct"/>
            <w:gridSpan w:val="2"/>
            <w:tcMar>
              <w:top w:w="0" w:type="dxa"/>
              <w:left w:w="108" w:type="dxa"/>
              <w:bottom w:w="0" w:type="dxa"/>
              <w:right w:w="108" w:type="dxa"/>
            </w:tcMar>
            <w:vAlign w:val="center"/>
            <w:hideMark/>
          </w:tcPr>
          <w:p w14:paraId="667BAAC5"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31533902"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60BEDBB7"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Dr. Özcan, Okutucu , Ceyhun, Sarı, Aydın will take a rotating task</w:t>
            </w:r>
          </w:p>
        </w:tc>
      </w:tr>
      <w:tr w:rsidR="00D12B92" w:rsidRPr="00E729FE" w14:paraId="455AC9B7" w14:textId="77777777" w:rsidTr="00AF4D25">
        <w:trPr>
          <w:trHeight w:val="20"/>
        </w:trPr>
        <w:tc>
          <w:tcPr>
            <w:tcW w:w="554" w:type="pct"/>
            <w:vMerge w:val="restart"/>
            <w:vAlign w:val="center"/>
            <w:hideMark/>
          </w:tcPr>
          <w:p w14:paraId="3684D281" w14:textId="77777777" w:rsidR="00D12B92" w:rsidRPr="00E729FE" w:rsidRDefault="00D12B92" w:rsidP="00AF4D25">
            <w:pPr>
              <w:spacing w:line="20" w:lineRule="atLeast"/>
            </w:pPr>
            <w:r w:rsidRPr="00E729FE">
              <w:rPr>
                <w:rFonts w:ascii="Arial" w:hAnsi="Arial" w:cs="Arial"/>
                <w:b/>
                <w:bCs/>
                <w:sz w:val="16"/>
                <w:szCs w:val="16"/>
                <w:lang w:val="en"/>
              </w:rPr>
              <w:t>Friday</w:t>
            </w:r>
          </w:p>
        </w:tc>
        <w:tc>
          <w:tcPr>
            <w:tcW w:w="1807" w:type="pct"/>
            <w:gridSpan w:val="2"/>
            <w:tcMar>
              <w:top w:w="0" w:type="dxa"/>
              <w:left w:w="108" w:type="dxa"/>
              <w:bottom w:w="0" w:type="dxa"/>
              <w:right w:w="108" w:type="dxa"/>
            </w:tcMar>
            <w:vAlign w:val="center"/>
            <w:hideMark/>
          </w:tcPr>
          <w:p w14:paraId="208C6DD7" w14:textId="77777777" w:rsidR="00D12B92" w:rsidRPr="00E729FE" w:rsidRDefault="00D12B92" w:rsidP="00AF4D25">
            <w:pPr>
              <w:spacing w:line="20" w:lineRule="atLeast"/>
            </w:pPr>
            <w:r w:rsidRPr="00E729FE">
              <w:rPr>
                <w:rFonts w:ascii="Arial" w:hAnsi="Arial" w:cs="Arial"/>
                <w:sz w:val="16"/>
                <w:szCs w:val="16"/>
                <w:lang w:val="en"/>
              </w:rPr>
              <w:t>Impulse Control Disorders</w:t>
            </w:r>
          </w:p>
        </w:tc>
        <w:tc>
          <w:tcPr>
            <w:tcW w:w="705" w:type="pct"/>
            <w:gridSpan w:val="2"/>
            <w:vAlign w:val="center"/>
            <w:hideMark/>
          </w:tcPr>
          <w:p w14:paraId="465E95D1" w14:textId="77777777" w:rsidR="00D12B92" w:rsidRPr="00E729FE" w:rsidRDefault="00D12B92" w:rsidP="00AF4D25">
            <w:pPr>
              <w:spacing w:line="20" w:lineRule="atLeast"/>
              <w:jc w:val="center"/>
            </w:pPr>
            <w:r w:rsidRPr="00E729FE">
              <w:rPr>
                <w:rFonts w:ascii="Arial" w:hAnsi="Arial" w:cs="Arial"/>
                <w:sz w:val="16"/>
                <w:szCs w:val="16"/>
                <w:lang w:val="en"/>
              </w:rPr>
              <w:t>09.30-10.30</w:t>
            </w:r>
          </w:p>
        </w:tc>
        <w:tc>
          <w:tcPr>
            <w:tcW w:w="1934" w:type="pct"/>
            <w:tcMar>
              <w:top w:w="0" w:type="dxa"/>
              <w:left w:w="108" w:type="dxa"/>
              <w:bottom w:w="0" w:type="dxa"/>
              <w:right w:w="108" w:type="dxa"/>
            </w:tcMar>
            <w:vAlign w:val="center"/>
            <w:hideMark/>
          </w:tcPr>
          <w:p w14:paraId="35A63C0F" w14:textId="77777777" w:rsidR="00D12B92" w:rsidRPr="00E729FE" w:rsidRDefault="00D12B92" w:rsidP="00AF4D25">
            <w:pPr>
              <w:spacing w:line="20" w:lineRule="atLeast"/>
              <w:rPr>
                <w:rFonts w:ascii="Arial" w:hAnsi="Arial" w:cs="Arial"/>
                <w:sz w:val="16"/>
                <w:szCs w:val="16"/>
                <w:lang w:val="en"/>
              </w:rPr>
            </w:pPr>
            <w:r w:rsidRPr="00E729FE">
              <w:rPr>
                <w:rFonts w:ascii="Arial" w:hAnsi="Arial" w:cs="Arial"/>
                <w:sz w:val="16"/>
                <w:szCs w:val="16"/>
                <w:lang w:val="en"/>
              </w:rPr>
              <w:t>Dr. Serap Sarı</w:t>
            </w:r>
          </w:p>
        </w:tc>
      </w:tr>
      <w:tr w:rsidR="00D12B92" w:rsidRPr="00E729FE" w14:paraId="759D53A1" w14:textId="77777777" w:rsidTr="00AF4D25">
        <w:trPr>
          <w:trHeight w:val="20"/>
        </w:trPr>
        <w:tc>
          <w:tcPr>
            <w:tcW w:w="554" w:type="pct"/>
            <w:vMerge/>
            <w:vAlign w:val="center"/>
            <w:hideMark/>
          </w:tcPr>
          <w:p w14:paraId="46F94925"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477FE36" w14:textId="77777777" w:rsidR="00D12B92" w:rsidRPr="00E729FE" w:rsidRDefault="00D12B92" w:rsidP="00AF4D25">
            <w:pPr>
              <w:spacing w:line="20" w:lineRule="atLeast"/>
            </w:pPr>
            <w:r w:rsidRPr="00E729FE">
              <w:rPr>
                <w:rFonts w:ascii="Arial" w:hAnsi="Arial" w:cs="Arial"/>
                <w:sz w:val="16"/>
                <w:szCs w:val="16"/>
                <w:lang w:val="en"/>
              </w:rPr>
              <w:t>Clinical practice</w:t>
            </w:r>
          </w:p>
        </w:tc>
        <w:tc>
          <w:tcPr>
            <w:tcW w:w="705" w:type="pct"/>
            <w:gridSpan w:val="2"/>
            <w:hideMark/>
          </w:tcPr>
          <w:p w14:paraId="6A603B6D" w14:textId="77777777" w:rsidR="00D12B92" w:rsidRPr="00E729FE" w:rsidRDefault="00D12B92" w:rsidP="00AF4D25">
            <w:pPr>
              <w:jc w:val="center"/>
            </w:pPr>
            <w:r w:rsidRPr="00E729FE">
              <w:rPr>
                <w:rFonts w:ascii="Arial" w:hAnsi="Arial" w:cs="Arial"/>
                <w:sz w:val="16"/>
                <w:szCs w:val="16"/>
                <w:lang w:val="en"/>
              </w:rPr>
              <w:t>10.30-12.00</w:t>
            </w:r>
          </w:p>
          <w:p w14:paraId="08D4AE53" w14:textId="77777777" w:rsidR="00D12B92" w:rsidRPr="00E729FE" w:rsidRDefault="00D12B92" w:rsidP="00AF4D25">
            <w:pPr>
              <w:spacing w:line="20" w:lineRule="atLeast"/>
              <w:jc w:val="center"/>
            </w:pPr>
            <w:r w:rsidRPr="00E729FE">
              <w:rPr>
                <w:rFonts w:ascii="Arial" w:hAnsi="Arial" w:cs="Arial"/>
                <w:sz w:val="16"/>
                <w:szCs w:val="16"/>
              </w:rPr>
              <w:t> </w:t>
            </w:r>
          </w:p>
        </w:tc>
        <w:tc>
          <w:tcPr>
            <w:tcW w:w="1934" w:type="pct"/>
            <w:tcMar>
              <w:top w:w="0" w:type="dxa"/>
              <w:left w:w="108" w:type="dxa"/>
              <w:bottom w:w="0" w:type="dxa"/>
              <w:right w:w="108" w:type="dxa"/>
            </w:tcMar>
            <w:hideMark/>
          </w:tcPr>
          <w:p w14:paraId="623064F1" w14:textId="77777777" w:rsidR="00D12B92" w:rsidRPr="00E729FE" w:rsidRDefault="00D12B92" w:rsidP="00AF4D25">
            <w:pPr>
              <w:spacing w:line="20" w:lineRule="atLeast"/>
            </w:pPr>
            <w:r w:rsidRPr="00E729FE">
              <w:rPr>
                <w:rFonts w:ascii="Arial" w:hAnsi="Arial" w:cs="Arial"/>
                <w:sz w:val="16"/>
                <w:szCs w:val="16"/>
                <w:lang w:val="en"/>
              </w:rPr>
              <w:t>Dr. Ozcan, Okutucu , Ceyhun, Sarı, Aydın will take a rotating task.</w:t>
            </w:r>
          </w:p>
        </w:tc>
      </w:tr>
      <w:tr w:rsidR="00D12B92" w:rsidRPr="00E729FE" w14:paraId="0140F04C" w14:textId="77777777" w:rsidTr="00AF4D25">
        <w:trPr>
          <w:trHeight w:val="20"/>
        </w:trPr>
        <w:tc>
          <w:tcPr>
            <w:tcW w:w="554" w:type="pct"/>
            <w:vMerge/>
            <w:vAlign w:val="center"/>
            <w:hideMark/>
          </w:tcPr>
          <w:p w14:paraId="2F9E3EC7" w14:textId="77777777" w:rsidR="00D12B92" w:rsidRPr="00E729FE" w:rsidRDefault="00D12B92" w:rsidP="00AF4D25"/>
        </w:tc>
        <w:tc>
          <w:tcPr>
            <w:tcW w:w="1807" w:type="pct"/>
            <w:gridSpan w:val="2"/>
            <w:tcMar>
              <w:top w:w="0" w:type="dxa"/>
              <w:left w:w="108" w:type="dxa"/>
              <w:bottom w:w="0" w:type="dxa"/>
              <w:right w:w="108" w:type="dxa"/>
            </w:tcMar>
            <w:hideMark/>
          </w:tcPr>
          <w:p w14:paraId="64DB125C" w14:textId="77777777" w:rsidR="00D12B92" w:rsidRPr="00E729FE" w:rsidRDefault="00D12B92" w:rsidP="00AF4D25">
            <w:pPr>
              <w:spacing w:line="20" w:lineRule="atLeast"/>
            </w:pPr>
            <w:r w:rsidRPr="00E729FE">
              <w:rPr>
                <w:rFonts w:ascii="Arial" w:hAnsi="Arial" w:cs="Arial"/>
                <w:sz w:val="16"/>
                <w:szCs w:val="16"/>
                <w:lang w:val="en"/>
              </w:rPr>
              <w:t>Substance related disorders and addiction disorders</w:t>
            </w:r>
          </w:p>
        </w:tc>
        <w:tc>
          <w:tcPr>
            <w:tcW w:w="705" w:type="pct"/>
            <w:gridSpan w:val="2"/>
            <w:hideMark/>
          </w:tcPr>
          <w:p w14:paraId="435C4ADC"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hideMark/>
          </w:tcPr>
          <w:p w14:paraId="46B0A1EE" w14:textId="77777777" w:rsidR="00D12B92" w:rsidRPr="00E729FE" w:rsidRDefault="00D12B92" w:rsidP="00AF4D25">
            <w:pPr>
              <w:spacing w:line="20" w:lineRule="atLeast"/>
            </w:pPr>
            <w:r w:rsidRPr="00E729FE">
              <w:rPr>
                <w:rFonts w:ascii="Arial" w:hAnsi="Arial" w:cs="Arial"/>
                <w:sz w:val="16"/>
                <w:szCs w:val="16"/>
                <w:lang w:val="en"/>
              </w:rPr>
              <w:t>Dr.  Serap Sarı</w:t>
            </w:r>
          </w:p>
        </w:tc>
      </w:tr>
      <w:tr w:rsidR="00D12B92" w:rsidRPr="00E729FE" w14:paraId="67425793" w14:textId="77777777" w:rsidTr="00D12B92">
        <w:trPr>
          <w:trHeight w:val="20"/>
        </w:trPr>
        <w:tc>
          <w:tcPr>
            <w:tcW w:w="554" w:type="pct"/>
            <w:vMerge w:val="restart"/>
            <w:tcMar>
              <w:top w:w="0" w:type="dxa"/>
              <w:left w:w="108" w:type="dxa"/>
              <w:bottom w:w="0" w:type="dxa"/>
              <w:right w:w="108" w:type="dxa"/>
            </w:tcMar>
            <w:vAlign w:val="center"/>
            <w:hideMark/>
          </w:tcPr>
          <w:p w14:paraId="334F3601" w14:textId="77777777" w:rsidR="00D12B92" w:rsidRPr="00E729FE" w:rsidRDefault="00D12B92" w:rsidP="00AF4D25">
            <w:pPr>
              <w:spacing w:line="20" w:lineRule="atLeast"/>
            </w:pPr>
            <w:r w:rsidRPr="00E729FE">
              <w:rPr>
                <w:rFonts w:ascii="Arial" w:hAnsi="Arial" w:cs="Arial"/>
                <w:b/>
                <w:bCs/>
                <w:sz w:val="16"/>
                <w:szCs w:val="16"/>
                <w:lang w:val="en"/>
              </w:rPr>
              <w:t>Monday</w:t>
            </w:r>
          </w:p>
        </w:tc>
        <w:tc>
          <w:tcPr>
            <w:tcW w:w="4446" w:type="pct"/>
            <w:gridSpan w:val="5"/>
            <w:shd w:val="clear" w:color="auto" w:fill="D9D9D9" w:themeFill="background1" w:themeFillShade="D9"/>
            <w:tcMar>
              <w:top w:w="0" w:type="dxa"/>
              <w:left w:w="108" w:type="dxa"/>
              <w:bottom w:w="0" w:type="dxa"/>
              <w:right w:w="108" w:type="dxa"/>
            </w:tcMar>
            <w:hideMark/>
          </w:tcPr>
          <w:p w14:paraId="00D78628" w14:textId="7A60A9E4" w:rsidR="00D12B92" w:rsidRPr="00E729FE" w:rsidRDefault="00D12B92" w:rsidP="00AF4D25">
            <w:pPr>
              <w:spacing w:line="20" w:lineRule="atLeast"/>
              <w:jc w:val="center"/>
            </w:pPr>
            <w:r>
              <w:rPr>
                <w:rFonts w:ascii="Arial" w:hAnsi="Arial" w:cs="Arial"/>
                <w:b/>
                <w:bCs/>
                <w:sz w:val="16"/>
                <w:szCs w:val="16"/>
                <w:lang w:val="en"/>
              </w:rPr>
              <w:t>3. Week</w:t>
            </w:r>
          </w:p>
        </w:tc>
      </w:tr>
      <w:tr w:rsidR="00D12B92" w:rsidRPr="00E729FE" w14:paraId="3D8AD2CA" w14:textId="77777777" w:rsidTr="00AF4D25">
        <w:trPr>
          <w:trHeight w:val="20"/>
        </w:trPr>
        <w:tc>
          <w:tcPr>
            <w:tcW w:w="554" w:type="pct"/>
            <w:vMerge/>
            <w:vAlign w:val="center"/>
            <w:hideMark/>
          </w:tcPr>
          <w:p w14:paraId="77269CF2"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F5FEB40" w14:textId="77777777" w:rsidR="00D12B92" w:rsidRPr="00E729FE" w:rsidRDefault="00D12B92" w:rsidP="00AF4D25">
            <w:pPr>
              <w:spacing w:line="20" w:lineRule="atLeast"/>
            </w:pPr>
            <w:r w:rsidRPr="00E729FE">
              <w:rPr>
                <w:rFonts w:ascii="Arial" w:hAnsi="Arial" w:cs="Arial"/>
                <w:sz w:val="16"/>
                <w:szCs w:val="16"/>
                <w:lang w:val="en"/>
              </w:rPr>
              <w:t>Assistant seminar</w:t>
            </w:r>
          </w:p>
        </w:tc>
        <w:tc>
          <w:tcPr>
            <w:tcW w:w="705" w:type="pct"/>
            <w:gridSpan w:val="2"/>
            <w:vAlign w:val="center"/>
            <w:hideMark/>
          </w:tcPr>
          <w:p w14:paraId="3DD0A920"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08F51748" w14:textId="77777777" w:rsidR="00D12B92" w:rsidRPr="00E729FE" w:rsidRDefault="00D12B92" w:rsidP="00AF4D25">
            <w:pPr>
              <w:spacing w:line="20" w:lineRule="atLeast"/>
            </w:pPr>
            <w:r w:rsidRPr="00E729FE">
              <w:rPr>
                <w:rFonts w:ascii="Arial" w:hAnsi="Arial" w:cs="Arial"/>
                <w:sz w:val="16"/>
                <w:szCs w:val="16"/>
                <w:lang w:val="en"/>
              </w:rPr>
              <w:t>Dr. Ozcan, Okutucu, Ceyhun, Sarı, Aydın will take a rotating task</w:t>
            </w:r>
          </w:p>
        </w:tc>
      </w:tr>
      <w:tr w:rsidR="00D12B92" w:rsidRPr="00E729FE" w14:paraId="1EF11848" w14:textId="77777777" w:rsidTr="00AF4D25">
        <w:trPr>
          <w:trHeight w:val="20"/>
        </w:trPr>
        <w:tc>
          <w:tcPr>
            <w:tcW w:w="554" w:type="pct"/>
            <w:vMerge/>
            <w:vAlign w:val="center"/>
            <w:hideMark/>
          </w:tcPr>
          <w:p w14:paraId="11C55A9D"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B31FA99" w14:textId="77777777" w:rsidR="00D12B92" w:rsidRPr="00E729FE" w:rsidRDefault="00D12B92" w:rsidP="00AF4D25">
            <w:pPr>
              <w:spacing w:line="20" w:lineRule="atLeast"/>
              <w:rPr>
                <w:rFonts w:ascii="Arial" w:hAnsi="Arial" w:cs="Arial"/>
                <w:sz w:val="16"/>
                <w:szCs w:val="16"/>
              </w:rPr>
            </w:pPr>
            <w:r w:rsidRPr="00E729FE">
              <w:rPr>
                <w:rFonts w:ascii="Arial" w:hAnsi="Arial" w:cs="Arial"/>
                <w:sz w:val="16"/>
                <w:szCs w:val="16"/>
              </w:rPr>
              <w:t>Psychotherapies</w:t>
            </w:r>
          </w:p>
        </w:tc>
        <w:tc>
          <w:tcPr>
            <w:tcW w:w="705" w:type="pct"/>
            <w:gridSpan w:val="2"/>
            <w:vAlign w:val="center"/>
            <w:hideMark/>
          </w:tcPr>
          <w:p w14:paraId="276796F3" w14:textId="77777777" w:rsidR="00D12B92" w:rsidRPr="00E729FE" w:rsidRDefault="00D12B92" w:rsidP="00AF4D25">
            <w:pPr>
              <w:spacing w:line="20" w:lineRule="atLeast"/>
              <w:jc w:val="center"/>
            </w:pPr>
            <w:r w:rsidRPr="00E729FE">
              <w:rPr>
                <w:rFonts w:ascii="Arial" w:hAnsi="Arial" w:cs="Arial"/>
                <w:sz w:val="16"/>
                <w:szCs w:val="16"/>
                <w:lang w:val="en"/>
              </w:rPr>
              <w:t>10.00-12.00</w:t>
            </w:r>
          </w:p>
        </w:tc>
        <w:tc>
          <w:tcPr>
            <w:tcW w:w="1934" w:type="pct"/>
            <w:tcMar>
              <w:top w:w="0" w:type="dxa"/>
              <w:left w:w="108" w:type="dxa"/>
              <w:bottom w:w="0" w:type="dxa"/>
              <w:right w:w="108" w:type="dxa"/>
            </w:tcMar>
            <w:vAlign w:val="center"/>
            <w:hideMark/>
          </w:tcPr>
          <w:p w14:paraId="4C16BA2C" w14:textId="77777777" w:rsidR="00D12B92" w:rsidRPr="00E729FE" w:rsidRDefault="00D12B92" w:rsidP="00AF4D25">
            <w:pPr>
              <w:spacing w:line="20" w:lineRule="atLeast"/>
            </w:pPr>
            <w:r w:rsidRPr="00E729FE">
              <w:rPr>
                <w:rFonts w:ascii="Arial" w:hAnsi="Arial" w:cs="Arial"/>
                <w:sz w:val="16"/>
                <w:szCs w:val="16"/>
                <w:lang w:val="en"/>
              </w:rPr>
              <w:t>Dr.  Esat Fahri Aydın</w:t>
            </w:r>
          </w:p>
        </w:tc>
      </w:tr>
      <w:tr w:rsidR="00D12B92" w:rsidRPr="00E729FE" w14:paraId="62C2CCCD" w14:textId="77777777" w:rsidTr="00AF4D25">
        <w:trPr>
          <w:trHeight w:val="20"/>
        </w:trPr>
        <w:tc>
          <w:tcPr>
            <w:tcW w:w="554" w:type="pct"/>
            <w:vMerge/>
            <w:vAlign w:val="center"/>
            <w:hideMark/>
          </w:tcPr>
          <w:p w14:paraId="223D4405"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36740B2" w14:textId="77777777" w:rsidR="00D12B92" w:rsidRPr="00E729FE" w:rsidRDefault="00D12B92" w:rsidP="00AF4D25">
            <w:pPr>
              <w:spacing w:line="20" w:lineRule="atLeast"/>
            </w:pPr>
            <w:r w:rsidRPr="00E729FE">
              <w:rPr>
                <w:rFonts w:ascii="Arial" w:hAnsi="Arial" w:cs="Arial"/>
                <w:sz w:val="16"/>
                <w:szCs w:val="16"/>
                <w:lang w:val="en"/>
              </w:rPr>
              <w:t>Personality and personality disorders</w:t>
            </w:r>
          </w:p>
        </w:tc>
        <w:tc>
          <w:tcPr>
            <w:tcW w:w="705" w:type="pct"/>
            <w:gridSpan w:val="2"/>
            <w:vAlign w:val="center"/>
            <w:hideMark/>
          </w:tcPr>
          <w:p w14:paraId="4B29AE13"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1907FEB3" w14:textId="77777777" w:rsidR="00D12B92" w:rsidRPr="00E729FE" w:rsidRDefault="00D12B92" w:rsidP="00AF4D25">
            <w:pPr>
              <w:spacing w:line="20" w:lineRule="atLeast"/>
            </w:pPr>
            <w:r w:rsidRPr="00E729FE">
              <w:rPr>
                <w:rFonts w:ascii="Arial" w:hAnsi="Arial" w:cs="Arial"/>
                <w:sz w:val="16"/>
                <w:szCs w:val="16"/>
                <w:lang w:val="en"/>
              </w:rPr>
              <w:t>Dr.  Esat Fahri Aydın</w:t>
            </w:r>
          </w:p>
        </w:tc>
      </w:tr>
      <w:tr w:rsidR="00D12B92" w:rsidRPr="00E729FE" w14:paraId="3C29100F" w14:textId="77777777" w:rsidTr="00AF4D25">
        <w:trPr>
          <w:trHeight w:val="20"/>
        </w:trPr>
        <w:tc>
          <w:tcPr>
            <w:tcW w:w="554" w:type="pct"/>
            <w:vMerge w:val="restart"/>
            <w:vAlign w:val="center"/>
            <w:hideMark/>
          </w:tcPr>
          <w:p w14:paraId="6637C204" w14:textId="77777777" w:rsidR="00D12B92" w:rsidRPr="00E729FE" w:rsidRDefault="00D12B92" w:rsidP="00AF4D25">
            <w:pPr>
              <w:spacing w:line="20" w:lineRule="atLeast"/>
            </w:pPr>
            <w:r w:rsidRPr="00E729FE">
              <w:rPr>
                <w:rFonts w:ascii="Arial" w:hAnsi="Arial" w:cs="Arial"/>
                <w:b/>
                <w:bCs/>
                <w:sz w:val="16"/>
                <w:szCs w:val="16"/>
                <w:lang w:val="en"/>
              </w:rPr>
              <w:t>Tuesday</w:t>
            </w:r>
          </w:p>
        </w:tc>
        <w:tc>
          <w:tcPr>
            <w:tcW w:w="1807" w:type="pct"/>
            <w:gridSpan w:val="2"/>
            <w:tcMar>
              <w:top w:w="0" w:type="dxa"/>
              <w:left w:w="108" w:type="dxa"/>
              <w:bottom w:w="0" w:type="dxa"/>
              <w:right w:w="108" w:type="dxa"/>
            </w:tcMar>
            <w:vAlign w:val="center"/>
            <w:hideMark/>
          </w:tcPr>
          <w:p w14:paraId="041B02BA" w14:textId="77777777" w:rsidR="00D12B92" w:rsidRPr="00E729FE" w:rsidRDefault="00D12B92" w:rsidP="00AF4D25">
            <w:pPr>
              <w:spacing w:line="20" w:lineRule="atLeast"/>
            </w:pPr>
            <w:r w:rsidRPr="00E729FE">
              <w:rPr>
                <w:rFonts w:ascii="Arial" w:hAnsi="Arial" w:cs="Arial"/>
                <w:sz w:val="16"/>
                <w:szCs w:val="16"/>
                <w:lang w:val="en"/>
              </w:rPr>
              <w:t>Free working hour</w:t>
            </w:r>
          </w:p>
        </w:tc>
        <w:tc>
          <w:tcPr>
            <w:tcW w:w="705" w:type="pct"/>
            <w:gridSpan w:val="2"/>
            <w:vAlign w:val="center"/>
            <w:hideMark/>
          </w:tcPr>
          <w:p w14:paraId="1B4442EF" w14:textId="77777777" w:rsidR="00D12B92" w:rsidRPr="00E729FE" w:rsidRDefault="00D12B92" w:rsidP="00AF4D25">
            <w:pPr>
              <w:spacing w:line="20" w:lineRule="atLeast"/>
              <w:jc w:val="center"/>
            </w:pPr>
            <w:r w:rsidRPr="00E729FE">
              <w:rPr>
                <w:rFonts w:ascii="Arial" w:hAnsi="Arial" w:cs="Arial"/>
                <w:sz w:val="16"/>
                <w:szCs w:val="16"/>
                <w:lang w:val="en"/>
              </w:rPr>
              <w:t>08.00-09.00</w:t>
            </w:r>
          </w:p>
        </w:tc>
        <w:tc>
          <w:tcPr>
            <w:tcW w:w="1934" w:type="pct"/>
            <w:tcMar>
              <w:top w:w="0" w:type="dxa"/>
              <w:left w:w="108" w:type="dxa"/>
              <w:bottom w:w="0" w:type="dxa"/>
              <w:right w:w="108" w:type="dxa"/>
            </w:tcMar>
            <w:vAlign w:val="center"/>
            <w:hideMark/>
          </w:tcPr>
          <w:p w14:paraId="24C8887E" w14:textId="77777777" w:rsidR="00D12B92" w:rsidRPr="00E729FE" w:rsidRDefault="00D12B92" w:rsidP="00AF4D25">
            <w:pPr>
              <w:spacing w:line="20" w:lineRule="atLeast"/>
            </w:pPr>
          </w:p>
        </w:tc>
      </w:tr>
      <w:tr w:rsidR="00D12B92" w:rsidRPr="00E729FE" w14:paraId="070D02C7" w14:textId="77777777" w:rsidTr="00AF4D25">
        <w:trPr>
          <w:trHeight w:val="20"/>
        </w:trPr>
        <w:tc>
          <w:tcPr>
            <w:tcW w:w="554" w:type="pct"/>
            <w:vMerge/>
            <w:vAlign w:val="center"/>
            <w:hideMark/>
          </w:tcPr>
          <w:p w14:paraId="0E59D177"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26C576AF" w14:textId="77777777" w:rsidR="00D12B92" w:rsidRPr="00E729FE" w:rsidRDefault="00D12B92" w:rsidP="00AF4D25">
            <w:pPr>
              <w:spacing w:line="20" w:lineRule="atLeast"/>
            </w:pPr>
            <w:r w:rsidRPr="00E729FE">
              <w:rPr>
                <w:rFonts w:ascii="Arial" w:hAnsi="Arial" w:cs="Arial"/>
                <w:sz w:val="16"/>
                <w:szCs w:val="16"/>
                <w:lang w:val="en"/>
              </w:rPr>
              <w:t>Eating diorders</w:t>
            </w:r>
          </w:p>
        </w:tc>
        <w:tc>
          <w:tcPr>
            <w:tcW w:w="705" w:type="pct"/>
            <w:gridSpan w:val="2"/>
            <w:vAlign w:val="center"/>
            <w:hideMark/>
          </w:tcPr>
          <w:p w14:paraId="0066D0C0" w14:textId="77777777" w:rsidR="00D12B92" w:rsidRPr="00E729FE" w:rsidRDefault="00D12B92" w:rsidP="00AF4D25">
            <w:pPr>
              <w:spacing w:line="20" w:lineRule="atLeast"/>
              <w:jc w:val="center"/>
            </w:pPr>
            <w:r w:rsidRPr="00E729FE">
              <w:rPr>
                <w:rFonts w:ascii="Arial" w:hAnsi="Arial" w:cs="Arial"/>
                <w:sz w:val="16"/>
                <w:szCs w:val="16"/>
                <w:lang w:val="en"/>
              </w:rPr>
              <w:t>09.00-10.30</w:t>
            </w:r>
          </w:p>
        </w:tc>
        <w:tc>
          <w:tcPr>
            <w:tcW w:w="1934" w:type="pct"/>
            <w:tcMar>
              <w:top w:w="0" w:type="dxa"/>
              <w:left w:w="108" w:type="dxa"/>
              <w:bottom w:w="0" w:type="dxa"/>
              <w:right w:w="108" w:type="dxa"/>
            </w:tcMar>
            <w:vAlign w:val="center"/>
            <w:hideMark/>
          </w:tcPr>
          <w:p w14:paraId="0362F992" w14:textId="77777777" w:rsidR="00D12B92" w:rsidRPr="00E729FE" w:rsidRDefault="00D12B92" w:rsidP="00AF4D25">
            <w:pPr>
              <w:spacing w:line="20" w:lineRule="atLeast"/>
            </w:pPr>
            <w:r w:rsidRPr="00E729FE">
              <w:rPr>
                <w:rFonts w:ascii="Arial" w:hAnsi="Arial" w:cs="Arial"/>
                <w:sz w:val="16"/>
                <w:szCs w:val="16"/>
                <w:lang w:val="en"/>
              </w:rPr>
              <w:t>Dr. Serap Sarı</w:t>
            </w:r>
          </w:p>
        </w:tc>
      </w:tr>
      <w:tr w:rsidR="00D12B92" w:rsidRPr="00E729FE" w14:paraId="7E5F3803" w14:textId="77777777" w:rsidTr="00AF4D25">
        <w:trPr>
          <w:trHeight w:val="20"/>
        </w:trPr>
        <w:tc>
          <w:tcPr>
            <w:tcW w:w="554" w:type="pct"/>
            <w:vMerge/>
            <w:vAlign w:val="center"/>
            <w:hideMark/>
          </w:tcPr>
          <w:p w14:paraId="193038A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9F99C8B" w14:textId="77777777" w:rsidR="00D12B92" w:rsidRPr="00E729FE" w:rsidRDefault="00D12B92" w:rsidP="00AF4D25">
            <w:pPr>
              <w:spacing w:line="20" w:lineRule="atLeast"/>
            </w:pPr>
            <w:r w:rsidRPr="00E729FE">
              <w:rPr>
                <w:rFonts w:ascii="Arial" w:hAnsi="Arial" w:cs="Arial"/>
                <w:sz w:val="16"/>
                <w:szCs w:val="16"/>
                <w:lang w:val="en"/>
              </w:rPr>
              <w:t>Inpatient evalualtion with whole clinical staff</w:t>
            </w:r>
          </w:p>
        </w:tc>
        <w:tc>
          <w:tcPr>
            <w:tcW w:w="705" w:type="pct"/>
            <w:gridSpan w:val="2"/>
            <w:vAlign w:val="center"/>
            <w:hideMark/>
          </w:tcPr>
          <w:p w14:paraId="27F76218"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587AE991" w14:textId="77777777" w:rsidR="00D12B92" w:rsidRPr="00E729FE" w:rsidRDefault="00D12B92" w:rsidP="00AF4D25">
            <w:pPr>
              <w:spacing w:line="20" w:lineRule="atLeast"/>
            </w:pPr>
            <w:r w:rsidRPr="00E729FE">
              <w:rPr>
                <w:rFonts w:ascii="Arial" w:hAnsi="Arial" w:cs="Arial"/>
                <w:sz w:val="16"/>
                <w:szCs w:val="16"/>
                <w:lang w:val="en"/>
              </w:rPr>
              <w:t xml:space="preserve">Dr. Ozcan, Okutucu , Ceyhun, Sarı, Aydın will take a rotating task </w:t>
            </w:r>
          </w:p>
        </w:tc>
      </w:tr>
      <w:tr w:rsidR="00D12B92" w:rsidRPr="00E729FE" w14:paraId="44148A7C" w14:textId="77777777" w:rsidTr="00AF4D25">
        <w:trPr>
          <w:trHeight w:val="20"/>
        </w:trPr>
        <w:tc>
          <w:tcPr>
            <w:tcW w:w="554" w:type="pct"/>
            <w:vAlign w:val="center"/>
            <w:hideMark/>
          </w:tcPr>
          <w:p w14:paraId="25F4D137" w14:textId="77777777" w:rsidR="00D12B92" w:rsidRPr="00E729FE" w:rsidRDefault="00D12B92" w:rsidP="00AF4D25">
            <w:r w:rsidRPr="00E729FE">
              <w:rPr>
                <w:rFonts w:ascii="Arial" w:hAnsi="Arial" w:cs="Arial"/>
                <w:b/>
                <w:bCs/>
                <w:sz w:val="16"/>
                <w:szCs w:val="16"/>
              </w:rPr>
              <w:lastRenderedPageBreak/>
              <w:t> </w:t>
            </w:r>
          </w:p>
        </w:tc>
        <w:tc>
          <w:tcPr>
            <w:tcW w:w="1807" w:type="pct"/>
            <w:gridSpan w:val="2"/>
            <w:tcMar>
              <w:top w:w="0" w:type="dxa"/>
              <w:left w:w="108" w:type="dxa"/>
              <w:bottom w:w="0" w:type="dxa"/>
              <w:right w:w="108" w:type="dxa"/>
            </w:tcMar>
            <w:vAlign w:val="center"/>
            <w:hideMark/>
          </w:tcPr>
          <w:p w14:paraId="3C0AE3DA" w14:textId="77777777" w:rsidR="00D12B92" w:rsidRPr="00E729FE" w:rsidRDefault="00D12B92" w:rsidP="00AF4D25">
            <w:r w:rsidRPr="00E729FE">
              <w:rPr>
                <w:rFonts w:ascii="Arial" w:hAnsi="Arial" w:cs="Arial"/>
                <w:sz w:val="16"/>
                <w:szCs w:val="16"/>
                <w:lang w:val="en"/>
              </w:rPr>
              <w:t>Sleep disorders</w:t>
            </w:r>
          </w:p>
        </w:tc>
        <w:tc>
          <w:tcPr>
            <w:tcW w:w="705" w:type="pct"/>
            <w:gridSpan w:val="2"/>
            <w:vAlign w:val="center"/>
            <w:hideMark/>
          </w:tcPr>
          <w:p w14:paraId="08D3F6DE" w14:textId="77777777" w:rsidR="00D12B92" w:rsidRPr="00E729FE" w:rsidRDefault="00D12B92" w:rsidP="00AF4D25">
            <w:pPr>
              <w:jc w:val="center"/>
            </w:pPr>
            <w:r w:rsidRPr="00E729FE">
              <w:rPr>
                <w:rFonts w:ascii="Arial" w:hAnsi="Arial" w:cs="Arial"/>
                <w:sz w:val="16"/>
                <w:szCs w:val="16"/>
                <w:lang w:val="en"/>
              </w:rPr>
              <w:t>13.30-15.30</w:t>
            </w:r>
          </w:p>
        </w:tc>
        <w:tc>
          <w:tcPr>
            <w:tcW w:w="1934" w:type="pct"/>
            <w:tcMar>
              <w:top w:w="0" w:type="dxa"/>
              <w:left w:w="108" w:type="dxa"/>
              <w:bottom w:w="0" w:type="dxa"/>
              <w:right w:w="108" w:type="dxa"/>
            </w:tcMar>
            <w:vAlign w:val="center"/>
            <w:hideMark/>
          </w:tcPr>
          <w:p w14:paraId="46B25FDD" w14:textId="77777777" w:rsidR="00D12B92" w:rsidRPr="00E729FE" w:rsidRDefault="00D12B92" w:rsidP="00AF4D25">
            <w:r>
              <w:rPr>
                <w:rFonts w:ascii="Arial" w:hAnsi="Arial" w:cs="Arial"/>
                <w:sz w:val="16"/>
                <w:szCs w:val="16"/>
                <w:lang w:val="en"/>
              </w:rPr>
              <w:t>Dr. Ömer faruk uygur</w:t>
            </w:r>
          </w:p>
        </w:tc>
      </w:tr>
      <w:tr w:rsidR="00D12B92" w:rsidRPr="00E729FE" w14:paraId="38610573" w14:textId="77777777" w:rsidTr="00AF4D25">
        <w:trPr>
          <w:trHeight w:val="20"/>
        </w:trPr>
        <w:tc>
          <w:tcPr>
            <w:tcW w:w="554" w:type="pct"/>
            <w:vAlign w:val="center"/>
          </w:tcPr>
          <w:p w14:paraId="631191C9" w14:textId="77777777" w:rsidR="00D12B92" w:rsidRPr="00E729FE" w:rsidRDefault="00D12B92" w:rsidP="00AF4D25">
            <w:pPr>
              <w:rPr>
                <w:rFonts w:ascii="Arial" w:hAnsi="Arial" w:cs="Arial"/>
                <w:b/>
                <w:bCs/>
                <w:sz w:val="16"/>
                <w:szCs w:val="16"/>
              </w:rPr>
            </w:pPr>
          </w:p>
        </w:tc>
        <w:tc>
          <w:tcPr>
            <w:tcW w:w="1807" w:type="pct"/>
            <w:gridSpan w:val="2"/>
            <w:tcMar>
              <w:top w:w="0" w:type="dxa"/>
              <w:left w:w="108" w:type="dxa"/>
              <w:bottom w:w="0" w:type="dxa"/>
              <w:right w:w="108" w:type="dxa"/>
            </w:tcMar>
            <w:vAlign w:val="center"/>
          </w:tcPr>
          <w:p w14:paraId="3412A496"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Student seminar- A case presentation with bipolar disorder</w:t>
            </w:r>
          </w:p>
        </w:tc>
        <w:tc>
          <w:tcPr>
            <w:tcW w:w="705" w:type="pct"/>
            <w:gridSpan w:val="2"/>
            <w:vAlign w:val="center"/>
          </w:tcPr>
          <w:p w14:paraId="4A40DCCB" w14:textId="77777777" w:rsidR="00D12B92" w:rsidRPr="00E729FE" w:rsidRDefault="00D12B92" w:rsidP="00AF4D25">
            <w:pPr>
              <w:jc w:val="center"/>
              <w:rPr>
                <w:rFonts w:ascii="Arial" w:hAnsi="Arial" w:cs="Arial"/>
                <w:sz w:val="16"/>
                <w:szCs w:val="16"/>
                <w:lang w:val="en"/>
              </w:rP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tcPr>
          <w:p w14:paraId="35632A78" w14:textId="77777777" w:rsidR="00D12B92" w:rsidRPr="00E729FE" w:rsidRDefault="00D12B92" w:rsidP="00AF4D25">
            <w:pPr>
              <w:rPr>
                <w:rFonts w:ascii="Arial" w:hAnsi="Arial" w:cs="Arial"/>
                <w:sz w:val="16"/>
                <w:szCs w:val="16"/>
                <w:lang w:val="en"/>
              </w:rPr>
            </w:pPr>
            <w:r w:rsidRPr="00E729FE">
              <w:rPr>
                <w:rFonts w:ascii="Arial" w:hAnsi="Arial" w:cs="Arial"/>
                <w:sz w:val="16"/>
                <w:szCs w:val="16"/>
                <w:lang w:val="en"/>
              </w:rPr>
              <w:t>Dr. Serap Sarı</w:t>
            </w:r>
          </w:p>
        </w:tc>
      </w:tr>
      <w:tr w:rsidR="00D12B92" w:rsidRPr="00E729FE" w14:paraId="074DDB1D" w14:textId="77777777" w:rsidTr="00AF4D25">
        <w:trPr>
          <w:trHeight w:val="20"/>
        </w:trPr>
        <w:tc>
          <w:tcPr>
            <w:tcW w:w="554" w:type="pct"/>
            <w:vMerge w:val="restart"/>
            <w:vAlign w:val="center"/>
            <w:hideMark/>
          </w:tcPr>
          <w:p w14:paraId="7D1AEE08" w14:textId="77777777" w:rsidR="00D12B92" w:rsidRPr="00E729FE" w:rsidRDefault="00D12B92" w:rsidP="00AF4D25">
            <w:pPr>
              <w:spacing w:line="20" w:lineRule="atLeast"/>
            </w:pPr>
            <w:r w:rsidRPr="00E729FE">
              <w:rPr>
                <w:rFonts w:ascii="Arial" w:hAnsi="Arial" w:cs="Arial"/>
                <w:b/>
                <w:bCs/>
                <w:sz w:val="16"/>
                <w:szCs w:val="16"/>
                <w:lang w:val="en"/>
              </w:rPr>
              <w:t>Wednesday</w:t>
            </w:r>
          </w:p>
        </w:tc>
        <w:tc>
          <w:tcPr>
            <w:tcW w:w="1807" w:type="pct"/>
            <w:gridSpan w:val="2"/>
            <w:tcMar>
              <w:top w:w="0" w:type="dxa"/>
              <w:left w:w="108" w:type="dxa"/>
              <w:bottom w:w="0" w:type="dxa"/>
              <w:right w:w="108" w:type="dxa"/>
            </w:tcMar>
            <w:vAlign w:val="center"/>
            <w:hideMark/>
          </w:tcPr>
          <w:p w14:paraId="0D2AA045" w14:textId="77777777" w:rsidR="00D12B92" w:rsidRPr="00E729FE" w:rsidRDefault="00D12B92" w:rsidP="00AF4D25">
            <w:pPr>
              <w:spacing w:line="20" w:lineRule="atLeast"/>
            </w:pPr>
            <w:r w:rsidRPr="00E729FE">
              <w:rPr>
                <w:rFonts w:ascii="Arial" w:hAnsi="Arial" w:cs="Arial"/>
                <w:sz w:val="16"/>
                <w:szCs w:val="16"/>
                <w:lang w:val="en"/>
              </w:rPr>
              <w:t xml:space="preserve">Assistant seminar </w:t>
            </w:r>
          </w:p>
        </w:tc>
        <w:tc>
          <w:tcPr>
            <w:tcW w:w="705" w:type="pct"/>
            <w:gridSpan w:val="2"/>
            <w:vAlign w:val="center"/>
            <w:hideMark/>
          </w:tcPr>
          <w:p w14:paraId="3753382E"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0E9F10A2" w14:textId="77777777" w:rsidR="00D12B92" w:rsidRPr="00E729FE" w:rsidRDefault="00D12B92" w:rsidP="00AF4D25">
            <w:pPr>
              <w:spacing w:line="20" w:lineRule="atLeast"/>
            </w:pPr>
            <w:r w:rsidRPr="00E729FE">
              <w:rPr>
                <w:rFonts w:ascii="Arial" w:hAnsi="Arial" w:cs="Arial"/>
                <w:sz w:val="16"/>
                <w:szCs w:val="16"/>
                <w:lang w:val="en"/>
              </w:rPr>
              <w:t>Dr. Ozcan, Okutucu, Ceyhun, Sarı, Aydın will take a rotating task</w:t>
            </w:r>
          </w:p>
        </w:tc>
      </w:tr>
      <w:tr w:rsidR="00D12B92" w:rsidRPr="00E729FE" w14:paraId="73887FCF" w14:textId="77777777" w:rsidTr="00AF4D25">
        <w:trPr>
          <w:trHeight w:val="20"/>
        </w:trPr>
        <w:tc>
          <w:tcPr>
            <w:tcW w:w="554" w:type="pct"/>
            <w:vMerge/>
            <w:vAlign w:val="center"/>
            <w:hideMark/>
          </w:tcPr>
          <w:p w14:paraId="50DBAD38"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6911457" w14:textId="77777777" w:rsidR="00D12B92" w:rsidRPr="00E729FE" w:rsidRDefault="00D12B92" w:rsidP="00AF4D25">
            <w:pPr>
              <w:spacing w:line="20" w:lineRule="atLeast"/>
              <w:rPr>
                <w:rFonts w:ascii="Arial" w:hAnsi="Arial" w:cs="Arial"/>
                <w:sz w:val="16"/>
                <w:szCs w:val="16"/>
              </w:rPr>
            </w:pPr>
            <w:r w:rsidRPr="00E729FE">
              <w:rPr>
                <w:rFonts w:ascii="Arial" w:hAnsi="Arial" w:cs="Arial"/>
                <w:sz w:val="16"/>
                <w:szCs w:val="16"/>
              </w:rPr>
              <w:t>Other treatments which are used in psychiatric disorders</w:t>
            </w:r>
          </w:p>
        </w:tc>
        <w:tc>
          <w:tcPr>
            <w:tcW w:w="705" w:type="pct"/>
            <w:gridSpan w:val="2"/>
            <w:vAlign w:val="center"/>
            <w:hideMark/>
          </w:tcPr>
          <w:p w14:paraId="56C5FCA9" w14:textId="77777777" w:rsidR="00D12B92" w:rsidRPr="00E729FE" w:rsidRDefault="00D12B92" w:rsidP="00AF4D25">
            <w:pPr>
              <w:spacing w:line="20" w:lineRule="atLeast"/>
              <w:jc w:val="center"/>
            </w:pPr>
            <w:r w:rsidRPr="00E729FE">
              <w:rPr>
                <w:rFonts w:ascii="Arial" w:hAnsi="Arial" w:cs="Arial"/>
                <w:sz w:val="16"/>
                <w:szCs w:val="16"/>
                <w:lang w:val="en"/>
              </w:rPr>
              <w:t>09.30-11.00</w:t>
            </w:r>
          </w:p>
        </w:tc>
        <w:tc>
          <w:tcPr>
            <w:tcW w:w="1934" w:type="pct"/>
            <w:tcMar>
              <w:top w:w="0" w:type="dxa"/>
              <w:left w:w="108" w:type="dxa"/>
              <w:bottom w:w="0" w:type="dxa"/>
              <w:right w:w="108" w:type="dxa"/>
            </w:tcMar>
            <w:vAlign w:val="center"/>
            <w:hideMark/>
          </w:tcPr>
          <w:p w14:paraId="047ABBEF" w14:textId="77777777" w:rsidR="00D12B92" w:rsidRPr="00E729FE" w:rsidRDefault="00D12B92" w:rsidP="00AF4D25">
            <w:pPr>
              <w:spacing w:line="20" w:lineRule="atLeast"/>
            </w:pPr>
            <w:r w:rsidRPr="00E729FE">
              <w:rPr>
                <w:rFonts w:ascii="Arial" w:hAnsi="Arial" w:cs="Arial"/>
                <w:sz w:val="16"/>
                <w:szCs w:val="16"/>
              </w:rPr>
              <w:t>Dr. Fatma Tuygar Okutucu</w:t>
            </w:r>
          </w:p>
        </w:tc>
      </w:tr>
      <w:tr w:rsidR="00D12B92" w:rsidRPr="00E729FE" w14:paraId="30B334F2" w14:textId="77777777" w:rsidTr="00AF4D25">
        <w:trPr>
          <w:trHeight w:val="20"/>
        </w:trPr>
        <w:tc>
          <w:tcPr>
            <w:tcW w:w="554" w:type="pct"/>
            <w:vMerge/>
            <w:vAlign w:val="center"/>
            <w:hideMark/>
          </w:tcPr>
          <w:p w14:paraId="569C2D0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40790126" w14:textId="77777777" w:rsidR="00D12B92" w:rsidRPr="00E729FE" w:rsidRDefault="00D12B92" w:rsidP="00AF4D25">
            <w:pPr>
              <w:spacing w:line="20" w:lineRule="atLeast"/>
            </w:pPr>
            <w:r w:rsidRPr="00E729FE">
              <w:rPr>
                <w:rFonts w:ascii="Arial" w:hAnsi="Arial" w:cs="Arial"/>
                <w:sz w:val="16"/>
                <w:szCs w:val="16"/>
                <w:lang w:val="en"/>
              </w:rPr>
              <w:t xml:space="preserve">Student seminar- A case presentation  with anxiety disorder </w:t>
            </w:r>
          </w:p>
        </w:tc>
        <w:tc>
          <w:tcPr>
            <w:tcW w:w="705" w:type="pct"/>
            <w:gridSpan w:val="2"/>
            <w:vAlign w:val="center"/>
            <w:hideMark/>
          </w:tcPr>
          <w:p w14:paraId="7D2DD5D5" w14:textId="77777777" w:rsidR="00D12B92" w:rsidRPr="00E729FE" w:rsidRDefault="00D12B92" w:rsidP="00AF4D25">
            <w:pPr>
              <w:spacing w:line="20" w:lineRule="atLeast"/>
              <w:jc w:val="center"/>
            </w:pPr>
            <w:r w:rsidRPr="00E729FE">
              <w:rPr>
                <w:rFonts w:ascii="Arial" w:hAnsi="Arial" w:cs="Arial"/>
                <w:sz w:val="16"/>
                <w:szCs w:val="16"/>
                <w:lang w:val="en"/>
              </w:rPr>
              <w:t>11.00-12.00</w:t>
            </w:r>
          </w:p>
        </w:tc>
        <w:tc>
          <w:tcPr>
            <w:tcW w:w="1934" w:type="pct"/>
            <w:tcMar>
              <w:top w:w="0" w:type="dxa"/>
              <w:left w:w="108" w:type="dxa"/>
              <w:bottom w:w="0" w:type="dxa"/>
              <w:right w:w="108" w:type="dxa"/>
            </w:tcMar>
            <w:vAlign w:val="center"/>
            <w:hideMark/>
          </w:tcPr>
          <w:p w14:paraId="62715413" w14:textId="77777777" w:rsidR="00D12B92" w:rsidRPr="00E729FE" w:rsidRDefault="00D12B92" w:rsidP="00AF4D25">
            <w:pPr>
              <w:spacing w:line="20" w:lineRule="atLeast"/>
            </w:pPr>
            <w:r w:rsidRPr="00E729FE">
              <w:rPr>
                <w:rFonts w:ascii="Arial" w:hAnsi="Arial" w:cs="Arial"/>
                <w:sz w:val="16"/>
                <w:szCs w:val="16"/>
              </w:rPr>
              <w:t xml:space="preserve">Dr. Fatma Tuygar Okutucu </w:t>
            </w:r>
          </w:p>
        </w:tc>
      </w:tr>
      <w:tr w:rsidR="00D12B92" w:rsidRPr="00E729FE" w14:paraId="3906E526" w14:textId="77777777" w:rsidTr="00AF4D25">
        <w:trPr>
          <w:trHeight w:val="20"/>
        </w:trPr>
        <w:tc>
          <w:tcPr>
            <w:tcW w:w="554" w:type="pct"/>
            <w:vMerge/>
            <w:vAlign w:val="center"/>
            <w:hideMark/>
          </w:tcPr>
          <w:p w14:paraId="6602EBC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91CE0AE" w14:textId="77777777" w:rsidR="00D12B92" w:rsidRPr="00E729FE" w:rsidRDefault="00D12B92" w:rsidP="00AF4D25">
            <w:pPr>
              <w:spacing w:line="20" w:lineRule="atLeast"/>
            </w:pPr>
            <w:r w:rsidRPr="00E729FE">
              <w:rPr>
                <w:rFonts w:ascii="Arial" w:hAnsi="Arial" w:cs="Arial"/>
                <w:sz w:val="16"/>
                <w:szCs w:val="16"/>
                <w:lang w:val="en"/>
              </w:rPr>
              <w:t>Free/Optional working</w:t>
            </w:r>
          </w:p>
        </w:tc>
        <w:tc>
          <w:tcPr>
            <w:tcW w:w="705" w:type="pct"/>
            <w:gridSpan w:val="2"/>
            <w:vAlign w:val="center"/>
            <w:hideMark/>
          </w:tcPr>
          <w:p w14:paraId="03E43873" w14:textId="77777777" w:rsidR="00D12B92" w:rsidRPr="00E729FE" w:rsidRDefault="00D12B92" w:rsidP="00AF4D25">
            <w:pPr>
              <w:spacing w:line="20" w:lineRule="atLeast"/>
              <w:jc w:val="center"/>
            </w:pPr>
            <w:r w:rsidRPr="00E729FE">
              <w:rPr>
                <w:rFonts w:ascii="Arial" w:hAnsi="Arial" w:cs="Arial"/>
                <w:sz w:val="16"/>
                <w:szCs w:val="16"/>
                <w:lang w:val="en"/>
              </w:rPr>
              <w:t>13.30-17.00</w:t>
            </w:r>
          </w:p>
        </w:tc>
        <w:tc>
          <w:tcPr>
            <w:tcW w:w="1934" w:type="pct"/>
            <w:tcMar>
              <w:top w:w="0" w:type="dxa"/>
              <w:left w:w="108" w:type="dxa"/>
              <w:bottom w:w="0" w:type="dxa"/>
              <w:right w:w="108" w:type="dxa"/>
            </w:tcMar>
            <w:vAlign w:val="center"/>
            <w:hideMark/>
          </w:tcPr>
          <w:p w14:paraId="655640F5" w14:textId="77777777" w:rsidR="00D12B92" w:rsidRPr="00E729FE" w:rsidRDefault="00D12B92" w:rsidP="00AF4D25">
            <w:pPr>
              <w:spacing w:line="20" w:lineRule="atLeast"/>
            </w:pPr>
          </w:p>
        </w:tc>
      </w:tr>
      <w:tr w:rsidR="00D12B92" w:rsidRPr="00E729FE" w14:paraId="191AC09F" w14:textId="77777777" w:rsidTr="00AF4D25">
        <w:trPr>
          <w:trHeight w:val="20"/>
        </w:trPr>
        <w:tc>
          <w:tcPr>
            <w:tcW w:w="554" w:type="pct"/>
            <w:vMerge w:val="restart"/>
            <w:vAlign w:val="center"/>
            <w:hideMark/>
          </w:tcPr>
          <w:p w14:paraId="5891BD18" w14:textId="77777777" w:rsidR="00D12B92" w:rsidRPr="00E729FE" w:rsidRDefault="00D12B92" w:rsidP="00AF4D25">
            <w:pPr>
              <w:spacing w:line="20" w:lineRule="atLeast"/>
            </w:pPr>
            <w:r w:rsidRPr="00E729FE">
              <w:rPr>
                <w:rFonts w:ascii="Arial" w:hAnsi="Arial" w:cs="Arial"/>
                <w:b/>
                <w:bCs/>
                <w:sz w:val="16"/>
                <w:szCs w:val="16"/>
                <w:lang w:val="en"/>
              </w:rPr>
              <w:t>Thursday</w:t>
            </w:r>
          </w:p>
        </w:tc>
        <w:tc>
          <w:tcPr>
            <w:tcW w:w="1807" w:type="pct"/>
            <w:gridSpan w:val="2"/>
            <w:tcMar>
              <w:top w:w="0" w:type="dxa"/>
              <w:left w:w="108" w:type="dxa"/>
              <w:bottom w:w="0" w:type="dxa"/>
              <w:right w:w="108" w:type="dxa"/>
            </w:tcMar>
            <w:vAlign w:val="center"/>
            <w:hideMark/>
          </w:tcPr>
          <w:p w14:paraId="6A1016D6" w14:textId="77777777" w:rsidR="00D12B92" w:rsidRPr="00E729FE" w:rsidRDefault="00D12B92" w:rsidP="00AF4D25">
            <w:pPr>
              <w:spacing w:line="20" w:lineRule="atLeast"/>
            </w:pPr>
            <w:r w:rsidRPr="00E729FE">
              <w:rPr>
                <w:rFonts w:ascii="Arial" w:hAnsi="Arial" w:cs="Arial"/>
                <w:sz w:val="16"/>
                <w:szCs w:val="16"/>
                <w:lang w:val="en"/>
              </w:rPr>
              <w:t>Free working hour</w:t>
            </w:r>
          </w:p>
        </w:tc>
        <w:tc>
          <w:tcPr>
            <w:tcW w:w="705" w:type="pct"/>
            <w:gridSpan w:val="2"/>
            <w:vAlign w:val="center"/>
            <w:hideMark/>
          </w:tcPr>
          <w:p w14:paraId="0648F6C6" w14:textId="77777777" w:rsidR="00D12B92" w:rsidRPr="00E729FE" w:rsidRDefault="00D12B92" w:rsidP="00AF4D25">
            <w:pPr>
              <w:spacing w:line="20" w:lineRule="atLeast"/>
              <w:jc w:val="center"/>
            </w:pPr>
            <w:r w:rsidRPr="00E729FE">
              <w:rPr>
                <w:rFonts w:ascii="Arial" w:hAnsi="Arial" w:cs="Arial"/>
                <w:sz w:val="16"/>
                <w:szCs w:val="16"/>
                <w:lang w:val="en"/>
              </w:rPr>
              <w:t>08.00-09.30</w:t>
            </w:r>
          </w:p>
        </w:tc>
        <w:tc>
          <w:tcPr>
            <w:tcW w:w="1934" w:type="pct"/>
            <w:tcMar>
              <w:top w:w="0" w:type="dxa"/>
              <w:left w:w="108" w:type="dxa"/>
              <w:bottom w:w="0" w:type="dxa"/>
              <w:right w:w="108" w:type="dxa"/>
            </w:tcMar>
            <w:vAlign w:val="center"/>
            <w:hideMark/>
          </w:tcPr>
          <w:p w14:paraId="382FB40A" w14:textId="77777777" w:rsidR="00D12B92" w:rsidRPr="00E729FE" w:rsidRDefault="00D12B92" w:rsidP="00AF4D25">
            <w:pPr>
              <w:spacing w:line="20" w:lineRule="atLeast"/>
            </w:pPr>
          </w:p>
        </w:tc>
      </w:tr>
      <w:tr w:rsidR="00D12B92" w:rsidRPr="00E729FE" w14:paraId="20473419" w14:textId="77777777" w:rsidTr="00AF4D25">
        <w:trPr>
          <w:trHeight w:val="20"/>
        </w:trPr>
        <w:tc>
          <w:tcPr>
            <w:tcW w:w="554" w:type="pct"/>
            <w:vMerge/>
            <w:vAlign w:val="center"/>
            <w:hideMark/>
          </w:tcPr>
          <w:p w14:paraId="325C573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B8A054A" w14:textId="77777777" w:rsidR="00D12B92" w:rsidRPr="00E729FE" w:rsidRDefault="00D12B92" w:rsidP="00AF4D25">
            <w:pPr>
              <w:spacing w:line="20" w:lineRule="atLeast"/>
            </w:pPr>
            <w:r w:rsidRPr="00E729FE">
              <w:rPr>
                <w:rFonts w:ascii="Arial" w:hAnsi="Arial" w:cs="Arial"/>
                <w:sz w:val="16"/>
                <w:szCs w:val="16"/>
                <w:lang w:val="en"/>
              </w:rPr>
              <w:t>Inpatient evalualtion with whole clinical staff</w:t>
            </w:r>
          </w:p>
        </w:tc>
        <w:tc>
          <w:tcPr>
            <w:tcW w:w="705" w:type="pct"/>
            <w:gridSpan w:val="2"/>
            <w:vAlign w:val="center"/>
            <w:hideMark/>
          </w:tcPr>
          <w:p w14:paraId="18F99F7B" w14:textId="77777777" w:rsidR="00D12B92" w:rsidRPr="00E729FE" w:rsidRDefault="00D12B92" w:rsidP="00AF4D25">
            <w:pPr>
              <w:spacing w:line="20" w:lineRule="atLeast"/>
              <w:jc w:val="center"/>
            </w:pPr>
            <w:r w:rsidRPr="00E729FE">
              <w:rPr>
                <w:rFonts w:ascii="Arial" w:hAnsi="Arial" w:cs="Arial"/>
                <w:sz w:val="16"/>
                <w:szCs w:val="16"/>
                <w:lang w:val="en"/>
              </w:rPr>
              <w:t>10.30-12.00</w:t>
            </w:r>
          </w:p>
        </w:tc>
        <w:tc>
          <w:tcPr>
            <w:tcW w:w="1934" w:type="pct"/>
            <w:tcMar>
              <w:top w:w="0" w:type="dxa"/>
              <w:left w:w="108" w:type="dxa"/>
              <w:bottom w:w="0" w:type="dxa"/>
              <w:right w:w="108" w:type="dxa"/>
            </w:tcMar>
            <w:vAlign w:val="center"/>
            <w:hideMark/>
          </w:tcPr>
          <w:p w14:paraId="3B6802FB" w14:textId="77777777" w:rsidR="00D12B92" w:rsidRPr="00E729FE" w:rsidRDefault="00D12B92" w:rsidP="00AF4D25">
            <w:pPr>
              <w:spacing w:line="20" w:lineRule="atLeast"/>
            </w:pPr>
            <w:r w:rsidRPr="00E729FE">
              <w:rPr>
                <w:rFonts w:ascii="Arial" w:hAnsi="Arial" w:cs="Arial"/>
                <w:sz w:val="16"/>
                <w:szCs w:val="16"/>
                <w:lang w:val="en"/>
              </w:rPr>
              <w:t>Dr. Ozcan, Okutucu, Ceyhun, Sarı, Aydın will take a rotating task</w:t>
            </w:r>
            <w:r w:rsidRPr="00E729FE">
              <w:rPr>
                <w:rFonts w:ascii="Arial" w:hAnsi="Arial" w:cs="Arial"/>
                <w:sz w:val="16"/>
                <w:szCs w:val="16"/>
              </w:rPr>
              <w:t> </w:t>
            </w:r>
          </w:p>
        </w:tc>
      </w:tr>
      <w:tr w:rsidR="00D12B92" w:rsidRPr="00E729FE" w14:paraId="210C782B" w14:textId="77777777" w:rsidTr="00AF4D25">
        <w:trPr>
          <w:trHeight w:val="20"/>
        </w:trPr>
        <w:tc>
          <w:tcPr>
            <w:tcW w:w="554" w:type="pct"/>
            <w:vMerge/>
            <w:vAlign w:val="center"/>
            <w:hideMark/>
          </w:tcPr>
          <w:p w14:paraId="66A65F8C"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17AC6E1B" w14:textId="77777777" w:rsidR="00D12B92" w:rsidRPr="00E729FE" w:rsidRDefault="00D12B92" w:rsidP="00AF4D25">
            <w:r w:rsidRPr="00E729FE">
              <w:rPr>
                <w:rFonts w:ascii="Arial" w:hAnsi="Arial" w:cs="Arial"/>
                <w:sz w:val="16"/>
                <w:szCs w:val="16"/>
                <w:lang w:val="en"/>
              </w:rPr>
              <w:t>CBE(Case based evaluation) Third session</w:t>
            </w:r>
          </w:p>
          <w:p w14:paraId="4D08B908" w14:textId="77777777" w:rsidR="00D12B92" w:rsidRPr="00E729FE" w:rsidRDefault="00D12B92" w:rsidP="00AF4D25">
            <w:pPr>
              <w:spacing w:line="20" w:lineRule="atLeast"/>
            </w:pPr>
          </w:p>
        </w:tc>
        <w:tc>
          <w:tcPr>
            <w:tcW w:w="705" w:type="pct"/>
            <w:gridSpan w:val="2"/>
            <w:vAlign w:val="center"/>
            <w:hideMark/>
          </w:tcPr>
          <w:p w14:paraId="62AF3CB9" w14:textId="77777777" w:rsidR="00D12B92" w:rsidRPr="00E729FE" w:rsidRDefault="00D12B92" w:rsidP="00AF4D25">
            <w:pPr>
              <w:spacing w:line="20" w:lineRule="atLeast"/>
              <w:jc w:val="center"/>
            </w:pPr>
            <w:r w:rsidRPr="00E729FE">
              <w:rPr>
                <w:rFonts w:ascii="Arial" w:hAnsi="Arial" w:cs="Arial"/>
                <w:sz w:val="16"/>
                <w:szCs w:val="16"/>
                <w:lang w:val="en"/>
              </w:rPr>
              <w:t>13.30-15.00</w:t>
            </w:r>
          </w:p>
        </w:tc>
        <w:tc>
          <w:tcPr>
            <w:tcW w:w="1934" w:type="pct"/>
            <w:tcMar>
              <w:top w:w="0" w:type="dxa"/>
              <w:left w:w="108" w:type="dxa"/>
              <w:bottom w:w="0" w:type="dxa"/>
              <w:right w:w="108" w:type="dxa"/>
            </w:tcMar>
            <w:vAlign w:val="center"/>
            <w:hideMark/>
          </w:tcPr>
          <w:p w14:paraId="77B976B8" w14:textId="77777777" w:rsidR="00D12B92" w:rsidRPr="00E729FE" w:rsidRDefault="00D12B92" w:rsidP="00AF4D25">
            <w:r w:rsidRPr="00E729FE">
              <w:rPr>
                <w:rFonts w:ascii="Arial" w:hAnsi="Arial" w:cs="Arial"/>
                <w:sz w:val="16"/>
                <w:szCs w:val="16"/>
                <w:lang w:val="en"/>
              </w:rPr>
              <w:t>Dr. Ozcan, Okutucu , Ceyhun, Sarı, Aydın will take a rotating task</w:t>
            </w:r>
            <w:r w:rsidRPr="00E729FE">
              <w:rPr>
                <w:rFonts w:ascii="Arial" w:hAnsi="Arial" w:cs="Arial"/>
                <w:sz w:val="16"/>
                <w:szCs w:val="16"/>
              </w:rPr>
              <w:t> </w:t>
            </w:r>
          </w:p>
        </w:tc>
      </w:tr>
      <w:tr w:rsidR="00D12B92" w:rsidRPr="00E729FE" w14:paraId="42D1A39E" w14:textId="77777777" w:rsidTr="00AF4D25">
        <w:trPr>
          <w:trHeight w:val="20"/>
        </w:trPr>
        <w:tc>
          <w:tcPr>
            <w:tcW w:w="554" w:type="pct"/>
            <w:vMerge/>
            <w:vAlign w:val="center"/>
            <w:hideMark/>
          </w:tcPr>
          <w:p w14:paraId="766ABEE4"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782A36A6" w14:textId="77777777" w:rsidR="00D12B92" w:rsidRPr="00E729FE" w:rsidRDefault="00D12B92" w:rsidP="00AF4D25">
            <w:pPr>
              <w:spacing w:line="20" w:lineRule="atLeast"/>
            </w:pPr>
            <w:r w:rsidRPr="00E729FE">
              <w:rPr>
                <w:rFonts w:ascii="Arial" w:hAnsi="Arial" w:cs="Arial"/>
                <w:sz w:val="16"/>
                <w:szCs w:val="16"/>
                <w:lang w:val="en"/>
              </w:rPr>
              <w:t xml:space="preserve">A brief review before examination </w:t>
            </w:r>
          </w:p>
        </w:tc>
        <w:tc>
          <w:tcPr>
            <w:tcW w:w="705" w:type="pct"/>
            <w:gridSpan w:val="2"/>
            <w:vAlign w:val="center"/>
            <w:hideMark/>
          </w:tcPr>
          <w:p w14:paraId="067F6808" w14:textId="77777777" w:rsidR="00D12B92" w:rsidRPr="00E729FE" w:rsidRDefault="00D12B92" w:rsidP="00AF4D25">
            <w:pPr>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60C6B9C5" w14:textId="77777777" w:rsidR="00D12B92" w:rsidRPr="00E729FE" w:rsidRDefault="00D12B92" w:rsidP="00AF4D25">
            <w:r w:rsidRPr="00E729FE">
              <w:rPr>
                <w:rFonts w:ascii="Arial" w:hAnsi="Arial" w:cs="Arial"/>
                <w:sz w:val="16"/>
                <w:szCs w:val="16"/>
                <w:lang w:val="en"/>
              </w:rPr>
              <w:t>Assoc.Prof. Dr. Mine Şahingöz</w:t>
            </w:r>
            <w:r w:rsidRPr="00E729FE">
              <w:rPr>
                <w:rFonts w:ascii="Arial" w:hAnsi="Arial" w:cs="Arial"/>
                <w:sz w:val="16"/>
                <w:szCs w:val="16"/>
              </w:rPr>
              <w:t> </w:t>
            </w:r>
          </w:p>
        </w:tc>
      </w:tr>
      <w:tr w:rsidR="00D12B92" w:rsidRPr="00E729FE" w14:paraId="5225C74B" w14:textId="77777777" w:rsidTr="00AF4D25">
        <w:trPr>
          <w:trHeight w:val="20"/>
        </w:trPr>
        <w:tc>
          <w:tcPr>
            <w:tcW w:w="554" w:type="pct"/>
            <w:vMerge w:val="restart"/>
            <w:vAlign w:val="center"/>
            <w:hideMark/>
          </w:tcPr>
          <w:p w14:paraId="7F7EB132" w14:textId="77777777" w:rsidR="00D12B92" w:rsidRPr="00E729FE" w:rsidRDefault="00D12B92" w:rsidP="00AF4D25">
            <w:pPr>
              <w:spacing w:line="20" w:lineRule="atLeast"/>
            </w:pPr>
            <w:r w:rsidRPr="00E729FE">
              <w:rPr>
                <w:rFonts w:ascii="Arial" w:hAnsi="Arial" w:cs="Arial"/>
                <w:b/>
                <w:bCs/>
                <w:sz w:val="16"/>
                <w:szCs w:val="16"/>
                <w:lang w:val="en"/>
              </w:rPr>
              <w:t>Friday</w:t>
            </w:r>
          </w:p>
        </w:tc>
        <w:tc>
          <w:tcPr>
            <w:tcW w:w="1807" w:type="pct"/>
            <w:gridSpan w:val="2"/>
            <w:tcMar>
              <w:top w:w="0" w:type="dxa"/>
              <w:left w:w="108" w:type="dxa"/>
              <w:bottom w:w="0" w:type="dxa"/>
              <w:right w:w="108" w:type="dxa"/>
            </w:tcMar>
            <w:vAlign w:val="center"/>
            <w:hideMark/>
          </w:tcPr>
          <w:p w14:paraId="3A60D256" w14:textId="77777777" w:rsidR="00D12B92" w:rsidRPr="00E729FE" w:rsidRDefault="00D12B92" w:rsidP="00AF4D25">
            <w:pPr>
              <w:spacing w:line="20" w:lineRule="atLeast"/>
            </w:pPr>
            <w:r w:rsidRPr="00E729FE">
              <w:rPr>
                <w:rFonts w:ascii="Arial" w:hAnsi="Arial" w:cs="Arial"/>
                <w:sz w:val="16"/>
                <w:szCs w:val="16"/>
                <w:lang w:val="en"/>
              </w:rPr>
              <w:t>Oral Examination</w:t>
            </w:r>
          </w:p>
        </w:tc>
        <w:tc>
          <w:tcPr>
            <w:tcW w:w="705" w:type="pct"/>
            <w:gridSpan w:val="2"/>
            <w:vAlign w:val="center"/>
            <w:hideMark/>
          </w:tcPr>
          <w:p w14:paraId="2F71FACB" w14:textId="77777777" w:rsidR="00D12B92" w:rsidRPr="00E729FE" w:rsidRDefault="00D12B92" w:rsidP="00AF4D25">
            <w:pPr>
              <w:spacing w:line="20" w:lineRule="atLeast"/>
              <w:jc w:val="center"/>
            </w:pPr>
            <w:r w:rsidRPr="00E729FE">
              <w:rPr>
                <w:rFonts w:ascii="Arial" w:hAnsi="Arial" w:cs="Arial"/>
                <w:sz w:val="16"/>
                <w:szCs w:val="16"/>
                <w:lang w:val="en"/>
              </w:rPr>
              <w:t>09.30-12.00</w:t>
            </w:r>
          </w:p>
        </w:tc>
        <w:tc>
          <w:tcPr>
            <w:tcW w:w="1934" w:type="pct"/>
            <w:tcMar>
              <w:top w:w="0" w:type="dxa"/>
              <w:left w:w="108" w:type="dxa"/>
              <w:bottom w:w="0" w:type="dxa"/>
              <w:right w:w="108" w:type="dxa"/>
            </w:tcMar>
            <w:vAlign w:val="center"/>
            <w:hideMark/>
          </w:tcPr>
          <w:p w14:paraId="42AF1783" w14:textId="77777777" w:rsidR="00D12B92" w:rsidRPr="00E729FE" w:rsidRDefault="00D12B92" w:rsidP="00AF4D25">
            <w:pPr>
              <w:spacing w:line="20" w:lineRule="atLeast"/>
            </w:pPr>
            <w:r w:rsidRPr="00E729FE">
              <w:rPr>
                <w:rFonts w:ascii="Arial" w:hAnsi="Arial" w:cs="Arial"/>
                <w:sz w:val="16"/>
                <w:szCs w:val="16"/>
              </w:rPr>
              <w:t> </w:t>
            </w:r>
          </w:p>
        </w:tc>
      </w:tr>
      <w:tr w:rsidR="00D12B92" w:rsidRPr="00E729FE" w14:paraId="3FEF75BD" w14:textId="77777777" w:rsidTr="00AF4D25">
        <w:trPr>
          <w:trHeight w:val="20"/>
        </w:trPr>
        <w:tc>
          <w:tcPr>
            <w:tcW w:w="554" w:type="pct"/>
            <w:vMerge/>
            <w:vAlign w:val="center"/>
            <w:hideMark/>
          </w:tcPr>
          <w:p w14:paraId="0E5B65C3"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635B9153" w14:textId="77777777" w:rsidR="00D12B92" w:rsidRPr="00E729FE" w:rsidRDefault="00D12B92" w:rsidP="00AF4D25">
            <w:pPr>
              <w:spacing w:line="20" w:lineRule="atLeast"/>
            </w:pPr>
            <w:r w:rsidRPr="00E729FE">
              <w:rPr>
                <w:rFonts w:ascii="Arial" w:hAnsi="Arial" w:cs="Arial"/>
                <w:sz w:val="16"/>
                <w:szCs w:val="16"/>
                <w:lang w:val="en"/>
              </w:rPr>
              <w:t>Written Exam</w:t>
            </w:r>
          </w:p>
        </w:tc>
        <w:tc>
          <w:tcPr>
            <w:tcW w:w="705" w:type="pct"/>
            <w:gridSpan w:val="2"/>
            <w:vAlign w:val="center"/>
            <w:hideMark/>
          </w:tcPr>
          <w:p w14:paraId="4AE312CA" w14:textId="77777777" w:rsidR="00D12B92" w:rsidRPr="00E729FE" w:rsidRDefault="00D12B92" w:rsidP="00AF4D25">
            <w:pPr>
              <w:spacing w:line="20" w:lineRule="atLeast"/>
              <w:jc w:val="center"/>
            </w:pPr>
            <w:r w:rsidRPr="00E729FE">
              <w:rPr>
                <w:rFonts w:ascii="Arial" w:hAnsi="Arial" w:cs="Arial"/>
                <w:sz w:val="16"/>
                <w:szCs w:val="16"/>
                <w:lang w:val="en"/>
              </w:rPr>
              <w:t>13.30-14.30</w:t>
            </w:r>
          </w:p>
        </w:tc>
        <w:tc>
          <w:tcPr>
            <w:tcW w:w="1934" w:type="pct"/>
            <w:tcMar>
              <w:top w:w="0" w:type="dxa"/>
              <w:left w:w="108" w:type="dxa"/>
              <w:bottom w:w="0" w:type="dxa"/>
              <w:right w:w="108" w:type="dxa"/>
            </w:tcMar>
            <w:vAlign w:val="center"/>
            <w:hideMark/>
          </w:tcPr>
          <w:p w14:paraId="0454AFF8" w14:textId="77777777" w:rsidR="00D12B92" w:rsidRPr="00E729FE" w:rsidRDefault="00D12B92" w:rsidP="00AF4D25">
            <w:pPr>
              <w:spacing w:line="20" w:lineRule="atLeast"/>
            </w:pPr>
            <w:r w:rsidRPr="00E729FE">
              <w:rPr>
                <w:rFonts w:ascii="Arial" w:hAnsi="Arial" w:cs="Arial"/>
                <w:sz w:val="16"/>
                <w:szCs w:val="16"/>
                <w:lang w:val="en"/>
              </w:rPr>
              <w:t>Pyschiatry department classroom</w:t>
            </w:r>
          </w:p>
        </w:tc>
      </w:tr>
      <w:tr w:rsidR="00D12B92" w:rsidRPr="00E729FE" w14:paraId="7D7E6CB6" w14:textId="77777777" w:rsidTr="00AF4D25">
        <w:trPr>
          <w:trHeight w:val="20"/>
        </w:trPr>
        <w:tc>
          <w:tcPr>
            <w:tcW w:w="554" w:type="pct"/>
            <w:vMerge/>
            <w:vAlign w:val="center"/>
            <w:hideMark/>
          </w:tcPr>
          <w:p w14:paraId="6084B9C9" w14:textId="77777777" w:rsidR="00D12B92" w:rsidRPr="00E729FE" w:rsidRDefault="00D12B92" w:rsidP="00AF4D25"/>
        </w:tc>
        <w:tc>
          <w:tcPr>
            <w:tcW w:w="1807" w:type="pct"/>
            <w:gridSpan w:val="2"/>
            <w:tcMar>
              <w:top w:w="0" w:type="dxa"/>
              <w:left w:w="108" w:type="dxa"/>
              <w:bottom w:w="0" w:type="dxa"/>
              <w:right w:w="108" w:type="dxa"/>
            </w:tcMar>
            <w:vAlign w:val="center"/>
            <w:hideMark/>
          </w:tcPr>
          <w:p w14:paraId="5ED843F6" w14:textId="77777777" w:rsidR="00D12B92" w:rsidRPr="00E729FE" w:rsidRDefault="00D12B92" w:rsidP="00AF4D25">
            <w:pPr>
              <w:spacing w:line="20" w:lineRule="atLeast"/>
            </w:pPr>
            <w:r w:rsidRPr="00E729FE">
              <w:rPr>
                <w:rFonts w:ascii="Arial" w:hAnsi="Arial" w:cs="Arial"/>
                <w:sz w:val="16"/>
                <w:szCs w:val="16"/>
                <w:lang w:val="en"/>
              </w:rPr>
              <w:t>Internship post feedback meeting</w:t>
            </w:r>
          </w:p>
        </w:tc>
        <w:tc>
          <w:tcPr>
            <w:tcW w:w="705" w:type="pct"/>
            <w:gridSpan w:val="2"/>
            <w:vAlign w:val="center"/>
            <w:hideMark/>
          </w:tcPr>
          <w:p w14:paraId="29B41C72" w14:textId="77777777" w:rsidR="00D12B92" w:rsidRPr="00E729FE" w:rsidRDefault="00D12B92" w:rsidP="00AF4D25">
            <w:pPr>
              <w:spacing w:line="20" w:lineRule="atLeast"/>
              <w:jc w:val="center"/>
            </w:pPr>
            <w:r w:rsidRPr="00E729FE">
              <w:rPr>
                <w:rFonts w:ascii="Arial" w:hAnsi="Arial" w:cs="Arial"/>
                <w:sz w:val="16"/>
                <w:szCs w:val="16"/>
                <w:lang w:val="en"/>
              </w:rPr>
              <w:t>15.00-17.00</w:t>
            </w:r>
          </w:p>
        </w:tc>
        <w:tc>
          <w:tcPr>
            <w:tcW w:w="1934" w:type="pct"/>
            <w:tcMar>
              <w:top w:w="0" w:type="dxa"/>
              <w:left w:w="108" w:type="dxa"/>
              <w:bottom w:w="0" w:type="dxa"/>
              <w:right w:w="108" w:type="dxa"/>
            </w:tcMar>
            <w:vAlign w:val="center"/>
            <w:hideMark/>
          </w:tcPr>
          <w:p w14:paraId="7DB4005A" w14:textId="77777777" w:rsidR="00D12B92" w:rsidRPr="00E729FE" w:rsidRDefault="00D12B92" w:rsidP="00AF4D25">
            <w:pPr>
              <w:spacing w:line="20" w:lineRule="atLeast"/>
            </w:pPr>
            <w:r w:rsidRPr="00E729FE">
              <w:rPr>
                <w:rFonts w:ascii="Arial" w:hAnsi="Arial" w:cs="Arial"/>
                <w:sz w:val="16"/>
                <w:szCs w:val="16"/>
                <w:lang w:val="en"/>
              </w:rPr>
              <w:t>Dr. Ozcan, Okutucu , Ceyhun, Sarı, Aydın will take a rotating task</w:t>
            </w:r>
          </w:p>
        </w:tc>
      </w:tr>
      <w:bookmarkEnd w:id="226"/>
    </w:tbl>
    <w:p w14:paraId="005F0CA9" w14:textId="77777777" w:rsidR="00275B5D" w:rsidRPr="000872B6" w:rsidRDefault="00275B5D">
      <w:pPr>
        <w:spacing w:after="200" w:line="276" w:lineRule="auto"/>
        <w:rPr>
          <w:rFonts w:asciiTheme="minorHAnsi" w:hAnsiTheme="minorHAnsi" w:cstheme="minorHAnsi"/>
          <w:b/>
          <w:szCs w:val="18"/>
          <w:lang w:val="en-US"/>
        </w:rPr>
      </w:pPr>
    </w:p>
    <w:p w14:paraId="597561AC" w14:textId="77777777" w:rsidR="00143993" w:rsidRDefault="00143993">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0730D8C2" w14:textId="5C054CB0" w:rsidR="00D1431E" w:rsidRPr="000872B6" w:rsidRDefault="00DB751D" w:rsidP="00D1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77F84119" w14:textId="77777777" w:rsidR="00F65DF7" w:rsidRDefault="00F65DF7" w:rsidP="004008E7">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rPr>
          <w:rFonts w:asciiTheme="minorHAnsi" w:hAnsiTheme="minorHAnsi" w:cstheme="minorHAnsi"/>
        </w:rPr>
      </w:pPr>
      <w:bookmarkStart w:id="233" w:name="_Toc487113019"/>
      <w:bookmarkStart w:id="234" w:name="_Toc489950034"/>
      <w:bookmarkStart w:id="235" w:name="_Toc517976318"/>
      <w:bookmarkStart w:id="236" w:name="_Toc49868100"/>
      <w:bookmarkStart w:id="237" w:name="_Toc49868204"/>
      <w:bookmarkStart w:id="238" w:name="_Toc238050120"/>
      <w:r w:rsidRPr="000F62AA">
        <w:rPr>
          <w:rFonts w:asciiTheme="minorHAnsi" w:hAnsiTheme="minorHAnsi" w:cstheme="minorHAnsi"/>
        </w:rPr>
        <w:t>N</w:t>
      </w:r>
      <w:r w:rsidR="00A70230">
        <w:rPr>
          <w:rFonts w:asciiTheme="minorHAnsi" w:hAnsiTheme="minorHAnsi" w:cstheme="minorHAnsi"/>
        </w:rPr>
        <w:t>EU</w:t>
      </w:r>
      <w:r w:rsidRPr="000F62AA">
        <w:rPr>
          <w:rFonts w:asciiTheme="minorHAnsi" w:hAnsiTheme="minorHAnsi" w:cstheme="minorHAnsi"/>
        </w:rPr>
        <w:t>ROLOGY CLERKSHIP PROGRAM</w:t>
      </w:r>
      <w:bookmarkEnd w:id="233"/>
      <w:bookmarkEnd w:id="234"/>
      <w:bookmarkEnd w:id="235"/>
      <w:bookmarkEnd w:id="236"/>
      <w:bookmarkEnd w:id="237"/>
      <w:bookmarkEnd w:id="238"/>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505"/>
        <w:gridCol w:w="3369"/>
        <w:gridCol w:w="1256"/>
        <w:gridCol w:w="3665"/>
      </w:tblGrid>
      <w:tr w:rsidR="0073565A" w:rsidRPr="0073565A" w14:paraId="69050F56" w14:textId="77777777" w:rsidTr="0073565A">
        <w:trPr>
          <w:trHeight w:val="20"/>
          <w:tblHeader/>
        </w:trPr>
        <w:tc>
          <w:tcPr>
            <w:tcW w:w="768" w:type="pct"/>
            <w:shd w:val="clear" w:color="auto" w:fill="B6DDE8" w:themeFill="accent5" w:themeFillTint="66"/>
            <w:tcMar>
              <w:top w:w="0" w:type="dxa"/>
              <w:left w:w="108" w:type="dxa"/>
              <w:bottom w:w="0" w:type="dxa"/>
              <w:right w:w="108" w:type="dxa"/>
            </w:tcMar>
            <w:vAlign w:val="center"/>
            <w:hideMark/>
          </w:tcPr>
          <w:p w14:paraId="5D08B318" w14:textId="17AE826A" w:rsidR="0073565A" w:rsidRPr="0073565A" w:rsidRDefault="0073565A" w:rsidP="0073565A">
            <w:pPr>
              <w:ind w:firstLine="56"/>
              <w:rPr>
                <w:rFonts w:ascii="Calibri" w:hAnsi="Calibri" w:cs="Calibri"/>
                <w:b/>
                <w:sz w:val="18"/>
                <w:szCs w:val="18"/>
              </w:rPr>
            </w:pPr>
            <w:bookmarkStart w:id="239" w:name="_Hlk238559483"/>
            <w:bookmarkStart w:id="240" w:name="_Toc463619914"/>
            <w:bookmarkStart w:id="241" w:name="_Toc463619609"/>
            <w:bookmarkStart w:id="242" w:name="_Toc463617882"/>
            <w:bookmarkStart w:id="243" w:name="_Toc463892493"/>
            <w:bookmarkStart w:id="244" w:name="_Toc441760293"/>
            <w:bookmarkStart w:id="245" w:name="_Toc428514886"/>
            <w:bookmarkEnd w:id="227"/>
            <w:bookmarkEnd w:id="228"/>
            <w:bookmarkEnd w:id="229"/>
            <w:bookmarkEnd w:id="230"/>
            <w:bookmarkEnd w:id="231"/>
            <w:bookmarkEnd w:id="232"/>
            <w:r w:rsidRPr="0073565A">
              <w:rPr>
                <w:rFonts w:ascii="Calibri" w:hAnsi="Calibri" w:cs="Calibri"/>
                <w:b/>
                <w:color w:val="000000"/>
                <w:sz w:val="18"/>
                <w:szCs w:val="18"/>
              </w:rPr>
              <w:t>Days</w:t>
            </w:r>
          </w:p>
        </w:tc>
        <w:tc>
          <w:tcPr>
            <w:tcW w:w="1720" w:type="pct"/>
            <w:shd w:val="clear" w:color="auto" w:fill="B6DDE8" w:themeFill="accent5" w:themeFillTint="66"/>
            <w:tcMar>
              <w:top w:w="0" w:type="dxa"/>
              <w:left w:w="108" w:type="dxa"/>
              <w:bottom w:w="0" w:type="dxa"/>
              <w:right w:w="108" w:type="dxa"/>
            </w:tcMar>
            <w:hideMark/>
          </w:tcPr>
          <w:p w14:paraId="31CB780F" w14:textId="1E494CE0" w:rsidR="0073565A" w:rsidRPr="0073565A" w:rsidRDefault="0073565A" w:rsidP="0073565A">
            <w:pPr>
              <w:ind w:firstLine="56"/>
              <w:rPr>
                <w:rFonts w:ascii="Calibri" w:hAnsi="Calibri" w:cs="Calibri"/>
                <w:b/>
                <w:sz w:val="18"/>
                <w:szCs w:val="18"/>
              </w:rPr>
            </w:pPr>
            <w:r w:rsidRPr="0073565A">
              <w:rPr>
                <w:rFonts w:ascii="Calibri" w:hAnsi="Calibri" w:cs="Calibri"/>
                <w:b/>
                <w:sz w:val="18"/>
                <w:szCs w:val="18"/>
              </w:rPr>
              <w:t>Subject of The Lesson</w:t>
            </w:r>
          </w:p>
        </w:tc>
        <w:tc>
          <w:tcPr>
            <w:tcW w:w="641" w:type="pct"/>
            <w:shd w:val="clear" w:color="auto" w:fill="B6DDE8" w:themeFill="accent5" w:themeFillTint="66"/>
            <w:vAlign w:val="center"/>
            <w:hideMark/>
          </w:tcPr>
          <w:p w14:paraId="65C9B735" w14:textId="76A7E438" w:rsidR="0073565A" w:rsidRPr="0073565A" w:rsidRDefault="0073565A" w:rsidP="0073565A">
            <w:pPr>
              <w:ind w:firstLine="56"/>
              <w:jc w:val="center"/>
              <w:rPr>
                <w:rFonts w:ascii="Calibri" w:hAnsi="Calibri" w:cs="Calibri"/>
                <w:b/>
                <w:sz w:val="18"/>
                <w:szCs w:val="18"/>
              </w:rPr>
            </w:pPr>
            <w:r w:rsidRPr="0073565A">
              <w:rPr>
                <w:rFonts w:ascii="Calibri" w:hAnsi="Calibri" w:cs="Calibri"/>
                <w:b/>
                <w:sz w:val="18"/>
                <w:szCs w:val="18"/>
              </w:rPr>
              <w:t>Lesson Time</w:t>
            </w:r>
          </w:p>
        </w:tc>
        <w:tc>
          <w:tcPr>
            <w:tcW w:w="1871" w:type="pct"/>
            <w:shd w:val="clear" w:color="auto" w:fill="B6DDE8" w:themeFill="accent5" w:themeFillTint="66"/>
            <w:tcMar>
              <w:top w:w="0" w:type="dxa"/>
              <w:left w:w="108" w:type="dxa"/>
              <w:bottom w:w="0" w:type="dxa"/>
              <w:right w:w="108" w:type="dxa"/>
            </w:tcMar>
            <w:vAlign w:val="center"/>
            <w:hideMark/>
          </w:tcPr>
          <w:p w14:paraId="06864B57" w14:textId="578928BE" w:rsidR="0073565A" w:rsidRPr="0073565A" w:rsidRDefault="0073565A" w:rsidP="0073565A">
            <w:pPr>
              <w:ind w:firstLine="56"/>
              <w:rPr>
                <w:rFonts w:ascii="Calibri" w:hAnsi="Calibri" w:cs="Calibri"/>
                <w:b/>
                <w:sz w:val="18"/>
                <w:szCs w:val="18"/>
              </w:rPr>
            </w:pPr>
            <w:r w:rsidRPr="0073565A">
              <w:rPr>
                <w:rFonts w:ascii="Calibri" w:hAnsi="Calibri" w:cs="Calibri"/>
                <w:b/>
                <w:sz w:val="18"/>
                <w:szCs w:val="18"/>
              </w:rPr>
              <w:t>Teaching Staff</w:t>
            </w:r>
          </w:p>
        </w:tc>
      </w:tr>
      <w:tr w:rsidR="0073565A" w:rsidRPr="0073565A" w14:paraId="5922141F" w14:textId="77777777" w:rsidTr="0073565A">
        <w:trPr>
          <w:trHeight w:val="20"/>
        </w:trPr>
        <w:tc>
          <w:tcPr>
            <w:tcW w:w="768" w:type="pct"/>
            <w:vMerge w:val="restart"/>
            <w:tcMar>
              <w:top w:w="0" w:type="dxa"/>
              <w:left w:w="108" w:type="dxa"/>
              <w:bottom w:w="0" w:type="dxa"/>
              <w:right w:w="108" w:type="dxa"/>
            </w:tcMar>
            <w:vAlign w:val="center"/>
            <w:hideMark/>
          </w:tcPr>
          <w:p w14:paraId="022A4211"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Monday</w:t>
            </w:r>
          </w:p>
        </w:tc>
        <w:tc>
          <w:tcPr>
            <w:tcW w:w="4232" w:type="pct"/>
            <w:gridSpan w:val="3"/>
            <w:shd w:val="clear" w:color="auto" w:fill="D9D9D9" w:themeFill="background1" w:themeFillShade="D9"/>
            <w:tcMar>
              <w:top w:w="0" w:type="dxa"/>
              <w:left w:w="108" w:type="dxa"/>
              <w:bottom w:w="0" w:type="dxa"/>
              <w:right w:w="108" w:type="dxa"/>
            </w:tcMar>
            <w:vAlign w:val="center"/>
            <w:hideMark/>
          </w:tcPr>
          <w:p w14:paraId="2A354844" w14:textId="39BF352B" w:rsidR="0073565A" w:rsidRPr="0073565A" w:rsidRDefault="0073565A" w:rsidP="0073565A">
            <w:pPr>
              <w:jc w:val="center"/>
              <w:rPr>
                <w:rFonts w:ascii="Calibri" w:hAnsi="Calibri" w:cs="Calibri"/>
                <w:sz w:val="18"/>
                <w:szCs w:val="18"/>
              </w:rPr>
            </w:pPr>
            <w:r w:rsidRPr="0073565A">
              <w:rPr>
                <w:rFonts w:ascii="Calibri" w:hAnsi="Calibri" w:cs="Calibri"/>
                <w:b/>
                <w:bCs/>
                <w:color w:val="000000"/>
                <w:sz w:val="18"/>
                <w:szCs w:val="18"/>
              </w:rPr>
              <w:t>1. Week</w:t>
            </w:r>
          </w:p>
        </w:tc>
      </w:tr>
      <w:tr w:rsidR="0073565A" w:rsidRPr="0073565A" w14:paraId="4550FDF4" w14:textId="77777777" w:rsidTr="0073565A">
        <w:trPr>
          <w:trHeight w:val="20"/>
        </w:trPr>
        <w:tc>
          <w:tcPr>
            <w:tcW w:w="0" w:type="auto"/>
            <w:vMerge/>
            <w:vAlign w:val="center"/>
            <w:hideMark/>
          </w:tcPr>
          <w:p w14:paraId="0B6ADBAE"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1D7A63B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Patient Visiting</w:t>
            </w:r>
          </w:p>
        </w:tc>
        <w:tc>
          <w:tcPr>
            <w:tcW w:w="641" w:type="pct"/>
            <w:vAlign w:val="center"/>
            <w:hideMark/>
          </w:tcPr>
          <w:p w14:paraId="7B4F9A6C" w14:textId="64F191F8"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7E41D9E" w14:textId="77777777" w:rsidR="0073565A" w:rsidRPr="0073565A" w:rsidRDefault="0073565A" w:rsidP="0073565A">
            <w:pPr>
              <w:rPr>
                <w:rFonts w:ascii="Calibri" w:eastAsia="Calibri" w:hAnsi="Calibri" w:cs="Calibri"/>
                <w:sz w:val="18"/>
                <w:szCs w:val="18"/>
              </w:rPr>
            </w:pPr>
          </w:p>
        </w:tc>
      </w:tr>
      <w:tr w:rsidR="0073565A" w:rsidRPr="0073565A" w14:paraId="1653044F" w14:textId="77777777" w:rsidTr="0073565A">
        <w:trPr>
          <w:trHeight w:val="20"/>
        </w:trPr>
        <w:tc>
          <w:tcPr>
            <w:tcW w:w="0" w:type="auto"/>
            <w:vMerge/>
            <w:vAlign w:val="center"/>
            <w:hideMark/>
          </w:tcPr>
          <w:p w14:paraId="4F2B6563"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EDD687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Information about internships and professional values in clinical practice </w:t>
            </w:r>
          </w:p>
        </w:tc>
        <w:tc>
          <w:tcPr>
            <w:tcW w:w="641" w:type="pct"/>
            <w:vAlign w:val="center"/>
            <w:hideMark/>
          </w:tcPr>
          <w:p w14:paraId="1EFCC352" w14:textId="3734110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1DDD576"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Asst. Prof. Filiz DEMİRDÖĞEN </w:t>
            </w:r>
          </w:p>
        </w:tc>
      </w:tr>
      <w:tr w:rsidR="0073565A" w:rsidRPr="0073565A" w14:paraId="1F94055C" w14:textId="77777777" w:rsidTr="0073565A">
        <w:trPr>
          <w:trHeight w:val="20"/>
        </w:trPr>
        <w:tc>
          <w:tcPr>
            <w:tcW w:w="0" w:type="auto"/>
            <w:vMerge/>
            <w:vAlign w:val="center"/>
            <w:hideMark/>
          </w:tcPr>
          <w:p w14:paraId="09D90885"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6628842C"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Neurological Examination-1</w:t>
            </w:r>
          </w:p>
        </w:tc>
        <w:tc>
          <w:tcPr>
            <w:tcW w:w="641" w:type="pct"/>
            <w:vAlign w:val="center"/>
            <w:hideMark/>
          </w:tcPr>
          <w:p w14:paraId="3B636C1E" w14:textId="229BEED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70379675"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Filiz DEMİRDÖĞEN</w:t>
            </w:r>
          </w:p>
        </w:tc>
      </w:tr>
      <w:tr w:rsidR="0073565A" w:rsidRPr="0073565A" w14:paraId="5FB4800C" w14:textId="77777777" w:rsidTr="0073565A">
        <w:trPr>
          <w:trHeight w:val="20"/>
        </w:trPr>
        <w:tc>
          <w:tcPr>
            <w:tcW w:w="0" w:type="auto"/>
            <w:vMerge/>
            <w:vAlign w:val="center"/>
            <w:hideMark/>
          </w:tcPr>
          <w:p w14:paraId="0C9E61D5"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31BDFD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Neurological Examination-2</w:t>
            </w:r>
          </w:p>
        </w:tc>
        <w:tc>
          <w:tcPr>
            <w:tcW w:w="641" w:type="pct"/>
            <w:vAlign w:val="center"/>
            <w:hideMark/>
          </w:tcPr>
          <w:p w14:paraId="4F668B60" w14:textId="318684ED"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2BFDC708" w14:textId="57013D1A"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41C939A0"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Filiz DEMİRDÖĞEN</w:t>
            </w:r>
          </w:p>
        </w:tc>
      </w:tr>
      <w:tr w:rsidR="0073565A" w:rsidRPr="0073565A" w14:paraId="336D0BCF" w14:textId="77777777" w:rsidTr="0073565A">
        <w:trPr>
          <w:trHeight w:val="20"/>
        </w:trPr>
        <w:tc>
          <w:tcPr>
            <w:tcW w:w="0" w:type="auto"/>
            <w:vMerge/>
            <w:vAlign w:val="center"/>
            <w:hideMark/>
          </w:tcPr>
          <w:p w14:paraId="2AA12CC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044038D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Free working</w:t>
            </w:r>
          </w:p>
        </w:tc>
        <w:tc>
          <w:tcPr>
            <w:tcW w:w="641" w:type="pct"/>
            <w:vAlign w:val="center"/>
            <w:hideMark/>
          </w:tcPr>
          <w:p w14:paraId="2ED0984C" w14:textId="298EC9E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36F6471" w14:textId="77777777" w:rsidR="0073565A" w:rsidRPr="0073565A" w:rsidRDefault="0073565A" w:rsidP="0073565A">
            <w:pPr>
              <w:rPr>
                <w:rFonts w:ascii="Calibri" w:eastAsia="Calibri" w:hAnsi="Calibri" w:cs="Calibri"/>
                <w:sz w:val="18"/>
                <w:szCs w:val="18"/>
              </w:rPr>
            </w:pPr>
          </w:p>
        </w:tc>
      </w:tr>
      <w:tr w:rsidR="0073565A" w:rsidRPr="0073565A" w14:paraId="14C1F74F" w14:textId="77777777" w:rsidTr="0073565A">
        <w:trPr>
          <w:trHeight w:val="20"/>
        </w:trPr>
        <w:tc>
          <w:tcPr>
            <w:tcW w:w="768" w:type="pct"/>
            <w:vMerge w:val="restart"/>
            <w:tcMar>
              <w:top w:w="0" w:type="dxa"/>
              <w:left w:w="108" w:type="dxa"/>
              <w:bottom w:w="0" w:type="dxa"/>
              <w:right w:w="108" w:type="dxa"/>
            </w:tcMar>
            <w:vAlign w:val="center"/>
            <w:hideMark/>
          </w:tcPr>
          <w:p w14:paraId="796AC5FC"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Tuesday</w:t>
            </w:r>
          </w:p>
        </w:tc>
        <w:tc>
          <w:tcPr>
            <w:tcW w:w="1720" w:type="pct"/>
            <w:tcMar>
              <w:top w:w="0" w:type="dxa"/>
              <w:left w:w="108" w:type="dxa"/>
              <w:bottom w:w="0" w:type="dxa"/>
              <w:right w:w="108" w:type="dxa"/>
            </w:tcMar>
            <w:hideMark/>
          </w:tcPr>
          <w:p w14:paraId="103A40D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Seminar presentation</w:t>
            </w:r>
          </w:p>
        </w:tc>
        <w:tc>
          <w:tcPr>
            <w:tcW w:w="641" w:type="pct"/>
            <w:vAlign w:val="center"/>
            <w:hideMark/>
          </w:tcPr>
          <w:p w14:paraId="25D57DE6" w14:textId="36436D6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0A4BB095" w14:textId="77777777" w:rsidR="0073565A" w:rsidRPr="0073565A" w:rsidRDefault="0073565A" w:rsidP="0073565A">
            <w:pPr>
              <w:rPr>
                <w:rFonts w:ascii="Calibri" w:eastAsia="Calibri" w:hAnsi="Calibri" w:cs="Calibri"/>
                <w:sz w:val="18"/>
                <w:szCs w:val="18"/>
              </w:rPr>
            </w:pPr>
          </w:p>
        </w:tc>
      </w:tr>
      <w:tr w:rsidR="0073565A" w:rsidRPr="0073565A" w14:paraId="79CB61C3" w14:textId="77777777" w:rsidTr="0073565A">
        <w:trPr>
          <w:trHeight w:val="20"/>
        </w:trPr>
        <w:tc>
          <w:tcPr>
            <w:tcW w:w="0" w:type="auto"/>
            <w:vMerge/>
            <w:vAlign w:val="center"/>
            <w:hideMark/>
          </w:tcPr>
          <w:p w14:paraId="7039477F"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6078BD0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Cerebrovascular Diseases -1</w:t>
            </w:r>
          </w:p>
        </w:tc>
        <w:tc>
          <w:tcPr>
            <w:tcW w:w="641" w:type="pct"/>
            <w:vAlign w:val="center"/>
            <w:hideMark/>
          </w:tcPr>
          <w:p w14:paraId="12F7E8E5" w14:textId="07702267"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BAE53A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Alper EREN</w:t>
            </w:r>
          </w:p>
        </w:tc>
      </w:tr>
      <w:tr w:rsidR="0073565A" w:rsidRPr="0073565A" w14:paraId="041CE3B8" w14:textId="77777777" w:rsidTr="0073565A">
        <w:trPr>
          <w:trHeight w:val="20"/>
        </w:trPr>
        <w:tc>
          <w:tcPr>
            <w:tcW w:w="0" w:type="auto"/>
            <w:vMerge/>
            <w:vAlign w:val="center"/>
            <w:hideMark/>
          </w:tcPr>
          <w:p w14:paraId="0A7275F9"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tcPr>
          <w:p w14:paraId="642475F2" w14:textId="77777777" w:rsidR="0073565A" w:rsidRPr="0073565A" w:rsidRDefault="0073565A" w:rsidP="0073565A">
            <w:pPr>
              <w:rPr>
                <w:rFonts w:ascii="Calibri" w:eastAsia="Calibri" w:hAnsi="Calibri" w:cs="Calibri"/>
                <w:sz w:val="18"/>
                <w:szCs w:val="18"/>
              </w:rPr>
            </w:pPr>
          </w:p>
        </w:tc>
        <w:tc>
          <w:tcPr>
            <w:tcW w:w="641" w:type="pct"/>
            <w:vAlign w:val="center"/>
            <w:hideMark/>
          </w:tcPr>
          <w:p w14:paraId="65CDB05C" w14:textId="21361C3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EF3A565" w14:textId="77777777" w:rsidR="0073565A" w:rsidRPr="0073565A" w:rsidRDefault="0073565A" w:rsidP="0073565A">
            <w:pPr>
              <w:rPr>
                <w:rFonts w:ascii="Calibri" w:eastAsia="Calibri" w:hAnsi="Calibri" w:cs="Calibri"/>
                <w:sz w:val="18"/>
                <w:szCs w:val="18"/>
              </w:rPr>
            </w:pPr>
          </w:p>
        </w:tc>
      </w:tr>
      <w:tr w:rsidR="0073565A" w:rsidRPr="0073565A" w14:paraId="58AF7F2A" w14:textId="77777777" w:rsidTr="0073565A">
        <w:trPr>
          <w:trHeight w:val="20"/>
        </w:trPr>
        <w:tc>
          <w:tcPr>
            <w:tcW w:w="0" w:type="auto"/>
            <w:vMerge/>
            <w:vAlign w:val="center"/>
            <w:hideMark/>
          </w:tcPr>
          <w:p w14:paraId="6358BD05"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E5844FA"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Cerebrovascular Diseases -2</w:t>
            </w:r>
          </w:p>
        </w:tc>
        <w:tc>
          <w:tcPr>
            <w:tcW w:w="641" w:type="pct"/>
            <w:vAlign w:val="center"/>
            <w:hideMark/>
          </w:tcPr>
          <w:p w14:paraId="7B5B14B1" w14:textId="22E87104"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7035BD6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Alper EREN</w:t>
            </w:r>
          </w:p>
        </w:tc>
      </w:tr>
      <w:tr w:rsidR="0073565A" w:rsidRPr="0073565A" w14:paraId="3A131B2F" w14:textId="77777777" w:rsidTr="0073565A">
        <w:trPr>
          <w:trHeight w:val="20"/>
        </w:trPr>
        <w:tc>
          <w:tcPr>
            <w:tcW w:w="0" w:type="auto"/>
            <w:vMerge/>
            <w:vAlign w:val="center"/>
            <w:hideMark/>
          </w:tcPr>
          <w:p w14:paraId="5FAE665E"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09A048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b/>
            </w:r>
          </w:p>
        </w:tc>
        <w:tc>
          <w:tcPr>
            <w:tcW w:w="641" w:type="pct"/>
            <w:vAlign w:val="center"/>
            <w:hideMark/>
          </w:tcPr>
          <w:p w14:paraId="6FABB954" w14:textId="3C6003F1"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tcPr>
          <w:p w14:paraId="29F1BE02" w14:textId="77777777" w:rsidR="0073565A" w:rsidRPr="0073565A" w:rsidRDefault="0073565A" w:rsidP="0073565A">
            <w:pPr>
              <w:rPr>
                <w:rFonts w:ascii="Calibri" w:eastAsia="Calibri" w:hAnsi="Calibri" w:cs="Calibri"/>
                <w:sz w:val="18"/>
                <w:szCs w:val="18"/>
              </w:rPr>
            </w:pPr>
          </w:p>
        </w:tc>
      </w:tr>
      <w:tr w:rsidR="0073565A" w:rsidRPr="0073565A" w14:paraId="34B81106" w14:textId="77777777" w:rsidTr="0073565A">
        <w:trPr>
          <w:trHeight w:val="20"/>
        </w:trPr>
        <w:tc>
          <w:tcPr>
            <w:tcW w:w="0" w:type="auto"/>
            <w:vMerge/>
            <w:vAlign w:val="center"/>
            <w:hideMark/>
          </w:tcPr>
          <w:p w14:paraId="0A06A65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C28A11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Case-based Learning </w:t>
            </w:r>
          </w:p>
        </w:tc>
        <w:tc>
          <w:tcPr>
            <w:tcW w:w="641" w:type="pct"/>
            <w:vAlign w:val="center"/>
            <w:hideMark/>
          </w:tcPr>
          <w:p w14:paraId="7DB8B363" w14:textId="4756E1E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1C6DA79"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Alper EREN</w:t>
            </w:r>
          </w:p>
        </w:tc>
      </w:tr>
      <w:tr w:rsidR="0073565A" w:rsidRPr="0073565A" w14:paraId="40C3CECB" w14:textId="77777777" w:rsidTr="0073565A">
        <w:trPr>
          <w:trHeight w:val="20"/>
        </w:trPr>
        <w:tc>
          <w:tcPr>
            <w:tcW w:w="768" w:type="pct"/>
            <w:vMerge w:val="restart"/>
            <w:tcMar>
              <w:top w:w="0" w:type="dxa"/>
              <w:left w:w="108" w:type="dxa"/>
              <w:bottom w:w="0" w:type="dxa"/>
              <w:right w:w="108" w:type="dxa"/>
            </w:tcMar>
            <w:vAlign w:val="center"/>
            <w:hideMark/>
          </w:tcPr>
          <w:p w14:paraId="1471EE72"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Wednesday</w:t>
            </w:r>
          </w:p>
        </w:tc>
        <w:tc>
          <w:tcPr>
            <w:tcW w:w="1720" w:type="pct"/>
            <w:tcMar>
              <w:top w:w="0" w:type="dxa"/>
              <w:left w:w="108" w:type="dxa"/>
              <w:bottom w:w="0" w:type="dxa"/>
              <w:right w:w="108" w:type="dxa"/>
            </w:tcMar>
            <w:hideMark/>
          </w:tcPr>
          <w:p w14:paraId="71D5480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Patente Visiting</w:t>
            </w:r>
          </w:p>
        </w:tc>
        <w:tc>
          <w:tcPr>
            <w:tcW w:w="641" w:type="pct"/>
            <w:vAlign w:val="center"/>
            <w:hideMark/>
          </w:tcPr>
          <w:p w14:paraId="1E3932B9" w14:textId="3730A6CC"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135BB88E"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Alper EREN</w:t>
            </w:r>
          </w:p>
        </w:tc>
      </w:tr>
      <w:tr w:rsidR="0073565A" w:rsidRPr="0073565A" w14:paraId="07C41506" w14:textId="77777777" w:rsidTr="0073565A">
        <w:trPr>
          <w:trHeight w:val="20"/>
        </w:trPr>
        <w:tc>
          <w:tcPr>
            <w:tcW w:w="0" w:type="auto"/>
            <w:vMerge/>
            <w:vAlign w:val="center"/>
            <w:hideMark/>
          </w:tcPr>
          <w:p w14:paraId="32E105D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DAA80AA"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Cerebrovascular Diseases -3</w:t>
            </w:r>
          </w:p>
        </w:tc>
        <w:tc>
          <w:tcPr>
            <w:tcW w:w="641" w:type="pct"/>
            <w:vAlign w:val="center"/>
            <w:hideMark/>
          </w:tcPr>
          <w:p w14:paraId="1116FF5C" w14:textId="068AE617"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A4F1ACE"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Alper EREN</w:t>
            </w:r>
          </w:p>
        </w:tc>
      </w:tr>
      <w:tr w:rsidR="0073565A" w:rsidRPr="0073565A" w14:paraId="5075DB13" w14:textId="77777777" w:rsidTr="0073565A">
        <w:trPr>
          <w:trHeight w:val="20"/>
        </w:trPr>
        <w:tc>
          <w:tcPr>
            <w:tcW w:w="0" w:type="auto"/>
            <w:vMerge/>
            <w:vAlign w:val="center"/>
            <w:hideMark/>
          </w:tcPr>
          <w:p w14:paraId="086745E6"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tcPr>
          <w:p w14:paraId="7CF13D4D" w14:textId="77777777" w:rsidR="0073565A" w:rsidRPr="0073565A" w:rsidRDefault="0073565A" w:rsidP="0073565A">
            <w:pPr>
              <w:rPr>
                <w:rFonts w:ascii="Calibri" w:eastAsia="Calibri" w:hAnsi="Calibri" w:cs="Calibri"/>
                <w:sz w:val="18"/>
                <w:szCs w:val="18"/>
              </w:rPr>
            </w:pPr>
          </w:p>
        </w:tc>
        <w:tc>
          <w:tcPr>
            <w:tcW w:w="641" w:type="pct"/>
            <w:vAlign w:val="center"/>
            <w:hideMark/>
          </w:tcPr>
          <w:p w14:paraId="4DC9AE61" w14:textId="1E310662"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4D339F5F" w14:textId="77777777" w:rsidR="0073565A" w:rsidRPr="0073565A" w:rsidRDefault="0073565A" w:rsidP="0073565A">
            <w:pPr>
              <w:rPr>
                <w:rFonts w:ascii="Calibri" w:eastAsia="Calibri" w:hAnsi="Calibri" w:cs="Calibri"/>
                <w:sz w:val="18"/>
                <w:szCs w:val="18"/>
              </w:rPr>
            </w:pPr>
          </w:p>
        </w:tc>
      </w:tr>
      <w:tr w:rsidR="0073565A" w:rsidRPr="0073565A" w14:paraId="7C70482B" w14:textId="77777777" w:rsidTr="0073565A">
        <w:trPr>
          <w:trHeight w:val="20"/>
        </w:trPr>
        <w:tc>
          <w:tcPr>
            <w:tcW w:w="0" w:type="auto"/>
            <w:vMerge/>
            <w:vAlign w:val="center"/>
            <w:hideMark/>
          </w:tcPr>
          <w:p w14:paraId="54624064"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84D2A06"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 Elective course / Free working</w:t>
            </w:r>
          </w:p>
        </w:tc>
        <w:tc>
          <w:tcPr>
            <w:tcW w:w="641" w:type="pct"/>
            <w:vAlign w:val="center"/>
            <w:hideMark/>
          </w:tcPr>
          <w:p w14:paraId="2351FF06" w14:textId="642D831C"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BB150AA" w14:textId="77777777" w:rsidR="0073565A" w:rsidRPr="0073565A" w:rsidRDefault="0073565A" w:rsidP="0073565A">
            <w:pPr>
              <w:rPr>
                <w:rFonts w:ascii="Calibri" w:eastAsia="Calibri" w:hAnsi="Calibri" w:cs="Calibri"/>
                <w:sz w:val="18"/>
                <w:szCs w:val="18"/>
              </w:rPr>
            </w:pPr>
          </w:p>
        </w:tc>
      </w:tr>
      <w:tr w:rsidR="0073565A" w:rsidRPr="0073565A" w14:paraId="119D47C9" w14:textId="77777777" w:rsidTr="0073565A">
        <w:trPr>
          <w:trHeight w:val="20"/>
        </w:trPr>
        <w:tc>
          <w:tcPr>
            <w:tcW w:w="768" w:type="pct"/>
            <w:vMerge w:val="restart"/>
            <w:tcMar>
              <w:top w:w="0" w:type="dxa"/>
              <w:left w:w="108" w:type="dxa"/>
              <w:bottom w:w="0" w:type="dxa"/>
              <w:right w:w="108" w:type="dxa"/>
            </w:tcMar>
            <w:vAlign w:val="center"/>
            <w:hideMark/>
          </w:tcPr>
          <w:p w14:paraId="7A8DA595" w14:textId="77777777" w:rsidR="0073565A" w:rsidRPr="0073565A" w:rsidRDefault="0073565A" w:rsidP="0073565A">
            <w:pPr>
              <w:rPr>
                <w:rFonts w:ascii="Calibri" w:hAnsi="Calibri" w:cs="Calibri"/>
                <w:b/>
                <w:sz w:val="18"/>
                <w:szCs w:val="18"/>
                <w:highlight w:val="yellow"/>
              </w:rPr>
            </w:pPr>
            <w:r w:rsidRPr="0073565A">
              <w:rPr>
                <w:rFonts w:ascii="Calibri" w:hAnsi="Calibri" w:cs="Calibri"/>
                <w:b/>
                <w:sz w:val="18"/>
                <w:szCs w:val="18"/>
              </w:rPr>
              <w:t>Thursday</w:t>
            </w:r>
          </w:p>
        </w:tc>
        <w:tc>
          <w:tcPr>
            <w:tcW w:w="1720" w:type="pct"/>
            <w:tcMar>
              <w:top w:w="0" w:type="dxa"/>
              <w:left w:w="108" w:type="dxa"/>
              <w:bottom w:w="0" w:type="dxa"/>
              <w:right w:w="108" w:type="dxa"/>
            </w:tcMar>
            <w:hideMark/>
          </w:tcPr>
          <w:p w14:paraId="27165106"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 Presentation</w:t>
            </w:r>
          </w:p>
        </w:tc>
        <w:tc>
          <w:tcPr>
            <w:tcW w:w="641" w:type="pct"/>
            <w:vAlign w:val="center"/>
            <w:hideMark/>
          </w:tcPr>
          <w:p w14:paraId="1E2F0B74" w14:textId="781D28E1"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0DD7246E" w14:textId="77777777" w:rsidR="0073565A" w:rsidRPr="0073565A" w:rsidRDefault="0073565A" w:rsidP="0073565A">
            <w:pPr>
              <w:rPr>
                <w:rFonts w:ascii="Calibri" w:eastAsia="Calibri" w:hAnsi="Calibri" w:cs="Calibri"/>
                <w:sz w:val="18"/>
                <w:szCs w:val="18"/>
              </w:rPr>
            </w:pPr>
          </w:p>
        </w:tc>
      </w:tr>
      <w:tr w:rsidR="0073565A" w:rsidRPr="0073565A" w14:paraId="56DD2724" w14:textId="77777777" w:rsidTr="0073565A">
        <w:trPr>
          <w:trHeight w:val="20"/>
        </w:trPr>
        <w:tc>
          <w:tcPr>
            <w:tcW w:w="0" w:type="auto"/>
            <w:vMerge/>
            <w:vAlign w:val="center"/>
            <w:hideMark/>
          </w:tcPr>
          <w:p w14:paraId="59D7A9DB"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419C2D78"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Cranial Nerves</w:t>
            </w:r>
          </w:p>
        </w:tc>
        <w:tc>
          <w:tcPr>
            <w:tcW w:w="641" w:type="pct"/>
            <w:vAlign w:val="center"/>
            <w:hideMark/>
          </w:tcPr>
          <w:p w14:paraId="1F89388D" w14:textId="13C08057"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6E4B3889" w14:textId="687AA503"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56C4CC44" w14:textId="7B7A2D26"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Asst. Prof. </w:t>
            </w:r>
            <w:r w:rsidR="009B7580">
              <w:rPr>
                <w:rFonts w:ascii="Calibri" w:eastAsia="Calibri" w:hAnsi="Calibri" w:cs="Calibri"/>
                <w:sz w:val="18"/>
                <w:szCs w:val="18"/>
              </w:rPr>
              <w:t>Yunus Emre AKTAŞ</w:t>
            </w:r>
          </w:p>
        </w:tc>
      </w:tr>
      <w:tr w:rsidR="0073565A" w:rsidRPr="0073565A" w14:paraId="7CE60D41" w14:textId="77777777" w:rsidTr="0073565A">
        <w:trPr>
          <w:trHeight w:val="20"/>
        </w:trPr>
        <w:tc>
          <w:tcPr>
            <w:tcW w:w="0" w:type="auto"/>
            <w:vMerge/>
            <w:vAlign w:val="center"/>
            <w:hideMark/>
          </w:tcPr>
          <w:p w14:paraId="7D337321"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39D4BE2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Speech Disorders</w:t>
            </w:r>
          </w:p>
        </w:tc>
        <w:tc>
          <w:tcPr>
            <w:tcW w:w="641" w:type="pct"/>
            <w:vAlign w:val="center"/>
            <w:hideMark/>
          </w:tcPr>
          <w:p w14:paraId="318F1603" w14:textId="1943EFCC"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594C4E00" w14:textId="366712B5"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5F5938D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Alper EREN</w:t>
            </w:r>
          </w:p>
        </w:tc>
      </w:tr>
      <w:tr w:rsidR="0073565A" w:rsidRPr="0073565A" w14:paraId="427E592F" w14:textId="77777777" w:rsidTr="0073565A">
        <w:trPr>
          <w:trHeight w:val="20"/>
        </w:trPr>
        <w:tc>
          <w:tcPr>
            <w:tcW w:w="0" w:type="auto"/>
            <w:vMerge/>
            <w:vAlign w:val="center"/>
            <w:hideMark/>
          </w:tcPr>
          <w:p w14:paraId="20977A90"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E45BB3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Case-based Learning </w:t>
            </w:r>
          </w:p>
        </w:tc>
        <w:tc>
          <w:tcPr>
            <w:tcW w:w="641" w:type="pct"/>
            <w:vAlign w:val="center"/>
            <w:hideMark/>
          </w:tcPr>
          <w:p w14:paraId="042BB261" w14:textId="21E231E8"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1B66E9B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Recep YEVGİ</w:t>
            </w:r>
          </w:p>
          <w:p w14:paraId="5620C6FA" w14:textId="77777777" w:rsidR="0073565A" w:rsidRPr="0073565A" w:rsidRDefault="0073565A" w:rsidP="0073565A">
            <w:pPr>
              <w:rPr>
                <w:rFonts w:ascii="Calibri" w:eastAsia="Calibri" w:hAnsi="Calibri" w:cs="Calibri"/>
                <w:sz w:val="18"/>
                <w:szCs w:val="18"/>
              </w:rPr>
            </w:pPr>
          </w:p>
        </w:tc>
      </w:tr>
      <w:tr w:rsidR="0073565A" w:rsidRPr="0073565A" w14:paraId="3F869858" w14:textId="77777777" w:rsidTr="0073565A">
        <w:trPr>
          <w:trHeight w:val="20"/>
        </w:trPr>
        <w:tc>
          <w:tcPr>
            <w:tcW w:w="768" w:type="pct"/>
            <w:vMerge w:val="restart"/>
            <w:tcMar>
              <w:top w:w="0" w:type="dxa"/>
              <w:left w:w="108" w:type="dxa"/>
              <w:bottom w:w="0" w:type="dxa"/>
              <w:right w:w="108" w:type="dxa"/>
            </w:tcMar>
            <w:vAlign w:val="center"/>
            <w:hideMark/>
          </w:tcPr>
          <w:p w14:paraId="04303D4A" w14:textId="77777777" w:rsidR="0073565A" w:rsidRPr="0073565A" w:rsidRDefault="0073565A" w:rsidP="0073565A">
            <w:pPr>
              <w:rPr>
                <w:rFonts w:ascii="Calibri" w:hAnsi="Calibri" w:cs="Calibri"/>
                <w:b/>
                <w:sz w:val="18"/>
                <w:szCs w:val="18"/>
                <w:highlight w:val="yellow"/>
              </w:rPr>
            </w:pPr>
            <w:r w:rsidRPr="0073565A">
              <w:rPr>
                <w:rFonts w:ascii="Calibri" w:hAnsi="Calibri" w:cs="Calibri"/>
                <w:b/>
                <w:sz w:val="18"/>
                <w:szCs w:val="18"/>
              </w:rPr>
              <w:t>Friday</w:t>
            </w:r>
          </w:p>
        </w:tc>
        <w:tc>
          <w:tcPr>
            <w:tcW w:w="1720" w:type="pct"/>
            <w:tcMar>
              <w:top w:w="0" w:type="dxa"/>
              <w:left w:w="108" w:type="dxa"/>
              <w:bottom w:w="0" w:type="dxa"/>
              <w:right w:w="108" w:type="dxa"/>
            </w:tcMar>
            <w:hideMark/>
          </w:tcPr>
          <w:p w14:paraId="49ABF1DC"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Patient Visiting</w:t>
            </w:r>
          </w:p>
        </w:tc>
        <w:tc>
          <w:tcPr>
            <w:tcW w:w="641" w:type="pct"/>
            <w:vAlign w:val="center"/>
            <w:hideMark/>
          </w:tcPr>
          <w:p w14:paraId="646A64AE" w14:textId="3039283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60A5464B" w14:textId="77777777" w:rsidR="0073565A" w:rsidRPr="0073565A" w:rsidRDefault="0073565A" w:rsidP="0073565A">
            <w:pPr>
              <w:rPr>
                <w:rFonts w:ascii="Calibri" w:eastAsia="Calibri" w:hAnsi="Calibri" w:cs="Calibri"/>
                <w:sz w:val="18"/>
                <w:szCs w:val="18"/>
              </w:rPr>
            </w:pPr>
          </w:p>
        </w:tc>
      </w:tr>
      <w:tr w:rsidR="0073565A" w:rsidRPr="0073565A" w14:paraId="56A138FB" w14:textId="77777777" w:rsidTr="0073565A">
        <w:trPr>
          <w:trHeight w:val="20"/>
        </w:trPr>
        <w:tc>
          <w:tcPr>
            <w:tcW w:w="0" w:type="auto"/>
            <w:vMerge/>
            <w:vAlign w:val="center"/>
            <w:hideMark/>
          </w:tcPr>
          <w:p w14:paraId="298F2D6E"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74CE970B"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Epilepsy -1</w:t>
            </w:r>
          </w:p>
        </w:tc>
        <w:tc>
          <w:tcPr>
            <w:tcW w:w="641" w:type="pct"/>
            <w:vAlign w:val="center"/>
            <w:hideMark/>
          </w:tcPr>
          <w:p w14:paraId="34858924" w14:textId="219E8C34"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01EB0592" w14:textId="64718A4D"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0415D3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Fatma ŞİMŞEK</w:t>
            </w:r>
          </w:p>
        </w:tc>
      </w:tr>
      <w:tr w:rsidR="0073565A" w:rsidRPr="0073565A" w14:paraId="68E87B7A" w14:textId="77777777" w:rsidTr="0073565A">
        <w:trPr>
          <w:trHeight w:val="20"/>
        </w:trPr>
        <w:tc>
          <w:tcPr>
            <w:tcW w:w="0" w:type="auto"/>
            <w:vMerge/>
            <w:vAlign w:val="center"/>
            <w:hideMark/>
          </w:tcPr>
          <w:p w14:paraId="0213E2A8"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4FEB08F8"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Epilepsy -2</w:t>
            </w:r>
          </w:p>
        </w:tc>
        <w:tc>
          <w:tcPr>
            <w:tcW w:w="641" w:type="pct"/>
            <w:vAlign w:val="center"/>
            <w:hideMark/>
          </w:tcPr>
          <w:p w14:paraId="06C3E5F2" w14:textId="385107C5"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245922D9" w14:textId="043102C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0A9A9F9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Fatma ŞİMŞEK</w:t>
            </w:r>
          </w:p>
        </w:tc>
      </w:tr>
      <w:tr w:rsidR="0073565A" w:rsidRPr="0073565A" w14:paraId="201B1E47" w14:textId="77777777" w:rsidTr="0073565A">
        <w:trPr>
          <w:trHeight w:val="20"/>
        </w:trPr>
        <w:tc>
          <w:tcPr>
            <w:tcW w:w="768" w:type="pct"/>
            <w:vAlign w:val="center"/>
          </w:tcPr>
          <w:p w14:paraId="39D5F68D"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0604308"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Case-based learning </w:t>
            </w:r>
          </w:p>
        </w:tc>
        <w:tc>
          <w:tcPr>
            <w:tcW w:w="641" w:type="pct"/>
            <w:vAlign w:val="center"/>
            <w:hideMark/>
          </w:tcPr>
          <w:p w14:paraId="67F87281" w14:textId="68CCA7E3"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14DAE95" w14:textId="4F1D9548"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Assoc. </w:t>
            </w:r>
            <w:r>
              <w:rPr>
                <w:rFonts w:ascii="Calibri" w:eastAsia="Calibri" w:hAnsi="Calibri" w:cs="Calibri"/>
                <w:sz w:val="18"/>
                <w:szCs w:val="18"/>
              </w:rPr>
              <w:t xml:space="preserve">Prof. </w:t>
            </w:r>
            <w:r w:rsidRPr="0073565A">
              <w:rPr>
                <w:rFonts w:ascii="Calibri" w:eastAsia="Calibri" w:hAnsi="Calibri" w:cs="Calibri"/>
                <w:sz w:val="18"/>
                <w:szCs w:val="18"/>
              </w:rPr>
              <w:t>Mustafa CEYLAN</w:t>
            </w:r>
          </w:p>
          <w:p w14:paraId="5C2F5D4C" w14:textId="77777777" w:rsidR="0073565A" w:rsidRPr="0073565A" w:rsidRDefault="0073565A" w:rsidP="0073565A">
            <w:pPr>
              <w:rPr>
                <w:rFonts w:ascii="Calibri" w:eastAsia="Calibri" w:hAnsi="Calibri" w:cs="Calibri"/>
                <w:sz w:val="18"/>
                <w:szCs w:val="18"/>
              </w:rPr>
            </w:pPr>
          </w:p>
        </w:tc>
      </w:tr>
      <w:tr w:rsidR="0073565A" w:rsidRPr="0073565A" w14:paraId="64694275" w14:textId="77777777" w:rsidTr="0073565A">
        <w:trPr>
          <w:trHeight w:val="20"/>
        </w:trPr>
        <w:tc>
          <w:tcPr>
            <w:tcW w:w="768" w:type="pct"/>
            <w:vMerge w:val="restart"/>
            <w:tcMar>
              <w:top w:w="0" w:type="dxa"/>
              <w:left w:w="108" w:type="dxa"/>
              <w:bottom w:w="0" w:type="dxa"/>
              <w:right w:w="108" w:type="dxa"/>
            </w:tcMar>
            <w:vAlign w:val="center"/>
            <w:hideMark/>
          </w:tcPr>
          <w:p w14:paraId="6D34F928"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Monday</w:t>
            </w:r>
          </w:p>
        </w:tc>
        <w:tc>
          <w:tcPr>
            <w:tcW w:w="4232" w:type="pct"/>
            <w:gridSpan w:val="3"/>
            <w:shd w:val="clear" w:color="auto" w:fill="D9D9D9" w:themeFill="background1" w:themeFillShade="D9"/>
            <w:tcMar>
              <w:top w:w="0" w:type="dxa"/>
              <w:left w:w="108" w:type="dxa"/>
              <w:bottom w:w="0" w:type="dxa"/>
              <w:right w:w="108" w:type="dxa"/>
            </w:tcMar>
            <w:vAlign w:val="center"/>
            <w:hideMark/>
          </w:tcPr>
          <w:p w14:paraId="2447753C" w14:textId="41035670" w:rsidR="0073565A" w:rsidRPr="0073565A" w:rsidRDefault="0073565A" w:rsidP="0073565A">
            <w:pPr>
              <w:jc w:val="center"/>
              <w:rPr>
                <w:rFonts w:ascii="Calibri" w:hAnsi="Calibri" w:cs="Calibri"/>
                <w:sz w:val="18"/>
                <w:szCs w:val="18"/>
              </w:rPr>
            </w:pPr>
            <w:r w:rsidRPr="0073565A">
              <w:rPr>
                <w:rFonts w:ascii="Calibri" w:hAnsi="Calibri" w:cs="Calibri"/>
                <w:b/>
                <w:bCs/>
                <w:color w:val="000000"/>
                <w:sz w:val="18"/>
                <w:szCs w:val="18"/>
              </w:rPr>
              <w:t>2. Week</w:t>
            </w:r>
          </w:p>
        </w:tc>
      </w:tr>
      <w:tr w:rsidR="0073565A" w:rsidRPr="0073565A" w14:paraId="1B875BAE" w14:textId="77777777" w:rsidTr="0073565A">
        <w:trPr>
          <w:trHeight w:val="20"/>
        </w:trPr>
        <w:tc>
          <w:tcPr>
            <w:tcW w:w="0" w:type="auto"/>
            <w:vMerge/>
            <w:vAlign w:val="center"/>
            <w:hideMark/>
          </w:tcPr>
          <w:p w14:paraId="35275D2B"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22E0C38"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Patient Visit</w:t>
            </w:r>
          </w:p>
        </w:tc>
        <w:tc>
          <w:tcPr>
            <w:tcW w:w="641" w:type="pct"/>
            <w:vAlign w:val="center"/>
            <w:hideMark/>
          </w:tcPr>
          <w:p w14:paraId="7B9792C3" w14:textId="6CA51D9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0E63B8E" w14:textId="77777777" w:rsidR="0073565A" w:rsidRPr="0073565A" w:rsidRDefault="0073565A" w:rsidP="0073565A">
            <w:pPr>
              <w:rPr>
                <w:rFonts w:ascii="Calibri" w:eastAsia="Calibri" w:hAnsi="Calibri" w:cs="Calibri"/>
                <w:sz w:val="18"/>
                <w:szCs w:val="18"/>
              </w:rPr>
            </w:pPr>
          </w:p>
        </w:tc>
      </w:tr>
      <w:tr w:rsidR="0073565A" w:rsidRPr="0073565A" w14:paraId="666BD93A" w14:textId="77777777" w:rsidTr="0073565A">
        <w:trPr>
          <w:trHeight w:val="20"/>
        </w:trPr>
        <w:tc>
          <w:tcPr>
            <w:tcW w:w="0" w:type="auto"/>
            <w:vMerge/>
            <w:vAlign w:val="center"/>
            <w:hideMark/>
          </w:tcPr>
          <w:p w14:paraId="32D4D25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299543EF"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Movement Disorders -1</w:t>
            </w:r>
          </w:p>
        </w:tc>
        <w:tc>
          <w:tcPr>
            <w:tcW w:w="641" w:type="pct"/>
            <w:vAlign w:val="center"/>
            <w:hideMark/>
          </w:tcPr>
          <w:p w14:paraId="5E5BE321" w14:textId="43B81B15"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06254D22" w14:textId="0ECB662C"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00CCEF1"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Mustafa CEYLAN</w:t>
            </w:r>
          </w:p>
        </w:tc>
      </w:tr>
      <w:tr w:rsidR="0073565A" w:rsidRPr="0073565A" w14:paraId="1EFDEF6B" w14:textId="77777777" w:rsidTr="0073565A">
        <w:trPr>
          <w:trHeight w:val="20"/>
        </w:trPr>
        <w:tc>
          <w:tcPr>
            <w:tcW w:w="0" w:type="auto"/>
            <w:vMerge/>
            <w:vAlign w:val="center"/>
            <w:hideMark/>
          </w:tcPr>
          <w:p w14:paraId="5279729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182CFF1E"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Movement Disorders -2</w:t>
            </w:r>
          </w:p>
        </w:tc>
        <w:tc>
          <w:tcPr>
            <w:tcW w:w="641" w:type="pct"/>
            <w:vAlign w:val="center"/>
            <w:hideMark/>
          </w:tcPr>
          <w:p w14:paraId="1143DE98" w14:textId="2F388191"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73BF25A3" w14:textId="2223080D"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0713D5CE"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Mustafa CEYLAN</w:t>
            </w:r>
          </w:p>
        </w:tc>
      </w:tr>
      <w:tr w:rsidR="0073565A" w:rsidRPr="0073565A" w14:paraId="08BF5F03" w14:textId="77777777" w:rsidTr="0073565A">
        <w:trPr>
          <w:trHeight w:val="20"/>
        </w:trPr>
        <w:tc>
          <w:tcPr>
            <w:tcW w:w="0" w:type="auto"/>
            <w:vMerge/>
            <w:vAlign w:val="center"/>
            <w:hideMark/>
          </w:tcPr>
          <w:p w14:paraId="0ED69C76"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A3D245F"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Case-based learning </w:t>
            </w:r>
          </w:p>
        </w:tc>
        <w:tc>
          <w:tcPr>
            <w:tcW w:w="641" w:type="pct"/>
            <w:vAlign w:val="center"/>
            <w:hideMark/>
          </w:tcPr>
          <w:p w14:paraId="76A9319E" w14:textId="3F6E20F3"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53E163D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Nuray bilge</w:t>
            </w:r>
          </w:p>
        </w:tc>
      </w:tr>
      <w:tr w:rsidR="0073565A" w:rsidRPr="0073565A" w14:paraId="1A39353D" w14:textId="77777777" w:rsidTr="0073565A">
        <w:trPr>
          <w:trHeight w:val="20"/>
        </w:trPr>
        <w:tc>
          <w:tcPr>
            <w:tcW w:w="768" w:type="pct"/>
            <w:vMerge w:val="restart"/>
            <w:tcMar>
              <w:top w:w="0" w:type="dxa"/>
              <w:left w:w="108" w:type="dxa"/>
              <w:bottom w:w="0" w:type="dxa"/>
              <w:right w:w="108" w:type="dxa"/>
            </w:tcMar>
            <w:vAlign w:val="center"/>
            <w:hideMark/>
          </w:tcPr>
          <w:p w14:paraId="30ACA2E6"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Tuesday</w:t>
            </w:r>
          </w:p>
        </w:tc>
        <w:tc>
          <w:tcPr>
            <w:tcW w:w="1720" w:type="pct"/>
            <w:tcMar>
              <w:top w:w="0" w:type="dxa"/>
              <w:left w:w="108" w:type="dxa"/>
              <w:bottom w:w="0" w:type="dxa"/>
              <w:right w:w="108" w:type="dxa"/>
            </w:tcMar>
            <w:hideMark/>
          </w:tcPr>
          <w:p w14:paraId="69F21CDB"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Seminar Presentation</w:t>
            </w:r>
          </w:p>
        </w:tc>
        <w:tc>
          <w:tcPr>
            <w:tcW w:w="641" w:type="pct"/>
            <w:vAlign w:val="center"/>
            <w:hideMark/>
          </w:tcPr>
          <w:p w14:paraId="0849EC75" w14:textId="45181C3D"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1700F164" w14:textId="77777777" w:rsidR="0073565A" w:rsidRPr="0073565A" w:rsidRDefault="0073565A" w:rsidP="0073565A">
            <w:pPr>
              <w:rPr>
                <w:rFonts w:ascii="Calibri" w:eastAsia="Calibri" w:hAnsi="Calibri" w:cs="Calibri"/>
                <w:sz w:val="18"/>
                <w:szCs w:val="18"/>
              </w:rPr>
            </w:pPr>
          </w:p>
        </w:tc>
      </w:tr>
      <w:tr w:rsidR="0073565A" w:rsidRPr="0073565A" w14:paraId="6CA788C3" w14:textId="77777777" w:rsidTr="0073565A">
        <w:trPr>
          <w:trHeight w:val="20"/>
        </w:trPr>
        <w:tc>
          <w:tcPr>
            <w:tcW w:w="0" w:type="auto"/>
            <w:vMerge/>
            <w:vAlign w:val="center"/>
            <w:hideMark/>
          </w:tcPr>
          <w:p w14:paraId="1FBC2992"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109399AA"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Consciousness Disorders</w:t>
            </w:r>
          </w:p>
        </w:tc>
        <w:tc>
          <w:tcPr>
            <w:tcW w:w="641" w:type="pct"/>
            <w:vAlign w:val="center"/>
            <w:hideMark/>
          </w:tcPr>
          <w:p w14:paraId="097AB726" w14:textId="2452AAF4"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43D0DC9C" w14:textId="3055A91A"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EAC222A"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Assoc. Prof Mehmet Nuri KOÇAK </w:t>
            </w:r>
          </w:p>
        </w:tc>
      </w:tr>
      <w:tr w:rsidR="0073565A" w:rsidRPr="0073565A" w14:paraId="62D1BD2F" w14:textId="77777777" w:rsidTr="0073565A">
        <w:trPr>
          <w:trHeight w:val="20"/>
        </w:trPr>
        <w:tc>
          <w:tcPr>
            <w:tcW w:w="0" w:type="auto"/>
            <w:vMerge/>
            <w:vAlign w:val="center"/>
            <w:hideMark/>
          </w:tcPr>
          <w:p w14:paraId="7236831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04F2879"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Brain Death and Ethical Approach</w:t>
            </w:r>
          </w:p>
        </w:tc>
        <w:tc>
          <w:tcPr>
            <w:tcW w:w="641" w:type="pct"/>
            <w:vAlign w:val="center"/>
            <w:hideMark/>
          </w:tcPr>
          <w:p w14:paraId="67D08930" w14:textId="3573CBD9"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462BF178" w14:textId="1CE40940"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1EDB6C2D"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Nazım KIZILDAĞ</w:t>
            </w:r>
          </w:p>
        </w:tc>
      </w:tr>
      <w:tr w:rsidR="0073565A" w:rsidRPr="0073565A" w14:paraId="31C55184" w14:textId="77777777" w:rsidTr="0073565A">
        <w:trPr>
          <w:trHeight w:val="20"/>
        </w:trPr>
        <w:tc>
          <w:tcPr>
            <w:tcW w:w="0" w:type="auto"/>
            <w:vMerge/>
            <w:vAlign w:val="center"/>
            <w:hideMark/>
          </w:tcPr>
          <w:p w14:paraId="23538ED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79A9A20"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Case-based learning </w:t>
            </w:r>
          </w:p>
        </w:tc>
        <w:tc>
          <w:tcPr>
            <w:tcW w:w="641" w:type="pct"/>
            <w:vAlign w:val="center"/>
            <w:hideMark/>
          </w:tcPr>
          <w:p w14:paraId="6117B249" w14:textId="0397111B"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51F939A"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FATMA ŞİMŞEK</w:t>
            </w:r>
          </w:p>
          <w:p w14:paraId="076E692B" w14:textId="77777777" w:rsidR="0073565A" w:rsidRPr="0073565A" w:rsidRDefault="0073565A" w:rsidP="0073565A">
            <w:pPr>
              <w:rPr>
                <w:rFonts w:ascii="Calibri" w:eastAsia="Calibri" w:hAnsi="Calibri" w:cs="Calibri"/>
                <w:sz w:val="18"/>
                <w:szCs w:val="18"/>
              </w:rPr>
            </w:pPr>
          </w:p>
        </w:tc>
      </w:tr>
      <w:tr w:rsidR="0073565A" w:rsidRPr="0073565A" w14:paraId="08F8A9D6" w14:textId="77777777" w:rsidTr="0073565A">
        <w:trPr>
          <w:trHeight w:val="20"/>
        </w:trPr>
        <w:tc>
          <w:tcPr>
            <w:tcW w:w="768" w:type="pct"/>
            <w:vMerge w:val="restart"/>
            <w:tcMar>
              <w:top w:w="0" w:type="dxa"/>
              <w:left w:w="108" w:type="dxa"/>
              <w:bottom w:w="0" w:type="dxa"/>
              <w:right w:w="108" w:type="dxa"/>
            </w:tcMar>
            <w:vAlign w:val="center"/>
            <w:hideMark/>
          </w:tcPr>
          <w:p w14:paraId="79D505F3"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Wednesday</w:t>
            </w:r>
          </w:p>
        </w:tc>
        <w:tc>
          <w:tcPr>
            <w:tcW w:w="1720" w:type="pct"/>
            <w:tcMar>
              <w:top w:w="0" w:type="dxa"/>
              <w:left w:w="108" w:type="dxa"/>
              <w:bottom w:w="0" w:type="dxa"/>
              <w:right w:w="108" w:type="dxa"/>
            </w:tcMar>
            <w:hideMark/>
          </w:tcPr>
          <w:p w14:paraId="7C5222AD"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Patient Visit</w:t>
            </w:r>
          </w:p>
        </w:tc>
        <w:tc>
          <w:tcPr>
            <w:tcW w:w="641" w:type="pct"/>
            <w:vAlign w:val="center"/>
            <w:hideMark/>
          </w:tcPr>
          <w:p w14:paraId="76093A29" w14:textId="753A77FB"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5B0925B6" w14:textId="77777777" w:rsidR="0073565A" w:rsidRPr="0073565A" w:rsidRDefault="0073565A" w:rsidP="0073565A">
            <w:pPr>
              <w:rPr>
                <w:rFonts w:ascii="Calibri" w:eastAsia="Calibri" w:hAnsi="Calibri" w:cs="Calibri"/>
                <w:sz w:val="18"/>
                <w:szCs w:val="18"/>
              </w:rPr>
            </w:pPr>
          </w:p>
        </w:tc>
      </w:tr>
      <w:tr w:rsidR="0073565A" w:rsidRPr="0073565A" w14:paraId="2C155353" w14:textId="77777777" w:rsidTr="0073565A">
        <w:trPr>
          <w:trHeight w:val="20"/>
        </w:trPr>
        <w:tc>
          <w:tcPr>
            <w:tcW w:w="0" w:type="auto"/>
            <w:vMerge/>
            <w:vAlign w:val="center"/>
            <w:hideMark/>
          </w:tcPr>
          <w:p w14:paraId="46982DBD"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571F91F0"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Demyelinating Diseases and Multiple Sclerosis-1</w:t>
            </w:r>
          </w:p>
        </w:tc>
        <w:tc>
          <w:tcPr>
            <w:tcW w:w="641" w:type="pct"/>
            <w:vAlign w:val="center"/>
            <w:hideMark/>
          </w:tcPr>
          <w:p w14:paraId="712E7BB3" w14:textId="7C97EAD5"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1F4C883A" w14:textId="32F845FD"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5612D8D5"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Nuray BİLGE</w:t>
            </w:r>
          </w:p>
        </w:tc>
      </w:tr>
      <w:tr w:rsidR="0073565A" w:rsidRPr="0073565A" w14:paraId="07E4BB1F" w14:textId="77777777" w:rsidTr="0073565A">
        <w:trPr>
          <w:trHeight w:val="20"/>
        </w:trPr>
        <w:tc>
          <w:tcPr>
            <w:tcW w:w="0" w:type="auto"/>
            <w:vMerge/>
            <w:vAlign w:val="center"/>
            <w:hideMark/>
          </w:tcPr>
          <w:p w14:paraId="492A58DD"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89FFB96"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Free working</w:t>
            </w:r>
          </w:p>
        </w:tc>
        <w:tc>
          <w:tcPr>
            <w:tcW w:w="641" w:type="pct"/>
            <w:vAlign w:val="center"/>
            <w:hideMark/>
          </w:tcPr>
          <w:p w14:paraId="2C839983" w14:textId="4DC539F1"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4FA4FF58" w14:textId="77777777" w:rsidR="0073565A" w:rsidRPr="0073565A" w:rsidRDefault="0073565A" w:rsidP="0073565A">
            <w:pPr>
              <w:rPr>
                <w:rFonts w:ascii="Calibri" w:eastAsia="Calibri" w:hAnsi="Calibri" w:cs="Calibri"/>
                <w:sz w:val="18"/>
                <w:szCs w:val="18"/>
              </w:rPr>
            </w:pPr>
          </w:p>
        </w:tc>
      </w:tr>
      <w:tr w:rsidR="0073565A" w:rsidRPr="0073565A" w14:paraId="22F5DFC6" w14:textId="77777777" w:rsidTr="0073565A">
        <w:trPr>
          <w:trHeight w:val="20"/>
        </w:trPr>
        <w:tc>
          <w:tcPr>
            <w:tcW w:w="768" w:type="pct"/>
            <w:vMerge w:val="restart"/>
            <w:tcMar>
              <w:top w:w="0" w:type="dxa"/>
              <w:left w:w="108" w:type="dxa"/>
              <w:bottom w:w="0" w:type="dxa"/>
              <w:right w:w="108" w:type="dxa"/>
            </w:tcMar>
            <w:vAlign w:val="center"/>
            <w:hideMark/>
          </w:tcPr>
          <w:p w14:paraId="6CEB5A2B" w14:textId="77777777" w:rsidR="0073565A" w:rsidRPr="0073565A" w:rsidRDefault="0073565A" w:rsidP="0073565A">
            <w:pPr>
              <w:rPr>
                <w:rFonts w:ascii="Calibri" w:hAnsi="Calibri" w:cs="Calibri"/>
                <w:b/>
                <w:sz w:val="18"/>
                <w:szCs w:val="18"/>
                <w:highlight w:val="yellow"/>
              </w:rPr>
            </w:pPr>
            <w:r w:rsidRPr="0073565A">
              <w:rPr>
                <w:rFonts w:ascii="Calibri" w:hAnsi="Calibri" w:cs="Calibri"/>
                <w:b/>
                <w:sz w:val="18"/>
                <w:szCs w:val="18"/>
              </w:rPr>
              <w:t>Thursday</w:t>
            </w:r>
          </w:p>
        </w:tc>
        <w:tc>
          <w:tcPr>
            <w:tcW w:w="1720" w:type="pct"/>
            <w:tcMar>
              <w:top w:w="0" w:type="dxa"/>
              <w:left w:w="108" w:type="dxa"/>
              <w:bottom w:w="0" w:type="dxa"/>
              <w:right w:w="108" w:type="dxa"/>
            </w:tcMar>
            <w:hideMark/>
          </w:tcPr>
          <w:p w14:paraId="1BEF0F85"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 Presentation</w:t>
            </w:r>
          </w:p>
        </w:tc>
        <w:tc>
          <w:tcPr>
            <w:tcW w:w="641" w:type="pct"/>
            <w:vAlign w:val="center"/>
            <w:hideMark/>
          </w:tcPr>
          <w:p w14:paraId="3D332A5F" w14:textId="7478333C"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6EED5C2B" w14:textId="77777777" w:rsidR="0073565A" w:rsidRPr="0073565A" w:rsidRDefault="0073565A" w:rsidP="0073565A">
            <w:pPr>
              <w:rPr>
                <w:rFonts w:ascii="Calibri" w:eastAsia="Calibri" w:hAnsi="Calibri" w:cs="Calibri"/>
                <w:sz w:val="18"/>
                <w:szCs w:val="18"/>
              </w:rPr>
            </w:pPr>
          </w:p>
        </w:tc>
      </w:tr>
      <w:tr w:rsidR="0073565A" w:rsidRPr="0073565A" w14:paraId="0531E8C7" w14:textId="77777777" w:rsidTr="0073565A">
        <w:trPr>
          <w:trHeight w:val="20"/>
        </w:trPr>
        <w:tc>
          <w:tcPr>
            <w:tcW w:w="0" w:type="auto"/>
            <w:vMerge/>
            <w:vAlign w:val="center"/>
            <w:hideMark/>
          </w:tcPr>
          <w:p w14:paraId="4D967609"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203B1F9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 xml:space="preserve">Headaches-1 </w:t>
            </w:r>
          </w:p>
        </w:tc>
        <w:tc>
          <w:tcPr>
            <w:tcW w:w="641" w:type="pct"/>
            <w:vAlign w:val="center"/>
            <w:hideMark/>
          </w:tcPr>
          <w:p w14:paraId="1736F7E3" w14:textId="733DDD50"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32D07CC2" w14:textId="317D6702"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34EE849"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Mehmet Nuri KOÇAK</w:t>
            </w:r>
          </w:p>
        </w:tc>
      </w:tr>
      <w:tr w:rsidR="0073565A" w:rsidRPr="0073565A" w14:paraId="01428AF2" w14:textId="77777777" w:rsidTr="0073565A">
        <w:trPr>
          <w:trHeight w:val="20"/>
        </w:trPr>
        <w:tc>
          <w:tcPr>
            <w:tcW w:w="0" w:type="auto"/>
            <w:vMerge/>
            <w:vAlign w:val="center"/>
            <w:hideMark/>
          </w:tcPr>
          <w:p w14:paraId="66BBCCDF"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4DAF68C9"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Demyelinating Diseases and  Multiple Sclerosis-2</w:t>
            </w:r>
          </w:p>
        </w:tc>
        <w:tc>
          <w:tcPr>
            <w:tcW w:w="641" w:type="pct"/>
            <w:vAlign w:val="center"/>
            <w:hideMark/>
          </w:tcPr>
          <w:p w14:paraId="5D53B325" w14:textId="2AD4E772"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6F0C8142" w14:textId="0D673556"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4DC7B39E"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Nuray BİLGE</w:t>
            </w:r>
          </w:p>
        </w:tc>
      </w:tr>
      <w:tr w:rsidR="0073565A" w:rsidRPr="0073565A" w14:paraId="383904E9" w14:textId="77777777" w:rsidTr="0073565A">
        <w:trPr>
          <w:trHeight w:val="20"/>
        </w:trPr>
        <w:tc>
          <w:tcPr>
            <w:tcW w:w="0" w:type="auto"/>
            <w:vMerge/>
            <w:vAlign w:val="center"/>
            <w:hideMark/>
          </w:tcPr>
          <w:p w14:paraId="70D91185"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5282109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Case-based learning</w:t>
            </w:r>
          </w:p>
        </w:tc>
        <w:tc>
          <w:tcPr>
            <w:tcW w:w="641" w:type="pct"/>
            <w:vAlign w:val="center"/>
            <w:hideMark/>
          </w:tcPr>
          <w:p w14:paraId="62C2ED7B" w14:textId="00CDB772"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B1D813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Mehmet Nuri KOÇAK</w:t>
            </w:r>
          </w:p>
          <w:p w14:paraId="65F30CA5" w14:textId="77777777" w:rsidR="0073565A" w:rsidRPr="0073565A" w:rsidRDefault="0073565A" w:rsidP="0073565A">
            <w:pPr>
              <w:rPr>
                <w:rFonts w:ascii="Calibri" w:eastAsia="Calibri" w:hAnsi="Calibri" w:cs="Calibri"/>
                <w:sz w:val="18"/>
                <w:szCs w:val="18"/>
              </w:rPr>
            </w:pPr>
          </w:p>
        </w:tc>
      </w:tr>
      <w:tr w:rsidR="0073565A" w:rsidRPr="0073565A" w14:paraId="2B04EEAB" w14:textId="77777777" w:rsidTr="0073565A">
        <w:trPr>
          <w:trHeight w:val="20"/>
        </w:trPr>
        <w:tc>
          <w:tcPr>
            <w:tcW w:w="768" w:type="pct"/>
            <w:vMerge w:val="restart"/>
            <w:tcMar>
              <w:top w:w="0" w:type="dxa"/>
              <w:left w:w="108" w:type="dxa"/>
              <w:bottom w:w="0" w:type="dxa"/>
              <w:right w:w="108" w:type="dxa"/>
            </w:tcMar>
            <w:vAlign w:val="center"/>
            <w:hideMark/>
          </w:tcPr>
          <w:p w14:paraId="7E7E38DB" w14:textId="77777777" w:rsidR="0073565A" w:rsidRPr="0073565A" w:rsidRDefault="0073565A" w:rsidP="0073565A">
            <w:pPr>
              <w:rPr>
                <w:rFonts w:ascii="Calibri" w:hAnsi="Calibri" w:cs="Calibri"/>
                <w:b/>
                <w:sz w:val="18"/>
                <w:szCs w:val="18"/>
                <w:highlight w:val="yellow"/>
              </w:rPr>
            </w:pPr>
            <w:r w:rsidRPr="0073565A">
              <w:rPr>
                <w:rFonts w:ascii="Calibri" w:hAnsi="Calibri" w:cs="Calibri"/>
                <w:b/>
                <w:sz w:val="18"/>
                <w:szCs w:val="18"/>
              </w:rPr>
              <w:t>Friday</w:t>
            </w:r>
          </w:p>
        </w:tc>
        <w:tc>
          <w:tcPr>
            <w:tcW w:w="1720" w:type="pct"/>
            <w:tcMar>
              <w:top w:w="0" w:type="dxa"/>
              <w:left w:w="108" w:type="dxa"/>
              <w:bottom w:w="0" w:type="dxa"/>
              <w:right w:w="108" w:type="dxa"/>
            </w:tcMar>
            <w:hideMark/>
          </w:tcPr>
          <w:p w14:paraId="4B581E1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Patient Visit</w:t>
            </w:r>
          </w:p>
        </w:tc>
        <w:tc>
          <w:tcPr>
            <w:tcW w:w="641" w:type="pct"/>
            <w:vAlign w:val="center"/>
            <w:hideMark/>
          </w:tcPr>
          <w:p w14:paraId="0E8683C4" w14:textId="6A843CA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5979A6E8" w14:textId="77777777" w:rsidR="0073565A" w:rsidRPr="0073565A" w:rsidRDefault="0073565A" w:rsidP="0073565A">
            <w:pPr>
              <w:rPr>
                <w:rFonts w:ascii="Calibri" w:eastAsia="Calibri" w:hAnsi="Calibri" w:cs="Calibri"/>
                <w:sz w:val="18"/>
                <w:szCs w:val="18"/>
              </w:rPr>
            </w:pPr>
          </w:p>
        </w:tc>
      </w:tr>
      <w:tr w:rsidR="0073565A" w:rsidRPr="0073565A" w14:paraId="1B501CBB" w14:textId="77777777" w:rsidTr="0073565A">
        <w:trPr>
          <w:trHeight w:val="20"/>
        </w:trPr>
        <w:tc>
          <w:tcPr>
            <w:tcW w:w="0" w:type="auto"/>
            <w:vMerge/>
            <w:vAlign w:val="center"/>
            <w:hideMark/>
          </w:tcPr>
          <w:p w14:paraId="7744EE89"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2A7FE47F"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Muscle Diseases</w:t>
            </w:r>
          </w:p>
        </w:tc>
        <w:tc>
          <w:tcPr>
            <w:tcW w:w="641" w:type="pct"/>
            <w:vAlign w:val="center"/>
            <w:hideMark/>
          </w:tcPr>
          <w:p w14:paraId="076DB72E" w14:textId="4AC6FC9C"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1719076D" w14:textId="7D0D4027"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lastRenderedPageBreak/>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63E9E6A"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lastRenderedPageBreak/>
              <w:t>Assoc. Prof. Recep YEVGİ</w:t>
            </w:r>
          </w:p>
        </w:tc>
      </w:tr>
      <w:tr w:rsidR="0073565A" w:rsidRPr="0073565A" w14:paraId="1C995186" w14:textId="77777777" w:rsidTr="0073565A">
        <w:trPr>
          <w:trHeight w:val="20"/>
        </w:trPr>
        <w:tc>
          <w:tcPr>
            <w:tcW w:w="0" w:type="auto"/>
            <w:vMerge/>
            <w:vAlign w:val="center"/>
            <w:hideMark/>
          </w:tcPr>
          <w:p w14:paraId="6B6AEBB3"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7FE133F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Neuromuscular Junction Disorders</w:t>
            </w:r>
          </w:p>
        </w:tc>
        <w:tc>
          <w:tcPr>
            <w:tcW w:w="641" w:type="pct"/>
            <w:vAlign w:val="center"/>
            <w:hideMark/>
          </w:tcPr>
          <w:p w14:paraId="7D92F047" w14:textId="71B9A824"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0918CF81" w14:textId="5BA0509B"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17DD3725"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Recep YEVGİ</w:t>
            </w:r>
          </w:p>
        </w:tc>
      </w:tr>
      <w:tr w:rsidR="0073565A" w:rsidRPr="0073565A" w14:paraId="7C4D7B17" w14:textId="77777777" w:rsidTr="0073565A">
        <w:trPr>
          <w:trHeight w:val="20"/>
        </w:trPr>
        <w:tc>
          <w:tcPr>
            <w:tcW w:w="768" w:type="pct"/>
            <w:vAlign w:val="center"/>
          </w:tcPr>
          <w:p w14:paraId="40D9354E"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7DED0F1"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Case-based learning</w:t>
            </w:r>
          </w:p>
        </w:tc>
        <w:tc>
          <w:tcPr>
            <w:tcW w:w="641" w:type="pct"/>
            <w:vAlign w:val="center"/>
            <w:hideMark/>
          </w:tcPr>
          <w:p w14:paraId="6A02A50F" w14:textId="515BF1B6"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28325CA" w14:textId="1E46E7C3"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Asst. Prof. Nazım KIZILDAĞ</w:t>
            </w:r>
          </w:p>
        </w:tc>
      </w:tr>
      <w:tr w:rsidR="0073565A" w:rsidRPr="0073565A" w14:paraId="708F7B85" w14:textId="77777777" w:rsidTr="0073565A">
        <w:trPr>
          <w:trHeight w:val="20"/>
        </w:trPr>
        <w:tc>
          <w:tcPr>
            <w:tcW w:w="768" w:type="pct"/>
            <w:vMerge w:val="restart"/>
            <w:tcMar>
              <w:top w:w="0" w:type="dxa"/>
              <w:left w:w="108" w:type="dxa"/>
              <w:bottom w:w="0" w:type="dxa"/>
              <w:right w:w="108" w:type="dxa"/>
            </w:tcMar>
            <w:vAlign w:val="center"/>
            <w:hideMark/>
          </w:tcPr>
          <w:p w14:paraId="63374B98"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Monday</w:t>
            </w:r>
          </w:p>
        </w:tc>
        <w:tc>
          <w:tcPr>
            <w:tcW w:w="4232" w:type="pct"/>
            <w:gridSpan w:val="3"/>
            <w:shd w:val="clear" w:color="auto" w:fill="D9D9D9" w:themeFill="background1" w:themeFillShade="D9"/>
            <w:tcMar>
              <w:top w:w="0" w:type="dxa"/>
              <w:left w:w="108" w:type="dxa"/>
              <w:bottom w:w="0" w:type="dxa"/>
              <w:right w:w="108" w:type="dxa"/>
            </w:tcMar>
            <w:vAlign w:val="center"/>
            <w:hideMark/>
          </w:tcPr>
          <w:p w14:paraId="5B5BEC92" w14:textId="76FFA627" w:rsidR="0073565A" w:rsidRPr="0073565A" w:rsidRDefault="0073565A" w:rsidP="0073565A">
            <w:pPr>
              <w:jc w:val="center"/>
              <w:rPr>
                <w:rFonts w:ascii="Calibri" w:hAnsi="Calibri" w:cs="Calibri"/>
                <w:sz w:val="18"/>
                <w:szCs w:val="18"/>
              </w:rPr>
            </w:pPr>
            <w:r w:rsidRPr="0073565A">
              <w:rPr>
                <w:rFonts w:ascii="Calibri" w:hAnsi="Calibri" w:cs="Calibri"/>
                <w:b/>
                <w:bCs/>
                <w:color w:val="000000"/>
                <w:sz w:val="18"/>
                <w:szCs w:val="18"/>
              </w:rPr>
              <w:t>3. Week</w:t>
            </w:r>
          </w:p>
        </w:tc>
      </w:tr>
      <w:tr w:rsidR="0073565A" w:rsidRPr="0073565A" w14:paraId="64323352" w14:textId="77777777" w:rsidTr="0073565A">
        <w:trPr>
          <w:trHeight w:val="20"/>
        </w:trPr>
        <w:tc>
          <w:tcPr>
            <w:tcW w:w="0" w:type="auto"/>
            <w:vMerge/>
            <w:vAlign w:val="center"/>
            <w:hideMark/>
          </w:tcPr>
          <w:p w14:paraId="4B829F64"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6D29A5C1"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Patient Visit</w:t>
            </w:r>
          </w:p>
        </w:tc>
        <w:tc>
          <w:tcPr>
            <w:tcW w:w="641" w:type="pct"/>
            <w:vAlign w:val="center"/>
            <w:hideMark/>
          </w:tcPr>
          <w:p w14:paraId="71C8C290" w14:textId="020E1B8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3DDD0C6B" w14:textId="77777777" w:rsidR="0073565A" w:rsidRPr="0073565A" w:rsidRDefault="0073565A" w:rsidP="0073565A">
            <w:pPr>
              <w:rPr>
                <w:rFonts w:ascii="Calibri" w:eastAsia="Calibri" w:hAnsi="Calibri" w:cs="Calibri"/>
                <w:sz w:val="18"/>
                <w:szCs w:val="18"/>
              </w:rPr>
            </w:pPr>
          </w:p>
        </w:tc>
      </w:tr>
      <w:tr w:rsidR="0073565A" w:rsidRPr="0073565A" w14:paraId="417DAAA3" w14:textId="77777777" w:rsidTr="0073565A">
        <w:trPr>
          <w:trHeight w:val="20"/>
        </w:trPr>
        <w:tc>
          <w:tcPr>
            <w:tcW w:w="0" w:type="auto"/>
            <w:vMerge/>
            <w:vAlign w:val="center"/>
            <w:hideMark/>
          </w:tcPr>
          <w:p w14:paraId="74E7B172"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78F486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Cognitive Disorders</w:t>
            </w:r>
          </w:p>
        </w:tc>
        <w:tc>
          <w:tcPr>
            <w:tcW w:w="641" w:type="pct"/>
            <w:vAlign w:val="center"/>
            <w:hideMark/>
          </w:tcPr>
          <w:p w14:paraId="4ED90669" w14:textId="2CAEA4D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76D7BB24" w14:textId="33C6743D"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D333B7B"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Mustafa CEYLAN</w:t>
            </w:r>
          </w:p>
        </w:tc>
      </w:tr>
      <w:tr w:rsidR="0073565A" w:rsidRPr="0073565A" w14:paraId="24E3B9EB" w14:textId="77777777" w:rsidTr="0073565A">
        <w:trPr>
          <w:trHeight w:val="20"/>
        </w:trPr>
        <w:tc>
          <w:tcPr>
            <w:tcW w:w="0" w:type="auto"/>
            <w:vMerge/>
            <w:vAlign w:val="center"/>
            <w:hideMark/>
          </w:tcPr>
          <w:p w14:paraId="0D07F799"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05B26DE5"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Behavioral Disorders-Delirium</w:t>
            </w:r>
          </w:p>
        </w:tc>
        <w:tc>
          <w:tcPr>
            <w:tcW w:w="641" w:type="pct"/>
            <w:vAlign w:val="center"/>
            <w:hideMark/>
          </w:tcPr>
          <w:p w14:paraId="292E9E58" w14:textId="6A0B4480"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7C7D59A0" w14:textId="0A7FBEAC"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6FE45026"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Mustafa CEYLAN</w:t>
            </w:r>
          </w:p>
        </w:tc>
      </w:tr>
      <w:tr w:rsidR="0073565A" w:rsidRPr="0073565A" w14:paraId="2188A655" w14:textId="77777777" w:rsidTr="0073565A">
        <w:trPr>
          <w:trHeight w:val="20"/>
        </w:trPr>
        <w:tc>
          <w:tcPr>
            <w:tcW w:w="0" w:type="auto"/>
            <w:vMerge/>
            <w:vAlign w:val="center"/>
            <w:hideMark/>
          </w:tcPr>
          <w:p w14:paraId="4F602671"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6AF8E20"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Free working</w:t>
            </w:r>
          </w:p>
        </w:tc>
        <w:tc>
          <w:tcPr>
            <w:tcW w:w="641" w:type="pct"/>
            <w:vAlign w:val="center"/>
            <w:hideMark/>
          </w:tcPr>
          <w:p w14:paraId="07EC29A3" w14:textId="7F2F40F7"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0A05F4AF"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w:t>
            </w:r>
          </w:p>
        </w:tc>
      </w:tr>
      <w:tr w:rsidR="0073565A" w:rsidRPr="0073565A" w14:paraId="68980378" w14:textId="77777777" w:rsidTr="0073565A">
        <w:trPr>
          <w:trHeight w:val="20"/>
        </w:trPr>
        <w:tc>
          <w:tcPr>
            <w:tcW w:w="768" w:type="pct"/>
            <w:vMerge w:val="restart"/>
            <w:tcMar>
              <w:top w:w="0" w:type="dxa"/>
              <w:left w:w="108" w:type="dxa"/>
              <w:bottom w:w="0" w:type="dxa"/>
              <w:right w:w="108" w:type="dxa"/>
            </w:tcMar>
            <w:vAlign w:val="center"/>
            <w:hideMark/>
          </w:tcPr>
          <w:p w14:paraId="1261CCAB"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Tuesday</w:t>
            </w:r>
          </w:p>
        </w:tc>
        <w:tc>
          <w:tcPr>
            <w:tcW w:w="1720" w:type="pct"/>
            <w:tcMar>
              <w:top w:w="0" w:type="dxa"/>
              <w:left w:w="108" w:type="dxa"/>
              <w:bottom w:w="0" w:type="dxa"/>
              <w:right w:w="108" w:type="dxa"/>
            </w:tcMar>
            <w:hideMark/>
          </w:tcPr>
          <w:p w14:paraId="4CF5820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Seminar Presentation</w:t>
            </w:r>
          </w:p>
        </w:tc>
        <w:tc>
          <w:tcPr>
            <w:tcW w:w="641" w:type="pct"/>
            <w:vAlign w:val="center"/>
            <w:hideMark/>
          </w:tcPr>
          <w:p w14:paraId="018A3272" w14:textId="660D463E"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2DBDE21B" w14:textId="77777777" w:rsidR="0073565A" w:rsidRPr="0073565A" w:rsidRDefault="0073565A" w:rsidP="0073565A">
            <w:pPr>
              <w:rPr>
                <w:rFonts w:ascii="Calibri" w:eastAsia="Calibri" w:hAnsi="Calibri" w:cs="Calibri"/>
                <w:sz w:val="18"/>
                <w:szCs w:val="18"/>
              </w:rPr>
            </w:pPr>
          </w:p>
        </w:tc>
      </w:tr>
      <w:tr w:rsidR="0073565A" w:rsidRPr="0073565A" w14:paraId="6D63B128" w14:textId="77777777" w:rsidTr="0073565A">
        <w:trPr>
          <w:trHeight w:val="20"/>
        </w:trPr>
        <w:tc>
          <w:tcPr>
            <w:tcW w:w="0" w:type="auto"/>
            <w:vMerge/>
            <w:vAlign w:val="center"/>
            <w:hideMark/>
          </w:tcPr>
          <w:p w14:paraId="2AC9F9E2"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218428D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Medulla Spinalis Diseases -1</w:t>
            </w:r>
          </w:p>
        </w:tc>
        <w:tc>
          <w:tcPr>
            <w:tcW w:w="641" w:type="pct"/>
            <w:vAlign w:val="center"/>
            <w:hideMark/>
          </w:tcPr>
          <w:p w14:paraId="661ED255" w14:textId="6699FD49"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4778031C" w14:textId="001797C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21C2927"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Assist Prof. Filiz DEMİRDÖĞEN</w:t>
            </w:r>
          </w:p>
        </w:tc>
      </w:tr>
      <w:tr w:rsidR="0073565A" w:rsidRPr="0073565A" w14:paraId="233334B8" w14:textId="77777777" w:rsidTr="0073565A">
        <w:trPr>
          <w:trHeight w:val="20"/>
        </w:trPr>
        <w:tc>
          <w:tcPr>
            <w:tcW w:w="0" w:type="auto"/>
            <w:vMerge/>
            <w:vAlign w:val="center"/>
            <w:hideMark/>
          </w:tcPr>
          <w:p w14:paraId="24902C44"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9FEF35C"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Medulla Spinalis Diseases -2</w:t>
            </w:r>
          </w:p>
        </w:tc>
        <w:tc>
          <w:tcPr>
            <w:tcW w:w="641" w:type="pct"/>
            <w:vAlign w:val="center"/>
            <w:hideMark/>
          </w:tcPr>
          <w:p w14:paraId="54CAF546" w14:textId="1C8D0EB5"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14:</w:t>
            </w:r>
            <w:r w:rsidRPr="0073565A">
              <w:rPr>
                <w:rFonts w:ascii="Calibri" w:eastAsia="Calibri" w:hAnsi="Calibri" w:cs="Calibri"/>
                <w:sz w:val="18"/>
                <w:szCs w:val="18"/>
                <w:vertAlign w:val="superscript"/>
              </w:rPr>
              <w:t>30</w:t>
            </w:r>
          </w:p>
          <w:p w14:paraId="09306B01" w14:textId="61CA300B"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14:</w:t>
            </w:r>
            <w:r w:rsidRPr="0073565A">
              <w:rPr>
                <w:rFonts w:ascii="Calibri" w:eastAsia="Calibri" w:hAnsi="Calibri" w:cs="Calibri"/>
                <w:sz w:val="18"/>
                <w:szCs w:val="18"/>
                <w:vertAlign w:val="superscript"/>
              </w:rPr>
              <w:t>40</w:t>
            </w:r>
            <w:r>
              <w:rPr>
                <w:rFonts w:ascii="Calibri" w:eastAsia="Calibri" w:hAnsi="Calibri" w:cs="Calibri"/>
                <w:sz w:val="18"/>
                <w:szCs w:val="18"/>
              </w:rPr>
              <w:t xml:space="preserve"> - </w:t>
            </w:r>
            <w:r w:rsidRPr="0073565A">
              <w:rPr>
                <w:rFonts w:ascii="Calibri" w:eastAsia="Calibri" w:hAnsi="Calibri" w:cs="Calibri"/>
                <w:sz w:val="18"/>
                <w:szCs w:val="18"/>
              </w:rPr>
              <w:t>15:</w:t>
            </w:r>
            <w:r w:rsidRPr="0073565A">
              <w:rPr>
                <w:rFonts w:ascii="Calibri" w:eastAsia="Calibri" w:hAnsi="Calibri" w:cs="Calibri"/>
                <w:sz w:val="18"/>
                <w:szCs w:val="18"/>
                <w:vertAlign w:val="superscript"/>
              </w:rPr>
              <w:t>30</w:t>
            </w:r>
          </w:p>
        </w:tc>
        <w:tc>
          <w:tcPr>
            <w:tcW w:w="1871" w:type="pct"/>
            <w:tcMar>
              <w:top w:w="0" w:type="dxa"/>
              <w:left w:w="108" w:type="dxa"/>
              <w:bottom w:w="0" w:type="dxa"/>
              <w:right w:w="108" w:type="dxa"/>
            </w:tcMar>
            <w:hideMark/>
          </w:tcPr>
          <w:p w14:paraId="2185C069"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Filiz DEMİRDÖĞEN</w:t>
            </w:r>
          </w:p>
        </w:tc>
      </w:tr>
      <w:tr w:rsidR="0073565A" w:rsidRPr="0073565A" w14:paraId="7139FEBB" w14:textId="77777777" w:rsidTr="0073565A">
        <w:trPr>
          <w:trHeight w:val="20"/>
        </w:trPr>
        <w:tc>
          <w:tcPr>
            <w:tcW w:w="0" w:type="auto"/>
            <w:vMerge/>
            <w:vAlign w:val="center"/>
            <w:hideMark/>
          </w:tcPr>
          <w:p w14:paraId="7E7A2FA3"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30827448"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Free working</w:t>
            </w:r>
          </w:p>
        </w:tc>
        <w:tc>
          <w:tcPr>
            <w:tcW w:w="641" w:type="pct"/>
            <w:vAlign w:val="center"/>
            <w:hideMark/>
          </w:tcPr>
          <w:p w14:paraId="17B3AF92" w14:textId="76ED2EB5"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16:</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63633D78" w14:textId="77777777" w:rsidR="0073565A" w:rsidRPr="0073565A" w:rsidRDefault="0073565A" w:rsidP="0073565A">
            <w:pPr>
              <w:rPr>
                <w:rFonts w:ascii="Calibri" w:eastAsia="Calibri" w:hAnsi="Calibri" w:cs="Calibri"/>
                <w:sz w:val="18"/>
                <w:szCs w:val="18"/>
              </w:rPr>
            </w:pPr>
          </w:p>
        </w:tc>
      </w:tr>
      <w:tr w:rsidR="0073565A" w:rsidRPr="0073565A" w14:paraId="0D89B1CD" w14:textId="77777777" w:rsidTr="0073565A">
        <w:trPr>
          <w:trHeight w:val="20"/>
        </w:trPr>
        <w:tc>
          <w:tcPr>
            <w:tcW w:w="768" w:type="pct"/>
            <w:vMerge w:val="restart"/>
            <w:tcMar>
              <w:top w:w="0" w:type="dxa"/>
              <w:left w:w="108" w:type="dxa"/>
              <w:bottom w:w="0" w:type="dxa"/>
              <w:right w:w="108" w:type="dxa"/>
            </w:tcMar>
            <w:vAlign w:val="center"/>
            <w:hideMark/>
          </w:tcPr>
          <w:p w14:paraId="58EE397A" w14:textId="77777777" w:rsidR="0073565A" w:rsidRPr="0073565A" w:rsidRDefault="0073565A" w:rsidP="0073565A">
            <w:pPr>
              <w:rPr>
                <w:rFonts w:ascii="Calibri" w:hAnsi="Calibri" w:cs="Calibri"/>
                <w:b/>
                <w:sz w:val="18"/>
                <w:szCs w:val="18"/>
              </w:rPr>
            </w:pPr>
            <w:r w:rsidRPr="0073565A">
              <w:rPr>
                <w:rFonts w:ascii="Calibri" w:hAnsi="Calibri" w:cs="Calibri"/>
                <w:b/>
                <w:sz w:val="18"/>
                <w:szCs w:val="18"/>
              </w:rPr>
              <w:t>Wednesday</w:t>
            </w:r>
          </w:p>
        </w:tc>
        <w:tc>
          <w:tcPr>
            <w:tcW w:w="1720" w:type="pct"/>
            <w:tcMar>
              <w:top w:w="0" w:type="dxa"/>
              <w:left w:w="108" w:type="dxa"/>
              <w:bottom w:w="0" w:type="dxa"/>
              <w:right w:w="108" w:type="dxa"/>
            </w:tcMar>
            <w:hideMark/>
          </w:tcPr>
          <w:p w14:paraId="461FECBD"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Patient Visit</w:t>
            </w:r>
          </w:p>
        </w:tc>
        <w:tc>
          <w:tcPr>
            <w:tcW w:w="641" w:type="pct"/>
            <w:vAlign w:val="center"/>
            <w:hideMark/>
          </w:tcPr>
          <w:p w14:paraId="51C9EC52" w14:textId="3A9C4908"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4A7BE193" w14:textId="77777777" w:rsidR="0073565A" w:rsidRPr="0073565A" w:rsidRDefault="0073565A" w:rsidP="0073565A">
            <w:pPr>
              <w:rPr>
                <w:rFonts w:ascii="Calibri" w:eastAsia="Calibri" w:hAnsi="Calibri" w:cs="Calibri"/>
                <w:sz w:val="18"/>
                <w:szCs w:val="18"/>
              </w:rPr>
            </w:pPr>
          </w:p>
        </w:tc>
      </w:tr>
      <w:tr w:rsidR="0073565A" w:rsidRPr="0073565A" w14:paraId="6FCC6504" w14:textId="77777777" w:rsidTr="0073565A">
        <w:trPr>
          <w:trHeight w:val="20"/>
        </w:trPr>
        <w:tc>
          <w:tcPr>
            <w:tcW w:w="0" w:type="auto"/>
            <w:vMerge/>
            <w:vAlign w:val="center"/>
            <w:hideMark/>
          </w:tcPr>
          <w:p w14:paraId="7676C070"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44C1870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Polyneuropathies -1</w:t>
            </w:r>
          </w:p>
        </w:tc>
        <w:tc>
          <w:tcPr>
            <w:tcW w:w="641" w:type="pct"/>
            <w:vAlign w:val="center"/>
            <w:hideMark/>
          </w:tcPr>
          <w:p w14:paraId="4F6587E2" w14:textId="5F7E6266"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10:</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11:</w:t>
            </w:r>
            <w:r w:rsidRPr="0073565A">
              <w:rPr>
                <w:rFonts w:ascii="Calibri" w:eastAsia="Calibri" w:hAnsi="Calibri" w:cs="Calibri"/>
                <w:sz w:val="18"/>
                <w:szCs w:val="18"/>
                <w:vertAlign w:val="superscript"/>
              </w:rPr>
              <w:t>00</w:t>
            </w:r>
          </w:p>
          <w:p w14:paraId="051AC45E" w14:textId="0908435B"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11:</w:t>
            </w:r>
            <w:r w:rsidRPr="0073565A">
              <w:rPr>
                <w:rFonts w:ascii="Calibri" w:eastAsia="Calibri" w:hAnsi="Calibri" w:cs="Calibri"/>
                <w:sz w:val="18"/>
                <w:szCs w:val="18"/>
                <w:vertAlign w:val="superscript"/>
              </w:rPr>
              <w:t>10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6EEC06C3"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Assoc. Prof. Recep YEVGİ</w:t>
            </w:r>
          </w:p>
        </w:tc>
      </w:tr>
      <w:tr w:rsidR="0073565A" w:rsidRPr="0073565A" w14:paraId="2E466FA9" w14:textId="77777777" w:rsidTr="0073565A">
        <w:trPr>
          <w:trHeight w:val="20"/>
        </w:trPr>
        <w:tc>
          <w:tcPr>
            <w:tcW w:w="0" w:type="auto"/>
            <w:vMerge/>
            <w:vAlign w:val="center"/>
            <w:hideMark/>
          </w:tcPr>
          <w:p w14:paraId="0F4C462A" w14:textId="77777777" w:rsidR="0073565A" w:rsidRPr="0073565A" w:rsidRDefault="0073565A" w:rsidP="0073565A">
            <w:pPr>
              <w:rPr>
                <w:rFonts w:ascii="Calibri" w:hAnsi="Calibri" w:cs="Calibri"/>
                <w:b/>
                <w:sz w:val="18"/>
                <w:szCs w:val="18"/>
              </w:rPr>
            </w:pPr>
          </w:p>
        </w:tc>
        <w:tc>
          <w:tcPr>
            <w:tcW w:w="1720" w:type="pct"/>
            <w:tcMar>
              <w:top w:w="0" w:type="dxa"/>
              <w:left w:w="108" w:type="dxa"/>
              <w:bottom w:w="0" w:type="dxa"/>
              <w:right w:w="108" w:type="dxa"/>
            </w:tcMar>
            <w:hideMark/>
          </w:tcPr>
          <w:p w14:paraId="7C2C6889"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Elective course / Free working</w:t>
            </w:r>
          </w:p>
        </w:tc>
        <w:tc>
          <w:tcPr>
            <w:tcW w:w="641" w:type="pct"/>
            <w:vAlign w:val="center"/>
            <w:hideMark/>
          </w:tcPr>
          <w:p w14:paraId="4EB34136" w14:textId="0CDFB61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30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4DD98EC1"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w:t>
            </w:r>
          </w:p>
        </w:tc>
      </w:tr>
      <w:tr w:rsidR="0073565A" w:rsidRPr="0073565A" w14:paraId="34ED024A" w14:textId="77777777" w:rsidTr="0073565A">
        <w:trPr>
          <w:trHeight w:val="20"/>
        </w:trPr>
        <w:tc>
          <w:tcPr>
            <w:tcW w:w="768" w:type="pct"/>
            <w:tcMar>
              <w:top w:w="0" w:type="dxa"/>
              <w:left w:w="108" w:type="dxa"/>
              <w:bottom w:w="0" w:type="dxa"/>
              <w:right w:w="108" w:type="dxa"/>
            </w:tcMar>
            <w:vAlign w:val="center"/>
            <w:hideMark/>
          </w:tcPr>
          <w:p w14:paraId="5F366F4C" w14:textId="77777777" w:rsidR="0073565A" w:rsidRPr="0073565A" w:rsidRDefault="0073565A" w:rsidP="0073565A">
            <w:pPr>
              <w:rPr>
                <w:rFonts w:ascii="Calibri" w:hAnsi="Calibri" w:cs="Calibri"/>
                <w:b/>
                <w:sz w:val="18"/>
                <w:szCs w:val="18"/>
                <w:highlight w:val="yellow"/>
              </w:rPr>
            </w:pPr>
            <w:r w:rsidRPr="0073565A">
              <w:rPr>
                <w:rFonts w:ascii="Calibri" w:hAnsi="Calibri" w:cs="Calibri"/>
                <w:b/>
                <w:sz w:val="18"/>
                <w:szCs w:val="18"/>
              </w:rPr>
              <w:t>Thursday</w:t>
            </w:r>
          </w:p>
        </w:tc>
        <w:tc>
          <w:tcPr>
            <w:tcW w:w="1720" w:type="pct"/>
            <w:tcMar>
              <w:top w:w="0" w:type="dxa"/>
              <w:left w:w="108" w:type="dxa"/>
              <w:bottom w:w="0" w:type="dxa"/>
              <w:right w:w="108" w:type="dxa"/>
            </w:tcMar>
            <w:hideMark/>
          </w:tcPr>
          <w:p w14:paraId="4658ACB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Practice Examination</w:t>
            </w:r>
          </w:p>
        </w:tc>
        <w:tc>
          <w:tcPr>
            <w:tcW w:w="641" w:type="pct"/>
            <w:vAlign w:val="center"/>
            <w:hideMark/>
          </w:tcPr>
          <w:p w14:paraId="52E60CB1" w14:textId="153343AF"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5E81CEF2"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Practical Exam with Patient</w:t>
            </w:r>
          </w:p>
        </w:tc>
      </w:tr>
      <w:tr w:rsidR="0073565A" w:rsidRPr="0073565A" w14:paraId="6B680E9A" w14:textId="77777777" w:rsidTr="0073565A">
        <w:trPr>
          <w:trHeight w:val="20"/>
        </w:trPr>
        <w:tc>
          <w:tcPr>
            <w:tcW w:w="768" w:type="pct"/>
            <w:vMerge w:val="restart"/>
            <w:tcMar>
              <w:top w:w="0" w:type="dxa"/>
              <w:left w:w="108" w:type="dxa"/>
              <w:bottom w:w="0" w:type="dxa"/>
              <w:right w:w="108" w:type="dxa"/>
            </w:tcMar>
            <w:vAlign w:val="center"/>
            <w:hideMark/>
          </w:tcPr>
          <w:p w14:paraId="037DABB3" w14:textId="77777777" w:rsidR="0073565A" w:rsidRPr="0073565A" w:rsidRDefault="0073565A" w:rsidP="0073565A">
            <w:pPr>
              <w:rPr>
                <w:rFonts w:ascii="Calibri" w:hAnsi="Calibri" w:cs="Calibri"/>
                <w:b/>
                <w:sz w:val="18"/>
                <w:szCs w:val="18"/>
                <w:highlight w:val="yellow"/>
              </w:rPr>
            </w:pPr>
            <w:r w:rsidRPr="0073565A">
              <w:rPr>
                <w:rFonts w:ascii="Calibri" w:hAnsi="Calibri" w:cs="Calibri"/>
                <w:b/>
                <w:sz w:val="18"/>
                <w:szCs w:val="18"/>
              </w:rPr>
              <w:t>Friday</w:t>
            </w:r>
          </w:p>
        </w:tc>
        <w:tc>
          <w:tcPr>
            <w:tcW w:w="1720" w:type="pct"/>
            <w:tcMar>
              <w:top w:w="0" w:type="dxa"/>
              <w:left w:w="108" w:type="dxa"/>
              <w:bottom w:w="0" w:type="dxa"/>
              <w:right w:w="108" w:type="dxa"/>
            </w:tcMar>
            <w:hideMark/>
          </w:tcPr>
          <w:p w14:paraId="0730AB3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Oral examination</w:t>
            </w:r>
          </w:p>
        </w:tc>
        <w:tc>
          <w:tcPr>
            <w:tcW w:w="641" w:type="pct"/>
            <w:vAlign w:val="center"/>
            <w:hideMark/>
          </w:tcPr>
          <w:p w14:paraId="71248DB4" w14:textId="3D255538"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08:</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12:</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tcPr>
          <w:p w14:paraId="225D2BDA" w14:textId="77777777" w:rsidR="0073565A" w:rsidRPr="0073565A" w:rsidRDefault="0073565A" w:rsidP="0073565A">
            <w:pPr>
              <w:rPr>
                <w:rFonts w:ascii="Calibri" w:eastAsia="Calibri" w:hAnsi="Calibri" w:cs="Calibri"/>
                <w:sz w:val="18"/>
                <w:szCs w:val="18"/>
              </w:rPr>
            </w:pPr>
          </w:p>
        </w:tc>
      </w:tr>
      <w:tr w:rsidR="0073565A" w:rsidRPr="0073565A" w14:paraId="2C1B2E19" w14:textId="77777777" w:rsidTr="0073565A">
        <w:trPr>
          <w:trHeight w:val="20"/>
        </w:trPr>
        <w:tc>
          <w:tcPr>
            <w:tcW w:w="0" w:type="auto"/>
            <w:vMerge/>
            <w:vAlign w:val="center"/>
            <w:hideMark/>
          </w:tcPr>
          <w:p w14:paraId="120523EF" w14:textId="77777777" w:rsidR="0073565A" w:rsidRPr="0073565A" w:rsidRDefault="0073565A" w:rsidP="0073565A">
            <w:pPr>
              <w:rPr>
                <w:rFonts w:ascii="Calibri" w:hAnsi="Calibri" w:cs="Calibri"/>
                <w:b/>
                <w:sz w:val="18"/>
                <w:szCs w:val="18"/>
                <w:highlight w:val="yellow"/>
              </w:rPr>
            </w:pPr>
          </w:p>
        </w:tc>
        <w:tc>
          <w:tcPr>
            <w:tcW w:w="1720" w:type="pct"/>
            <w:tcMar>
              <w:top w:w="0" w:type="dxa"/>
              <w:left w:w="108" w:type="dxa"/>
              <w:bottom w:w="0" w:type="dxa"/>
              <w:right w:w="108" w:type="dxa"/>
            </w:tcMar>
            <w:hideMark/>
          </w:tcPr>
          <w:p w14:paraId="6A403035"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Theoretical examination</w:t>
            </w:r>
          </w:p>
        </w:tc>
        <w:tc>
          <w:tcPr>
            <w:tcW w:w="641" w:type="pct"/>
            <w:vAlign w:val="center"/>
            <w:hideMark/>
          </w:tcPr>
          <w:p w14:paraId="3B865DC9" w14:textId="14BCEF02" w:rsidR="0073565A" w:rsidRPr="0073565A" w:rsidRDefault="0073565A" w:rsidP="0073565A">
            <w:pPr>
              <w:jc w:val="center"/>
              <w:rPr>
                <w:rFonts w:ascii="Calibri" w:eastAsia="Calibri" w:hAnsi="Calibri" w:cs="Calibri"/>
                <w:sz w:val="18"/>
                <w:szCs w:val="18"/>
              </w:rPr>
            </w:pPr>
            <w:r w:rsidRPr="0073565A">
              <w:rPr>
                <w:rFonts w:ascii="Calibri" w:eastAsia="Calibri" w:hAnsi="Calibri" w:cs="Calibri"/>
                <w:sz w:val="18"/>
                <w:szCs w:val="18"/>
              </w:rPr>
              <w:t>13:</w:t>
            </w:r>
            <w:r w:rsidRPr="0073565A">
              <w:rPr>
                <w:rFonts w:ascii="Calibri" w:eastAsia="Calibri" w:hAnsi="Calibri" w:cs="Calibri"/>
                <w:sz w:val="18"/>
                <w:szCs w:val="18"/>
                <w:vertAlign w:val="superscript"/>
              </w:rPr>
              <w:t>00</w:t>
            </w:r>
            <w:r>
              <w:rPr>
                <w:rFonts w:ascii="Calibri" w:eastAsia="Calibri" w:hAnsi="Calibri" w:cs="Calibri"/>
                <w:sz w:val="18"/>
                <w:szCs w:val="18"/>
              </w:rPr>
              <w:t xml:space="preserve"> - </w:t>
            </w:r>
            <w:r w:rsidRPr="0073565A">
              <w:rPr>
                <w:rFonts w:ascii="Calibri" w:eastAsia="Calibri" w:hAnsi="Calibri" w:cs="Calibri"/>
                <w:sz w:val="18"/>
                <w:szCs w:val="18"/>
              </w:rPr>
              <w:t>17:</w:t>
            </w:r>
            <w:r w:rsidRPr="0073565A">
              <w:rPr>
                <w:rFonts w:ascii="Calibri" w:eastAsia="Calibri" w:hAnsi="Calibri" w:cs="Calibri"/>
                <w:sz w:val="18"/>
                <w:szCs w:val="18"/>
                <w:vertAlign w:val="superscript"/>
              </w:rPr>
              <w:t>00</w:t>
            </w:r>
          </w:p>
        </w:tc>
        <w:tc>
          <w:tcPr>
            <w:tcW w:w="1871" w:type="pct"/>
            <w:tcMar>
              <w:top w:w="0" w:type="dxa"/>
              <w:left w:w="108" w:type="dxa"/>
              <w:bottom w:w="0" w:type="dxa"/>
              <w:right w:w="108" w:type="dxa"/>
            </w:tcMar>
            <w:hideMark/>
          </w:tcPr>
          <w:p w14:paraId="2CC8BD84" w14:textId="77777777" w:rsidR="0073565A" w:rsidRPr="0073565A" w:rsidRDefault="0073565A" w:rsidP="0073565A">
            <w:pPr>
              <w:rPr>
                <w:rFonts w:ascii="Calibri" w:eastAsia="Calibri" w:hAnsi="Calibri" w:cs="Calibri"/>
                <w:sz w:val="18"/>
                <w:szCs w:val="18"/>
              </w:rPr>
            </w:pPr>
            <w:r w:rsidRPr="0073565A">
              <w:rPr>
                <w:rFonts w:ascii="Calibri" w:eastAsia="Calibri" w:hAnsi="Calibri" w:cs="Calibri"/>
                <w:sz w:val="18"/>
                <w:szCs w:val="18"/>
              </w:rPr>
              <w:t>Oral and Theoretical examination</w:t>
            </w:r>
          </w:p>
        </w:tc>
      </w:tr>
      <w:bookmarkEnd w:id="239"/>
    </w:tbl>
    <w:p w14:paraId="4B8417BF" w14:textId="77777777" w:rsidR="00105D52" w:rsidRDefault="00105D52">
      <w:pPr>
        <w:spacing w:after="200" w:line="276" w:lineRule="auto"/>
        <w:rPr>
          <w:rFonts w:asciiTheme="minorHAnsi" w:hAnsiTheme="minorHAnsi" w:cstheme="minorHAnsi"/>
          <w:b/>
          <w:szCs w:val="18"/>
          <w:lang w:val="en-US"/>
        </w:rPr>
      </w:pPr>
      <w:r>
        <w:rPr>
          <w:rFonts w:asciiTheme="minorHAnsi" w:hAnsiTheme="minorHAnsi" w:cstheme="minorHAnsi"/>
          <w:b/>
          <w:szCs w:val="18"/>
          <w:lang w:val="en-US"/>
        </w:rPr>
        <w:br w:type="page"/>
      </w:r>
    </w:p>
    <w:p w14:paraId="04DECD37" w14:textId="55EF53BC" w:rsidR="004C61DA" w:rsidRPr="000872B6" w:rsidRDefault="00DB751D" w:rsidP="004C6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72736F79" w14:textId="77777777" w:rsidR="004C61DA" w:rsidRDefault="004C61DA" w:rsidP="006E7FB2">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rPr>
      </w:pPr>
      <w:bookmarkStart w:id="246" w:name="_Toc49868101"/>
      <w:bookmarkStart w:id="247" w:name="_Toc49868205"/>
      <w:bookmarkStart w:id="248" w:name="_Toc238050121"/>
      <w:r w:rsidRPr="00237AC0">
        <w:rPr>
          <w:rFonts w:asciiTheme="minorHAnsi" w:hAnsiTheme="minorHAnsi" w:cstheme="minorHAnsi"/>
        </w:rPr>
        <w:t>NEUROSURGERY CLERKSHIP PROGRAM</w:t>
      </w:r>
      <w:bookmarkEnd w:id="246"/>
      <w:bookmarkEnd w:id="247"/>
      <w:bookmarkEnd w:id="248"/>
    </w:p>
    <w:tbl>
      <w:tblPr>
        <w:tblW w:w="5612" w:type="pct"/>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5"/>
        <w:gridCol w:w="4395"/>
        <w:gridCol w:w="1219"/>
        <w:gridCol w:w="3740"/>
      </w:tblGrid>
      <w:tr w:rsidR="007D64F9" w:rsidRPr="00FE2650" w14:paraId="45BE706B" w14:textId="77777777" w:rsidTr="00AF4D25">
        <w:trPr>
          <w:trHeight w:val="20"/>
          <w:tblHeader/>
        </w:trPr>
        <w:tc>
          <w:tcPr>
            <w:tcW w:w="541" w:type="pct"/>
            <w:shd w:val="clear" w:color="auto" w:fill="92CDDC" w:themeFill="accent5" w:themeFillTint="99"/>
            <w:tcMar>
              <w:top w:w="0" w:type="dxa"/>
              <w:left w:w="108" w:type="dxa"/>
              <w:bottom w:w="0" w:type="dxa"/>
              <w:right w:w="108" w:type="dxa"/>
            </w:tcMar>
            <w:vAlign w:val="center"/>
            <w:hideMark/>
          </w:tcPr>
          <w:p w14:paraId="156EA1B1" w14:textId="77777777" w:rsidR="007D64F9" w:rsidRPr="00FE2650" w:rsidRDefault="007D64F9" w:rsidP="00AF4D25">
            <w:pPr>
              <w:ind w:firstLine="56"/>
              <w:jc w:val="center"/>
              <w:rPr>
                <w:rFonts w:asciiTheme="minorHAnsi" w:hAnsiTheme="minorHAnsi" w:cstheme="minorHAnsi"/>
                <w:b/>
                <w:sz w:val="18"/>
                <w:szCs w:val="18"/>
              </w:rPr>
            </w:pPr>
            <w:bookmarkStart w:id="249" w:name="_Hlk238560185"/>
            <w:r w:rsidRPr="00105D52">
              <w:rPr>
                <w:rFonts w:asciiTheme="minorHAnsi" w:hAnsiTheme="minorHAnsi" w:cstheme="minorHAnsi"/>
                <w:b/>
                <w:color w:val="000000"/>
                <w:sz w:val="18"/>
                <w:szCs w:val="18"/>
              </w:rPr>
              <w:t>Days</w:t>
            </w:r>
          </w:p>
        </w:tc>
        <w:tc>
          <w:tcPr>
            <w:tcW w:w="2095" w:type="pct"/>
            <w:shd w:val="clear" w:color="auto" w:fill="92CDDC" w:themeFill="accent5" w:themeFillTint="99"/>
            <w:tcMar>
              <w:top w:w="0" w:type="dxa"/>
              <w:left w:w="108" w:type="dxa"/>
              <w:bottom w:w="0" w:type="dxa"/>
              <w:right w:w="108" w:type="dxa"/>
            </w:tcMar>
            <w:hideMark/>
          </w:tcPr>
          <w:p w14:paraId="503DB4E7" w14:textId="77777777" w:rsidR="007D64F9" w:rsidRPr="00FE2650" w:rsidRDefault="007D64F9" w:rsidP="00AF4D25">
            <w:pPr>
              <w:ind w:firstLine="56"/>
              <w:jc w:val="center"/>
              <w:rPr>
                <w:rFonts w:asciiTheme="minorHAnsi" w:hAnsiTheme="minorHAnsi" w:cstheme="minorHAnsi"/>
                <w:b/>
                <w:sz w:val="18"/>
                <w:szCs w:val="18"/>
              </w:rPr>
            </w:pPr>
            <w:r w:rsidRPr="00105D52">
              <w:rPr>
                <w:rFonts w:asciiTheme="minorHAnsi" w:hAnsiTheme="minorHAnsi" w:cstheme="minorHAnsi"/>
                <w:b/>
                <w:sz w:val="18"/>
                <w:szCs w:val="18"/>
              </w:rPr>
              <w:t>Subject of The Lesson</w:t>
            </w:r>
          </w:p>
        </w:tc>
        <w:tc>
          <w:tcPr>
            <w:tcW w:w="581" w:type="pct"/>
            <w:shd w:val="clear" w:color="auto" w:fill="92CDDC" w:themeFill="accent5" w:themeFillTint="99"/>
            <w:vAlign w:val="center"/>
            <w:hideMark/>
          </w:tcPr>
          <w:p w14:paraId="6A51E532" w14:textId="77777777" w:rsidR="007D64F9" w:rsidRPr="00FE2650" w:rsidRDefault="007D64F9" w:rsidP="00AF4D25">
            <w:pPr>
              <w:ind w:firstLine="56"/>
              <w:jc w:val="center"/>
              <w:rPr>
                <w:rFonts w:asciiTheme="minorHAnsi" w:hAnsiTheme="minorHAnsi" w:cstheme="minorHAnsi"/>
                <w:b/>
                <w:sz w:val="18"/>
                <w:szCs w:val="18"/>
              </w:rPr>
            </w:pPr>
            <w:r w:rsidRPr="00105D52">
              <w:rPr>
                <w:rFonts w:asciiTheme="minorHAnsi" w:hAnsiTheme="minorHAnsi" w:cstheme="minorHAnsi"/>
                <w:b/>
                <w:sz w:val="18"/>
                <w:szCs w:val="18"/>
              </w:rPr>
              <w:t>Lesson Time</w:t>
            </w:r>
          </w:p>
        </w:tc>
        <w:tc>
          <w:tcPr>
            <w:tcW w:w="1783" w:type="pct"/>
            <w:shd w:val="clear" w:color="auto" w:fill="92CDDC" w:themeFill="accent5" w:themeFillTint="99"/>
            <w:tcMar>
              <w:top w:w="0" w:type="dxa"/>
              <w:left w:w="108" w:type="dxa"/>
              <w:bottom w:w="0" w:type="dxa"/>
              <w:right w:w="108" w:type="dxa"/>
            </w:tcMar>
            <w:vAlign w:val="center"/>
            <w:hideMark/>
          </w:tcPr>
          <w:p w14:paraId="62D2A2DA" w14:textId="77777777" w:rsidR="007D64F9" w:rsidRPr="00FE2650" w:rsidRDefault="007D64F9" w:rsidP="00AF4D25">
            <w:pPr>
              <w:ind w:firstLine="56"/>
              <w:jc w:val="center"/>
              <w:rPr>
                <w:rFonts w:asciiTheme="minorHAnsi" w:hAnsiTheme="minorHAnsi" w:cstheme="minorHAnsi"/>
                <w:b/>
                <w:sz w:val="18"/>
                <w:szCs w:val="18"/>
              </w:rPr>
            </w:pPr>
            <w:r w:rsidRPr="00105D52">
              <w:rPr>
                <w:rFonts w:asciiTheme="minorHAnsi" w:hAnsiTheme="minorHAnsi" w:cstheme="minorHAnsi"/>
                <w:b/>
                <w:sz w:val="18"/>
                <w:szCs w:val="18"/>
              </w:rPr>
              <w:t>Teaching Staff</w:t>
            </w:r>
          </w:p>
        </w:tc>
      </w:tr>
      <w:tr w:rsidR="007D64F9" w:rsidRPr="00FE2650" w14:paraId="2AB7CDD2" w14:textId="77777777" w:rsidTr="00AF4D25">
        <w:trPr>
          <w:trHeight w:val="20"/>
        </w:trPr>
        <w:tc>
          <w:tcPr>
            <w:tcW w:w="541" w:type="pct"/>
            <w:vMerge w:val="restart"/>
            <w:tcMar>
              <w:top w:w="0" w:type="dxa"/>
              <w:left w:w="108" w:type="dxa"/>
              <w:bottom w:w="0" w:type="dxa"/>
              <w:right w:w="108" w:type="dxa"/>
            </w:tcMar>
            <w:vAlign w:val="center"/>
            <w:hideMark/>
          </w:tcPr>
          <w:p w14:paraId="35EB8FF0"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Monday</w:t>
            </w:r>
          </w:p>
        </w:tc>
        <w:tc>
          <w:tcPr>
            <w:tcW w:w="4459" w:type="pct"/>
            <w:gridSpan w:val="3"/>
            <w:shd w:val="clear" w:color="auto" w:fill="D9D9D9" w:themeFill="background1" w:themeFillShade="D9"/>
            <w:tcMar>
              <w:top w:w="0" w:type="dxa"/>
              <w:left w:w="108" w:type="dxa"/>
              <w:bottom w:w="0" w:type="dxa"/>
              <w:right w:w="108" w:type="dxa"/>
            </w:tcMar>
            <w:vAlign w:val="center"/>
            <w:hideMark/>
          </w:tcPr>
          <w:p w14:paraId="28FDC693" w14:textId="77777777" w:rsidR="007D64F9" w:rsidRPr="00E93DA2" w:rsidRDefault="007D64F9" w:rsidP="00AF4D25">
            <w:pPr>
              <w:jc w:val="center"/>
              <w:rPr>
                <w:rFonts w:asciiTheme="minorHAnsi" w:hAnsiTheme="minorHAnsi" w:cstheme="minorHAnsi"/>
                <w:b/>
                <w:bCs/>
                <w:sz w:val="18"/>
                <w:szCs w:val="18"/>
              </w:rPr>
            </w:pPr>
            <w:r w:rsidRPr="00E93DA2">
              <w:rPr>
                <w:rFonts w:asciiTheme="minorHAnsi" w:hAnsiTheme="minorHAnsi" w:cstheme="minorHAnsi"/>
                <w:b/>
                <w:bCs/>
                <w:sz w:val="18"/>
                <w:szCs w:val="18"/>
              </w:rPr>
              <w:t>1. Week</w:t>
            </w:r>
          </w:p>
        </w:tc>
      </w:tr>
      <w:tr w:rsidR="007D64F9" w:rsidRPr="00FE2650" w14:paraId="20D4625E" w14:textId="77777777" w:rsidTr="00AF4D25">
        <w:trPr>
          <w:trHeight w:val="20"/>
        </w:trPr>
        <w:tc>
          <w:tcPr>
            <w:tcW w:w="541" w:type="pct"/>
            <w:vMerge/>
            <w:vAlign w:val="center"/>
            <w:hideMark/>
          </w:tcPr>
          <w:p w14:paraId="685FB1A6"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hideMark/>
          </w:tcPr>
          <w:p w14:paraId="3A2F2EA2"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Information about the clerkship-</w:t>
            </w:r>
          </w:p>
          <w:p w14:paraId="3F1CC3F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Ethical and professional values in clinical practice</w:t>
            </w:r>
          </w:p>
        </w:tc>
        <w:tc>
          <w:tcPr>
            <w:tcW w:w="581" w:type="pct"/>
            <w:vAlign w:val="center"/>
            <w:hideMark/>
          </w:tcPr>
          <w:p w14:paraId="4D96764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hideMark/>
          </w:tcPr>
          <w:p w14:paraId="2045622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Hakan Hadi KADIOĞLU</w:t>
            </w:r>
          </w:p>
        </w:tc>
      </w:tr>
      <w:tr w:rsidR="007D64F9" w:rsidRPr="00FE2650" w14:paraId="3C23B849" w14:textId="77777777" w:rsidTr="00AF4D25">
        <w:trPr>
          <w:trHeight w:val="20"/>
        </w:trPr>
        <w:tc>
          <w:tcPr>
            <w:tcW w:w="541" w:type="pct"/>
            <w:vMerge/>
            <w:vAlign w:val="center"/>
          </w:tcPr>
          <w:p w14:paraId="0ECE79F5"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2295C43" w14:textId="6CDA23B1"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Neurologic Examination</w:t>
            </w:r>
            <w:r w:rsidR="00DC7B2B">
              <w:rPr>
                <w:rFonts w:asciiTheme="minorHAnsi" w:hAnsiTheme="minorHAnsi" w:cstheme="minorHAnsi"/>
                <w:sz w:val="18"/>
                <w:szCs w:val="18"/>
              </w:rPr>
              <w:t xml:space="preserve"> </w:t>
            </w:r>
            <w:r w:rsidR="00DC7B2B">
              <w:rPr>
                <w:rFonts w:asciiTheme="minorHAnsi" w:hAnsiTheme="minorHAnsi" w:cstheme="minorHAnsi"/>
                <w:sz w:val="18"/>
                <w:szCs w:val="18"/>
                <w:lang w:val="en-US"/>
              </w:rPr>
              <w:t>(Flipped classroom)</w:t>
            </w:r>
          </w:p>
        </w:tc>
        <w:tc>
          <w:tcPr>
            <w:tcW w:w="581" w:type="pct"/>
            <w:vAlign w:val="center"/>
          </w:tcPr>
          <w:p w14:paraId="27C528EB"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51BF8A26" w14:textId="77777777" w:rsidR="007D64F9" w:rsidRPr="00FE2650" w:rsidRDefault="007D64F9" w:rsidP="00AF4D25">
            <w:pPr>
              <w:rPr>
                <w:rFonts w:asciiTheme="minorHAnsi" w:hAnsiTheme="minorHAnsi" w:cstheme="minorHAnsi"/>
                <w:sz w:val="18"/>
                <w:szCs w:val="18"/>
              </w:rPr>
            </w:pPr>
            <w:r w:rsidRPr="00FB586E">
              <w:rPr>
                <w:rFonts w:asciiTheme="minorHAnsi" w:hAnsiTheme="minorHAnsi" w:cstheme="minorHAnsi"/>
                <w:sz w:val="18"/>
                <w:szCs w:val="18"/>
              </w:rPr>
              <w:t>Dr. Öğr. Üys. Muhammet ELVEREN</w:t>
            </w:r>
          </w:p>
        </w:tc>
      </w:tr>
      <w:tr w:rsidR="007D64F9" w:rsidRPr="00FE2650" w14:paraId="51C7FF79" w14:textId="77777777" w:rsidTr="00AF4D25">
        <w:trPr>
          <w:trHeight w:val="20"/>
        </w:trPr>
        <w:tc>
          <w:tcPr>
            <w:tcW w:w="541" w:type="pct"/>
            <w:vMerge/>
            <w:vAlign w:val="center"/>
            <w:hideMark/>
          </w:tcPr>
          <w:p w14:paraId="4161924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73470E6"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Head Traumas</w:t>
            </w:r>
          </w:p>
        </w:tc>
        <w:tc>
          <w:tcPr>
            <w:tcW w:w="581" w:type="pct"/>
            <w:vAlign w:val="center"/>
            <w:hideMark/>
          </w:tcPr>
          <w:p w14:paraId="11DC049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40A9EBCD"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Hakan Hadi KADIOĞLU</w:t>
            </w:r>
          </w:p>
        </w:tc>
      </w:tr>
      <w:tr w:rsidR="007D64F9" w:rsidRPr="00FE2650" w14:paraId="3245BD7F" w14:textId="77777777" w:rsidTr="00AF4D25">
        <w:trPr>
          <w:trHeight w:val="20"/>
        </w:trPr>
        <w:tc>
          <w:tcPr>
            <w:tcW w:w="541" w:type="pct"/>
            <w:vMerge/>
            <w:vAlign w:val="center"/>
            <w:hideMark/>
          </w:tcPr>
          <w:p w14:paraId="00A0A34C"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DA54206"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tcPr>
          <w:p w14:paraId="37E2A87D"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0D668D41" w14:textId="77777777" w:rsidR="007D64F9" w:rsidRPr="00FE2650" w:rsidRDefault="007D64F9" w:rsidP="00AF4D25">
            <w:pPr>
              <w:rPr>
                <w:rFonts w:asciiTheme="minorHAnsi" w:hAnsiTheme="minorHAnsi" w:cstheme="minorHAnsi"/>
                <w:sz w:val="18"/>
                <w:szCs w:val="18"/>
              </w:rPr>
            </w:pPr>
          </w:p>
        </w:tc>
      </w:tr>
      <w:tr w:rsidR="007D64F9" w:rsidRPr="00FE2650" w14:paraId="66C4BC7E" w14:textId="77777777" w:rsidTr="00AF4D25">
        <w:trPr>
          <w:trHeight w:val="20"/>
        </w:trPr>
        <w:tc>
          <w:tcPr>
            <w:tcW w:w="541" w:type="pct"/>
            <w:vMerge/>
            <w:vAlign w:val="center"/>
          </w:tcPr>
          <w:p w14:paraId="38838488"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880359E"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Clinics (Group</w:t>
            </w:r>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r w:rsidRPr="00FE2650">
              <w:rPr>
                <w:rFonts w:asciiTheme="minorHAnsi" w:hAnsiTheme="minorHAnsi" w:cstheme="minorHAnsi"/>
                <w:sz w:val="18"/>
                <w:szCs w:val="18"/>
              </w:rPr>
              <w:t>Outpatient Clinic (Group 2)</w:t>
            </w:r>
          </w:p>
          <w:p w14:paraId="5995AA9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Operating Room (Group</w:t>
            </w:r>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5DBD510B"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42DB011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76B2B2D8" w14:textId="77777777" w:rsidTr="00AF4D25">
        <w:trPr>
          <w:trHeight w:val="20"/>
        </w:trPr>
        <w:tc>
          <w:tcPr>
            <w:tcW w:w="541" w:type="pct"/>
            <w:vMerge w:val="restart"/>
            <w:tcMar>
              <w:top w:w="0" w:type="dxa"/>
              <w:left w:w="108" w:type="dxa"/>
              <w:bottom w:w="0" w:type="dxa"/>
              <w:right w:w="108" w:type="dxa"/>
            </w:tcMar>
            <w:vAlign w:val="center"/>
          </w:tcPr>
          <w:p w14:paraId="24802D61"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Tuesday</w:t>
            </w:r>
          </w:p>
        </w:tc>
        <w:tc>
          <w:tcPr>
            <w:tcW w:w="2095" w:type="pct"/>
            <w:tcMar>
              <w:top w:w="0" w:type="dxa"/>
              <w:left w:w="108" w:type="dxa"/>
              <w:bottom w:w="0" w:type="dxa"/>
              <w:right w:w="108" w:type="dxa"/>
            </w:tcMar>
            <w:vAlign w:val="center"/>
          </w:tcPr>
          <w:p w14:paraId="6459A286"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 Visit</w:t>
            </w:r>
          </w:p>
        </w:tc>
        <w:tc>
          <w:tcPr>
            <w:tcW w:w="581" w:type="pct"/>
            <w:vAlign w:val="center"/>
          </w:tcPr>
          <w:p w14:paraId="5DBCE90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3344EFDD"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22F9745A" w14:textId="77777777" w:rsidTr="00AF4D25">
        <w:trPr>
          <w:trHeight w:val="20"/>
        </w:trPr>
        <w:tc>
          <w:tcPr>
            <w:tcW w:w="541" w:type="pct"/>
            <w:vMerge/>
            <w:tcMar>
              <w:top w:w="0" w:type="dxa"/>
              <w:left w:w="108" w:type="dxa"/>
              <w:bottom w:w="0" w:type="dxa"/>
              <w:right w:w="108" w:type="dxa"/>
            </w:tcMar>
            <w:vAlign w:val="center"/>
          </w:tcPr>
          <w:p w14:paraId="40840633"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3EEA493"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Hydrocephalus</w:t>
            </w:r>
          </w:p>
        </w:tc>
        <w:tc>
          <w:tcPr>
            <w:tcW w:w="581" w:type="pct"/>
            <w:vAlign w:val="center"/>
          </w:tcPr>
          <w:p w14:paraId="152C7146"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6502440C"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51852091" w14:textId="77777777" w:rsidTr="00AF4D25">
        <w:trPr>
          <w:trHeight w:val="20"/>
        </w:trPr>
        <w:tc>
          <w:tcPr>
            <w:tcW w:w="541" w:type="pct"/>
            <w:vMerge/>
            <w:tcMar>
              <w:top w:w="0" w:type="dxa"/>
              <w:left w:w="108" w:type="dxa"/>
              <w:bottom w:w="0" w:type="dxa"/>
              <w:right w:w="108" w:type="dxa"/>
            </w:tcMar>
            <w:vAlign w:val="center"/>
          </w:tcPr>
          <w:p w14:paraId="56F15B1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43F61C3"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tcPr>
          <w:p w14:paraId="0E962D5D"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3257131D" w14:textId="77777777" w:rsidR="007D64F9" w:rsidRPr="00FE2650" w:rsidRDefault="007D64F9" w:rsidP="00AF4D25">
            <w:pPr>
              <w:rPr>
                <w:rFonts w:asciiTheme="minorHAnsi" w:hAnsiTheme="minorHAnsi" w:cstheme="minorHAnsi"/>
                <w:sz w:val="18"/>
                <w:szCs w:val="18"/>
              </w:rPr>
            </w:pPr>
          </w:p>
        </w:tc>
      </w:tr>
      <w:tr w:rsidR="007D64F9" w:rsidRPr="00FE2650" w14:paraId="2064E1A7" w14:textId="77777777" w:rsidTr="00AF4D25">
        <w:trPr>
          <w:trHeight w:val="20"/>
        </w:trPr>
        <w:tc>
          <w:tcPr>
            <w:tcW w:w="541" w:type="pct"/>
            <w:vMerge/>
            <w:tcMar>
              <w:top w:w="0" w:type="dxa"/>
              <w:left w:w="108" w:type="dxa"/>
              <w:bottom w:w="0" w:type="dxa"/>
              <w:right w:w="108" w:type="dxa"/>
            </w:tcMar>
            <w:vAlign w:val="center"/>
            <w:hideMark/>
          </w:tcPr>
          <w:p w14:paraId="7B3F3D2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hideMark/>
          </w:tcPr>
          <w:p w14:paraId="44190EC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Clinics (Group</w:t>
            </w:r>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r w:rsidRPr="00FE2650">
              <w:rPr>
                <w:rFonts w:asciiTheme="minorHAnsi" w:hAnsiTheme="minorHAnsi" w:cstheme="minorHAnsi"/>
                <w:sz w:val="18"/>
                <w:szCs w:val="18"/>
              </w:rPr>
              <w:t>Outpatient Clinic (Group 2)</w:t>
            </w:r>
          </w:p>
          <w:p w14:paraId="1057CE0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Operating Room (Group</w:t>
            </w:r>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hideMark/>
          </w:tcPr>
          <w:p w14:paraId="1387495F"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481673CA"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273702A2" w14:textId="77777777" w:rsidTr="00AF4D25">
        <w:trPr>
          <w:trHeight w:val="20"/>
        </w:trPr>
        <w:tc>
          <w:tcPr>
            <w:tcW w:w="541" w:type="pct"/>
            <w:vMerge w:val="restart"/>
            <w:tcMar>
              <w:top w:w="0" w:type="dxa"/>
              <w:left w:w="108" w:type="dxa"/>
              <w:bottom w:w="0" w:type="dxa"/>
              <w:right w:w="108" w:type="dxa"/>
            </w:tcMar>
            <w:vAlign w:val="center"/>
            <w:hideMark/>
          </w:tcPr>
          <w:p w14:paraId="59319244"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Wednesday</w:t>
            </w:r>
          </w:p>
        </w:tc>
        <w:tc>
          <w:tcPr>
            <w:tcW w:w="2095" w:type="pct"/>
            <w:tcMar>
              <w:top w:w="0" w:type="dxa"/>
              <w:left w:w="108" w:type="dxa"/>
              <w:bottom w:w="0" w:type="dxa"/>
              <w:right w:w="108" w:type="dxa"/>
            </w:tcMar>
            <w:vAlign w:val="center"/>
          </w:tcPr>
          <w:p w14:paraId="5DC5294C"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 Visit</w:t>
            </w:r>
          </w:p>
        </w:tc>
        <w:tc>
          <w:tcPr>
            <w:tcW w:w="581" w:type="pct"/>
            <w:vAlign w:val="center"/>
          </w:tcPr>
          <w:p w14:paraId="6FCE2658"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52A1E0B9"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16F623A8" w14:textId="77777777" w:rsidTr="00AF4D25">
        <w:trPr>
          <w:trHeight w:val="20"/>
        </w:trPr>
        <w:tc>
          <w:tcPr>
            <w:tcW w:w="541" w:type="pct"/>
            <w:vMerge/>
            <w:vAlign w:val="center"/>
            <w:hideMark/>
          </w:tcPr>
          <w:p w14:paraId="046CCA23"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C93468D"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Brain Tumors</w:t>
            </w:r>
          </w:p>
        </w:tc>
        <w:tc>
          <w:tcPr>
            <w:tcW w:w="581" w:type="pct"/>
            <w:vAlign w:val="center"/>
            <w:hideMark/>
          </w:tcPr>
          <w:p w14:paraId="19068503"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2A298C3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57BC8FE8" w14:textId="77777777" w:rsidTr="00AF4D25">
        <w:trPr>
          <w:trHeight w:val="20"/>
        </w:trPr>
        <w:tc>
          <w:tcPr>
            <w:tcW w:w="541" w:type="pct"/>
            <w:vMerge/>
            <w:vAlign w:val="center"/>
            <w:hideMark/>
          </w:tcPr>
          <w:p w14:paraId="7BC2A48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52F516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hideMark/>
          </w:tcPr>
          <w:p w14:paraId="335274E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7D5C447E" w14:textId="77777777" w:rsidR="007D64F9" w:rsidRPr="00FE2650" w:rsidRDefault="007D64F9" w:rsidP="00AF4D25">
            <w:pPr>
              <w:rPr>
                <w:rFonts w:asciiTheme="minorHAnsi" w:hAnsiTheme="minorHAnsi" w:cstheme="minorHAnsi"/>
                <w:sz w:val="18"/>
                <w:szCs w:val="18"/>
              </w:rPr>
            </w:pPr>
          </w:p>
        </w:tc>
      </w:tr>
      <w:tr w:rsidR="007D64F9" w:rsidRPr="00FE2650" w14:paraId="0075BC8D" w14:textId="77777777" w:rsidTr="00AF4D25">
        <w:trPr>
          <w:trHeight w:val="20"/>
        </w:trPr>
        <w:tc>
          <w:tcPr>
            <w:tcW w:w="541" w:type="pct"/>
            <w:vMerge/>
            <w:vAlign w:val="center"/>
          </w:tcPr>
          <w:p w14:paraId="77E9941D"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6E41EC2" w14:textId="77777777" w:rsidR="007D64F9" w:rsidRPr="00FE2650" w:rsidRDefault="007D64F9" w:rsidP="00AF4D25">
            <w:pPr>
              <w:rPr>
                <w:rFonts w:asciiTheme="minorHAnsi" w:hAnsiTheme="minorHAnsi" w:cstheme="minorHAnsi"/>
                <w:sz w:val="18"/>
                <w:szCs w:val="18"/>
              </w:rPr>
            </w:pPr>
            <w:r w:rsidRPr="00D74823">
              <w:rPr>
                <w:rFonts w:asciiTheme="minorHAnsi" w:hAnsiTheme="minorHAnsi" w:cstheme="minorHAnsi"/>
                <w:color w:val="000000" w:themeColor="text1"/>
                <w:sz w:val="18"/>
                <w:szCs w:val="18"/>
              </w:rPr>
              <w:t xml:space="preserve">Case-Based Learning (CBL) Session </w:t>
            </w:r>
            <w:r>
              <w:rPr>
                <w:rFonts w:asciiTheme="minorHAnsi" w:hAnsiTheme="minorHAnsi" w:cstheme="minorHAnsi"/>
                <w:color w:val="000000" w:themeColor="text1"/>
                <w:sz w:val="18"/>
                <w:szCs w:val="18"/>
              </w:rPr>
              <w:t>1</w:t>
            </w:r>
          </w:p>
        </w:tc>
        <w:tc>
          <w:tcPr>
            <w:tcW w:w="581" w:type="pct"/>
            <w:vAlign w:val="center"/>
          </w:tcPr>
          <w:p w14:paraId="087CECF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3B9C910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7C762EF1" w14:textId="77777777" w:rsidTr="00AF4D25">
        <w:trPr>
          <w:trHeight w:val="20"/>
        </w:trPr>
        <w:tc>
          <w:tcPr>
            <w:tcW w:w="541" w:type="pct"/>
            <w:vMerge/>
            <w:vAlign w:val="center"/>
          </w:tcPr>
          <w:p w14:paraId="3FCF275E"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9261932"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Optional/ Free Working Time</w:t>
            </w:r>
          </w:p>
        </w:tc>
        <w:tc>
          <w:tcPr>
            <w:tcW w:w="581" w:type="pct"/>
            <w:vAlign w:val="center"/>
          </w:tcPr>
          <w:p w14:paraId="15A13C27"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658D655B" w14:textId="77777777" w:rsidR="007D64F9" w:rsidRPr="00FE2650" w:rsidRDefault="007D64F9" w:rsidP="00AF4D25">
            <w:pPr>
              <w:rPr>
                <w:rFonts w:asciiTheme="minorHAnsi" w:hAnsiTheme="minorHAnsi" w:cstheme="minorHAnsi"/>
                <w:sz w:val="18"/>
                <w:szCs w:val="18"/>
              </w:rPr>
            </w:pPr>
          </w:p>
        </w:tc>
      </w:tr>
      <w:tr w:rsidR="007D64F9" w:rsidRPr="00FE2650" w14:paraId="6E65039F" w14:textId="77777777" w:rsidTr="00AF4D25">
        <w:trPr>
          <w:trHeight w:val="20"/>
        </w:trPr>
        <w:tc>
          <w:tcPr>
            <w:tcW w:w="541" w:type="pct"/>
            <w:vMerge w:val="restart"/>
            <w:tcMar>
              <w:top w:w="0" w:type="dxa"/>
              <w:left w:w="108" w:type="dxa"/>
              <w:bottom w:w="0" w:type="dxa"/>
              <w:right w:w="108" w:type="dxa"/>
            </w:tcMar>
            <w:vAlign w:val="center"/>
            <w:hideMark/>
          </w:tcPr>
          <w:p w14:paraId="5CF3E06A"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Thursday</w:t>
            </w:r>
          </w:p>
        </w:tc>
        <w:tc>
          <w:tcPr>
            <w:tcW w:w="2095" w:type="pct"/>
            <w:tcMar>
              <w:top w:w="0" w:type="dxa"/>
              <w:left w:w="108" w:type="dxa"/>
              <w:bottom w:w="0" w:type="dxa"/>
              <w:right w:w="108" w:type="dxa"/>
            </w:tcMar>
            <w:vAlign w:val="center"/>
          </w:tcPr>
          <w:p w14:paraId="12F52EE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Clinic Visit </w:t>
            </w:r>
          </w:p>
        </w:tc>
        <w:tc>
          <w:tcPr>
            <w:tcW w:w="581" w:type="pct"/>
            <w:vAlign w:val="center"/>
          </w:tcPr>
          <w:p w14:paraId="631633E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65D318A3"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695E5E33" w14:textId="77777777" w:rsidTr="00AF4D25">
        <w:trPr>
          <w:trHeight w:val="20"/>
        </w:trPr>
        <w:tc>
          <w:tcPr>
            <w:tcW w:w="541" w:type="pct"/>
            <w:vMerge/>
            <w:vAlign w:val="center"/>
            <w:hideMark/>
          </w:tcPr>
          <w:p w14:paraId="3448E5D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6BA7604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Intervertebral Disc Herniations</w:t>
            </w:r>
          </w:p>
        </w:tc>
        <w:tc>
          <w:tcPr>
            <w:tcW w:w="581" w:type="pct"/>
            <w:vAlign w:val="center"/>
            <w:hideMark/>
          </w:tcPr>
          <w:p w14:paraId="0F25231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1EC0E6AE"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Mürteza ÇAKIR</w:t>
            </w:r>
          </w:p>
        </w:tc>
      </w:tr>
      <w:tr w:rsidR="007D64F9" w:rsidRPr="00FE2650" w14:paraId="5A3CCD0F" w14:textId="77777777" w:rsidTr="00AF4D25">
        <w:trPr>
          <w:trHeight w:val="20"/>
        </w:trPr>
        <w:tc>
          <w:tcPr>
            <w:tcW w:w="541" w:type="pct"/>
            <w:vMerge/>
            <w:vAlign w:val="center"/>
            <w:hideMark/>
          </w:tcPr>
          <w:p w14:paraId="6450C52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9A9832E"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hideMark/>
          </w:tcPr>
          <w:p w14:paraId="471A2CCA"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52351A3F" w14:textId="77777777" w:rsidR="007D64F9" w:rsidRPr="00FE2650" w:rsidRDefault="007D64F9" w:rsidP="00AF4D25">
            <w:pPr>
              <w:rPr>
                <w:rFonts w:asciiTheme="minorHAnsi" w:hAnsiTheme="minorHAnsi" w:cstheme="minorHAnsi"/>
                <w:sz w:val="18"/>
                <w:szCs w:val="18"/>
              </w:rPr>
            </w:pPr>
          </w:p>
        </w:tc>
      </w:tr>
      <w:tr w:rsidR="007D64F9" w:rsidRPr="00FE2650" w14:paraId="69663814" w14:textId="77777777" w:rsidTr="00AF4D25">
        <w:trPr>
          <w:trHeight w:val="20"/>
        </w:trPr>
        <w:tc>
          <w:tcPr>
            <w:tcW w:w="541" w:type="pct"/>
            <w:vMerge/>
            <w:vAlign w:val="center"/>
          </w:tcPr>
          <w:p w14:paraId="6993A10C"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F963913"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Clinics (Group</w:t>
            </w:r>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r w:rsidRPr="00FE2650">
              <w:rPr>
                <w:rFonts w:asciiTheme="minorHAnsi" w:hAnsiTheme="minorHAnsi" w:cstheme="minorHAnsi"/>
                <w:sz w:val="18"/>
                <w:szCs w:val="18"/>
              </w:rPr>
              <w:t>Outpatient Clinic (Group 2)</w:t>
            </w:r>
          </w:p>
          <w:p w14:paraId="21188770"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Operating Room (Group</w:t>
            </w:r>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45109EF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29B03ECE"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2A7A0766" w14:textId="77777777" w:rsidTr="00AF4D25">
        <w:trPr>
          <w:trHeight w:val="20"/>
        </w:trPr>
        <w:tc>
          <w:tcPr>
            <w:tcW w:w="541" w:type="pct"/>
            <w:vMerge w:val="restart"/>
            <w:tcMar>
              <w:top w:w="0" w:type="dxa"/>
              <w:left w:w="108" w:type="dxa"/>
              <w:bottom w:w="0" w:type="dxa"/>
              <w:right w:w="108" w:type="dxa"/>
            </w:tcMar>
            <w:vAlign w:val="center"/>
            <w:hideMark/>
          </w:tcPr>
          <w:p w14:paraId="11824FE7"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Friday</w:t>
            </w:r>
          </w:p>
        </w:tc>
        <w:tc>
          <w:tcPr>
            <w:tcW w:w="2095" w:type="pct"/>
            <w:tcMar>
              <w:top w:w="0" w:type="dxa"/>
              <w:left w:w="108" w:type="dxa"/>
              <w:bottom w:w="0" w:type="dxa"/>
              <w:right w:w="108" w:type="dxa"/>
            </w:tcMar>
            <w:vAlign w:val="center"/>
          </w:tcPr>
          <w:p w14:paraId="4F401554"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Seminar</w:t>
            </w:r>
          </w:p>
        </w:tc>
        <w:tc>
          <w:tcPr>
            <w:tcW w:w="581" w:type="pct"/>
            <w:vAlign w:val="center"/>
          </w:tcPr>
          <w:p w14:paraId="687F0B22"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6CDB0C76" w14:textId="77777777" w:rsidR="007D64F9" w:rsidRPr="00FE2650" w:rsidRDefault="007D64F9" w:rsidP="00AF4D25">
            <w:pPr>
              <w:rPr>
                <w:rFonts w:asciiTheme="minorHAnsi" w:hAnsiTheme="minorHAnsi" w:cstheme="minorHAnsi"/>
                <w:sz w:val="18"/>
                <w:szCs w:val="18"/>
              </w:rPr>
            </w:pPr>
          </w:p>
        </w:tc>
      </w:tr>
      <w:tr w:rsidR="007D64F9" w:rsidRPr="00FE2650" w14:paraId="1A644CFE" w14:textId="77777777" w:rsidTr="00AF4D25">
        <w:trPr>
          <w:trHeight w:val="20"/>
        </w:trPr>
        <w:tc>
          <w:tcPr>
            <w:tcW w:w="541" w:type="pct"/>
            <w:vMerge/>
            <w:vAlign w:val="center"/>
            <w:hideMark/>
          </w:tcPr>
          <w:p w14:paraId="267AA9B3"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4ACD031B"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Congenital Spinal Malformations</w:t>
            </w:r>
          </w:p>
        </w:tc>
        <w:tc>
          <w:tcPr>
            <w:tcW w:w="581" w:type="pct"/>
            <w:vAlign w:val="center"/>
            <w:hideMark/>
          </w:tcPr>
          <w:p w14:paraId="35FCFCC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457AFDB8" w14:textId="77777777" w:rsidR="007D64F9" w:rsidRPr="00FE2650" w:rsidRDefault="007D64F9" w:rsidP="00AF4D25">
            <w:pPr>
              <w:rPr>
                <w:rFonts w:asciiTheme="minorHAnsi" w:hAnsiTheme="minorHAnsi" w:cstheme="minorHAnsi"/>
                <w:sz w:val="18"/>
                <w:szCs w:val="18"/>
              </w:rPr>
            </w:pPr>
            <w:r w:rsidRPr="005C1793">
              <w:rPr>
                <w:rFonts w:asciiTheme="minorHAnsi" w:hAnsiTheme="minorHAnsi" w:cstheme="minorHAnsi"/>
                <w:sz w:val="18"/>
                <w:szCs w:val="18"/>
              </w:rPr>
              <w:t>Doç. Dr. Mehmet Emin AKYÜZ</w:t>
            </w:r>
          </w:p>
        </w:tc>
      </w:tr>
      <w:tr w:rsidR="007D64F9" w:rsidRPr="00FE2650" w14:paraId="58C791DF" w14:textId="77777777" w:rsidTr="00AF4D25">
        <w:trPr>
          <w:trHeight w:val="20"/>
        </w:trPr>
        <w:tc>
          <w:tcPr>
            <w:tcW w:w="541" w:type="pct"/>
            <w:vMerge/>
            <w:vAlign w:val="center"/>
            <w:hideMark/>
          </w:tcPr>
          <w:p w14:paraId="14EA7B4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2870AF7"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hideMark/>
          </w:tcPr>
          <w:p w14:paraId="11BC4880"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7F3614C4" w14:textId="77777777" w:rsidR="007D64F9" w:rsidRPr="00FE2650" w:rsidRDefault="007D64F9" w:rsidP="00AF4D25">
            <w:pPr>
              <w:rPr>
                <w:rFonts w:asciiTheme="minorHAnsi" w:hAnsiTheme="minorHAnsi" w:cstheme="minorHAnsi"/>
                <w:sz w:val="18"/>
                <w:szCs w:val="18"/>
              </w:rPr>
            </w:pPr>
          </w:p>
        </w:tc>
      </w:tr>
      <w:tr w:rsidR="007D64F9" w:rsidRPr="00FE2650" w14:paraId="188D332C" w14:textId="77777777" w:rsidTr="00AF4D25">
        <w:trPr>
          <w:trHeight w:val="20"/>
        </w:trPr>
        <w:tc>
          <w:tcPr>
            <w:tcW w:w="541" w:type="pct"/>
            <w:vMerge/>
            <w:vAlign w:val="center"/>
          </w:tcPr>
          <w:p w14:paraId="7B33FCC9"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1475B6FD"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Clinics (Group</w:t>
            </w:r>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r w:rsidRPr="00FE2650">
              <w:rPr>
                <w:rFonts w:asciiTheme="minorHAnsi" w:hAnsiTheme="minorHAnsi" w:cstheme="minorHAnsi"/>
                <w:sz w:val="18"/>
                <w:szCs w:val="18"/>
              </w:rPr>
              <w:t>Outpatient Clinic (Group 2)</w:t>
            </w:r>
          </w:p>
          <w:p w14:paraId="02F9C714"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Operating Room (Group</w:t>
            </w:r>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43570276"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7C064B8C"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0055754E" w14:textId="77777777" w:rsidTr="00AF4D25">
        <w:trPr>
          <w:trHeight w:val="20"/>
        </w:trPr>
        <w:tc>
          <w:tcPr>
            <w:tcW w:w="541" w:type="pct"/>
            <w:vMerge w:val="restart"/>
            <w:tcMar>
              <w:top w:w="0" w:type="dxa"/>
              <w:left w:w="108" w:type="dxa"/>
              <w:bottom w:w="0" w:type="dxa"/>
              <w:right w:w="108" w:type="dxa"/>
            </w:tcMar>
            <w:vAlign w:val="center"/>
            <w:hideMark/>
          </w:tcPr>
          <w:p w14:paraId="7BF0D574"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Monday</w:t>
            </w:r>
          </w:p>
        </w:tc>
        <w:tc>
          <w:tcPr>
            <w:tcW w:w="4459" w:type="pct"/>
            <w:gridSpan w:val="3"/>
            <w:shd w:val="clear" w:color="auto" w:fill="D9D9D9" w:themeFill="background1" w:themeFillShade="D9"/>
            <w:tcMar>
              <w:top w:w="0" w:type="dxa"/>
              <w:left w:w="108" w:type="dxa"/>
              <w:bottom w:w="0" w:type="dxa"/>
              <w:right w:w="108" w:type="dxa"/>
            </w:tcMar>
            <w:vAlign w:val="center"/>
            <w:hideMark/>
          </w:tcPr>
          <w:p w14:paraId="6139C55D" w14:textId="77777777" w:rsidR="007D64F9" w:rsidRPr="00FE2650" w:rsidRDefault="007D64F9" w:rsidP="00AF4D25">
            <w:pPr>
              <w:jc w:val="center"/>
              <w:rPr>
                <w:rFonts w:asciiTheme="minorHAnsi" w:hAnsiTheme="minorHAnsi" w:cstheme="minorHAnsi"/>
                <w:sz w:val="18"/>
                <w:szCs w:val="18"/>
              </w:rPr>
            </w:pPr>
            <w:r>
              <w:rPr>
                <w:rFonts w:asciiTheme="minorHAnsi" w:hAnsiTheme="minorHAnsi" w:cstheme="minorHAnsi"/>
                <w:b/>
                <w:sz w:val="18"/>
                <w:szCs w:val="18"/>
              </w:rPr>
              <w:t>2. Week</w:t>
            </w:r>
          </w:p>
        </w:tc>
      </w:tr>
      <w:tr w:rsidR="007D64F9" w:rsidRPr="00FE2650" w14:paraId="76B2D0D4" w14:textId="77777777" w:rsidTr="00AF4D25">
        <w:trPr>
          <w:trHeight w:val="20"/>
        </w:trPr>
        <w:tc>
          <w:tcPr>
            <w:tcW w:w="541" w:type="pct"/>
            <w:vMerge/>
            <w:vAlign w:val="center"/>
            <w:hideMark/>
          </w:tcPr>
          <w:p w14:paraId="6981CFC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340C1594"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 Visit</w:t>
            </w:r>
          </w:p>
        </w:tc>
        <w:tc>
          <w:tcPr>
            <w:tcW w:w="581" w:type="pct"/>
            <w:vAlign w:val="center"/>
            <w:hideMark/>
          </w:tcPr>
          <w:p w14:paraId="4EA4974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hideMark/>
          </w:tcPr>
          <w:p w14:paraId="1B4D11DB"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06213518" w14:textId="77777777" w:rsidTr="00AF4D25">
        <w:trPr>
          <w:trHeight w:val="20"/>
        </w:trPr>
        <w:tc>
          <w:tcPr>
            <w:tcW w:w="541" w:type="pct"/>
            <w:vMerge/>
            <w:vAlign w:val="center"/>
          </w:tcPr>
          <w:p w14:paraId="45023FCA"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255FC1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Spine and Spinal Cord Injuries</w:t>
            </w:r>
          </w:p>
        </w:tc>
        <w:tc>
          <w:tcPr>
            <w:tcW w:w="581" w:type="pct"/>
            <w:vAlign w:val="center"/>
          </w:tcPr>
          <w:p w14:paraId="37B460F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1DF97599"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Gökşin ŞENGÜL</w:t>
            </w:r>
          </w:p>
        </w:tc>
      </w:tr>
      <w:tr w:rsidR="007D64F9" w:rsidRPr="00FE2650" w14:paraId="29B3E321" w14:textId="77777777" w:rsidTr="00AF4D25">
        <w:trPr>
          <w:trHeight w:val="20"/>
        </w:trPr>
        <w:tc>
          <w:tcPr>
            <w:tcW w:w="541" w:type="pct"/>
            <w:vMerge/>
            <w:vAlign w:val="center"/>
            <w:hideMark/>
          </w:tcPr>
          <w:p w14:paraId="42FE8A46"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3A0B6DE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hideMark/>
          </w:tcPr>
          <w:p w14:paraId="63833165"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3B0AD5AB" w14:textId="77777777" w:rsidR="007D64F9" w:rsidRPr="00FE2650" w:rsidRDefault="007D64F9" w:rsidP="00AF4D25">
            <w:pPr>
              <w:rPr>
                <w:rFonts w:asciiTheme="minorHAnsi" w:hAnsiTheme="minorHAnsi" w:cstheme="minorHAnsi"/>
                <w:sz w:val="18"/>
                <w:szCs w:val="18"/>
              </w:rPr>
            </w:pPr>
          </w:p>
        </w:tc>
      </w:tr>
      <w:tr w:rsidR="007D64F9" w:rsidRPr="00FE2650" w14:paraId="06F88334" w14:textId="77777777" w:rsidTr="00AF4D25">
        <w:trPr>
          <w:trHeight w:val="20"/>
        </w:trPr>
        <w:tc>
          <w:tcPr>
            <w:tcW w:w="541" w:type="pct"/>
            <w:vMerge/>
            <w:vAlign w:val="center"/>
            <w:hideMark/>
          </w:tcPr>
          <w:p w14:paraId="751D32F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C382C1A"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color w:val="000000" w:themeColor="text1"/>
                <w:sz w:val="18"/>
                <w:szCs w:val="18"/>
              </w:rPr>
              <w:t>Surgıcal Neuroanatomy</w:t>
            </w:r>
          </w:p>
        </w:tc>
        <w:tc>
          <w:tcPr>
            <w:tcW w:w="581" w:type="pct"/>
            <w:vAlign w:val="center"/>
          </w:tcPr>
          <w:p w14:paraId="1200D8A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45847E92" w14:textId="77777777" w:rsidR="007D64F9" w:rsidRPr="00FE2650" w:rsidRDefault="007D64F9" w:rsidP="00AF4D25">
            <w:pPr>
              <w:rPr>
                <w:rFonts w:asciiTheme="minorHAnsi" w:hAnsiTheme="minorHAnsi" w:cstheme="minorHAnsi"/>
                <w:sz w:val="18"/>
                <w:szCs w:val="18"/>
              </w:rPr>
            </w:pPr>
            <w:r w:rsidRPr="00FB586E">
              <w:rPr>
                <w:rFonts w:asciiTheme="minorHAnsi" w:hAnsiTheme="minorHAnsi" w:cstheme="minorHAnsi"/>
                <w:sz w:val="18"/>
                <w:szCs w:val="18"/>
              </w:rPr>
              <w:t>Dr. Öğr. Üys. Muhammet ELVEREN</w:t>
            </w:r>
          </w:p>
        </w:tc>
      </w:tr>
      <w:tr w:rsidR="007D64F9" w:rsidRPr="00FE2650" w14:paraId="6B36B301" w14:textId="77777777" w:rsidTr="00AF4D25">
        <w:trPr>
          <w:trHeight w:val="20"/>
        </w:trPr>
        <w:tc>
          <w:tcPr>
            <w:tcW w:w="541" w:type="pct"/>
            <w:vMerge/>
            <w:vAlign w:val="center"/>
          </w:tcPr>
          <w:p w14:paraId="06CE2568"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D7DAD2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Clinics (Group</w:t>
            </w:r>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r w:rsidRPr="00FE2650">
              <w:rPr>
                <w:rFonts w:asciiTheme="minorHAnsi" w:hAnsiTheme="minorHAnsi" w:cstheme="minorHAnsi"/>
                <w:sz w:val="18"/>
                <w:szCs w:val="18"/>
              </w:rPr>
              <w:t>Outpatient Clinic (Group 2)</w:t>
            </w:r>
          </w:p>
          <w:p w14:paraId="49683E48"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Operating Room (Group</w:t>
            </w:r>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3F2A21D4"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4E609B68"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6F80BFA6" w14:textId="77777777" w:rsidTr="00AF4D25">
        <w:trPr>
          <w:trHeight w:val="20"/>
        </w:trPr>
        <w:tc>
          <w:tcPr>
            <w:tcW w:w="541" w:type="pct"/>
            <w:vMerge w:val="restart"/>
            <w:tcMar>
              <w:top w:w="0" w:type="dxa"/>
              <w:left w:w="108" w:type="dxa"/>
              <w:bottom w:w="0" w:type="dxa"/>
              <w:right w:w="108" w:type="dxa"/>
            </w:tcMar>
            <w:vAlign w:val="center"/>
          </w:tcPr>
          <w:p w14:paraId="2C7E1F7B"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Tuesday</w:t>
            </w:r>
          </w:p>
        </w:tc>
        <w:tc>
          <w:tcPr>
            <w:tcW w:w="2095" w:type="pct"/>
            <w:tcMar>
              <w:top w:w="0" w:type="dxa"/>
              <w:left w:w="108" w:type="dxa"/>
              <w:bottom w:w="0" w:type="dxa"/>
              <w:right w:w="108" w:type="dxa"/>
            </w:tcMar>
            <w:vAlign w:val="center"/>
          </w:tcPr>
          <w:p w14:paraId="7D8A7DBB"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 Visit</w:t>
            </w:r>
          </w:p>
        </w:tc>
        <w:tc>
          <w:tcPr>
            <w:tcW w:w="581" w:type="pct"/>
            <w:vAlign w:val="center"/>
          </w:tcPr>
          <w:p w14:paraId="45067D26"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24FBEB5B"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Assoc</w:t>
            </w:r>
            <w:r w:rsidRPr="00FE2650">
              <w:rPr>
                <w:rFonts w:asciiTheme="minorHAnsi" w:hAnsiTheme="minorHAnsi" w:cstheme="minorHAnsi"/>
                <w:sz w:val="18"/>
                <w:szCs w:val="18"/>
              </w:rPr>
              <w:t>. Prof. Mete ZEYNAL</w:t>
            </w:r>
          </w:p>
        </w:tc>
      </w:tr>
      <w:tr w:rsidR="007D64F9" w:rsidRPr="00FE2650" w14:paraId="7A2C3968" w14:textId="77777777" w:rsidTr="00AF4D25">
        <w:trPr>
          <w:trHeight w:val="20"/>
        </w:trPr>
        <w:tc>
          <w:tcPr>
            <w:tcW w:w="541" w:type="pct"/>
            <w:vMerge/>
            <w:tcMar>
              <w:top w:w="0" w:type="dxa"/>
              <w:left w:w="108" w:type="dxa"/>
              <w:bottom w:w="0" w:type="dxa"/>
              <w:right w:w="108" w:type="dxa"/>
            </w:tcMar>
            <w:vAlign w:val="center"/>
          </w:tcPr>
          <w:p w14:paraId="394528FC"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D4211C2"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Increased Intracranial Pressure, Brain Edema, Herniation Syndromes</w:t>
            </w:r>
          </w:p>
        </w:tc>
        <w:tc>
          <w:tcPr>
            <w:tcW w:w="581" w:type="pct"/>
            <w:vAlign w:val="center"/>
          </w:tcPr>
          <w:p w14:paraId="5AAFFA85"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2C2A9F41"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Assoc</w:t>
            </w:r>
            <w:r w:rsidRPr="00FE2650">
              <w:rPr>
                <w:rFonts w:asciiTheme="minorHAnsi" w:hAnsiTheme="minorHAnsi" w:cstheme="minorHAnsi"/>
                <w:sz w:val="18"/>
                <w:szCs w:val="18"/>
              </w:rPr>
              <w:t>. Prof. Mete ZEYNAL</w:t>
            </w:r>
          </w:p>
        </w:tc>
      </w:tr>
      <w:tr w:rsidR="007D64F9" w:rsidRPr="00FE2650" w14:paraId="44D3F0DC" w14:textId="77777777" w:rsidTr="00AF4D25">
        <w:trPr>
          <w:trHeight w:val="20"/>
        </w:trPr>
        <w:tc>
          <w:tcPr>
            <w:tcW w:w="541" w:type="pct"/>
            <w:vMerge/>
            <w:tcMar>
              <w:top w:w="0" w:type="dxa"/>
              <w:left w:w="108" w:type="dxa"/>
              <w:bottom w:w="0" w:type="dxa"/>
              <w:right w:w="108" w:type="dxa"/>
            </w:tcMar>
            <w:vAlign w:val="center"/>
          </w:tcPr>
          <w:p w14:paraId="0DA33ED9"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4AAECC3E"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tcPr>
          <w:p w14:paraId="2EDE5651"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22A23B91" w14:textId="77777777" w:rsidR="007D64F9" w:rsidRPr="00FE2650" w:rsidRDefault="007D64F9" w:rsidP="00AF4D25">
            <w:pPr>
              <w:rPr>
                <w:rFonts w:asciiTheme="minorHAnsi" w:hAnsiTheme="minorHAnsi" w:cstheme="minorHAnsi"/>
                <w:sz w:val="18"/>
                <w:szCs w:val="18"/>
              </w:rPr>
            </w:pPr>
          </w:p>
        </w:tc>
      </w:tr>
      <w:tr w:rsidR="007D64F9" w:rsidRPr="00FE2650" w14:paraId="502B0161" w14:textId="77777777" w:rsidTr="00AF4D25">
        <w:trPr>
          <w:trHeight w:val="20"/>
        </w:trPr>
        <w:tc>
          <w:tcPr>
            <w:tcW w:w="541" w:type="pct"/>
            <w:vMerge/>
            <w:tcMar>
              <w:top w:w="0" w:type="dxa"/>
              <w:left w:w="108" w:type="dxa"/>
              <w:bottom w:w="0" w:type="dxa"/>
              <w:right w:w="108" w:type="dxa"/>
            </w:tcMar>
            <w:vAlign w:val="center"/>
            <w:hideMark/>
          </w:tcPr>
          <w:p w14:paraId="11CBF0D5"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hideMark/>
          </w:tcPr>
          <w:p w14:paraId="57E2C4BD"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Clinics (Group</w:t>
            </w:r>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w:t>
            </w:r>
            <w:r w:rsidRPr="00FE2650">
              <w:rPr>
                <w:rFonts w:asciiTheme="minorHAnsi" w:hAnsiTheme="minorHAnsi" w:cstheme="minorHAnsi"/>
                <w:sz w:val="18"/>
                <w:szCs w:val="18"/>
              </w:rPr>
              <w:t>Outpatient Clinic (Group 2)</w:t>
            </w:r>
          </w:p>
          <w:p w14:paraId="31A26AB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Operating Room (Group</w:t>
            </w:r>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hideMark/>
          </w:tcPr>
          <w:p w14:paraId="3EE3CE95"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p w14:paraId="44791281" w14:textId="77777777" w:rsidR="007D64F9" w:rsidRPr="00FE2650" w:rsidRDefault="007D64F9" w:rsidP="00AF4D25">
            <w:pPr>
              <w:jc w:val="center"/>
              <w:rPr>
                <w:rFonts w:asciiTheme="minorHAnsi" w:hAnsiTheme="minorHAnsi" w:cstheme="minorHAnsi"/>
                <w:sz w:val="18"/>
                <w:szCs w:val="18"/>
              </w:rPr>
            </w:pPr>
          </w:p>
        </w:tc>
        <w:tc>
          <w:tcPr>
            <w:tcW w:w="1783" w:type="pct"/>
            <w:tcMar>
              <w:top w:w="0" w:type="dxa"/>
              <w:left w:w="108" w:type="dxa"/>
              <w:bottom w:w="0" w:type="dxa"/>
              <w:right w:w="108" w:type="dxa"/>
            </w:tcMar>
            <w:vAlign w:val="center"/>
          </w:tcPr>
          <w:p w14:paraId="73C7B9AC"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6C9BCB12" w14:textId="77777777" w:rsidTr="00AF4D25">
        <w:trPr>
          <w:trHeight w:val="20"/>
        </w:trPr>
        <w:tc>
          <w:tcPr>
            <w:tcW w:w="541" w:type="pct"/>
            <w:vMerge w:val="restart"/>
            <w:tcMar>
              <w:top w:w="0" w:type="dxa"/>
              <w:left w:w="108" w:type="dxa"/>
              <w:bottom w:w="0" w:type="dxa"/>
              <w:right w:w="108" w:type="dxa"/>
            </w:tcMar>
            <w:vAlign w:val="center"/>
            <w:hideMark/>
          </w:tcPr>
          <w:p w14:paraId="1CE0D6DC"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Wednesday</w:t>
            </w:r>
          </w:p>
        </w:tc>
        <w:tc>
          <w:tcPr>
            <w:tcW w:w="2095" w:type="pct"/>
            <w:tcMar>
              <w:top w:w="0" w:type="dxa"/>
              <w:left w:w="108" w:type="dxa"/>
              <w:bottom w:w="0" w:type="dxa"/>
              <w:right w:w="108" w:type="dxa"/>
            </w:tcMar>
            <w:vAlign w:val="center"/>
          </w:tcPr>
          <w:p w14:paraId="789F699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 Visit</w:t>
            </w:r>
          </w:p>
        </w:tc>
        <w:tc>
          <w:tcPr>
            <w:tcW w:w="581" w:type="pct"/>
            <w:vAlign w:val="center"/>
          </w:tcPr>
          <w:p w14:paraId="16A3DF57"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27BBD9B5"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Assoc</w:t>
            </w:r>
            <w:r w:rsidRPr="00FE2650">
              <w:rPr>
                <w:rFonts w:asciiTheme="minorHAnsi" w:hAnsiTheme="minorHAnsi" w:cstheme="minorHAnsi"/>
                <w:sz w:val="18"/>
                <w:szCs w:val="18"/>
              </w:rPr>
              <w:t>. Prof. Mehmet Emin Akyüz</w:t>
            </w:r>
          </w:p>
        </w:tc>
      </w:tr>
      <w:tr w:rsidR="007D64F9" w:rsidRPr="00FE2650" w14:paraId="1127EDCA" w14:textId="77777777" w:rsidTr="00AF4D25">
        <w:trPr>
          <w:trHeight w:val="20"/>
        </w:trPr>
        <w:tc>
          <w:tcPr>
            <w:tcW w:w="541" w:type="pct"/>
            <w:vMerge/>
            <w:vAlign w:val="center"/>
            <w:hideMark/>
          </w:tcPr>
          <w:p w14:paraId="2FCA54F8"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02A8970"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Subarachnoid Haemorhages and Aneurysms</w:t>
            </w:r>
          </w:p>
        </w:tc>
        <w:tc>
          <w:tcPr>
            <w:tcW w:w="581" w:type="pct"/>
            <w:vAlign w:val="center"/>
            <w:hideMark/>
          </w:tcPr>
          <w:p w14:paraId="7AE72AE8"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11660058" w14:textId="77777777" w:rsidR="007D64F9" w:rsidRPr="00FE2650" w:rsidRDefault="007D64F9" w:rsidP="00AF4D25">
            <w:pPr>
              <w:rPr>
                <w:rFonts w:asciiTheme="minorHAnsi" w:hAnsiTheme="minorHAnsi" w:cstheme="minorHAnsi"/>
                <w:sz w:val="18"/>
                <w:szCs w:val="18"/>
              </w:rPr>
            </w:pPr>
            <w:r>
              <w:rPr>
                <w:rFonts w:asciiTheme="minorHAnsi" w:hAnsiTheme="minorHAnsi" w:cstheme="minorHAnsi"/>
                <w:sz w:val="18"/>
                <w:szCs w:val="18"/>
              </w:rPr>
              <w:t>Assoc</w:t>
            </w:r>
            <w:r w:rsidRPr="00FE2650">
              <w:rPr>
                <w:rFonts w:asciiTheme="minorHAnsi" w:hAnsiTheme="minorHAnsi" w:cstheme="minorHAnsi"/>
                <w:sz w:val="18"/>
                <w:szCs w:val="18"/>
              </w:rPr>
              <w:t>. Prof. Mehmet Emin Akyüz</w:t>
            </w:r>
          </w:p>
        </w:tc>
      </w:tr>
      <w:tr w:rsidR="007D64F9" w:rsidRPr="00FE2650" w14:paraId="1AED4EB6" w14:textId="77777777" w:rsidTr="00AF4D25">
        <w:trPr>
          <w:trHeight w:val="20"/>
        </w:trPr>
        <w:tc>
          <w:tcPr>
            <w:tcW w:w="541" w:type="pct"/>
            <w:vMerge/>
            <w:vAlign w:val="center"/>
            <w:hideMark/>
          </w:tcPr>
          <w:p w14:paraId="43DA0C3D"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1F14604C"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hideMark/>
          </w:tcPr>
          <w:p w14:paraId="6BBEF8C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10.10-11.00</w:t>
            </w:r>
          </w:p>
        </w:tc>
        <w:tc>
          <w:tcPr>
            <w:tcW w:w="1783" w:type="pct"/>
            <w:tcMar>
              <w:top w:w="0" w:type="dxa"/>
              <w:left w:w="108" w:type="dxa"/>
              <w:bottom w:w="0" w:type="dxa"/>
              <w:right w:w="108" w:type="dxa"/>
            </w:tcMar>
            <w:vAlign w:val="center"/>
          </w:tcPr>
          <w:p w14:paraId="185BF5B1" w14:textId="77777777" w:rsidR="007D64F9" w:rsidRPr="00FE2650" w:rsidRDefault="007D64F9" w:rsidP="00AF4D25">
            <w:pPr>
              <w:rPr>
                <w:rFonts w:asciiTheme="minorHAnsi" w:hAnsiTheme="minorHAnsi" w:cstheme="minorHAnsi"/>
                <w:sz w:val="18"/>
                <w:szCs w:val="18"/>
              </w:rPr>
            </w:pPr>
          </w:p>
        </w:tc>
      </w:tr>
      <w:tr w:rsidR="007D64F9" w:rsidRPr="00FE2650" w14:paraId="36AEC817" w14:textId="77777777" w:rsidTr="00AF4D25">
        <w:trPr>
          <w:trHeight w:val="20"/>
        </w:trPr>
        <w:tc>
          <w:tcPr>
            <w:tcW w:w="541" w:type="pct"/>
            <w:vMerge/>
            <w:vAlign w:val="center"/>
          </w:tcPr>
          <w:p w14:paraId="1CF15391"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11FA509" w14:textId="77777777" w:rsidR="007D64F9" w:rsidRPr="00FE2650" w:rsidRDefault="007D64F9" w:rsidP="00AF4D25">
            <w:pPr>
              <w:rPr>
                <w:rFonts w:asciiTheme="minorHAnsi" w:hAnsiTheme="minorHAnsi" w:cstheme="minorHAnsi"/>
                <w:sz w:val="18"/>
                <w:szCs w:val="18"/>
              </w:rPr>
            </w:pPr>
            <w:r w:rsidRPr="00D74823">
              <w:rPr>
                <w:rFonts w:asciiTheme="minorHAnsi" w:hAnsiTheme="minorHAnsi" w:cstheme="minorHAnsi"/>
                <w:color w:val="000000" w:themeColor="text1"/>
                <w:sz w:val="18"/>
                <w:szCs w:val="18"/>
              </w:rPr>
              <w:t xml:space="preserve">Case-Based Learning (CBL) Session </w:t>
            </w:r>
            <w:r>
              <w:rPr>
                <w:rFonts w:asciiTheme="minorHAnsi" w:hAnsiTheme="minorHAnsi" w:cstheme="minorHAnsi"/>
                <w:color w:val="000000" w:themeColor="text1"/>
                <w:sz w:val="18"/>
                <w:szCs w:val="18"/>
              </w:rPr>
              <w:t>3</w:t>
            </w:r>
          </w:p>
        </w:tc>
        <w:tc>
          <w:tcPr>
            <w:tcW w:w="581" w:type="pct"/>
            <w:vAlign w:val="center"/>
          </w:tcPr>
          <w:p w14:paraId="660B2F6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11.10-12.00</w:t>
            </w:r>
          </w:p>
        </w:tc>
        <w:tc>
          <w:tcPr>
            <w:tcW w:w="1783" w:type="pct"/>
            <w:tcMar>
              <w:top w:w="0" w:type="dxa"/>
              <w:left w:w="108" w:type="dxa"/>
              <w:bottom w:w="0" w:type="dxa"/>
              <w:right w:w="108" w:type="dxa"/>
            </w:tcMar>
            <w:vAlign w:val="center"/>
          </w:tcPr>
          <w:p w14:paraId="56272477"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6F67478C" w14:textId="77777777" w:rsidTr="00AF4D25">
        <w:trPr>
          <w:trHeight w:val="20"/>
        </w:trPr>
        <w:tc>
          <w:tcPr>
            <w:tcW w:w="541" w:type="pct"/>
            <w:vMerge/>
            <w:vAlign w:val="center"/>
          </w:tcPr>
          <w:p w14:paraId="6A3EF28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0BEBB6AF"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Optional/ Free Working Time</w:t>
            </w:r>
          </w:p>
        </w:tc>
        <w:tc>
          <w:tcPr>
            <w:tcW w:w="581" w:type="pct"/>
            <w:vAlign w:val="center"/>
          </w:tcPr>
          <w:p w14:paraId="6CCC188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6CD62C1D" w14:textId="77777777" w:rsidR="007D64F9" w:rsidRPr="00FE2650" w:rsidRDefault="007D64F9" w:rsidP="00AF4D25">
            <w:pPr>
              <w:rPr>
                <w:rFonts w:asciiTheme="minorHAnsi" w:hAnsiTheme="minorHAnsi" w:cstheme="minorHAnsi"/>
                <w:sz w:val="18"/>
                <w:szCs w:val="18"/>
              </w:rPr>
            </w:pPr>
          </w:p>
        </w:tc>
      </w:tr>
      <w:tr w:rsidR="007D64F9" w:rsidRPr="00FE2650" w14:paraId="3B555C04" w14:textId="77777777" w:rsidTr="00AF4D25">
        <w:trPr>
          <w:trHeight w:val="20"/>
        </w:trPr>
        <w:tc>
          <w:tcPr>
            <w:tcW w:w="541" w:type="pct"/>
            <w:vMerge w:val="restart"/>
            <w:tcMar>
              <w:top w:w="0" w:type="dxa"/>
              <w:left w:w="108" w:type="dxa"/>
              <w:bottom w:w="0" w:type="dxa"/>
              <w:right w:w="108" w:type="dxa"/>
            </w:tcMar>
            <w:vAlign w:val="center"/>
            <w:hideMark/>
          </w:tcPr>
          <w:p w14:paraId="6830BF2B"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Thursday</w:t>
            </w:r>
          </w:p>
        </w:tc>
        <w:tc>
          <w:tcPr>
            <w:tcW w:w="2095" w:type="pct"/>
            <w:tcMar>
              <w:top w:w="0" w:type="dxa"/>
              <w:left w:w="108" w:type="dxa"/>
              <w:bottom w:w="0" w:type="dxa"/>
              <w:right w:w="108" w:type="dxa"/>
            </w:tcMar>
            <w:vAlign w:val="center"/>
          </w:tcPr>
          <w:p w14:paraId="3122B175"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 xml:space="preserve">Clinic Visit </w:t>
            </w:r>
          </w:p>
        </w:tc>
        <w:tc>
          <w:tcPr>
            <w:tcW w:w="581" w:type="pct"/>
            <w:vAlign w:val="center"/>
          </w:tcPr>
          <w:p w14:paraId="1AFEB15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37E73126"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Mehmet Dumlu AYDIN</w:t>
            </w:r>
          </w:p>
        </w:tc>
      </w:tr>
      <w:tr w:rsidR="007D64F9" w:rsidRPr="00FE2650" w14:paraId="5797F48C" w14:textId="77777777" w:rsidTr="00AF4D25">
        <w:trPr>
          <w:trHeight w:val="20"/>
        </w:trPr>
        <w:tc>
          <w:tcPr>
            <w:tcW w:w="541" w:type="pct"/>
            <w:vMerge/>
            <w:vAlign w:val="center"/>
            <w:hideMark/>
          </w:tcPr>
          <w:p w14:paraId="54B7DDC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CC49482"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Peripheral Nerve Injuries</w:t>
            </w:r>
          </w:p>
        </w:tc>
        <w:tc>
          <w:tcPr>
            <w:tcW w:w="581" w:type="pct"/>
            <w:vAlign w:val="center"/>
            <w:hideMark/>
          </w:tcPr>
          <w:p w14:paraId="0C81F7F3"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09.10-10.00</w:t>
            </w:r>
          </w:p>
        </w:tc>
        <w:tc>
          <w:tcPr>
            <w:tcW w:w="1783" w:type="pct"/>
            <w:tcMar>
              <w:top w:w="0" w:type="dxa"/>
              <w:left w:w="108" w:type="dxa"/>
              <w:bottom w:w="0" w:type="dxa"/>
              <w:right w:w="108" w:type="dxa"/>
            </w:tcMar>
            <w:vAlign w:val="center"/>
          </w:tcPr>
          <w:p w14:paraId="7111EC02"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Prof. Mehmet Dumlu AYDIN</w:t>
            </w:r>
          </w:p>
        </w:tc>
      </w:tr>
      <w:tr w:rsidR="007D64F9" w:rsidRPr="00FE2650" w14:paraId="11F875D0" w14:textId="77777777" w:rsidTr="00AF4D25">
        <w:trPr>
          <w:trHeight w:val="20"/>
        </w:trPr>
        <w:tc>
          <w:tcPr>
            <w:tcW w:w="541" w:type="pct"/>
            <w:vMerge/>
            <w:vAlign w:val="center"/>
            <w:hideMark/>
          </w:tcPr>
          <w:p w14:paraId="7B8D8762"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7F8FA359"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Free Working Time</w:t>
            </w:r>
          </w:p>
        </w:tc>
        <w:tc>
          <w:tcPr>
            <w:tcW w:w="581" w:type="pct"/>
            <w:vAlign w:val="center"/>
            <w:hideMark/>
          </w:tcPr>
          <w:p w14:paraId="447A8B23"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10.10-12.00</w:t>
            </w:r>
          </w:p>
        </w:tc>
        <w:tc>
          <w:tcPr>
            <w:tcW w:w="1783" w:type="pct"/>
            <w:tcMar>
              <w:top w:w="0" w:type="dxa"/>
              <w:left w:w="108" w:type="dxa"/>
              <w:bottom w:w="0" w:type="dxa"/>
              <w:right w:w="108" w:type="dxa"/>
            </w:tcMar>
            <w:vAlign w:val="center"/>
          </w:tcPr>
          <w:p w14:paraId="2C3896A8" w14:textId="77777777" w:rsidR="007D64F9" w:rsidRPr="00FE2650" w:rsidRDefault="007D64F9" w:rsidP="00AF4D25">
            <w:pPr>
              <w:rPr>
                <w:rFonts w:asciiTheme="minorHAnsi" w:hAnsiTheme="minorHAnsi" w:cstheme="minorHAnsi"/>
                <w:sz w:val="18"/>
                <w:szCs w:val="18"/>
              </w:rPr>
            </w:pPr>
          </w:p>
        </w:tc>
      </w:tr>
      <w:tr w:rsidR="007D64F9" w:rsidRPr="00FE2650" w14:paraId="719D52F9" w14:textId="77777777" w:rsidTr="00AF4D25">
        <w:trPr>
          <w:trHeight w:val="20"/>
        </w:trPr>
        <w:tc>
          <w:tcPr>
            <w:tcW w:w="541" w:type="pct"/>
            <w:vMerge/>
            <w:vAlign w:val="center"/>
          </w:tcPr>
          <w:p w14:paraId="03CC6AA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54255EF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Clinics (Group</w:t>
            </w:r>
            <w:r>
              <w:rPr>
                <w:rFonts w:asciiTheme="minorHAnsi" w:hAnsiTheme="minorHAnsi" w:cstheme="minorHAnsi"/>
                <w:sz w:val="18"/>
                <w:szCs w:val="18"/>
              </w:rPr>
              <w:t xml:space="preserve"> </w:t>
            </w:r>
            <w:r w:rsidRPr="00FE2650">
              <w:rPr>
                <w:rFonts w:asciiTheme="minorHAnsi" w:hAnsiTheme="minorHAnsi" w:cstheme="minorHAnsi"/>
                <w:sz w:val="18"/>
                <w:szCs w:val="18"/>
              </w:rPr>
              <w:t>1)</w:t>
            </w:r>
            <w:r>
              <w:rPr>
                <w:rFonts w:asciiTheme="minorHAnsi" w:hAnsiTheme="minorHAnsi" w:cstheme="minorHAnsi"/>
                <w:sz w:val="18"/>
                <w:szCs w:val="18"/>
              </w:rPr>
              <w:t xml:space="preserve">    Outpatient Clinic (Group </w:t>
            </w:r>
            <w:r w:rsidRPr="00FE2650">
              <w:rPr>
                <w:rFonts w:asciiTheme="minorHAnsi" w:hAnsiTheme="minorHAnsi" w:cstheme="minorHAnsi"/>
                <w:sz w:val="18"/>
                <w:szCs w:val="18"/>
              </w:rPr>
              <w:t>2)</w:t>
            </w:r>
          </w:p>
          <w:p w14:paraId="38B81333"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Operating Room (Group</w:t>
            </w:r>
            <w:r>
              <w:rPr>
                <w:rFonts w:asciiTheme="minorHAnsi" w:hAnsiTheme="minorHAnsi" w:cstheme="minorHAnsi"/>
                <w:sz w:val="18"/>
                <w:szCs w:val="18"/>
              </w:rPr>
              <w:t xml:space="preserve"> </w:t>
            </w:r>
            <w:r w:rsidRPr="00FE2650">
              <w:rPr>
                <w:rFonts w:asciiTheme="minorHAnsi" w:hAnsiTheme="minorHAnsi" w:cstheme="minorHAnsi"/>
                <w:sz w:val="18"/>
                <w:szCs w:val="18"/>
              </w:rPr>
              <w:t>3)</w:t>
            </w:r>
          </w:p>
        </w:tc>
        <w:tc>
          <w:tcPr>
            <w:tcW w:w="581" w:type="pct"/>
            <w:vAlign w:val="center"/>
          </w:tcPr>
          <w:p w14:paraId="08C56898"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13.30-17.00</w:t>
            </w:r>
          </w:p>
        </w:tc>
        <w:tc>
          <w:tcPr>
            <w:tcW w:w="1783" w:type="pct"/>
            <w:tcMar>
              <w:top w:w="0" w:type="dxa"/>
              <w:left w:w="108" w:type="dxa"/>
              <w:bottom w:w="0" w:type="dxa"/>
              <w:right w:w="108" w:type="dxa"/>
            </w:tcMar>
            <w:vAlign w:val="center"/>
          </w:tcPr>
          <w:p w14:paraId="184A3343"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Responsible Trainer of Clerkship</w:t>
            </w:r>
          </w:p>
        </w:tc>
      </w:tr>
      <w:tr w:rsidR="007D64F9" w:rsidRPr="00FE2650" w14:paraId="585D9BC1" w14:textId="77777777" w:rsidTr="00AF4D25">
        <w:trPr>
          <w:trHeight w:val="20"/>
        </w:trPr>
        <w:tc>
          <w:tcPr>
            <w:tcW w:w="541" w:type="pct"/>
            <w:vMerge w:val="restart"/>
            <w:tcMar>
              <w:top w:w="0" w:type="dxa"/>
              <w:left w:w="108" w:type="dxa"/>
              <w:bottom w:w="0" w:type="dxa"/>
              <w:right w:w="108" w:type="dxa"/>
            </w:tcMar>
            <w:vAlign w:val="center"/>
            <w:hideMark/>
          </w:tcPr>
          <w:p w14:paraId="3B851F28" w14:textId="77777777" w:rsidR="007D64F9" w:rsidRPr="00FE2650" w:rsidRDefault="007D64F9" w:rsidP="00AF4D25">
            <w:pPr>
              <w:rPr>
                <w:rFonts w:asciiTheme="minorHAnsi" w:hAnsiTheme="minorHAnsi" w:cstheme="minorHAnsi"/>
                <w:b/>
                <w:sz w:val="18"/>
                <w:szCs w:val="18"/>
              </w:rPr>
            </w:pPr>
            <w:r w:rsidRPr="00FE2650">
              <w:rPr>
                <w:rFonts w:asciiTheme="minorHAnsi" w:hAnsiTheme="minorHAnsi" w:cstheme="minorHAnsi"/>
                <w:b/>
                <w:sz w:val="18"/>
                <w:szCs w:val="18"/>
              </w:rPr>
              <w:t>Friday</w:t>
            </w:r>
          </w:p>
        </w:tc>
        <w:tc>
          <w:tcPr>
            <w:tcW w:w="2095" w:type="pct"/>
            <w:tcMar>
              <w:top w:w="0" w:type="dxa"/>
              <w:left w:w="108" w:type="dxa"/>
              <w:bottom w:w="0" w:type="dxa"/>
              <w:right w:w="108" w:type="dxa"/>
            </w:tcMar>
            <w:vAlign w:val="center"/>
          </w:tcPr>
          <w:p w14:paraId="7D090F61"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Seminar</w:t>
            </w:r>
          </w:p>
        </w:tc>
        <w:tc>
          <w:tcPr>
            <w:tcW w:w="581" w:type="pct"/>
            <w:vAlign w:val="center"/>
          </w:tcPr>
          <w:p w14:paraId="5F9FF1E0"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08.10-09.00</w:t>
            </w:r>
          </w:p>
        </w:tc>
        <w:tc>
          <w:tcPr>
            <w:tcW w:w="1783" w:type="pct"/>
            <w:tcMar>
              <w:top w:w="0" w:type="dxa"/>
              <w:left w:w="108" w:type="dxa"/>
              <w:bottom w:w="0" w:type="dxa"/>
              <w:right w:w="108" w:type="dxa"/>
            </w:tcMar>
            <w:vAlign w:val="center"/>
          </w:tcPr>
          <w:p w14:paraId="160EFF1C" w14:textId="77777777" w:rsidR="007D64F9" w:rsidRPr="00FE2650" w:rsidRDefault="007D64F9" w:rsidP="00AF4D25">
            <w:pPr>
              <w:rPr>
                <w:rFonts w:asciiTheme="minorHAnsi" w:hAnsiTheme="minorHAnsi" w:cstheme="minorHAnsi"/>
                <w:sz w:val="18"/>
                <w:szCs w:val="18"/>
              </w:rPr>
            </w:pPr>
          </w:p>
        </w:tc>
      </w:tr>
      <w:tr w:rsidR="007D64F9" w:rsidRPr="00FE2650" w14:paraId="00FE03D5" w14:textId="77777777" w:rsidTr="00AF4D25">
        <w:trPr>
          <w:trHeight w:val="20"/>
        </w:trPr>
        <w:tc>
          <w:tcPr>
            <w:tcW w:w="541" w:type="pct"/>
            <w:vMerge/>
            <w:vAlign w:val="center"/>
            <w:hideMark/>
          </w:tcPr>
          <w:p w14:paraId="1A2D1900"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4F24DF54"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Practical Exam</w:t>
            </w:r>
          </w:p>
        </w:tc>
        <w:tc>
          <w:tcPr>
            <w:tcW w:w="581" w:type="pct"/>
            <w:vAlign w:val="center"/>
            <w:hideMark/>
          </w:tcPr>
          <w:p w14:paraId="54987A8C"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09.10-12.00</w:t>
            </w:r>
          </w:p>
        </w:tc>
        <w:tc>
          <w:tcPr>
            <w:tcW w:w="1783" w:type="pct"/>
            <w:tcMar>
              <w:top w:w="0" w:type="dxa"/>
              <w:left w:w="108" w:type="dxa"/>
              <w:bottom w:w="0" w:type="dxa"/>
              <w:right w:w="108" w:type="dxa"/>
            </w:tcMar>
            <w:vAlign w:val="center"/>
          </w:tcPr>
          <w:p w14:paraId="78A22F50" w14:textId="77777777" w:rsidR="007D64F9" w:rsidRPr="00FE2650" w:rsidRDefault="007D64F9" w:rsidP="00AF4D25">
            <w:pPr>
              <w:rPr>
                <w:rFonts w:asciiTheme="minorHAnsi" w:hAnsiTheme="minorHAnsi" w:cstheme="minorHAnsi"/>
                <w:sz w:val="18"/>
                <w:szCs w:val="18"/>
              </w:rPr>
            </w:pPr>
          </w:p>
        </w:tc>
      </w:tr>
      <w:tr w:rsidR="007D64F9" w:rsidRPr="00FE2650" w14:paraId="6244E709" w14:textId="77777777" w:rsidTr="00AF4D25">
        <w:trPr>
          <w:trHeight w:val="20"/>
        </w:trPr>
        <w:tc>
          <w:tcPr>
            <w:tcW w:w="541" w:type="pct"/>
            <w:vMerge/>
            <w:vAlign w:val="center"/>
            <w:hideMark/>
          </w:tcPr>
          <w:p w14:paraId="2BE5A7EB"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2467BC4A"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Theorical Exam</w:t>
            </w:r>
          </w:p>
        </w:tc>
        <w:tc>
          <w:tcPr>
            <w:tcW w:w="581" w:type="pct"/>
            <w:vAlign w:val="center"/>
            <w:hideMark/>
          </w:tcPr>
          <w:p w14:paraId="3AAF20A9"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13.30-14.30</w:t>
            </w:r>
          </w:p>
        </w:tc>
        <w:tc>
          <w:tcPr>
            <w:tcW w:w="1783" w:type="pct"/>
            <w:tcMar>
              <w:top w:w="0" w:type="dxa"/>
              <w:left w:w="108" w:type="dxa"/>
              <w:bottom w:w="0" w:type="dxa"/>
              <w:right w:w="108" w:type="dxa"/>
            </w:tcMar>
            <w:vAlign w:val="center"/>
          </w:tcPr>
          <w:p w14:paraId="6B84D74F" w14:textId="77777777" w:rsidR="007D64F9" w:rsidRPr="00FE2650" w:rsidRDefault="007D64F9" w:rsidP="00AF4D25">
            <w:pPr>
              <w:rPr>
                <w:rFonts w:asciiTheme="minorHAnsi" w:hAnsiTheme="minorHAnsi" w:cstheme="minorHAnsi"/>
                <w:sz w:val="18"/>
                <w:szCs w:val="18"/>
              </w:rPr>
            </w:pPr>
          </w:p>
        </w:tc>
      </w:tr>
      <w:tr w:rsidR="007D64F9" w:rsidRPr="00FE2650" w14:paraId="1630350A" w14:textId="77777777" w:rsidTr="00AF4D25">
        <w:trPr>
          <w:trHeight w:val="20"/>
        </w:trPr>
        <w:tc>
          <w:tcPr>
            <w:tcW w:w="541" w:type="pct"/>
            <w:vMerge/>
            <w:vAlign w:val="center"/>
          </w:tcPr>
          <w:p w14:paraId="08602F7F" w14:textId="77777777" w:rsidR="007D64F9" w:rsidRPr="00FE2650" w:rsidRDefault="007D64F9" w:rsidP="00AF4D25">
            <w:pPr>
              <w:rPr>
                <w:rFonts w:asciiTheme="minorHAnsi" w:hAnsiTheme="minorHAnsi" w:cstheme="minorHAnsi"/>
                <w:b/>
                <w:sz w:val="18"/>
                <w:szCs w:val="18"/>
              </w:rPr>
            </w:pPr>
          </w:p>
        </w:tc>
        <w:tc>
          <w:tcPr>
            <w:tcW w:w="2095" w:type="pct"/>
            <w:tcMar>
              <w:top w:w="0" w:type="dxa"/>
              <w:left w:w="108" w:type="dxa"/>
              <w:bottom w:w="0" w:type="dxa"/>
              <w:right w:w="108" w:type="dxa"/>
            </w:tcMar>
            <w:vAlign w:val="center"/>
          </w:tcPr>
          <w:p w14:paraId="6D0ACBD6" w14:textId="77777777" w:rsidR="007D64F9" w:rsidRPr="00FE2650" w:rsidRDefault="007D64F9" w:rsidP="00AF4D25">
            <w:pPr>
              <w:rPr>
                <w:rFonts w:asciiTheme="minorHAnsi" w:hAnsiTheme="minorHAnsi" w:cstheme="minorHAnsi"/>
                <w:sz w:val="18"/>
                <w:szCs w:val="18"/>
              </w:rPr>
            </w:pPr>
            <w:r w:rsidRPr="00FE2650">
              <w:rPr>
                <w:rFonts w:asciiTheme="minorHAnsi" w:hAnsiTheme="minorHAnsi" w:cstheme="minorHAnsi"/>
                <w:sz w:val="18"/>
                <w:szCs w:val="18"/>
              </w:rPr>
              <w:t>Post-internship feedback meeting</w:t>
            </w:r>
          </w:p>
        </w:tc>
        <w:tc>
          <w:tcPr>
            <w:tcW w:w="581" w:type="pct"/>
            <w:vAlign w:val="center"/>
          </w:tcPr>
          <w:p w14:paraId="523AD37E" w14:textId="77777777" w:rsidR="007D64F9" w:rsidRPr="00FE2650" w:rsidRDefault="007D64F9" w:rsidP="00AF4D25">
            <w:pPr>
              <w:jc w:val="center"/>
              <w:rPr>
                <w:rFonts w:asciiTheme="minorHAnsi" w:hAnsiTheme="minorHAnsi" w:cstheme="minorHAnsi"/>
                <w:sz w:val="18"/>
                <w:szCs w:val="18"/>
              </w:rPr>
            </w:pPr>
            <w:r w:rsidRPr="00FE2650">
              <w:rPr>
                <w:rFonts w:asciiTheme="minorHAnsi" w:hAnsiTheme="minorHAnsi" w:cstheme="minorHAnsi"/>
                <w:sz w:val="18"/>
                <w:szCs w:val="18"/>
              </w:rPr>
              <w:t>14.40-17.00</w:t>
            </w:r>
          </w:p>
        </w:tc>
        <w:tc>
          <w:tcPr>
            <w:tcW w:w="1783" w:type="pct"/>
            <w:tcMar>
              <w:top w:w="0" w:type="dxa"/>
              <w:left w:w="108" w:type="dxa"/>
              <w:bottom w:w="0" w:type="dxa"/>
              <w:right w:w="108" w:type="dxa"/>
            </w:tcMar>
            <w:vAlign w:val="center"/>
          </w:tcPr>
          <w:p w14:paraId="35D06144" w14:textId="77777777" w:rsidR="007D64F9" w:rsidRPr="00FE2650" w:rsidRDefault="007D64F9" w:rsidP="00AF4D25">
            <w:pPr>
              <w:rPr>
                <w:rFonts w:asciiTheme="minorHAnsi" w:hAnsiTheme="minorHAnsi" w:cstheme="minorHAnsi"/>
                <w:sz w:val="18"/>
                <w:szCs w:val="18"/>
              </w:rPr>
            </w:pPr>
          </w:p>
        </w:tc>
      </w:tr>
      <w:bookmarkEnd w:id="249"/>
    </w:tbl>
    <w:p w14:paraId="4133B5BD" w14:textId="77777777" w:rsidR="008346B5" w:rsidRPr="008346B5" w:rsidRDefault="008346B5" w:rsidP="008346B5"/>
    <w:p w14:paraId="77CFF66A" w14:textId="77777777" w:rsidR="008603BD" w:rsidRPr="002636A6" w:rsidRDefault="008603BD">
      <w:pPr>
        <w:spacing w:after="200" w:line="276" w:lineRule="auto"/>
        <w:rPr>
          <w:rFonts w:asciiTheme="minorHAnsi" w:hAnsiTheme="minorHAnsi" w:cstheme="minorHAnsi"/>
          <w:sz w:val="16"/>
          <w:szCs w:val="16"/>
          <w:shd w:val="clear" w:color="auto" w:fill="FFFFFF"/>
        </w:rPr>
      </w:pPr>
    </w:p>
    <w:p w14:paraId="002D29C9" w14:textId="3EDC8EAB" w:rsidR="008603BD" w:rsidRPr="005565A9" w:rsidRDefault="007228C8" w:rsidP="003A1B2D">
      <w:pPr>
        <w:spacing w:line="276" w:lineRule="auto"/>
        <w:jc w:val="center"/>
        <w:rPr>
          <w:rFonts w:asciiTheme="minorHAnsi" w:hAnsiTheme="minorHAnsi" w:cstheme="minorHAnsi"/>
          <w:b/>
          <w:szCs w:val="18"/>
          <w:lang w:val="en-US"/>
        </w:rPr>
      </w:pPr>
      <w:r>
        <w:rPr>
          <w:rFonts w:asciiTheme="minorHAnsi" w:hAnsiTheme="minorHAnsi" w:cstheme="minorHAnsi"/>
          <w:b/>
          <w:szCs w:val="18"/>
          <w:lang w:val="en-US"/>
        </w:rPr>
        <w:br w:type="page"/>
      </w:r>
      <w:r w:rsidR="00DB751D" w:rsidRPr="000872B6">
        <w:rPr>
          <w:rFonts w:asciiTheme="minorHAnsi" w:hAnsiTheme="minorHAnsi" w:cstheme="minorHAnsi"/>
          <w:b/>
          <w:szCs w:val="18"/>
          <w:lang w:val="en-US"/>
        </w:rPr>
        <w:lastRenderedPageBreak/>
        <w:t>5</w:t>
      </w:r>
      <w:r w:rsidR="00DB751D">
        <w:rPr>
          <w:rFonts w:asciiTheme="minorHAnsi" w:hAnsiTheme="minorHAnsi" w:cstheme="minorHAnsi"/>
          <w:b/>
          <w:szCs w:val="18"/>
          <w:lang w:val="en-US"/>
        </w:rPr>
        <w:t>.</w:t>
      </w:r>
      <w:r w:rsidR="00DB751D"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5FA8BF70" w14:textId="77777777" w:rsidR="008603BD" w:rsidRDefault="008603BD" w:rsidP="007228C8">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heme="minorHAnsi" w:hAnsiTheme="minorHAnsi" w:cstheme="minorHAnsi"/>
        </w:rPr>
      </w:pPr>
      <w:bookmarkStart w:id="250" w:name="_Toc49868102"/>
      <w:bookmarkStart w:id="251" w:name="_Toc49868206"/>
      <w:bookmarkStart w:id="252" w:name="_Toc238050122"/>
      <w:r w:rsidRPr="007228C8">
        <w:rPr>
          <w:rFonts w:asciiTheme="minorHAnsi" w:hAnsiTheme="minorHAnsi" w:cstheme="minorHAnsi"/>
        </w:rPr>
        <w:t>EYE DISEASE CLERKSHIP PROGRAM</w:t>
      </w:r>
      <w:bookmarkEnd w:id="250"/>
      <w:bookmarkEnd w:id="251"/>
      <w:bookmarkEnd w:id="252"/>
    </w:p>
    <w:p w14:paraId="67C50719" w14:textId="77777777" w:rsidR="00960D3B" w:rsidRDefault="00960D3B" w:rsidP="007228C8">
      <w:pPr>
        <w:rPr>
          <w:b/>
          <w:bCs/>
          <w:kern w:val="32"/>
          <w:szCs w:val="32"/>
          <w:shd w:val="clear" w:color="auto" w:fill="FFFFFF"/>
        </w:rPr>
      </w:pPr>
      <w:bookmarkStart w:id="253" w:name="_Toc487113023"/>
      <w:bookmarkStart w:id="254" w:name="_Toc489950038"/>
      <w:bookmarkStart w:id="255" w:name="_Toc517976322"/>
    </w:p>
    <w:tbl>
      <w:tblPr>
        <w:tblW w:w="5325"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69"/>
        <w:gridCol w:w="4472"/>
        <w:gridCol w:w="1135"/>
        <w:gridCol w:w="2976"/>
      </w:tblGrid>
      <w:tr w:rsidR="006A1DCC" w:rsidRPr="006A1DCC" w14:paraId="7A7A2A9D" w14:textId="77777777" w:rsidTr="0050761A">
        <w:trPr>
          <w:trHeight w:val="20"/>
          <w:tblHeader/>
        </w:trPr>
        <w:tc>
          <w:tcPr>
            <w:tcW w:w="688" w:type="pct"/>
            <w:shd w:val="clear" w:color="auto" w:fill="B6DDE8" w:themeFill="accent5" w:themeFillTint="66"/>
            <w:tcMar>
              <w:top w:w="0" w:type="dxa"/>
              <w:left w:w="108" w:type="dxa"/>
              <w:bottom w:w="0" w:type="dxa"/>
              <w:right w:w="108" w:type="dxa"/>
            </w:tcMar>
            <w:vAlign w:val="center"/>
            <w:hideMark/>
          </w:tcPr>
          <w:p w14:paraId="212015D0" w14:textId="604872A5" w:rsidR="006A1DCC" w:rsidRPr="006A1DCC" w:rsidRDefault="006A1DCC" w:rsidP="0050761A">
            <w:pPr>
              <w:spacing w:before="40" w:after="40"/>
              <w:rPr>
                <w:rFonts w:asciiTheme="minorHAnsi" w:hAnsiTheme="minorHAnsi" w:cstheme="minorHAnsi"/>
                <w:b/>
                <w:sz w:val="18"/>
                <w:szCs w:val="18"/>
              </w:rPr>
            </w:pPr>
            <w:bookmarkStart w:id="256" w:name="_Hlk238565147"/>
            <w:r w:rsidRPr="006A1DCC">
              <w:rPr>
                <w:rFonts w:asciiTheme="minorHAnsi" w:hAnsiTheme="minorHAnsi" w:cstheme="minorHAnsi"/>
                <w:b/>
                <w:color w:val="000000"/>
                <w:sz w:val="18"/>
                <w:szCs w:val="18"/>
              </w:rPr>
              <w:t>Days</w:t>
            </w:r>
          </w:p>
        </w:tc>
        <w:tc>
          <w:tcPr>
            <w:tcW w:w="2247" w:type="pct"/>
            <w:shd w:val="clear" w:color="auto" w:fill="B6DDE8" w:themeFill="accent5" w:themeFillTint="66"/>
            <w:tcMar>
              <w:top w:w="0" w:type="dxa"/>
              <w:left w:w="108" w:type="dxa"/>
              <w:bottom w:w="0" w:type="dxa"/>
              <w:right w:w="108" w:type="dxa"/>
            </w:tcMar>
            <w:hideMark/>
          </w:tcPr>
          <w:p w14:paraId="66F18B6D" w14:textId="321CDBDC" w:rsidR="006A1DCC" w:rsidRPr="006A1DCC" w:rsidRDefault="006A1DCC"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Subject of The Lesson</w:t>
            </w:r>
          </w:p>
        </w:tc>
        <w:tc>
          <w:tcPr>
            <w:tcW w:w="570" w:type="pct"/>
            <w:shd w:val="clear" w:color="auto" w:fill="B6DDE8" w:themeFill="accent5" w:themeFillTint="66"/>
            <w:vAlign w:val="center"/>
            <w:hideMark/>
          </w:tcPr>
          <w:p w14:paraId="5B7EBDA5" w14:textId="4EED5B65" w:rsidR="006A1DCC" w:rsidRPr="006A1DCC" w:rsidRDefault="006A1DCC"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Lesson Time</w:t>
            </w:r>
          </w:p>
        </w:tc>
        <w:tc>
          <w:tcPr>
            <w:tcW w:w="1495" w:type="pct"/>
            <w:shd w:val="clear" w:color="auto" w:fill="B6DDE8" w:themeFill="accent5" w:themeFillTint="66"/>
            <w:tcMar>
              <w:top w:w="0" w:type="dxa"/>
              <w:left w:w="108" w:type="dxa"/>
              <w:bottom w:w="0" w:type="dxa"/>
              <w:right w:w="108" w:type="dxa"/>
            </w:tcMar>
            <w:vAlign w:val="center"/>
            <w:hideMark/>
          </w:tcPr>
          <w:p w14:paraId="283E561C" w14:textId="38A90AC4" w:rsidR="006A1DCC" w:rsidRPr="006A1DCC" w:rsidRDefault="006A1DCC"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Teaching Staff</w:t>
            </w:r>
          </w:p>
        </w:tc>
      </w:tr>
      <w:tr w:rsidR="006A1DCC" w:rsidRPr="006A1DCC" w14:paraId="02F7A093" w14:textId="77777777" w:rsidTr="006A1DCC">
        <w:trPr>
          <w:trHeight w:val="20"/>
        </w:trPr>
        <w:tc>
          <w:tcPr>
            <w:tcW w:w="688" w:type="pct"/>
            <w:vMerge w:val="restart"/>
            <w:tcMar>
              <w:top w:w="0" w:type="dxa"/>
              <w:left w:w="108" w:type="dxa"/>
              <w:bottom w:w="0" w:type="dxa"/>
              <w:right w:w="108" w:type="dxa"/>
            </w:tcMar>
            <w:vAlign w:val="center"/>
            <w:hideMark/>
          </w:tcPr>
          <w:p w14:paraId="3BC1BCF3" w14:textId="77777777" w:rsidR="006A1DCC" w:rsidRPr="006A1DCC" w:rsidRDefault="006A1DCC"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Monday</w:t>
            </w:r>
          </w:p>
        </w:tc>
        <w:tc>
          <w:tcPr>
            <w:tcW w:w="4312" w:type="pct"/>
            <w:gridSpan w:val="3"/>
            <w:shd w:val="clear" w:color="auto" w:fill="D9D9D9" w:themeFill="background1" w:themeFillShade="D9"/>
            <w:tcMar>
              <w:top w:w="0" w:type="dxa"/>
              <w:left w:w="108" w:type="dxa"/>
              <w:bottom w:w="0" w:type="dxa"/>
              <w:right w:w="108" w:type="dxa"/>
            </w:tcMar>
            <w:vAlign w:val="center"/>
            <w:hideMark/>
          </w:tcPr>
          <w:p w14:paraId="127A901F" w14:textId="2D9FB983" w:rsidR="006A1DCC" w:rsidRPr="006A1DCC" w:rsidRDefault="006A1DCC" w:rsidP="0050761A">
            <w:pPr>
              <w:spacing w:before="40" w:after="40"/>
              <w:jc w:val="center"/>
              <w:rPr>
                <w:rFonts w:asciiTheme="minorHAnsi" w:hAnsiTheme="minorHAnsi" w:cstheme="minorHAnsi"/>
                <w:b/>
                <w:sz w:val="18"/>
                <w:szCs w:val="18"/>
              </w:rPr>
            </w:pPr>
            <w:r w:rsidRPr="00105D52">
              <w:rPr>
                <w:rFonts w:asciiTheme="minorHAnsi" w:hAnsiTheme="minorHAnsi" w:cstheme="minorHAnsi"/>
                <w:b/>
                <w:bCs/>
                <w:color w:val="000000"/>
                <w:sz w:val="18"/>
                <w:szCs w:val="18"/>
              </w:rPr>
              <w:t>1. Week</w:t>
            </w:r>
          </w:p>
        </w:tc>
      </w:tr>
      <w:tr w:rsidR="006A1DCC" w:rsidRPr="006A1DCC" w14:paraId="0330E181" w14:textId="77777777" w:rsidTr="006A1DCC">
        <w:trPr>
          <w:trHeight w:val="20"/>
        </w:trPr>
        <w:tc>
          <w:tcPr>
            <w:tcW w:w="0" w:type="auto"/>
            <w:vMerge/>
            <w:vAlign w:val="center"/>
          </w:tcPr>
          <w:p w14:paraId="70D7DA6D"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23E37C31"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About Internship</w:t>
            </w:r>
          </w:p>
        </w:tc>
        <w:tc>
          <w:tcPr>
            <w:tcW w:w="570" w:type="pct"/>
            <w:vAlign w:val="center"/>
          </w:tcPr>
          <w:p w14:paraId="69202044"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08:00 - 08.45</w:t>
            </w:r>
          </w:p>
        </w:tc>
        <w:tc>
          <w:tcPr>
            <w:tcW w:w="1495" w:type="pct"/>
            <w:tcMar>
              <w:top w:w="0" w:type="dxa"/>
              <w:left w:w="108" w:type="dxa"/>
              <w:bottom w:w="0" w:type="dxa"/>
              <w:right w:w="108" w:type="dxa"/>
            </w:tcMar>
            <w:vAlign w:val="center"/>
          </w:tcPr>
          <w:p w14:paraId="1082C0F3"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 in charge</w:t>
            </w:r>
          </w:p>
        </w:tc>
      </w:tr>
      <w:tr w:rsidR="006A1DCC" w:rsidRPr="006A1DCC" w14:paraId="4342992F" w14:textId="77777777" w:rsidTr="006A1DCC">
        <w:trPr>
          <w:trHeight w:val="20"/>
        </w:trPr>
        <w:tc>
          <w:tcPr>
            <w:tcW w:w="0" w:type="auto"/>
            <w:vMerge/>
            <w:vAlign w:val="center"/>
            <w:hideMark/>
          </w:tcPr>
          <w:p w14:paraId="0547C053"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CA9D4F2"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hideMark/>
          </w:tcPr>
          <w:p w14:paraId="0A5B1981"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09.00 - 09.45</w:t>
            </w:r>
          </w:p>
        </w:tc>
        <w:tc>
          <w:tcPr>
            <w:tcW w:w="1495" w:type="pct"/>
            <w:tcMar>
              <w:top w:w="0" w:type="dxa"/>
              <w:left w:w="108" w:type="dxa"/>
              <w:bottom w:w="0" w:type="dxa"/>
              <w:right w:w="108" w:type="dxa"/>
            </w:tcMar>
            <w:vAlign w:val="center"/>
          </w:tcPr>
          <w:p w14:paraId="63EE2D09" w14:textId="5A79FBB8"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sidR="0050761A">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1C8ED44F" w14:textId="77777777" w:rsidTr="006A1DCC">
        <w:trPr>
          <w:trHeight w:val="20"/>
        </w:trPr>
        <w:tc>
          <w:tcPr>
            <w:tcW w:w="0" w:type="auto"/>
            <w:vMerge/>
            <w:vAlign w:val="center"/>
            <w:hideMark/>
          </w:tcPr>
          <w:p w14:paraId="6CFB793D"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666F8D9" w14:textId="5D48F0A2"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Anatomy</w:t>
            </w:r>
            <w:r w:rsidR="00DC7B2B">
              <w:rPr>
                <w:rFonts w:asciiTheme="minorHAnsi" w:hAnsiTheme="minorHAnsi" w:cstheme="minorHAnsi"/>
                <w:bCs/>
                <w:sz w:val="18"/>
                <w:szCs w:val="18"/>
              </w:rPr>
              <w:t xml:space="preserve"> of the Eye </w:t>
            </w:r>
            <w:r w:rsidR="00DC7B2B">
              <w:rPr>
                <w:rFonts w:asciiTheme="minorHAnsi" w:hAnsiTheme="minorHAnsi" w:cstheme="minorHAnsi"/>
                <w:sz w:val="18"/>
                <w:szCs w:val="18"/>
                <w:lang w:val="en-US"/>
              </w:rPr>
              <w:t>(Flipped classroom)</w:t>
            </w:r>
          </w:p>
        </w:tc>
        <w:tc>
          <w:tcPr>
            <w:tcW w:w="570" w:type="pct"/>
            <w:vAlign w:val="center"/>
            <w:hideMark/>
          </w:tcPr>
          <w:p w14:paraId="37654EA9"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tcPr>
          <w:p w14:paraId="44877B37" w14:textId="49E8AF42" w:rsidR="006A1DCC"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006A1DCC" w:rsidRPr="006A1DCC">
              <w:rPr>
                <w:rFonts w:asciiTheme="minorHAnsi" w:hAnsiTheme="minorHAnsi" w:cstheme="minorHAnsi"/>
                <w:bCs/>
                <w:sz w:val="18"/>
                <w:szCs w:val="18"/>
              </w:rPr>
              <w:t>Büşra ÇALIŞKAN</w:t>
            </w:r>
          </w:p>
        </w:tc>
      </w:tr>
      <w:tr w:rsidR="0050761A" w:rsidRPr="006A1DCC" w14:paraId="042F48A8" w14:textId="77777777" w:rsidTr="006A1DCC">
        <w:trPr>
          <w:trHeight w:val="20"/>
        </w:trPr>
        <w:tc>
          <w:tcPr>
            <w:tcW w:w="0" w:type="auto"/>
            <w:vMerge/>
            <w:vAlign w:val="center"/>
            <w:hideMark/>
          </w:tcPr>
          <w:p w14:paraId="2E73A0AF"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4E82614" w14:textId="2356B6C6"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Anatomy</w:t>
            </w:r>
            <w:r w:rsidR="00DC7B2B">
              <w:rPr>
                <w:rFonts w:asciiTheme="minorHAnsi" w:hAnsiTheme="minorHAnsi" w:cstheme="minorHAnsi"/>
                <w:bCs/>
                <w:sz w:val="18"/>
                <w:szCs w:val="18"/>
              </w:rPr>
              <w:t xml:space="preserve"> of the Eye </w:t>
            </w:r>
            <w:r w:rsidR="00DC7B2B">
              <w:rPr>
                <w:rFonts w:asciiTheme="minorHAnsi" w:hAnsiTheme="minorHAnsi" w:cstheme="minorHAnsi"/>
                <w:sz w:val="18"/>
                <w:szCs w:val="18"/>
                <w:lang w:val="en-US"/>
              </w:rPr>
              <w:t>(Flipped classroom)</w:t>
            </w:r>
          </w:p>
        </w:tc>
        <w:tc>
          <w:tcPr>
            <w:tcW w:w="570" w:type="pct"/>
            <w:vAlign w:val="center"/>
            <w:hideMark/>
          </w:tcPr>
          <w:p w14:paraId="79099232"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tcPr>
          <w:p w14:paraId="7F3A8C8F" w14:textId="3D072015"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Büşra ÇALIŞKAN</w:t>
            </w:r>
          </w:p>
        </w:tc>
      </w:tr>
      <w:tr w:rsidR="006A1DCC" w:rsidRPr="006A1DCC" w14:paraId="23BDE7E4" w14:textId="77777777" w:rsidTr="006A1DCC">
        <w:trPr>
          <w:trHeight w:val="20"/>
        </w:trPr>
        <w:tc>
          <w:tcPr>
            <w:tcW w:w="0" w:type="auto"/>
            <w:vMerge/>
            <w:vAlign w:val="center"/>
          </w:tcPr>
          <w:p w14:paraId="25030E81"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01502A8E"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Clinical Practice in Patients</w:t>
            </w:r>
          </w:p>
        </w:tc>
        <w:tc>
          <w:tcPr>
            <w:tcW w:w="570" w:type="pct"/>
            <w:vAlign w:val="center"/>
          </w:tcPr>
          <w:p w14:paraId="7B7D4C32"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14.00 - 14.45</w:t>
            </w:r>
          </w:p>
        </w:tc>
        <w:tc>
          <w:tcPr>
            <w:tcW w:w="1495" w:type="pct"/>
            <w:tcMar>
              <w:top w:w="0" w:type="dxa"/>
              <w:left w:w="108" w:type="dxa"/>
              <w:bottom w:w="0" w:type="dxa"/>
              <w:right w:w="108" w:type="dxa"/>
            </w:tcMar>
            <w:vAlign w:val="center"/>
          </w:tcPr>
          <w:p w14:paraId="10E1065D" w14:textId="76F72807" w:rsidR="006A1DCC" w:rsidRPr="006A1DCC" w:rsidRDefault="006A1DCC" w:rsidP="0050761A">
            <w:pPr>
              <w:spacing w:before="40" w:after="40"/>
              <w:rPr>
                <w:rFonts w:asciiTheme="minorHAnsi" w:hAnsiTheme="minorHAnsi" w:cstheme="minorHAnsi"/>
                <w:bCs/>
                <w:sz w:val="18"/>
                <w:szCs w:val="18"/>
              </w:rPr>
            </w:pPr>
            <w:r w:rsidRPr="00FE2650">
              <w:rPr>
                <w:rFonts w:asciiTheme="minorHAnsi" w:hAnsiTheme="minorHAnsi" w:cstheme="minorHAnsi"/>
                <w:sz w:val="18"/>
                <w:szCs w:val="18"/>
              </w:rPr>
              <w:t xml:space="preserve">Assoc. Prof. </w:t>
            </w:r>
            <w:r w:rsidRPr="006A1DCC">
              <w:rPr>
                <w:rFonts w:asciiTheme="minorHAnsi" w:hAnsiTheme="minorHAnsi" w:cstheme="minorHAnsi"/>
                <w:bCs/>
                <w:sz w:val="18"/>
                <w:szCs w:val="18"/>
              </w:rPr>
              <w:t>E</w:t>
            </w:r>
            <w:r w:rsidR="0050761A">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6A1DCC" w:rsidRPr="006A1DCC" w14:paraId="0032BE28" w14:textId="77777777" w:rsidTr="006A1DCC">
        <w:trPr>
          <w:trHeight w:val="20"/>
        </w:trPr>
        <w:tc>
          <w:tcPr>
            <w:tcW w:w="0" w:type="auto"/>
            <w:vMerge/>
            <w:vAlign w:val="center"/>
          </w:tcPr>
          <w:p w14:paraId="4775E1F5"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106A3C7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569E4725"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111C2CD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00F0D1C8" w14:textId="77777777" w:rsidR="006A1DCC" w:rsidRPr="006A1DCC" w:rsidRDefault="006A1DCC" w:rsidP="0050761A">
            <w:pPr>
              <w:spacing w:before="40" w:after="40"/>
              <w:jc w:val="center"/>
              <w:rPr>
                <w:rFonts w:asciiTheme="minorHAnsi" w:hAnsiTheme="minorHAnsi" w:cstheme="minorHAnsi"/>
                <w:bCs/>
                <w:sz w:val="18"/>
                <w:szCs w:val="18"/>
              </w:rPr>
            </w:pPr>
          </w:p>
          <w:p w14:paraId="31AC9670"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15.00 - 17.00</w:t>
            </w:r>
          </w:p>
          <w:p w14:paraId="451403AE" w14:textId="77777777" w:rsidR="006A1DCC" w:rsidRPr="006A1DCC" w:rsidRDefault="006A1DCC" w:rsidP="0050761A">
            <w:pPr>
              <w:spacing w:before="40" w:after="40"/>
              <w:jc w:val="center"/>
              <w:rPr>
                <w:rFonts w:asciiTheme="minorHAnsi" w:hAnsiTheme="minorHAnsi" w:cstheme="minorHAnsi"/>
                <w:bCs/>
                <w:sz w:val="18"/>
                <w:szCs w:val="18"/>
              </w:rPr>
            </w:pPr>
          </w:p>
        </w:tc>
        <w:tc>
          <w:tcPr>
            <w:tcW w:w="1495" w:type="pct"/>
            <w:tcMar>
              <w:top w:w="0" w:type="dxa"/>
              <w:left w:w="108" w:type="dxa"/>
              <w:bottom w:w="0" w:type="dxa"/>
              <w:right w:w="108" w:type="dxa"/>
            </w:tcMar>
            <w:vAlign w:val="center"/>
          </w:tcPr>
          <w:p w14:paraId="2BDE0A02"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6A1DCC" w:rsidRPr="006A1DCC" w14:paraId="60813641" w14:textId="77777777" w:rsidTr="006A1DCC">
        <w:trPr>
          <w:trHeight w:val="20"/>
        </w:trPr>
        <w:tc>
          <w:tcPr>
            <w:tcW w:w="688" w:type="pct"/>
            <w:vMerge w:val="restart"/>
            <w:tcMar>
              <w:top w:w="0" w:type="dxa"/>
              <w:left w:w="108" w:type="dxa"/>
              <w:bottom w:w="0" w:type="dxa"/>
              <w:right w:w="108" w:type="dxa"/>
            </w:tcMar>
            <w:vAlign w:val="center"/>
            <w:hideMark/>
          </w:tcPr>
          <w:p w14:paraId="35B5A653" w14:textId="77777777" w:rsidR="006A1DCC" w:rsidRPr="006A1DCC" w:rsidRDefault="006A1DCC"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Tuesday</w:t>
            </w:r>
          </w:p>
        </w:tc>
        <w:tc>
          <w:tcPr>
            <w:tcW w:w="2247" w:type="pct"/>
            <w:tcMar>
              <w:top w:w="0" w:type="dxa"/>
              <w:left w:w="108" w:type="dxa"/>
              <w:bottom w:w="0" w:type="dxa"/>
              <w:right w:w="108" w:type="dxa"/>
            </w:tcMar>
            <w:vAlign w:val="center"/>
            <w:hideMark/>
          </w:tcPr>
          <w:p w14:paraId="14BA94EC"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hideMark/>
          </w:tcPr>
          <w:p w14:paraId="54EFF0A2"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tcPr>
          <w:p w14:paraId="13EF5AF5" w14:textId="1CD858BF" w:rsidR="006A1DCC"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006A1DCC"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006A1DCC" w:rsidRPr="006A1DCC">
              <w:rPr>
                <w:rFonts w:asciiTheme="minorHAnsi" w:hAnsiTheme="minorHAnsi" w:cstheme="minorHAnsi"/>
                <w:bCs/>
                <w:sz w:val="18"/>
                <w:szCs w:val="18"/>
              </w:rPr>
              <w:t>YILDIRIM</w:t>
            </w:r>
          </w:p>
        </w:tc>
      </w:tr>
      <w:tr w:rsidR="006A1DCC" w:rsidRPr="006A1DCC" w14:paraId="65D18EB0" w14:textId="77777777" w:rsidTr="006A1DCC">
        <w:trPr>
          <w:trHeight w:val="20"/>
        </w:trPr>
        <w:tc>
          <w:tcPr>
            <w:tcW w:w="0" w:type="auto"/>
            <w:vMerge/>
            <w:vAlign w:val="center"/>
            <w:hideMark/>
          </w:tcPr>
          <w:p w14:paraId="580B3FDE"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429E02D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Strabismus</w:t>
            </w:r>
          </w:p>
        </w:tc>
        <w:tc>
          <w:tcPr>
            <w:tcW w:w="570" w:type="pct"/>
            <w:vAlign w:val="center"/>
          </w:tcPr>
          <w:p w14:paraId="42DFA7C1"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hideMark/>
          </w:tcPr>
          <w:p w14:paraId="1933730E" w14:textId="130B7D1C"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sidR="0050761A">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sidR="0050761A">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02A85467" w14:textId="77777777" w:rsidTr="006A1DCC">
        <w:trPr>
          <w:trHeight w:val="20"/>
        </w:trPr>
        <w:tc>
          <w:tcPr>
            <w:tcW w:w="0" w:type="auto"/>
            <w:vMerge/>
            <w:vAlign w:val="center"/>
            <w:hideMark/>
          </w:tcPr>
          <w:p w14:paraId="335BF564"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69E1D60A"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Paralytic Strabismus and Diplopia</w:t>
            </w:r>
          </w:p>
        </w:tc>
        <w:tc>
          <w:tcPr>
            <w:tcW w:w="570" w:type="pct"/>
            <w:vAlign w:val="center"/>
          </w:tcPr>
          <w:p w14:paraId="17DD403C"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hideMark/>
          </w:tcPr>
          <w:p w14:paraId="1DF60847" w14:textId="5DE6E6E4"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6691E3EE" w14:textId="77777777" w:rsidTr="006A1DCC">
        <w:trPr>
          <w:trHeight w:val="20"/>
        </w:trPr>
        <w:tc>
          <w:tcPr>
            <w:tcW w:w="0" w:type="auto"/>
            <w:vMerge/>
            <w:vAlign w:val="center"/>
          </w:tcPr>
          <w:p w14:paraId="0EBAA746"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29AFD038"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Examination Methods in Ophthalmology</w:t>
            </w:r>
          </w:p>
        </w:tc>
        <w:tc>
          <w:tcPr>
            <w:tcW w:w="570" w:type="pct"/>
            <w:vAlign w:val="center"/>
          </w:tcPr>
          <w:p w14:paraId="58D3D021"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13.00 - 13.45</w:t>
            </w:r>
          </w:p>
        </w:tc>
        <w:tc>
          <w:tcPr>
            <w:tcW w:w="1495" w:type="pct"/>
            <w:tcMar>
              <w:top w:w="0" w:type="dxa"/>
              <w:left w:w="108" w:type="dxa"/>
              <w:bottom w:w="0" w:type="dxa"/>
              <w:right w:w="108" w:type="dxa"/>
            </w:tcMar>
            <w:vAlign w:val="center"/>
          </w:tcPr>
          <w:p w14:paraId="50E46F62" w14:textId="7A7C746C"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Büşra ÇALIŞKAN</w:t>
            </w:r>
          </w:p>
        </w:tc>
      </w:tr>
      <w:tr w:rsidR="006A1DCC" w:rsidRPr="006A1DCC" w14:paraId="1521EBD4" w14:textId="77777777" w:rsidTr="006A1DCC">
        <w:trPr>
          <w:trHeight w:val="532"/>
        </w:trPr>
        <w:tc>
          <w:tcPr>
            <w:tcW w:w="0" w:type="auto"/>
            <w:vMerge/>
            <w:vAlign w:val="center"/>
            <w:hideMark/>
          </w:tcPr>
          <w:p w14:paraId="05E21FCB"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4EEA6BAA"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1231261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028EDEDB"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3E082843" w14:textId="77777777" w:rsidR="006A1DCC" w:rsidRPr="006A1DCC" w:rsidRDefault="006A1DCC" w:rsidP="0050761A">
            <w:pPr>
              <w:spacing w:before="40" w:after="40"/>
              <w:jc w:val="center"/>
              <w:rPr>
                <w:rFonts w:asciiTheme="minorHAnsi" w:hAnsiTheme="minorHAnsi" w:cstheme="minorHAnsi"/>
                <w:bCs/>
                <w:sz w:val="18"/>
                <w:szCs w:val="18"/>
              </w:rPr>
            </w:pPr>
          </w:p>
          <w:p w14:paraId="59FD6EBA"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14.00 - 17.00</w:t>
            </w:r>
          </w:p>
          <w:p w14:paraId="6A8DC4FD" w14:textId="77777777" w:rsidR="006A1DCC" w:rsidRPr="006A1DCC" w:rsidRDefault="006A1DCC" w:rsidP="0050761A">
            <w:pPr>
              <w:spacing w:before="40" w:after="40"/>
              <w:jc w:val="center"/>
              <w:rPr>
                <w:rFonts w:asciiTheme="minorHAnsi" w:hAnsiTheme="minorHAnsi" w:cstheme="minorHAnsi"/>
                <w:bCs/>
                <w:sz w:val="18"/>
                <w:szCs w:val="18"/>
              </w:rPr>
            </w:pPr>
          </w:p>
        </w:tc>
        <w:tc>
          <w:tcPr>
            <w:tcW w:w="1495" w:type="pct"/>
            <w:tcMar>
              <w:top w:w="0" w:type="dxa"/>
              <w:left w:w="108" w:type="dxa"/>
              <w:bottom w:w="0" w:type="dxa"/>
              <w:right w:w="108" w:type="dxa"/>
            </w:tcMar>
            <w:vAlign w:val="center"/>
          </w:tcPr>
          <w:p w14:paraId="5BCAFB92"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50761A" w:rsidRPr="006A1DCC" w14:paraId="47D381DF" w14:textId="77777777" w:rsidTr="006A1DCC">
        <w:trPr>
          <w:trHeight w:val="20"/>
        </w:trPr>
        <w:tc>
          <w:tcPr>
            <w:tcW w:w="688" w:type="pct"/>
            <w:vMerge w:val="restart"/>
            <w:tcMar>
              <w:top w:w="0" w:type="dxa"/>
              <w:left w:w="108" w:type="dxa"/>
              <w:bottom w:w="0" w:type="dxa"/>
              <w:right w:w="108" w:type="dxa"/>
            </w:tcMar>
            <w:vAlign w:val="center"/>
            <w:hideMark/>
          </w:tcPr>
          <w:p w14:paraId="5160EB0C" w14:textId="77777777" w:rsidR="0050761A" w:rsidRPr="006A1DCC" w:rsidRDefault="0050761A"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Wednesday</w:t>
            </w:r>
          </w:p>
        </w:tc>
        <w:tc>
          <w:tcPr>
            <w:tcW w:w="2247" w:type="pct"/>
            <w:tcMar>
              <w:top w:w="0" w:type="dxa"/>
              <w:left w:w="108" w:type="dxa"/>
              <w:bottom w:w="0" w:type="dxa"/>
              <w:right w:w="108" w:type="dxa"/>
            </w:tcMar>
            <w:vAlign w:val="center"/>
          </w:tcPr>
          <w:p w14:paraId="0E260CB2"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tcPr>
          <w:p w14:paraId="64C1BA44"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tcPr>
          <w:p w14:paraId="7713A5FB" w14:textId="61C5A519" w:rsidR="0050761A" w:rsidRPr="006A1DCC" w:rsidRDefault="0050761A" w:rsidP="0050761A">
            <w:pPr>
              <w:spacing w:before="40" w:after="40"/>
              <w:rPr>
                <w:rFonts w:asciiTheme="minorHAnsi" w:hAnsiTheme="minorHAnsi" w:cstheme="minorHAnsi"/>
                <w:bCs/>
                <w:sz w:val="18"/>
                <w:szCs w:val="18"/>
              </w:rPr>
            </w:pPr>
            <w:r w:rsidRPr="00FE2650">
              <w:rPr>
                <w:rFonts w:asciiTheme="minorHAnsi" w:hAnsiTheme="minorHAnsi" w:cstheme="minorHAnsi"/>
                <w:sz w:val="18"/>
                <w:szCs w:val="18"/>
              </w:rPr>
              <w:t xml:space="preserve">Assoc.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685BD547" w14:textId="77777777" w:rsidTr="006A1DCC">
        <w:trPr>
          <w:trHeight w:val="20"/>
        </w:trPr>
        <w:tc>
          <w:tcPr>
            <w:tcW w:w="0" w:type="auto"/>
            <w:vMerge/>
            <w:vAlign w:val="center"/>
            <w:hideMark/>
          </w:tcPr>
          <w:p w14:paraId="182A333D"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5FC5BDE"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Conjunctivitis, Episcleritis and Scleritis</w:t>
            </w:r>
          </w:p>
        </w:tc>
        <w:tc>
          <w:tcPr>
            <w:tcW w:w="570" w:type="pct"/>
            <w:vAlign w:val="center"/>
            <w:hideMark/>
          </w:tcPr>
          <w:p w14:paraId="5D5D09AC"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tcPr>
          <w:p w14:paraId="5548E3E6" w14:textId="3292DFB7" w:rsidR="0050761A" w:rsidRPr="006A1DCC" w:rsidRDefault="0050761A" w:rsidP="0050761A">
            <w:pPr>
              <w:spacing w:before="40" w:after="40"/>
              <w:rPr>
                <w:rFonts w:asciiTheme="minorHAnsi" w:hAnsiTheme="minorHAnsi" w:cstheme="minorHAnsi"/>
                <w:bCs/>
                <w:sz w:val="18"/>
                <w:szCs w:val="18"/>
              </w:rPr>
            </w:pPr>
            <w:r w:rsidRPr="00FE2650">
              <w:rPr>
                <w:rFonts w:asciiTheme="minorHAnsi" w:hAnsiTheme="minorHAnsi" w:cstheme="minorHAnsi"/>
                <w:sz w:val="18"/>
                <w:szCs w:val="18"/>
              </w:rPr>
              <w:t xml:space="preserve">Assoc.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5FD99A6A" w14:textId="77777777" w:rsidTr="006A1DCC">
        <w:trPr>
          <w:trHeight w:val="20"/>
        </w:trPr>
        <w:tc>
          <w:tcPr>
            <w:tcW w:w="0" w:type="auto"/>
            <w:vMerge/>
            <w:vAlign w:val="center"/>
            <w:hideMark/>
          </w:tcPr>
          <w:p w14:paraId="2612061F"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1C819A5F"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Corneal Diseases</w:t>
            </w:r>
          </w:p>
        </w:tc>
        <w:tc>
          <w:tcPr>
            <w:tcW w:w="570" w:type="pct"/>
            <w:vAlign w:val="center"/>
            <w:hideMark/>
          </w:tcPr>
          <w:p w14:paraId="330BF073"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hideMark/>
          </w:tcPr>
          <w:p w14:paraId="6C143F9F" w14:textId="4D21AFD3"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Pr="006A1DCC">
              <w:rPr>
                <w:rFonts w:asciiTheme="minorHAnsi" w:hAnsiTheme="minorHAnsi" w:cstheme="minorHAnsi"/>
                <w:bCs/>
                <w:sz w:val="18"/>
                <w:szCs w:val="18"/>
              </w:rPr>
              <w:t>YILDIRIM</w:t>
            </w:r>
          </w:p>
        </w:tc>
      </w:tr>
      <w:tr w:rsidR="006A1DCC" w:rsidRPr="006A1DCC" w14:paraId="2786CDBF" w14:textId="77777777" w:rsidTr="006A1DCC">
        <w:trPr>
          <w:trHeight w:val="20"/>
        </w:trPr>
        <w:tc>
          <w:tcPr>
            <w:tcW w:w="0" w:type="auto"/>
            <w:vMerge/>
            <w:vAlign w:val="center"/>
            <w:hideMark/>
          </w:tcPr>
          <w:p w14:paraId="3A05C4D3"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0A5CB73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21ED3CF4"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2548282C"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5C39D70E" w14:textId="77777777" w:rsidR="006A1DCC" w:rsidRPr="006A1DCC" w:rsidRDefault="006A1DCC" w:rsidP="0050761A">
            <w:pPr>
              <w:spacing w:before="40" w:after="40"/>
              <w:jc w:val="center"/>
              <w:rPr>
                <w:rFonts w:asciiTheme="minorHAnsi" w:hAnsiTheme="minorHAnsi" w:cstheme="minorHAnsi"/>
                <w:bCs/>
                <w:sz w:val="18"/>
                <w:szCs w:val="18"/>
              </w:rPr>
            </w:pPr>
          </w:p>
          <w:p w14:paraId="31FC2155"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13.00 - 17.00</w:t>
            </w:r>
          </w:p>
          <w:p w14:paraId="30978D46" w14:textId="77777777" w:rsidR="006A1DCC" w:rsidRPr="006A1DCC" w:rsidRDefault="006A1DCC" w:rsidP="0050761A">
            <w:pPr>
              <w:spacing w:before="40" w:after="40"/>
              <w:jc w:val="center"/>
              <w:rPr>
                <w:rFonts w:asciiTheme="minorHAnsi" w:hAnsiTheme="minorHAnsi" w:cstheme="minorHAnsi"/>
                <w:bCs/>
                <w:sz w:val="18"/>
                <w:szCs w:val="18"/>
              </w:rPr>
            </w:pPr>
          </w:p>
        </w:tc>
        <w:tc>
          <w:tcPr>
            <w:tcW w:w="1495" w:type="pct"/>
            <w:tcMar>
              <w:top w:w="0" w:type="dxa"/>
              <w:left w:w="108" w:type="dxa"/>
              <w:bottom w:w="0" w:type="dxa"/>
              <w:right w:w="108" w:type="dxa"/>
            </w:tcMar>
            <w:vAlign w:val="center"/>
          </w:tcPr>
          <w:p w14:paraId="411396A3"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Sraffs will work in order</w:t>
            </w:r>
          </w:p>
        </w:tc>
      </w:tr>
      <w:tr w:rsidR="0050761A" w:rsidRPr="006A1DCC" w14:paraId="27F76601" w14:textId="77777777" w:rsidTr="006A1DCC">
        <w:trPr>
          <w:trHeight w:val="20"/>
        </w:trPr>
        <w:tc>
          <w:tcPr>
            <w:tcW w:w="688" w:type="pct"/>
            <w:vMerge w:val="restart"/>
            <w:tcMar>
              <w:top w:w="0" w:type="dxa"/>
              <w:left w:w="108" w:type="dxa"/>
              <w:bottom w:w="0" w:type="dxa"/>
              <w:right w:w="108" w:type="dxa"/>
            </w:tcMar>
            <w:vAlign w:val="center"/>
            <w:hideMark/>
          </w:tcPr>
          <w:p w14:paraId="798FECC1" w14:textId="77777777" w:rsidR="0050761A" w:rsidRPr="006A1DCC" w:rsidRDefault="0050761A"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Thursday</w:t>
            </w:r>
          </w:p>
        </w:tc>
        <w:tc>
          <w:tcPr>
            <w:tcW w:w="2247" w:type="pct"/>
            <w:tcMar>
              <w:top w:w="0" w:type="dxa"/>
              <w:left w:w="108" w:type="dxa"/>
              <w:bottom w:w="0" w:type="dxa"/>
              <w:right w:w="108" w:type="dxa"/>
            </w:tcMar>
            <w:vAlign w:val="center"/>
            <w:hideMark/>
          </w:tcPr>
          <w:p w14:paraId="217A962F"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tcPr>
          <w:p w14:paraId="76E05C77"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tcPr>
          <w:p w14:paraId="184847CE" w14:textId="2D24555D"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109A6938" w14:textId="77777777" w:rsidTr="006A1DCC">
        <w:trPr>
          <w:trHeight w:val="20"/>
        </w:trPr>
        <w:tc>
          <w:tcPr>
            <w:tcW w:w="0" w:type="auto"/>
            <w:vMerge/>
            <w:vAlign w:val="center"/>
            <w:hideMark/>
          </w:tcPr>
          <w:p w14:paraId="591108BB"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D88DC00"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Open Angle Glaucoma and Treatment</w:t>
            </w:r>
          </w:p>
        </w:tc>
        <w:tc>
          <w:tcPr>
            <w:tcW w:w="570" w:type="pct"/>
            <w:vAlign w:val="center"/>
            <w:hideMark/>
          </w:tcPr>
          <w:p w14:paraId="066CE5B0"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hideMark/>
          </w:tcPr>
          <w:p w14:paraId="1AB443D1" w14:textId="1C6534A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6972B54E" w14:textId="77777777" w:rsidTr="006A1DCC">
        <w:trPr>
          <w:trHeight w:val="20"/>
        </w:trPr>
        <w:tc>
          <w:tcPr>
            <w:tcW w:w="0" w:type="auto"/>
            <w:vMerge/>
            <w:vAlign w:val="center"/>
            <w:hideMark/>
          </w:tcPr>
          <w:p w14:paraId="0EC336FA"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220E00C"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Acute Glaucoma Crisis and Treatment</w:t>
            </w:r>
          </w:p>
        </w:tc>
        <w:tc>
          <w:tcPr>
            <w:tcW w:w="570" w:type="pct"/>
            <w:vAlign w:val="center"/>
          </w:tcPr>
          <w:p w14:paraId="72401448"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hideMark/>
          </w:tcPr>
          <w:p w14:paraId="1F570BF7" w14:textId="6427F5FA"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686EA0" w:rsidRPr="006A1DCC" w14:paraId="10DED716" w14:textId="77777777" w:rsidTr="006A1DCC">
        <w:trPr>
          <w:trHeight w:val="20"/>
        </w:trPr>
        <w:tc>
          <w:tcPr>
            <w:tcW w:w="0" w:type="auto"/>
            <w:vMerge/>
            <w:vAlign w:val="center"/>
          </w:tcPr>
          <w:p w14:paraId="70A2627A" w14:textId="77777777" w:rsidR="00686EA0" w:rsidRPr="006A1DCC" w:rsidRDefault="00686EA0" w:rsidP="00686EA0">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20A8C6CD" w14:textId="3C3F1B92" w:rsidR="00686EA0" w:rsidRPr="006A1DCC" w:rsidRDefault="00686EA0" w:rsidP="00686EA0">
            <w:pPr>
              <w:spacing w:before="40" w:after="40"/>
              <w:rPr>
                <w:rFonts w:asciiTheme="minorHAnsi" w:hAnsiTheme="minorHAnsi" w:cstheme="minorHAnsi"/>
                <w:bCs/>
                <w:sz w:val="18"/>
                <w:szCs w:val="18"/>
              </w:rPr>
            </w:pPr>
            <w:r w:rsidRPr="00D74823">
              <w:rPr>
                <w:rFonts w:asciiTheme="minorHAnsi" w:hAnsiTheme="minorHAnsi" w:cstheme="minorHAnsi"/>
                <w:color w:val="000000" w:themeColor="text1"/>
                <w:sz w:val="18"/>
                <w:szCs w:val="18"/>
              </w:rPr>
              <w:t xml:space="preserve">Case-Based Learning (CBL) Session </w:t>
            </w:r>
            <w:r>
              <w:rPr>
                <w:rFonts w:asciiTheme="minorHAnsi" w:hAnsiTheme="minorHAnsi" w:cstheme="minorHAnsi"/>
                <w:color w:val="000000" w:themeColor="text1"/>
                <w:sz w:val="18"/>
                <w:szCs w:val="18"/>
              </w:rPr>
              <w:t>1</w:t>
            </w:r>
          </w:p>
        </w:tc>
        <w:tc>
          <w:tcPr>
            <w:tcW w:w="570" w:type="pct"/>
            <w:vAlign w:val="center"/>
          </w:tcPr>
          <w:p w14:paraId="05DF7048" w14:textId="77777777" w:rsidR="00686EA0" w:rsidRPr="006A1DCC" w:rsidRDefault="00686EA0" w:rsidP="00686EA0">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13.00 - 13.45</w:t>
            </w:r>
          </w:p>
        </w:tc>
        <w:tc>
          <w:tcPr>
            <w:tcW w:w="1495" w:type="pct"/>
            <w:tcMar>
              <w:top w:w="0" w:type="dxa"/>
              <w:left w:w="108" w:type="dxa"/>
              <w:bottom w:w="0" w:type="dxa"/>
              <w:right w:w="108" w:type="dxa"/>
            </w:tcMar>
            <w:vAlign w:val="center"/>
          </w:tcPr>
          <w:p w14:paraId="67E32A68" w14:textId="77777777" w:rsidR="00686EA0" w:rsidRPr="006A1DCC" w:rsidRDefault="00686EA0" w:rsidP="00686EA0">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 in charge</w:t>
            </w:r>
          </w:p>
        </w:tc>
      </w:tr>
      <w:tr w:rsidR="006A1DCC" w:rsidRPr="006A1DCC" w14:paraId="4468F7E4" w14:textId="77777777" w:rsidTr="006A1DCC">
        <w:trPr>
          <w:trHeight w:val="444"/>
        </w:trPr>
        <w:tc>
          <w:tcPr>
            <w:tcW w:w="0" w:type="auto"/>
            <w:vMerge/>
            <w:vAlign w:val="center"/>
            <w:hideMark/>
          </w:tcPr>
          <w:p w14:paraId="4FEE31C5"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FF8370B"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7064911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5D1EEF01"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06C3D681"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14:00 - 17:00</w:t>
            </w:r>
          </w:p>
        </w:tc>
        <w:tc>
          <w:tcPr>
            <w:tcW w:w="1495" w:type="pct"/>
            <w:tcMar>
              <w:top w:w="0" w:type="dxa"/>
              <w:left w:w="108" w:type="dxa"/>
              <w:bottom w:w="0" w:type="dxa"/>
              <w:right w:w="108" w:type="dxa"/>
            </w:tcMar>
            <w:vAlign w:val="center"/>
          </w:tcPr>
          <w:p w14:paraId="2208BDE0"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50761A" w:rsidRPr="006A1DCC" w14:paraId="2AE50508" w14:textId="77777777" w:rsidTr="006A1DCC">
        <w:trPr>
          <w:trHeight w:val="20"/>
        </w:trPr>
        <w:tc>
          <w:tcPr>
            <w:tcW w:w="688" w:type="pct"/>
            <w:vMerge w:val="restart"/>
            <w:tcMar>
              <w:top w:w="0" w:type="dxa"/>
              <w:left w:w="108" w:type="dxa"/>
              <w:bottom w:w="0" w:type="dxa"/>
              <w:right w:w="108" w:type="dxa"/>
            </w:tcMar>
            <w:vAlign w:val="center"/>
            <w:hideMark/>
          </w:tcPr>
          <w:p w14:paraId="09FAC48B" w14:textId="77777777" w:rsidR="0050761A" w:rsidRPr="006A1DCC" w:rsidRDefault="0050761A"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Friday</w:t>
            </w:r>
          </w:p>
        </w:tc>
        <w:tc>
          <w:tcPr>
            <w:tcW w:w="2247" w:type="pct"/>
            <w:tcMar>
              <w:top w:w="0" w:type="dxa"/>
              <w:left w:w="108" w:type="dxa"/>
              <w:bottom w:w="0" w:type="dxa"/>
              <w:right w:w="108" w:type="dxa"/>
            </w:tcMar>
            <w:vAlign w:val="center"/>
          </w:tcPr>
          <w:p w14:paraId="7452AC62"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tcPr>
          <w:p w14:paraId="22AC2C08"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tcPr>
          <w:p w14:paraId="4221EF45" w14:textId="0A7C238D"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0FEFBE42" w14:textId="77777777" w:rsidTr="006A1DCC">
        <w:trPr>
          <w:trHeight w:val="20"/>
        </w:trPr>
        <w:tc>
          <w:tcPr>
            <w:tcW w:w="0" w:type="auto"/>
            <w:vMerge/>
            <w:vAlign w:val="center"/>
            <w:hideMark/>
          </w:tcPr>
          <w:p w14:paraId="2EFECB04"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FBF1A63"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Retinal Artery and Vein Diseases</w:t>
            </w:r>
          </w:p>
        </w:tc>
        <w:tc>
          <w:tcPr>
            <w:tcW w:w="570" w:type="pct"/>
            <w:vAlign w:val="center"/>
            <w:hideMark/>
          </w:tcPr>
          <w:p w14:paraId="6164422C"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hideMark/>
          </w:tcPr>
          <w:p w14:paraId="5E4B75B6" w14:textId="58A4052E"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481E143D" w14:textId="77777777" w:rsidTr="006A1DCC">
        <w:trPr>
          <w:trHeight w:val="20"/>
        </w:trPr>
        <w:tc>
          <w:tcPr>
            <w:tcW w:w="0" w:type="auto"/>
            <w:vMerge/>
            <w:vAlign w:val="center"/>
            <w:hideMark/>
          </w:tcPr>
          <w:p w14:paraId="7B62961B"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1025897D"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Optic Neuritis</w:t>
            </w:r>
          </w:p>
        </w:tc>
        <w:tc>
          <w:tcPr>
            <w:tcW w:w="570" w:type="pct"/>
            <w:vAlign w:val="center"/>
          </w:tcPr>
          <w:p w14:paraId="0B1847AC"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hideMark/>
          </w:tcPr>
          <w:p w14:paraId="3D823AFF" w14:textId="4B34634F"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6F9F8F8A" w14:textId="77777777" w:rsidTr="006A1DCC">
        <w:trPr>
          <w:trHeight w:val="20"/>
        </w:trPr>
        <w:tc>
          <w:tcPr>
            <w:tcW w:w="0" w:type="auto"/>
            <w:vMerge/>
            <w:vAlign w:val="center"/>
            <w:hideMark/>
          </w:tcPr>
          <w:p w14:paraId="44FB4C90"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77B5196F"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Retinal detachment</w:t>
            </w:r>
          </w:p>
        </w:tc>
        <w:tc>
          <w:tcPr>
            <w:tcW w:w="570" w:type="pct"/>
            <w:vAlign w:val="center"/>
          </w:tcPr>
          <w:p w14:paraId="799DB174"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13.00 - 13.45</w:t>
            </w:r>
          </w:p>
        </w:tc>
        <w:tc>
          <w:tcPr>
            <w:tcW w:w="1495" w:type="pct"/>
            <w:tcMar>
              <w:top w:w="0" w:type="dxa"/>
              <w:left w:w="108" w:type="dxa"/>
              <w:bottom w:w="0" w:type="dxa"/>
              <w:right w:w="108" w:type="dxa"/>
            </w:tcMar>
            <w:vAlign w:val="center"/>
          </w:tcPr>
          <w:p w14:paraId="31ADB257" w14:textId="32867569"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6E76CF4E" w14:textId="77777777" w:rsidTr="006A1DCC">
        <w:trPr>
          <w:trHeight w:val="20"/>
        </w:trPr>
        <w:tc>
          <w:tcPr>
            <w:tcW w:w="0" w:type="auto"/>
            <w:vMerge/>
            <w:vAlign w:val="center"/>
            <w:hideMark/>
          </w:tcPr>
          <w:p w14:paraId="57529C77"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17495A79"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7420943E"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20E408E2"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67359167"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14.00 - 17.00</w:t>
            </w:r>
          </w:p>
        </w:tc>
        <w:tc>
          <w:tcPr>
            <w:tcW w:w="1495" w:type="pct"/>
            <w:tcMar>
              <w:top w:w="0" w:type="dxa"/>
              <w:left w:w="108" w:type="dxa"/>
              <w:bottom w:w="0" w:type="dxa"/>
              <w:right w:w="108" w:type="dxa"/>
            </w:tcMar>
            <w:vAlign w:val="center"/>
          </w:tcPr>
          <w:p w14:paraId="0D180B51"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6A1DCC" w:rsidRPr="006A1DCC" w14:paraId="250D638B" w14:textId="77777777" w:rsidTr="006A1DCC">
        <w:trPr>
          <w:trHeight w:val="20"/>
        </w:trPr>
        <w:tc>
          <w:tcPr>
            <w:tcW w:w="688" w:type="pct"/>
            <w:vMerge w:val="restart"/>
            <w:tcMar>
              <w:top w:w="0" w:type="dxa"/>
              <w:left w:w="108" w:type="dxa"/>
              <w:bottom w:w="0" w:type="dxa"/>
              <w:right w:w="108" w:type="dxa"/>
            </w:tcMar>
            <w:vAlign w:val="center"/>
            <w:hideMark/>
          </w:tcPr>
          <w:p w14:paraId="5EFBDBF8" w14:textId="77777777" w:rsidR="006A1DCC" w:rsidRPr="006A1DCC" w:rsidRDefault="006A1DCC" w:rsidP="0050761A">
            <w:pPr>
              <w:spacing w:before="30" w:after="30"/>
              <w:rPr>
                <w:rFonts w:asciiTheme="minorHAnsi" w:hAnsiTheme="minorHAnsi" w:cstheme="minorHAnsi"/>
                <w:b/>
                <w:sz w:val="18"/>
                <w:szCs w:val="18"/>
              </w:rPr>
            </w:pPr>
          </w:p>
          <w:p w14:paraId="7F32A403" w14:textId="77777777" w:rsidR="006A1DCC" w:rsidRPr="006A1DCC" w:rsidRDefault="006A1DCC" w:rsidP="0050761A">
            <w:pPr>
              <w:spacing w:before="30" w:after="30"/>
              <w:rPr>
                <w:rFonts w:asciiTheme="minorHAnsi" w:hAnsiTheme="minorHAnsi" w:cstheme="minorHAnsi"/>
                <w:b/>
                <w:sz w:val="18"/>
                <w:szCs w:val="18"/>
              </w:rPr>
            </w:pPr>
          </w:p>
          <w:p w14:paraId="54CB0F02" w14:textId="77777777" w:rsidR="006A1DCC" w:rsidRPr="006A1DCC" w:rsidRDefault="006A1DCC" w:rsidP="0050761A">
            <w:pPr>
              <w:spacing w:before="30" w:after="30"/>
              <w:rPr>
                <w:rFonts w:asciiTheme="minorHAnsi" w:hAnsiTheme="minorHAnsi" w:cstheme="minorHAnsi"/>
                <w:b/>
                <w:sz w:val="18"/>
                <w:szCs w:val="18"/>
              </w:rPr>
            </w:pPr>
          </w:p>
          <w:p w14:paraId="0D0BACC0" w14:textId="77777777" w:rsidR="006A1DCC" w:rsidRPr="006A1DCC" w:rsidRDefault="006A1DCC" w:rsidP="0050761A">
            <w:pPr>
              <w:spacing w:before="30" w:after="30"/>
              <w:rPr>
                <w:rFonts w:asciiTheme="minorHAnsi" w:hAnsiTheme="minorHAnsi" w:cstheme="minorHAnsi"/>
                <w:b/>
                <w:sz w:val="18"/>
                <w:szCs w:val="18"/>
              </w:rPr>
            </w:pPr>
            <w:r w:rsidRPr="006A1DCC">
              <w:rPr>
                <w:rFonts w:asciiTheme="minorHAnsi" w:hAnsiTheme="minorHAnsi" w:cstheme="minorHAnsi"/>
                <w:b/>
                <w:sz w:val="18"/>
                <w:szCs w:val="18"/>
              </w:rPr>
              <w:t>Monday</w:t>
            </w:r>
          </w:p>
          <w:p w14:paraId="13EF003E" w14:textId="77777777" w:rsidR="006A1DCC" w:rsidRPr="006A1DCC" w:rsidRDefault="006A1DCC" w:rsidP="0050761A">
            <w:pPr>
              <w:spacing w:before="30" w:after="30"/>
              <w:rPr>
                <w:rFonts w:asciiTheme="minorHAnsi" w:hAnsiTheme="minorHAnsi" w:cstheme="minorHAnsi"/>
                <w:b/>
                <w:sz w:val="18"/>
                <w:szCs w:val="18"/>
              </w:rPr>
            </w:pPr>
          </w:p>
          <w:p w14:paraId="52E910BB" w14:textId="77777777" w:rsidR="006A1DCC" w:rsidRPr="006A1DCC" w:rsidRDefault="006A1DCC" w:rsidP="0050761A">
            <w:pPr>
              <w:spacing w:before="30" w:after="30"/>
              <w:rPr>
                <w:rFonts w:asciiTheme="minorHAnsi" w:hAnsiTheme="minorHAnsi" w:cstheme="minorHAnsi"/>
                <w:b/>
                <w:sz w:val="18"/>
                <w:szCs w:val="18"/>
              </w:rPr>
            </w:pPr>
          </w:p>
        </w:tc>
        <w:tc>
          <w:tcPr>
            <w:tcW w:w="4312" w:type="pct"/>
            <w:gridSpan w:val="3"/>
            <w:shd w:val="clear" w:color="auto" w:fill="D9D9D9" w:themeFill="background1" w:themeFillShade="D9"/>
            <w:tcMar>
              <w:top w:w="0" w:type="dxa"/>
              <w:left w:w="108" w:type="dxa"/>
              <w:bottom w:w="0" w:type="dxa"/>
              <w:right w:w="108" w:type="dxa"/>
            </w:tcMar>
            <w:vAlign w:val="center"/>
            <w:hideMark/>
          </w:tcPr>
          <w:p w14:paraId="5233B757" w14:textId="5B758E43" w:rsidR="006A1DCC" w:rsidRPr="006A1DCC" w:rsidRDefault="006A1DCC" w:rsidP="0050761A">
            <w:pPr>
              <w:spacing w:before="30" w:after="30"/>
              <w:jc w:val="center"/>
              <w:rPr>
                <w:rFonts w:asciiTheme="minorHAnsi" w:hAnsiTheme="minorHAnsi" w:cstheme="minorHAnsi"/>
                <w:bCs/>
                <w:sz w:val="18"/>
                <w:szCs w:val="18"/>
              </w:rPr>
            </w:pPr>
            <w:r>
              <w:rPr>
                <w:rFonts w:asciiTheme="minorHAnsi" w:hAnsiTheme="minorHAnsi" w:cstheme="minorHAnsi"/>
                <w:b/>
                <w:bCs/>
                <w:color w:val="000000"/>
                <w:sz w:val="18"/>
                <w:szCs w:val="18"/>
              </w:rPr>
              <w:t>2</w:t>
            </w:r>
            <w:r w:rsidRPr="00105D52">
              <w:rPr>
                <w:rFonts w:asciiTheme="minorHAnsi" w:hAnsiTheme="minorHAnsi" w:cstheme="minorHAnsi"/>
                <w:b/>
                <w:bCs/>
                <w:color w:val="000000"/>
                <w:sz w:val="18"/>
                <w:szCs w:val="18"/>
              </w:rPr>
              <w:t>. Week</w:t>
            </w:r>
          </w:p>
        </w:tc>
      </w:tr>
      <w:tr w:rsidR="0050761A" w:rsidRPr="006A1DCC" w14:paraId="5ABDE22E" w14:textId="77777777" w:rsidTr="006A1DCC">
        <w:trPr>
          <w:trHeight w:val="20"/>
        </w:trPr>
        <w:tc>
          <w:tcPr>
            <w:tcW w:w="0" w:type="auto"/>
            <w:vMerge/>
            <w:vAlign w:val="center"/>
            <w:hideMark/>
          </w:tcPr>
          <w:p w14:paraId="0DB0844C"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47CFFEF2" w14:textId="77777777"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tcPr>
          <w:p w14:paraId="1174719E" w14:textId="77777777" w:rsidR="0050761A" w:rsidRPr="006A1DCC" w:rsidRDefault="0050761A" w:rsidP="0050761A">
            <w:pPr>
              <w:spacing w:before="30" w:after="3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tcPr>
          <w:p w14:paraId="3B377CDC" w14:textId="64C52853"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3B1BC1E2" w14:textId="77777777" w:rsidTr="006A1DCC">
        <w:trPr>
          <w:trHeight w:val="20"/>
        </w:trPr>
        <w:tc>
          <w:tcPr>
            <w:tcW w:w="0" w:type="auto"/>
            <w:vMerge/>
            <w:vAlign w:val="center"/>
          </w:tcPr>
          <w:p w14:paraId="419AEBE2"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6F580987" w14:textId="77777777"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Uveitis</w:t>
            </w:r>
          </w:p>
        </w:tc>
        <w:tc>
          <w:tcPr>
            <w:tcW w:w="570" w:type="pct"/>
            <w:vAlign w:val="center"/>
          </w:tcPr>
          <w:p w14:paraId="1F726460" w14:textId="77777777" w:rsidR="0050761A" w:rsidRPr="006A1DCC" w:rsidRDefault="0050761A" w:rsidP="0050761A">
            <w:pPr>
              <w:spacing w:before="30" w:after="3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tcPr>
          <w:p w14:paraId="028172BF" w14:textId="58233610"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5739CA95" w14:textId="77777777" w:rsidTr="006A1DCC">
        <w:trPr>
          <w:trHeight w:val="20"/>
        </w:trPr>
        <w:tc>
          <w:tcPr>
            <w:tcW w:w="0" w:type="auto"/>
            <w:vMerge/>
            <w:vAlign w:val="center"/>
            <w:hideMark/>
          </w:tcPr>
          <w:p w14:paraId="32E9D34C"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4F5BCD12" w14:textId="77777777"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Pediatric Cataracts and Treatment</w:t>
            </w:r>
          </w:p>
        </w:tc>
        <w:tc>
          <w:tcPr>
            <w:tcW w:w="570" w:type="pct"/>
            <w:vAlign w:val="center"/>
            <w:hideMark/>
          </w:tcPr>
          <w:p w14:paraId="0FD709CD" w14:textId="77777777" w:rsidR="0050761A" w:rsidRPr="006A1DCC" w:rsidRDefault="0050761A" w:rsidP="0050761A">
            <w:pPr>
              <w:spacing w:before="30" w:after="3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hideMark/>
          </w:tcPr>
          <w:p w14:paraId="479FC448" w14:textId="2EF1E853"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075967D4" w14:textId="77777777" w:rsidTr="006A1DCC">
        <w:trPr>
          <w:trHeight w:val="20"/>
        </w:trPr>
        <w:tc>
          <w:tcPr>
            <w:tcW w:w="0" w:type="auto"/>
            <w:vMerge/>
            <w:vAlign w:val="center"/>
            <w:hideMark/>
          </w:tcPr>
          <w:p w14:paraId="5F1D9A75" w14:textId="77777777" w:rsidR="0050761A" w:rsidRPr="006A1DCC" w:rsidRDefault="0050761A"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DBB5CAA" w14:textId="77777777"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Adult Cataracts and Treatment</w:t>
            </w:r>
          </w:p>
        </w:tc>
        <w:tc>
          <w:tcPr>
            <w:tcW w:w="570" w:type="pct"/>
            <w:vAlign w:val="center"/>
            <w:hideMark/>
          </w:tcPr>
          <w:p w14:paraId="67DE9749" w14:textId="77777777" w:rsidR="0050761A" w:rsidRPr="006A1DCC" w:rsidRDefault="0050761A" w:rsidP="0050761A">
            <w:pPr>
              <w:spacing w:before="30" w:after="30"/>
              <w:jc w:val="center"/>
              <w:rPr>
                <w:rFonts w:asciiTheme="minorHAnsi" w:hAnsiTheme="minorHAnsi" w:cstheme="minorHAnsi"/>
                <w:bCs/>
                <w:sz w:val="18"/>
                <w:szCs w:val="18"/>
              </w:rPr>
            </w:pPr>
            <w:r w:rsidRPr="006A1DCC">
              <w:rPr>
                <w:rFonts w:asciiTheme="minorHAnsi" w:hAnsiTheme="minorHAnsi" w:cstheme="minorHAnsi"/>
                <w:bCs/>
                <w:sz w:val="18"/>
                <w:szCs w:val="18"/>
              </w:rPr>
              <w:t>13.00 - 13.45</w:t>
            </w:r>
          </w:p>
        </w:tc>
        <w:tc>
          <w:tcPr>
            <w:tcW w:w="1495" w:type="pct"/>
            <w:tcMar>
              <w:top w:w="0" w:type="dxa"/>
              <w:left w:w="108" w:type="dxa"/>
              <w:bottom w:w="0" w:type="dxa"/>
              <w:right w:w="108" w:type="dxa"/>
            </w:tcMar>
            <w:vAlign w:val="center"/>
            <w:hideMark/>
          </w:tcPr>
          <w:p w14:paraId="615EA7D4" w14:textId="3F391CEA" w:rsidR="0050761A" w:rsidRPr="006A1DCC" w:rsidRDefault="0050761A"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686EA0" w:rsidRPr="006A1DCC" w14:paraId="2AE4B354" w14:textId="77777777" w:rsidTr="006A1DCC">
        <w:trPr>
          <w:trHeight w:val="20"/>
        </w:trPr>
        <w:tc>
          <w:tcPr>
            <w:tcW w:w="0" w:type="auto"/>
            <w:vMerge/>
            <w:vAlign w:val="center"/>
            <w:hideMark/>
          </w:tcPr>
          <w:p w14:paraId="0BF0F481" w14:textId="77777777" w:rsidR="00686EA0" w:rsidRPr="006A1DCC" w:rsidRDefault="00686EA0" w:rsidP="00686EA0">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35E0AD17" w14:textId="622E05C8" w:rsidR="00686EA0" w:rsidRPr="006A1DCC" w:rsidRDefault="00686EA0" w:rsidP="00686EA0">
            <w:pPr>
              <w:spacing w:before="30" w:after="30"/>
              <w:rPr>
                <w:rFonts w:asciiTheme="minorHAnsi" w:hAnsiTheme="minorHAnsi" w:cstheme="minorHAnsi"/>
                <w:bCs/>
                <w:sz w:val="18"/>
                <w:szCs w:val="18"/>
              </w:rPr>
            </w:pPr>
            <w:r w:rsidRPr="00D74823">
              <w:rPr>
                <w:rFonts w:asciiTheme="minorHAnsi" w:hAnsiTheme="minorHAnsi" w:cstheme="minorHAnsi"/>
                <w:color w:val="000000" w:themeColor="text1"/>
                <w:sz w:val="18"/>
                <w:szCs w:val="18"/>
              </w:rPr>
              <w:t xml:space="preserve">Case-Based Learning (CBL) Session </w:t>
            </w:r>
            <w:r>
              <w:rPr>
                <w:rFonts w:asciiTheme="minorHAnsi" w:hAnsiTheme="minorHAnsi" w:cstheme="minorHAnsi"/>
                <w:color w:val="000000" w:themeColor="text1"/>
                <w:sz w:val="18"/>
                <w:szCs w:val="18"/>
              </w:rPr>
              <w:t>2</w:t>
            </w:r>
          </w:p>
        </w:tc>
        <w:tc>
          <w:tcPr>
            <w:tcW w:w="570" w:type="pct"/>
            <w:vAlign w:val="center"/>
          </w:tcPr>
          <w:p w14:paraId="075D15FD" w14:textId="77777777" w:rsidR="00686EA0" w:rsidRPr="006A1DCC" w:rsidRDefault="00686EA0" w:rsidP="00686EA0">
            <w:pPr>
              <w:spacing w:before="30" w:after="30"/>
              <w:jc w:val="center"/>
              <w:rPr>
                <w:rFonts w:asciiTheme="minorHAnsi" w:hAnsiTheme="minorHAnsi" w:cstheme="minorHAnsi"/>
                <w:bCs/>
                <w:sz w:val="18"/>
                <w:szCs w:val="18"/>
              </w:rPr>
            </w:pPr>
            <w:r w:rsidRPr="006A1DCC">
              <w:rPr>
                <w:rFonts w:asciiTheme="minorHAnsi" w:hAnsiTheme="minorHAnsi" w:cstheme="minorHAnsi"/>
                <w:bCs/>
                <w:sz w:val="18"/>
                <w:szCs w:val="18"/>
              </w:rPr>
              <w:t>13.00 - 13:45</w:t>
            </w:r>
          </w:p>
        </w:tc>
        <w:tc>
          <w:tcPr>
            <w:tcW w:w="1495" w:type="pct"/>
            <w:tcMar>
              <w:top w:w="0" w:type="dxa"/>
              <w:left w:w="108" w:type="dxa"/>
              <w:bottom w:w="0" w:type="dxa"/>
              <w:right w:w="108" w:type="dxa"/>
            </w:tcMar>
            <w:vAlign w:val="center"/>
          </w:tcPr>
          <w:p w14:paraId="19213B17" w14:textId="77777777" w:rsidR="00686EA0" w:rsidRPr="006A1DCC" w:rsidRDefault="00686EA0" w:rsidP="00686EA0">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Teaching staff in charge</w:t>
            </w:r>
          </w:p>
        </w:tc>
      </w:tr>
      <w:tr w:rsidR="006A1DCC" w:rsidRPr="006A1DCC" w14:paraId="460A0995" w14:textId="77777777" w:rsidTr="006A1DCC">
        <w:trPr>
          <w:trHeight w:val="20"/>
        </w:trPr>
        <w:tc>
          <w:tcPr>
            <w:tcW w:w="0" w:type="auto"/>
            <w:vMerge/>
            <w:vAlign w:val="center"/>
            <w:hideMark/>
          </w:tcPr>
          <w:p w14:paraId="22C06C6B" w14:textId="77777777" w:rsidR="006A1DCC" w:rsidRPr="006A1DCC" w:rsidRDefault="006A1DCC" w:rsidP="0050761A">
            <w:pPr>
              <w:spacing w:before="30" w:after="3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4B0C029D" w14:textId="77777777" w:rsidR="006A1DCC" w:rsidRPr="006A1DCC" w:rsidRDefault="006A1DCC"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26CD0E4A" w14:textId="77777777" w:rsidR="006A1DCC" w:rsidRPr="006A1DCC" w:rsidRDefault="006A1DCC"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23A9EAC7" w14:textId="77777777" w:rsidR="006A1DCC" w:rsidRPr="006A1DCC" w:rsidRDefault="006A1DCC"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48A0891E" w14:textId="77777777" w:rsidR="006A1DCC" w:rsidRPr="006A1DCC" w:rsidRDefault="006A1DCC" w:rsidP="0050761A">
            <w:pPr>
              <w:spacing w:before="30" w:after="30"/>
              <w:jc w:val="center"/>
              <w:rPr>
                <w:rFonts w:asciiTheme="minorHAnsi" w:hAnsiTheme="minorHAnsi" w:cstheme="minorHAnsi"/>
                <w:bCs/>
                <w:sz w:val="18"/>
                <w:szCs w:val="18"/>
              </w:rPr>
            </w:pPr>
            <w:r w:rsidRPr="006A1DCC">
              <w:rPr>
                <w:rFonts w:asciiTheme="minorHAnsi" w:hAnsiTheme="minorHAnsi" w:cstheme="minorHAnsi"/>
                <w:bCs/>
                <w:sz w:val="18"/>
                <w:szCs w:val="18"/>
              </w:rPr>
              <w:t>14:00 - 17:00</w:t>
            </w:r>
          </w:p>
        </w:tc>
        <w:tc>
          <w:tcPr>
            <w:tcW w:w="1495" w:type="pct"/>
            <w:tcMar>
              <w:top w:w="0" w:type="dxa"/>
              <w:left w:w="108" w:type="dxa"/>
              <w:bottom w:w="0" w:type="dxa"/>
              <w:right w:w="108" w:type="dxa"/>
            </w:tcMar>
            <w:vAlign w:val="center"/>
          </w:tcPr>
          <w:p w14:paraId="51B91FE9" w14:textId="77777777" w:rsidR="006A1DCC" w:rsidRPr="006A1DCC" w:rsidRDefault="006A1DCC" w:rsidP="0050761A">
            <w:pPr>
              <w:spacing w:before="30" w:after="3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50761A" w:rsidRPr="006A1DCC" w14:paraId="0F9B442F" w14:textId="77777777" w:rsidTr="006A1DCC">
        <w:trPr>
          <w:trHeight w:val="20"/>
        </w:trPr>
        <w:tc>
          <w:tcPr>
            <w:tcW w:w="688" w:type="pct"/>
            <w:vMerge w:val="restart"/>
            <w:tcMar>
              <w:top w:w="0" w:type="dxa"/>
              <w:left w:w="108" w:type="dxa"/>
              <w:bottom w:w="0" w:type="dxa"/>
              <w:right w:w="108" w:type="dxa"/>
            </w:tcMar>
            <w:vAlign w:val="center"/>
            <w:hideMark/>
          </w:tcPr>
          <w:p w14:paraId="0A1E6E1A" w14:textId="77777777" w:rsidR="0050761A" w:rsidRPr="006A1DCC" w:rsidRDefault="0050761A"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lastRenderedPageBreak/>
              <w:t>Tuesday</w:t>
            </w:r>
          </w:p>
        </w:tc>
        <w:tc>
          <w:tcPr>
            <w:tcW w:w="2247" w:type="pct"/>
            <w:tcMar>
              <w:top w:w="0" w:type="dxa"/>
              <w:left w:w="108" w:type="dxa"/>
              <w:bottom w:w="0" w:type="dxa"/>
              <w:right w:w="108" w:type="dxa"/>
            </w:tcMar>
            <w:vAlign w:val="center"/>
            <w:hideMark/>
          </w:tcPr>
          <w:p w14:paraId="4C728E2C"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hideMark/>
          </w:tcPr>
          <w:p w14:paraId="61C506B3"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hideMark/>
          </w:tcPr>
          <w:p w14:paraId="5E9EDD43" w14:textId="76C5AC4B"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Pr="006A1DCC">
              <w:rPr>
                <w:rFonts w:asciiTheme="minorHAnsi" w:hAnsiTheme="minorHAnsi" w:cstheme="minorHAnsi"/>
                <w:bCs/>
                <w:sz w:val="18"/>
                <w:szCs w:val="18"/>
              </w:rPr>
              <w:t>YILDIRIM</w:t>
            </w:r>
          </w:p>
        </w:tc>
      </w:tr>
      <w:tr w:rsidR="0050761A" w:rsidRPr="006A1DCC" w14:paraId="7B18D854" w14:textId="77777777" w:rsidTr="006A1DCC">
        <w:trPr>
          <w:trHeight w:val="20"/>
        </w:trPr>
        <w:tc>
          <w:tcPr>
            <w:tcW w:w="0" w:type="auto"/>
            <w:vMerge/>
            <w:vAlign w:val="center"/>
            <w:hideMark/>
          </w:tcPr>
          <w:p w14:paraId="529387AE"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0C8F86E"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Refraction Error</w:t>
            </w:r>
          </w:p>
        </w:tc>
        <w:tc>
          <w:tcPr>
            <w:tcW w:w="570" w:type="pct"/>
            <w:vAlign w:val="center"/>
            <w:hideMark/>
          </w:tcPr>
          <w:p w14:paraId="38EF3BC0"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hideMark/>
          </w:tcPr>
          <w:p w14:paraId="4CD3F989" w14:textId="1C4F2173"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12EBFEC7" w14:textId="77777777" w:rsidTr="006A1DCC">
        <w:trPr>
          <w:trHeight w:val="20"/>
        </w:trPr>
        <w:tc>
          <w:tcPr>
            <w:tcW w:w="0" w:type="auto"/>
            <w:vMerge/>
            <w:vAlign w:val="center"/>
            <w:hideMark/>
          </w:tcPr>
          <w:p w14:paraId="03300D60"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57DBCEB"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Refraction Error</w:t>
            </w:r>
          </w:p>
        </w:tc>
        <w:tc>
          <w:tcPr>
            <w:tcW w:w="570" w:type="pct"/>
            <w:vAlign w:val="center"/>
          </w:tcPr>
          <w:p w14:paraId="23C56130"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hideMark/>
          </w:tcPr>
          <w:p w14:paraId="662E2270" w14:textId="2E0A8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 Dr. İ</w:t>
            </w:r>
            <w:r>
              <w:rPr>
                <w:rFonts w:asciiTheme="minorHAnsi" w:hAnsiTheme="minorHAnsi" w:cstheme="minorHAnsi"/>
                <w:bCs/>
                <w:sz w:val="18"/>
                <w:szCs w:val="18"/>
              </w:rPr>
              <w:t>lknur</w:t>
            </w:r>
            <w:r w:rsidRPr="006A1DCC">
              <w:rPr>
                <w:rFonts w:asciiTheme="minorHAnsi" w:hAnsiTheme="minorHAnsi" w:cstheme="minorHAnsi"/>
                <w:bCs/>
                <w:sz w:val="18"/>
                <w:szCs w:val="18"/>
              </w:rPr>
              <w:t xml:space="preserve"> A</w:t>
            </w:r>
            <w:r>
              <w:rPr>
                <w:rFonts w:asciiTheme="minorHAnsi" w:hAnsiTheme="minorHAnsi" w:cstheme="minorHAnsi"/>
                <w:bCs/>
                <w:sz w:val="18"/>
                <w:szCs w:val="18"/>
              </w:rPr>
              <w:t>KYOL</w:t>
            </w:r>
            <w:r w:rsidRPr="006A1DCC">
              <w:rPr>
                <w:rFonts w:asciiTheme="minorHAnsi" w:hAnsiTheme="minorHAnsi" w:cstheme="minorHAnsi"/>
                <w:bCs/>
                <w:sz w:val="18"/>
                <w:szCs w:val="18"/>
              </w:rPr>
              <w:t xml:space="preserve"> SALMAN</w:t>
            </w:r>
          </w:p>
        </w:tc>
      </w:tr>
      <w:tr w:rsidR="0050761A" w:rsidRPr="006A1DCC" w14:paraId="1978317A" w14:textId="77777777" w:rsidTr="006A1DCC">
        <w:trPr>
          <w:trHeight w:val="20"/>
        </w:trPr>
        <w:tc>
          <w:tcPr>
            <w:tcW w:w="0" w:type="auto"/>
            <w:vMerge/>
            <w:vAlign w:val="center"/>
            <w:hideMark/>
          </w:tcPr>
          <w:p w14:paraId="0299D4D7"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286E697"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 xml:space="preserve">Diabetic retinopathy                                      </w:t>
            </w:r>
          </w:p>
        </w:tc>
        <w:tc>
          <w:tcPr>
            <w:tcW w:w="570" w:type="pct"/>
            <w:vAlign w:val="center"/>
          </w:tcPr>
          <w:p w14:paraId="6C490852"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13.00 - 13.45</w:t>
            </w:r>
          </w:p>
        </w:tc>
        <w:tc>
          <w:tcPr>
            <w:tcW w:w="1495" w:type="pct"/>
            <w:tcMar>
              <w:top w:w="0" w:type="dxa"/>
              <w:left w:w="108" w:type="dxa"/>
              <w:bottom w:w="0" w:type="dxa"/>
              <w:right w:w="108" w:type="dxa"/>
            </w:tcMar>
            <w:vAlign w:val="center"/>
          </w:tcPr>
          <w:p w14:paraId="48D11DFC" w14:textId="0857DFBB"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3E1E4AC4" w14:textId="77777777" w:rsidTr="006A1DCC">
        <w:trPr>
          <w:trHeight w:val="20"/>
        </w:trPr>
        <w:tc>
          <w:tcPr>
            <w:tcW w:w="0" w:type="auto"/>
            <w:vMerge/>
            <w:vAlign w:val="center"/>
            <w:hideMark/>
          </w:tcPr>
          <w:p w14:paraId="330EE27F"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5D13FF6C"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5DB9FD22" w14:textId="1C39CF10"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4330E0CF"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452D4EC6"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14.00 - 17.00</w:t>
            </w:r>
          </w:p>
        </w:tc>
        <w:tc>
          <w:tcPr>
            <w:tcW w:w="1495" w:type="pct"/>
            <w:tcMar>
              <w:top w:w="0" w:type="dxa"/>
              <w:left w:w="108" w:type="dxa"/>
              <w:bottom w:w="0" w:type="dxa"/>
              <w:right w:w="108" w:type="dxa"/>
            </w:tcMar>
            <w:vAlign w:val="center"/>
          </w:tcPr>
          <w:p w14:paraId="7633D925"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50761A" w:rsidRPr="006A1DCC" w14:paraId="35972073" w14:textId="77777777" w:rsidTr="006A1DCC">
        <w:trPr>
          <w:trHeight w:val="20"/>
        </w:trPr>
        <w:tc>
          <w:tcPr>
            <w:tcW w:w="688" w:type="pct"/>
            <w:vMerge w:val="restart"/>
            <w:tcMar>
              <w:top w:w="0" w:type="dxa"/>
              <w:left w:w="108" w:type="dxa"/>
              <w:bottom w:w="0" w:type="dxa"/>
              <w:right w:w="108" w:type="dxa"/>
            </w:tcMar>
            <w:vAlign w:val="center"/>
            <w:hideMark/>
          </w:tcPr>
          <w:p w14:paraId="2B271174" w14:textId="77777777" w:rsidR="0050761A" w:rsidRPr="006A1DCC" w:rsidRDefault="0050761A"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Wednesday</w:t>
            </w:r>
          </w:p>
        </w:tc>
        <w:tc>
          <w:tcPr>
            <w:tcW w:w="2247" w:type="pct"/>
            <w:tcMar>
              <w:top w:w="0" w:type="dxa"/>
              <w:left w:w="108" w:type="dxa"/>
              <w:bottom w:w="0" w:type="dxa"/>
              <w:right w:w="108" w:type="dxa"/>
            </w:tcMar>
            <w:vAlign w:val="center"/>
          </w:tcPr>
          <w:p w14:paraId="14D55739"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tcPr>
          <w:p w14:paraId="577FF581"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tcPr>
          <w:p w14:paraId="62FA40DC" w14:textId="79E15529" w:rsidR="0050761A" w:rsidRPr="006A1DCC" w:rsidRDefault="0050761A" w:rsidP="0050761A">
            <w:pPr>
              <w:spacing w:before="40" w:after="40"/>
              <w:rPr>
                <w:rFonts w:asciiTheme="minorHAnsi" w:hAnsiTheme="minorHAnsi" w:cstheme="minorHAnsi"/>
                <w:bCs/>
                <w:sz w:val="18"/>
                <w:szCs w:val="18"/>
              </w:rPr>
            </w:pPr>
            <w:r w:rsidRPr="00FE2650">
              <w:rPr>
                <w:rFonts w:asciiTheme="minorHAnsi" w:hAnsiTheme="minorHAnsi" w:cstheme="minorHAnsi"/>
                <w:sz w:val="18"/>
                <w:szCs w:val="18"/>
              </w:rPr>
              <w:t xml:space="preserve">Assoc.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728D2C5C" w14:textId="77777777" w:rsidTr="006A1DCC">
        <w:trPr>
          <w:trHeight w:val="20"/>
        </w:trPr>
        <w:tc>
          <w:tcPr>
            <w:tcW w:w="0" w:type="auto"/>
            <w:vMerge/>
            <w:vAlign w:val="center"/>
            <w:hideMark/>
          </w:tcPr>
          <w:p w14:paraId="01C49E2B"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EF4888C"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Preseptal - Orbital Cellulite</w:t>
            </w:r>
          </w:p>
        </w:tc>
        <w:tc>
          <w:tcPr>
            <w:tcW w:w="570" w:type="pct"/>
            <w:vAlign w:val="center"/>
            <w:hideMark/>
          </w:tcPr>
          <w:p w14:paraId="36275427"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hideMark/>
          </w:tcPr>
          <w:p w14:paraId="1DD43F4D" w14:textId="17A6B7F4"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50761A" w:rsidRPr="006A1DCC" w14:paraId="49D151CC" w14:textId="77777777" w:rsidTr="006A1DCC">
        <w:trPr>
          <w:trHeight w:val="20"/>
        </w:trPr>
        <w:tc>
          <w:tcPr>
            <w:tcW w:w="0" w:type="auto"/>
            <w:vMerge/>
            <w:vAlign w:val="center"/>
          </w:tcPr>
          <w:p w14:paraId="2CEBB8E3"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6A20B2DB"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Hypertensive retinopathy</w:t>
            </w:r>
          </w:p>
        </w:tc>
        <w:tc>
          <w:tcPr>
            <w:tcW w:w="570" w:type="pct"/>
            <w:vAlign w:val="center"/>
          </w:tcPr>
          <w:p w14:paraId="037A65F6"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tcPr>
          <w:p w14:paraId="09A63F26" w14:textId="7BB0D7D6"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Pr>
                <w:rFonts w:asciiTheme="minorHAnsi" w:hAnsiTheme="minorHAnsi" w:cstheme="minorHAnsi"/>
                <w:bCs/>
                <w:sz w:val="18"/>
                <w:szCs w:val="18"/>
              </w:rPr>
              <w:t xml:space="preserve"> </w:t>
            </w:r>
            <w:r w:rsidRPr="006A1DCC">
              <w:rPr>
                <w:rFonts w:asciiTheme="minorHAnsi" w:hAnsiTheme="minorHAnsi" w:cstheme="minorHAnsi"/>
                <w:bCs/>
                <w:sz w:val="18"/>
                <w:szCs w:val="18"/>
              </w:rPr>
              <w:t>Dr.</w:t>
            </w:r>
            <w:r>
              <w:rPr>
                <w:rFonts w:asciiTheme="minorHAnsi" w:hAnsiTheme="minorHAnsi" w:cstheme="minorHAnsi"/>
                <w:bCs/>
                <w:sz w:val="18"/>
                <w:szCs w:val="18"/>
              </w:rPr>
              <w:t xml:space="preserve"> </w:t>
            </w:r>
            <w:r w:rsidRPr="006A1DCC">
              <w:rPr>
                <w:rFonts w:asciiTheme="minorHAnsi" w:hAnsiTheme="minorHAnsi" w:cstheme="minorHAnsi"/>
                <w:bCs/>
                <w:sz w:val="18"/>
                <w:szCs w:val="18"/>
              </w:rPr>
              <w:t>O</w:t>
            </w:r>
            <w:r>
              <w:rPr>
                <w:rFonts w:asciiTheme="minorHAnsi" w:hAnsiTheme="minorHAnsi" w:cstheme="minorHAnsi"/>
                <w:bCs/>
                <w:sz w:val="18"/>
                <w:szCs w:val="18"/>
              </w:rPr>
              <w:t xml:space="preserve">rhan </w:t>
            </w:r>
            <w:r w:rsidRPr="006A1DCC">
              <w:rPr>
                <w:rFonts w:asciiTheme="minorHAnsi" w:hAnsiTheme="minorHAnsi" w:cstheme="minorHAnsi"/>
                <w:bCs/>
                <w:sz w:val="18"/>
                <w:szCs w:val="18"/>
              </w:rPr>
              <w:t>BAYKAL</w:t>
            </w:r>
          </w:p>
        </w:tc>
      </w:tr>
      <w:tr w:rsidR="006A1DCC" w:rsidRPr="006A1DCC" w14:paraId="66301C8B" w14:textId="77777777" w:rsidTr="006A1DCC">
        <w:trPr>
          <w:trHeight w:val="20"/>
        </w:trPr>
        <w:tc>
          <w:tcPr>
            <w:tcW w:w="0" w:type="auto"/>
            <w:vMerge/>
            <w:vAlign w:val="center"/>
            <w:hideMark/>
          </w:tcPr>
          <w:p w14:paraId="7E3BD366"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5829FD85"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5DEFAEC2"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4F102157"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hideMark/>
          </w:tcPr>
          <w:p w14:paraId="38DBF0C8"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14.00 - 17.00</w:t>
            </w:r>
          </w:p>
        </w:tc>
        <w:tc>
          <w:tcPr>
            <w:tcW w:w="1495" w:type="pct"/>
            <w:tcMar>
              <w:top w:w="0" w:type="dxa"/>
              <w:left w:w="108" w:type="dxa"/>
              <w:bottom w:w="0" w:type="dxa"/>
              <w:right w:w="108" w:type="dxa"/>
            </w:tcMar>
            <w:vAlign w:val="center"/>
          </w:tcPr>
          <w:p w14:paraId="68B0EAE4"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6A1DCC" w:rsidRPr="006A1DCC" w14:paraId="449605FE" w14:textId="77777777" w:rsidTr="006A1DCC">
        <w:trPr>
          <w:trHeight w:val="20"/>
        </w:trPr>
        <w:tc>
          <w:tcPr>
            <w:tcW w:w="688" w:type="pct"/>
            <w:vMerge w:val="restart"/>
            <w:tcMar>
              <w:top w:w="0" w:type="dxa"/>
              <w:left w:w="108" w:type="dxa"/>
              <w:bottom w:w="0" w:type="dxa"/>
              <w:right w:w="108" w:type="dxa"/>
            </w:tcMar>
            <w:vAlign w:val="center"/>
            <w:hideMark/>
          </w:tcPr>
          <w:p w14:paraId="5EC3FA07" w14:textId="77777777" w:rsidR="006A1DCC" w:rsidRPr="006A1DCC" w:rsidRDefault="006A1DCC"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Thursday</w:t>
            </w:r>
          </w:p>
        </w:tc>
        <w:tc>
          <w:tcPr>
            <w:tcW w:w="2247" w:type="pct"/>
            <w:tcMar>
              <w:top w:w="0" w:type="dxa"/>
              <w:left w:w="108" w:type="dxa"/>
              <w:bottom w:w="0" w:type="dxa"/>
              <w:right w:w="108" w:type="dxa"/>
            </w:tcMar>
            <w:vAlign w:val="center"/>
            <w:hideMark/>
          </w:tcPr>
          <w:p w14:paraId="1F5BD03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Service Visit</w:t>
            </w:r>
          </w:p>
        </w:tc>
        <w:tc>
          <w:tcPr>
            <w:tcW w:w="570" w:type="pct"/>
            <w:vAlign w:val="center"/>
            <w:hideMark/>
          </w:tcPr>
          <w:p w14:paraId="204F7026"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08.00 - 09.45</w:t>
            </w:r>
          </w:p>
        </w:tc>
        <w:tc>
          <w:tcPr>
            <w:tcW w:w="1495" w:type="pct"/>
            <w:tcMar>
              <w:top w:w="0" w:type="dxa"/>
              <w:left w:w="108" w:type="dxa"/>
              <w:bottom w:w="0" w:type="dxa"/>
              <w:right w:w="108" w:type="dxa"/>
            </w:tcMar>
            <w:vAlign w:val="center"/>
          </w:tcPr>
          <w:p w14:paraId="228E350D" w14:textId="645E1A45"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Prof.</w:t>
            </w:r>
            <w:r w:rsidR="0050761A">
              <w:rPr>
                <w:rFonts w:asciiTheme="minorHAnsi" w:hAnsiTheme="minorHAnsi" w:cstheme="minorHAnsi"/>
                <w:bCs/>
                <w:sz w:val="18"/>
                <w:szCs w:val="18"/>
              </w:rPr>
              <w:t xml:space="preserve"> </w:t>
            </w:r>
            <w:r w:rsidRPr="006A1DCC">
              <w:rPr>
                <w:rFonts w:asciiTheme="minorHAnsi" w:hAnsiTheme="minorHAnsi" w:cstheme="minorHAnsi"/>
                <w:bCs/>
                <w:sz w:val="18"/>
                <w:szCs w:val="18"/>
              </w:rPr>
              <w:t>Dr. İ</w:t>
            </w:r>
            <w:r w:rsidR="0050761A">
              <w:rPr>
                <w:rFonts w:asciiTheme="minorHAnsi" w:hAnsiTheme="minorHAnsi" w:cstheme="minorHAnsi"/>
                <w:bCs/>
                <w:sz w:val="18"/>
                <w:szCs w:val="18"/>
              </w:rPr>
              <w:t xml:space="preserve">brahim </w:t>
            </w:r>
            <w:r w:rsidRPr="006A1DCC">
              <w:rPr>
                <w:rFonts w:asciiTheme="minorHAnsi" w:hAnsiTheme="minorHAnsi" w:cstheme="minorHAnsi"/>
                <w:bCs/>
                <w:sz w:val="18"/>
                <w:szCs w:val="18"/>
              </w:rPr>
              <w:t>KOÇER</w:t>
            </w:r>
          </w:p>
        </w:tc>
      </w:tr>
      <w:tr w:rsidR="0050761A" w:rsidRPr="006A1DCC" w14:paraId="45C3DDC4" w14:textId="77777777" w:rsidTr="006A1DCC">
        <w:trPr>
          <w:trHeight w:val="20"/>
        </w:trPr>
        <w:tc>
          <w:tcPr>
            <w:tcW w:w="0" w:type="auto"/>
            <w:vMerge/>
            <w:vAlign w:val="center"/>
            <w:hideMark/>
          </w:tcPr>
          <w:p w14:paraId="4A70CC0C"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6450BBFA"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Mechanical and Chemical Eye Trauma</w:t>
            </w:r>
          </w:p>
        </w:tc>
        <w:tc>
          <w:tcPr>
            <w:tcW w:w="570" w:type="pct"/>
            <w:vAlign w:val="center"/>
            <w:hideMark/>
          </w:tcPr>
          <w:p w14:paraId="08485AF0"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10.00 - 10.45</w:t>
            </w:r>
          </w:p>
        </w:tc>
        <w:tc>
          <w:tcPr>
            <w:tcW w:w="1495" w:type="pct"/>
            <w:tcMar>
              <w:top w:w="0" w:type="dxa"/>
              <w:left w:w="108" w:type="dxa"/>
              <w:bottom w:w="0" w:type="dxa"/>
              <w:right w:w="108" w:type="dxa"/>
            </w:tcMar>
            <w:vAlign w:val="center"/>
            <w:hideMark/>
          </w:tcPr>
          <w:p w14:paraId="5AD558FE" w14:textId="37283303" w:rsidR="0050761A" w:rsidRPr="006A1DCC" w:rsidRDefault="0050761A" w:rsidP="0050761A">
            <w:pPr>
              <w:spacing w:before="40" w:after="40"/>
              <w:rPr>
                <w:rFonts w:asciiTheme="minorHAnsi" w:hAnsiTheme="minorHAnsi" w:cstheme="minorHAnsi"/>
                <w:bCs/>
                <w:sz w:val="18"/>
                <w:szCs w:val="18"/>
              </w:rPr>
            </w:pPr>
            <w:r w:rsidRPr="00FE2650">
              <w:rPr>
                <w:rFonts w:asciiTheme="minorHAnsi" w:hAnsiTheme="minorHAnsi" w:cstheme="minorHAnsi"/>
                <w:sz w:val="18"/>
                <w:szCs w:val="18"/>
              </w:rPr>
              <w:t xml:space="preserve">Assoc. Prof. </w:t>
            </w:r>
            <w:r w:rsidRPr="006A1DCC">
              <w:rPr>
                <w:rFonts w:asciiTheme="minorHAnsi" w:hAnsiTheme="minorHAnsi" w:cstheme="minorHAnsi"/>
                <w:bCs/>
                <w:sz w:val="18"/>
                <w:szCs w:val="18"/>
              </w:rPr>
              <w:t>E</w:t>
            </w:r>
            <w:r>
              <w:rPr>
                <w:rFonts w:asciiTheme="minorHAnsi" w:hAnsiTheme="minorHAnsi" w:cstheme="minorHAnsi"/>
                <w:bCs/>
                <w:sz w:val="18"/>
                <w:szCs w:val="18"/>
              </w:rPr>
              <w:t>mine</w:t>
            </w:r>
            <w:r w:rsidRPr="006A1DCC">
              <w:rPr>
                <w:rFonts w:asciiTheme="minorHAnsi" w:hAnsiTheme="minorHAnsi" w:cstheme="minorHAnsi"/>
                <w:bCs/>
                <w:sz w:val="18"/>
                <w:szCs w:val="18"/>
              </w:rPr>
              <w:t xml:space="preserve"> ÇİNİCİ</w:t>
            </w:r>
          </w:p>
        </w:tc>
      </w:tr>
      <w:tr w:rsidR="0050761A" w:rsidRPr="006A1DCC" w14:paraId="734C8447" w14:textId="77777777" w:rsidTr="006A1DCC">
        <w:trPr>
          <w:trHeight w:val="20"/>
        </w:trPr>
        <w:tc>
          <w:tcPr>
            <w:tcW w:w="0" w:type="auto"/>
            <w:vMerge/>
            <w:vAlign w:val="center"/>
            <w:hideMark/>
          </w:tcPr>
          <w:p w14:paraId="061F8BB6" w14:textId="77777777" w:rsidR="0050761A" w:rsidRPr="006A1DCC" w:rsidRDefault="0050761A"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033F80FD" w14:textId="77777777" w:rsidR="0050761A" w:rsidRPr="006A1DCC" w:rsidRDefault="0050761A"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Lacrimal System Diseases</w:t>
            </w:r>
          </w:p>
        </w:tc>
        <w:tc>
          <w:tcPr>
            <w:tcW w:w="570" w:type="pct"/>
            <w:vAlign w:val="center"/>
          </w:tcPr>
          <w:p w14:paraId="36442268" w14:textId="77777777" w:rsidR="0050761A" w:rsidRPr="006A1DCC" w:rsidRDefault="0050761A"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11.00 - 11.45</w:t>
            </w:r>
          </w:p>
        </w:tc>
        <w:tc>
          <w:tcPr>
            <w:tcW w:w="1495" w:type="pct"/>
            <w:tcMar>
              <w:top w:w="0" w:type="dxa"/>
              <w:left w:w="108" w:type="dxa"/>
              <w:bottom w:w="0" w:type="dxa"/>
              <w:right w:w="108" w:type="dxa"/>
            </w:tcMar>
            <w:vAlign w:val="center"/>
            <w:hideMark/>
          </w:tcPr>
          <w:p w14:paraId="6EE8C7F9" w14:textId="5A1687AC" w:rsidR="0050761A" w:rsidRPr="006A1DCC" w:rsidRDefault="0050761A" w:rsidP="0050761A">
            <w:pPr>
              <w:spacing w:before="40" w:after="40"/>
              <w:rPr>
                <w:rFonts w:asciiTheme="minorHAnsi" w:hAnsiTheme="minorHAnsi" w:cstheme="minorHAnsi"/>
                <w:bCs/>
                <w:sz w:val="18"/>
                <w:szCs w:val="18"/>
              </w:rPr>
            </w:pPr>
            <w:r w:rsidRPr="00920873">
              <w:rPr>
                <w:rFonts w:asciiTheme="minorHAnsi" w:hAnsiTheme="minorHAnsi" w:cstheme="minorHAnsi"/>
                <w:sz w:val="18"/>
                <w:szCs w:val="18"/>
                <w:lang w:val="en-US"/>
              </w:rPr>
              <w:t>Asst.</w:t>
            </w:r>
            <w:r>
              <w:rPr>
                <w:rFonts w:asciiTheme="minorHAnsi" w:hAnsiTheme="minorHAnsi" w:cstheme="minorHAnsi"/>
                <w:sz w:val="18"/>
                <w:szCs w:val="18"/>
                <w:lang w:val="en-US"/>
              </w:rPr>
              <w:t xml:space="preserve"> </w:t>
            </w:r>
            <w:r w:rsidRPr="00920873">
              <w:rPr>
                <w:rFonts w:asciiTheme="minorHAnsi" w:hAnsiTheme="minorHAnsi" w:cstheme="minorHAnsi"/>
                <w:sz w:val="18"/>
                <w:szCs w:val="18"/>
                <w:lang w:val="en-US"/>
              </w:rPr>
              <w:t xml:space="preserve">Prof. </w:t>
            </w:r>
            <w:r w:rsidRPr="006A1DCC">
              <w:rPr>
                <w:rFonts w:asciiTheme="minorHAnsi" w:hAnsiTheme="minorHAnsi" w:cstheme="minorHAnsi"/>
                <w:bCs/>
                <w:sz w:val="18"/>
                <w:szCs w:val="18"/>
              </w:rPr>
              <w:t>M</w:t>
            </w:r>
            <w:r>
              <w:rPr>
                <w:rFonts w:asciiTheme="minorHAnsi" w:hAnsiTheme="minorHAnsi" w:cstheme="minorHAnsi"/>
                <w:bCs/>
                <w:sz w:val="18"/>
                <w:szCs w:val="18"/>
              </w:rPr>
              <w:t xml:space="preserve">ustafa </w:t>
            </w:r>
            <w:r w:rsidRPr="006A1DCC">
              <w:rPr>
                <w:rFonts w:asciiTheme="minorHAnsi" w:hAnsiTheme="minorHAnsi" w:cstheme="minorHAnsi"/>
                <w:bCs/>
                <w:sz w:val="18"/>
                <w:szCs w:val="18"/>
              </w:rPr>
              <w:t>YILDIRIM</w:t>
            </w:r>
          </w:p>
        </w:tc>
      </w:tr>
      <w:tr w:rsidR="00686EA0" w:rsidRPr="006A1DCC" w14:paraId="60C788F7" w14:textId="77777777" w:rsidTr="006A1DCC">
        <w:trPr>
          <w:trHeight w:val="20"/>
        </w:trPr>
        <w:tc>
          <w:tcPr>
            <w:tcW w:w="0" w:type="auto"/>
            <w:vMerge/>
            <w:vAlign w:val="center"/>
          </w:tcPr>
          <w:p w14:paraId="597B9C7D" w14:textId="77777777" w:rsidR="00686EA0" w:rsidRPr="006A1DCC" w:rsidRDefault="00686EA0" w:rsidP="00686EA0">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tcPr>
          <w:p w14:paraId="762F5B9F" w14:textId="131052AD" w:rsidR="00686EA0" w:rsidRPr="006A1DCC" w:rsidRDefault="00686EA0" w:rsidP="00686EA0">
            <w:pPr>
              <w:spacing w:before="40" w:after="40"/>
              <w:rPr>
                <w:rFonts w:asciiTheme="minorHAnsi" w:hAnsiTheme="minorHAnsi" w:cstheme="minorHAnsi"/>
                <w:bCs/>
                <w:sz w:val="18"/>
                <w:szCs w:val="18"/>
              </w:rPr>
            </w:pPr>
            <w:r w:rsidRPr="00D74823">
              <w:rPr>
                <w:rFonts w:asciiTheme="minorHAnsi" w:hAnsiTheme="minorHAnsi" w:cstheme="minorHAnsi"/>
                <w:color w:val="000000" w:themeColor="text1"/>
                <w:sz w:val="18"/>
                <w:szCs w:val="18"/>
              </w:rPr>
              <w:t xml:space="preserve">Case-Based Learning (CBL) Session </w:t>
            </w:r>
            <w:r>
              <w:rPr>
                <w:rFonts w:asciiTheme="minorHAnsi" w:hAnsiTheme="minorHAnsi" w:cstheme="minorHAnsi"/>
                <w:color w:val="000000" w:themeColor="text1"/>
                <w:sz w:val="18"/>
                <w:szCs w:val="18"/>
              </w:rPr>
              <w:t>3</w:t>
            </w:r>
          </w:p>
        </w:tc>
        <w:tc>
          <w:tcPr>
            <w:tcW w:w="570" w:type="pct"/>
            <w:vAlign w:val="center"/>
          </w:tcPr>
          <w:p w14:paraId="11DAD867" w14:textId="77777777" w:rsidR="00686EA0" w:rsidRPr="006A1DCC" w:rsidRDefault="00686EA0" w:rsidP="00686EA0">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13.00 - 13.45</w:t>
            </w:r>
          </w:p>
        </w:tc>
        <w:tc>
          <w:tcPr>
            <w:tcW w:w="1495" w:type="pct"/>
            <w:tcMar>
              <w:top w:w="0" w:type="dxa"/>
              <w:left w:w="108" w:type="dxa"/>
              <w:bottom w:w="0" w:type="dxa"/>
              <w:right w:w="108" w:type="dxa"/>
            </w:tcMar>
            <w:vAlign w:val="center"/>
          </w:tcPr>
          <w:p w14:paraId="13ACA1CA" w14:textId="77777777" w:rsidR="00686EA0" w:rsidRPr="006A1DCC" w:rsidRDefault="00686EA0" w:rsidP="00686EA0">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 in charge</w:t>
            </w:r>
          </w:p>
        </w:tc>
      </w:tr>
      <w:tr w:rsidR="006A1DCC" w:rsidRPr="006A1DCC" w14:paraId="4648FBD8" w14:textId="77777777" w:rsidTr="006A1DCC">
        <w:trPr>
          <w:trHeight w:val="20"/>
        </w:trPr>
        <w:tc>
          <w:tcPr>
            <w:tcW w:w="0" w:type="auto"/>
            <w:vMerge/>
            <w:vAlign w:val="center"/>
            <w:hideMark/>
          </w:tcPr>
          <w:p w14:paraId="61DE499D" w14:textId="77777777" w:rsidR="006A1DCC" w:rsidRPr="006A1DCC" w:rsidRDefault="006A1DCC" w:rsidP="0050761A">
            <w:pPr>
              <w:spacing w:before="40" w:after="40"/>
              <w:rPr>
                <w:rFonts w:asciiTheme="minorHAnsi" w:hAnsiTheme="minorHAnsi" w:cstheme="minorHAnsi"/>
                <w:b/>
                <w:sz w:val="18"/>
                <w:szCs w:val="18"/>
              </w:rPr>
            </w:pPr>
          </w:p>
        </w:tc>
        <w:tc>
          <w:tcPr>
            <w:tcW w:w="2247" w:type="pct"/>
            <w:tcMar>
              <w:top w:w="0" w:type="dxa"/>
              <w:left w:w="108" w:type="dxa"/>
              <w:bottom w:w="0" w:type="dxa"/>
              <w:right w:w="108" w:type="dxa"/>
            </w:tcMar>
            <w:vAlign w:val="center"/>
            <w:hideMark/>
          </w:tcPr>
          <w:p w14:paraId="27BAFCBB"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Clinic (Group 1)</w:t>
            </w:r>
          </w:p>
          <w:p w14:paraId="4B7E4C9A"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Outpatient Clinic (Group 2)</w:t>
            </w:r>
          </w:p>
          <w:p w14:paraId="474D9267"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Operating Room (Group 3)</w:t>
            </w:r>
          </w:p>
        </w:tc>
        <w:tc>
          <w:tcPr>
            <w:tcW w:w="570" w:type="pct"/>
            <w:vAlign w:val="center"/>
          </w:tcPr>
          <w:p w14:paraId="05F646D3" w14:textId="77777777"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14:00 - 16:00</w:t>
            </w:r>
          </w:p>
        </w:tc>
        <w:tc>
          <w:tcPr>
            <w:tcW w:w="1495" w:type="pct"/>
            <w:tcMar>
              <w:top w:w="0" w:type="dxa"/>
              <w:left w:w="108" w:type="dxa"/>
              <w:bottom w:w="0" w:type="dxa"/>
              <w:right w:w="108" w:type="dxa"/>
            </w:tcMar>
            <w:vAlign w:val="center"/>
          </w:tcPr>
          <w:p w14:paraId="5407B21E"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Teaching staffs will work in order</w:t>
            </w:r>
          </w:p>
        </w:tc>
      </w:tr>
      <w:tr w:rsidR="006A1DCC" w:rsidRPr="006A1DCC" w14:paraId="56474C39" w14:textId="77777777" w:rsidTr="006A1DCC">
        <w:trPr>
          <w:trHeight w:val="20"/>
        </w:trPr>
        <w:tc>
          <w:tcPr>
            <w:tcW w:w="0" w:type="auto"/>
            <w:vAlign w:val="center"/>
          </w:tcPr>
          <w:p w14:paraId="78F26A3A" w14:textId="77777777" w:rsidR="006A1DCC" w:rsidRPr="006A1DCC" w:rsidRDefault="006A1DCC" w:rsidP="0050761A">
            <w:pPr>
              <w:spacing w:before="40" w:after="40"/>
              <w:rPr>
                <w:rFonts w:asciiTheme="minorHAnsi" w:hAnsiTheme="minorHAnsi" w:cstheme="minorHAnsi"/>
                <w:b/>
                <w:sz w:val="18"/>
                <w:szCs w:val="18"/>
              </w:rPr>
            </w:pPr>
            <w:r w:rsidRPr="006A1DCC">
              <w:rPr>
                <w:rFonts w:asciiTheme="minorHAnsi" w:hAnsiTheme="minorHAnsi" w:cstheme="minorHAnsi"/>
                <w:b/>
                <w:sz w:val="18"/>
                <w:szCs w:val="18"/>
              </w:rPr>
              <w:t>Friday</w:t>
            </w:r>
          </w:p>
        </w:tc>
        <w:tc>
          <w:tcPr>
            <w:tcW w:w="2247" w:type="pct"/>
            <w:tcMar>
              <w:top w:w="0" w:type="dxa"/>
              <w:left w:w="108" w:type="dxa"/>
              <w:bottom w:w="0" w:type="dxa"/>
              <w:right w:w="108" w:type="dxa"/>
            </w:tcMar>
            <w:vAlign w:val="center"/>
          </w:tcPr>
          <w:p w14:paraId="2E181EB7"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Exam</w:t>
            </w:r>
          </w:p>
          <w:p w14:paraId="6E5F0FEB"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Post-Internship Feedback Meeting</w:t>
            </w:r>
          </w:p>
        </w:tc>
        <w:tc>
          <w:tcPr>
            <w:tcW w:w="570" w:type="pct"/>
            <w:vAlign w:val="center"/>
          </w:tcPr>
          <w:p w14:paraId="4FF2A87A" w14:textId="46A5EB16" w:rsidR="006A1DCC" w:rsidRPr="006A1DCC" w:rsidRDefault="006A1DCC" w:rsidP="0050761A">
            <w:pPr>
              <w:spacing w:before="40" w:after="40"/>
              <w:jc w:val="center"/>
              <w:rPr>
                <w:rFonts w:asciiTheme="minorHAnsi" w:hAnsiTheme="minorHAnsi" w:cstheme="minorHAnsi"/>
                <w:bCs/>
                <w:sz w:val="18"/>
                <w:szCs w:val="18"/>
              </w:rPr>
            </w:pPr>
            <w:r w:rsidRPr="006A1DCC">
              <w:rPr>
                <w:rFonts w:asciiTheme="minorHAnsi" w:hAnsiTheme="minorHAnsi" w:cstheme="minorHAnsi"/>
                <w:bCs/>
                <w:sz w:val="18"/>
                <w:szCs w:val="18"/>
              </w:rPr>
              <w:t>09.00</w:t>
            </w:r>
          </w:p>
        </w:tc>
        <w:tc>
          <w:tcPr>
            <w:tcW w:w="1495" w:type="pct"/>
            <w:tcMar>
              <w:top w:w="0" w:type="dxa"/>
              <w:left w:w="108" w:type="dxa"/>
              <w:bottom w:w="0" w:type="dxa"/>
              <w:right w:w="108" w:type="dxa"/>
            </w:tcMar>
            <w:vAlign w:val="center"/>
          </w:tcPr>
          <w:p w14:paraId="2B361EC6" w14:textId="77777777" w:rsidR="006A1DCC" w:rsidRPr="006A1DCC" w:rsidRDefault="006A1DCC" w:rsidP="0050761A">
            <w:pPr>
              <w:spacing w:before="40" w:after="40"/>
              <w:rPr>
                <w:rFonts w:asciiTheme="minorHAnsi" w:hAnsiTheme="minorHAnsi" w:cstheme="minorHAnsi"/>
                <w:bCs/>
                <w:sz w:val="18"/>
                <w:szCs w:val="18"/>
              </w:rPr>
            </w:pPr>
            <w:r w:rsidRPr="006A1DCC">
              <w:rPr>
                <w:rFonts w:asciiTheme="minorHAnsi" w:hAnsiTheme="minorHAnsi" w:cstheme="minorHAnsi"/>
                <w:bCs/>
                <w:sz w:val="18"/>
                <w:szCs w:val="18"/>
              </w:rPr>
              <w:t>Eye Diseases Meeting Room</w:t>
            </w:r>
          </w:p>
        </w:tc>
      </w:tr>
      <w:bookmarkEnd w:id="256"/>
    </w:tbl>
    <w:p w14:paraId="4A8CF430" w14:textId="77777777" w:rsidR="00960D3B" w:rsidRDefault="00960D3B">
      <w:pPr>
        <w:spacing w:after="200" w:line="276" w:lineRule="auto"/>
        <w:rPr>
          <w:b/>
          <w:bCs/>
          <w:kern w:val="32"/>
          <w:szCs w:val="32"/>
          <w:shd w:val="clear" w:color="auto" w:fill="FFFFFF"/>
        </w:rPr>
      </w:pPr>
      <w:r>
        <w:rPr>
          <w:b/>
          <w:bCs/>
          <w:kern w:val="32"/>
          <w:szCs w:val="32"/>
          <w:shd w:val="clear" w:color="auto" w:fill="FFFFFF"/>
        </w:rPr>
        <w:br w:type="page"/>
      </w:r>
    </w:p>
    <w:p w14:paraId="1C80B7F8" w14:textId="77777777" w:rsidR="005D756B" w:rsidRPr="000872B6" w:rsidRDefault="005D756B" w:rsidP="005D756B">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32"/>
        </w:rPr>
      </w:pPr>
      <w:bookmarkStart w:id="257" w:name="_Toc49868103"/>
      <w:bookmarkStart w:id="258" w:name="_Toc49868207"/>
      <w:bookmarkStart w:id="259" w:name="_Toc238050123"/>
      <w:r w:rsidRPr="000872B6">
        <w:rPr>
          <w:rFonts w:asciiTheme="minorHAnsi" w:hAnsiTheme="minorHAnsi" w:cstheme="minorHAnsi"/>
          <w:sz w:val="32"/>
          <w:shd w:val="clear" w:color="auto" w:fill="FFFFFF"/>
        </w:rPr>
        <w:lastRenderedPageBreak/>
        <w:t>ELECTIVE CLERKSHIPS</w:t>
      </w:r>
      <w:bookmarkEnd w:id="240"/>
      <w:bookmarkEnd w:id="241"/>
      <w:bookmarkEnd w:id="242"/>
      <w:bookmarkEnd w:id="243"/>
      <w:bookmarkEnd w:id="253"/>
      <w:bookmarkEnd w:id="254"/>
      <w:bookmarkEnd w:id="255"/>
      <w:bookmarkEnd w:id="257"/>
      <w:bookmarkEnd w:id="258"/>
      <w:bookmarkEnd w:id="259"/>
    </w:p>
    <w:p w14:paraId="111E7977" w14:textId="0D466406" w:rsidR="00D1431E" w:rsidRPr="000872B6" w:rsidRDefault="00DB751D" w:rsidP="00D1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bookmarkStart w:id="260" w:name="_Toc441760300"/>
      <w:bookmarkStart w:id="261" w:name="_Toc428514891"/>
      <w:bookmarkStart w:id="262" w:name="_Toc463619915"/>
      <w:bookmarkStart w:id="263" w:name="_Toc463619610"/>
      <w:bookmarkStart w:id="264" w:name="_Toc463617883"/>
      <w:bookmarkStart w:id="265" w:name="_Toc463892494"/>
      <w:r w:rsidRPr="000872B6">
        <w:rPr>
          <w:rFonts w:asciiTheme="minorHAnsi" w:hAnsiTheme="minorHAnsi" w:cstheme="minorHAnsi"/>
          <w:b/>
          <w:szCs w:val="18"/>
          <w:lang w:val="en-US"/>
        </w:rPr>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7D64F9">
        <w:rPr>
          <w:rFonts w:asciiTheme="minorHAnsi" w:hAnsiTheme="minorHAnsi" w:cstheme="minorHAnsi"/>
          <w:b/>
          <w:szCs w:val="18"/>
          <w:lang w:val="en-US"/>
        </w:rPr>
        <w:t>6</w:t>
      </w:r>
      <w:r w:rsidR="00924F96">
        <w:rPr>
          <w:rFonts w:asciiTheme="minorHAnsi" w:hAnsiTheme="minorHAnsi" w:cstheme="minorHAnsi"/>
          <w:b/>
          <w:szCs w:val="18"/>
          <w:lang w:val="en-US"/>
        </w:rPr>
        <w:t>-202</w:t>
      </w:r>
      <w:r w:rsidR="007D64F9">
        <w:rPr>
          <w:rFonts w:asciiTheme="minorHAnsi" w:hAnsiTheme="minorHAnsi" w:cstheme="minorHAnsi"/>
          <w:b/>
          <w:szCs w:val="18"/>
          <w:lang w:val="en-US"/>
        </w:rPr>
        <w:t>7</w:t>
      </w:r>
    </w:p>
    <w:p w14:paraId="592691F0" w14:textId="77777777" w:rsidR="008603BD" w:rsidRDefault="00617077" w:rsidP="000960CB">
      <w:pPr>
        <w:pStyle w:val="Balk2"/>
        <w:jc w:val="both"/>
        <w:rPr>
          <w:rStyle w:val="tlid-translation"/>
          <w:rFonts w:eastAsiaTheme="majorEastAsia"/>
        </w:rPr>
      </w:pPr>
      <w:bookmarkStart w:id="266" w:name="_Toc49868104"/>
      <w:bookmarkStart w:id="267" w:name="_Toc49868208"/>
      <w:bookmarkStart w:id="268" w:name="_Toc238050124"/>
      <w:bookmarkStart w:id="269" w:name="_Toc463619916"/>
      <w:bookmarkStart w:id="270" w:name="_Toc463619611"/>
      <w:bookmarkStart w:id="271" w:name="_Toc463617884"/>
      <w:bookmarkStart w:id="272" w:name="_Toc463892495"/>
      <w:bookmarkEnd w:id="260"/>
      <w:bookmarkEnd w:id="261"/>
      <w:bookmarkEnd w:id="262"/>
      <w:bookmarkEnd w:id="263"/>
      <w:bookmarkEnd w:id="264"/>
      <w:bookmarkEnd w:id="265"/>
      <w:r w:rsidRPr="005160A7">
        <w:rPr>
          <w:rStyle w:val="tlid-translation"/>
          <w:rFonts w:eastAsiaTheme="majorEastAsia"/>
        </w:rPr>
        <w:t xml:space="preserve">CHILD AND ADOLESCENT MENTAL HEALTH AND DISEASES </w:t>
      </w:r>
      <w:r w:rsidR="000960CB">
        <w:rPr>
          <w:rStyle w:val="tlid-translation"/>
          <w:rFonts w:eastAsiaTheme="majorEastAsia"/>
        </w:rPr>
        <w:t>CLERKSHIP</w:t>
      </w:r>
      <w:r w:rsidRPr="005160A7">
        <w:rPr>
          <w:rStyle w:val="tlid-translation"/>
          <w:rFonts w:eastAsiaTheme="majorEastAsia"/>
        </w:rPr>
        <w:t xml:space="preserve"> PROGRAM</w:t>
      </w:r>
      <w:bookmarkEnd w:id="266"/>
      <w:bookmarkEnd w:id="267"/>
      <w:bookmarkEnd w:id="268"/>
    </w:p>
    <w:p w14:paraId="37B97782" w14:textId="77777777" w:rsidR="00676070" w:rsidRPr="00676070" w:rsidRDefault="00676070" w:rsidP="00676070">
      <w:pPr>
        <w:rPr>
          <w:rFonts w:eastAsiaTheme="majorEastAsia"/>
          <w:lang w:val="en"/>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534"/>
        <w:gridCol w:w="3549"/>
        <w:gridCol w:w="963"/>
        <w:gridCol w:w="3299"/>
      </w:tblGrid>
      <w:tr w:rsidR="00E61C30" w:rsidRPr="00E61C30" w14:paraId="560126C3" w14:textId="77777777" w:rsidTr="00E61C30">
        <w:trPr>
          <w:trHeight w:val="21"/>
        </w:trPr>
        <w:tc>
          <w:tcPr>
            <w:tcW w:w="821" w:type="pct"/>
            <w:shd w:val="clear" w:color="auto" w:fill="B6DDE8" w:themeFill="accent5" w:themeFillTint="66"/>
            <w:tcMar>
              <w:top w:w="0" w:type="dxa"/>
              <w:left w:w="108" w:type="dxa"/>
              <w:bottom w:w="0" w:type="dxa"/>
              <w:right w:w="108" w:type="dxa"/>
            </w:tcMar>
            <w:vAlign w:val="center"/>
            <w:hideMark/>
          </w:tcPr>
          <w:p w14:paraId="26FB8EF9" w14:textId="77777777" w:rsidR="00E61C30" w:rsidRPr="00E61C30" w:rsidRDefault="00E61C30" w:rsidP="003861AB">
            <w:pPr>
              <w:spacing w:before="30" w:after="30"/>
              <w:ind w:right="-70" w:firstLine="4"/>
              <w:rPr>
                <w:rFonts w:asciiTheme="minorHAnsi" w:hAnsiTheme="minorHAnsi" w:cstheme="minorHAnsi"/>
                <w:b/>
                <w:color w:val="000000"/>
                <w:sz w:val="18"/>
                <w:szCs w:val="18"/>
              </w:rPr>
            </w:pPr>
            <w:bookmarkStart w:id="273" w:name="_Hlk238565497"/>
            <w:r w:rsidRPr="00E61C30">
              <w:rPr>
                <w:rFonts w:asciiTheme="minorHAnsi" w:hAnsiTheme="minorHAnsi" w:cstheme="minorHAnsi"/>
                <w:b/>
                <w:color w:val="000000"/>
                <w:sz w:val="18"/>
                <w:szCs w:val="18"/>
              </w:rPr>
              <w:t>Days</w:t>
            </w:r>
          </w:p>
        </w:tc>
        <w:tc>
          <w:tcPr>
            <w:tcW w:w="1899" w:type="pct"/>
            <w:shd w:val="clear" w:color="auto" w:fill="B6DDE8" w:themeFill="accent5" w:themeFillTint="66"/>
            <w:tcMar>
              <w:top w:w="0" w:type="dxa"/>
              <w:left w:w="108" w:type="dxa"/>
              <w:bottom w:w="0" w:type="dxa"/>
              <w:right w:w="108" w:type="dxa"/>
            </w:tcMar>
            <w:hideMark/>
          </w:tcPr>
          <w:p w14:paraId="1BA8B223" w14:textId="77777777" w:rsidR="00E61C30" w:rsidRPr="00E61C30" w:rsidRDefault="00E61C30" w:rsidP="003861AB">
            <w:pPr>
              <w:tabs>
                <w:tab w:val="left" w:pos="709"/>
                <w:tab w:val="left" w:pos="7088"/>
              </w:tabs>
              <w:spacing w:before="30" w:after="30"/>
              <w:rPr>
                <w:rFonts w:asciiTheme="minorHAnsi" w:hAnsiTheme="minorHAnsi" w:cstheme="minorHAnsi"/>
                <w:color w:val="000000"/>
                <w:sz w:val="18"/>
                <w:szCs w:val="18"/>
              </w:rPr>
            </w:pPr>
            <w:r w:rsidRPr="00E61C30">
              <w:rPr>
                <w:rFonts w:asciiTheme="minorHAnsi" w:hAnsiTheme="minorHAnsi" w:cstheme="minorHAnsi"/>
                <w:b/>
                <w:sz w:val="18"/>
                <w:szCs w:val="18"/>
              </w:rPr>
              <w:t>Subject of The Lesson</w:t>
            </w:r>
          </w:p>
        </w:tc>
        <w:tc>
          <w:tcPr>
            <w:tcW w:w="515" w:type="pct"/>
            <w:shd w:val="clear" w:color="auto" w:fill="B6DDE8" w:themeFill="accent5" w:themeFillTint="66"/>
            <w:vAlign w:val="center"/>
            <w:hideMark/>
          </w:tcPr>
          <w:p w14:paraId="31C6ADBA" w14:textId="77777777" w:rsidR="00E61C30" w:rsidRPr="00E61C30" w:rsidRDefault="00E61C30" w:rsidP="003861AB">
            <w:pPr>
              <w:tabs>
                <w:tab w:val="left" w:pos="639"/>
                <w:tab w:val="left" w:pos="7088"/>
              </w:tabs>
              <w:spacing w:before="30" w:after="30"/>
              <w:ind w:left="-70" w:firstLine="70"/>
              <w:jc w:val="center"/>
              <w:rPr>
                <w:rFonts w:asciiTheme="minorHAnsi" w:hAnsiTheme="minorHAnsi" w:cstheme="minorHAnsi"/>
                <w:color w:val="000000"/>
                <w:sz w:val="18"/>
                <w:szCs w:val="18"/>
              </w:rPr>
            </w:pPr>
            <w:r w:rsidRPr="00E61C30">
              <w:rPr>
                <w:rFonts w:asciiTheme="minorHAnsi" w:hAnsiTheme="minorHAnsi" w:cstheme="minorHAnsi"/>
                <w:b/>
                <w:sz w:val="18"/>
                <w:szCs w:val="18"/>
              </w:rPr>
              <w:t>Lesson Time</w:t>
            </w:r>
          </w:p>
        </w:tc>
        <w:tc>
          <w:tcPr>
            <w:tcW w:w="1765" w:type="pct"/>
            <w:shd w:val="clear" w:color="auto" w:fill="B6DDE8" w:themeFill="accent5" w:themeFillTint="66"/>
            <w:tcMar>
              <w:top w:w="0" w:type="dxa"/>
              <w:left w:w="108" w:type="dxa"/>
              <w:bottom w:w="0" w:type="dxa"/>
              <w:right w:w="108" w:type="dxa"/>
            </w:tcMar>
            <w:vAlign w:val="center"/>
            <w:hideMark/>
          </w:tcPr>
          <w:p w14:paraId="2E037736" w14:textId="77777777" w:rsidR="00E61C30" w:rsidRPr="00E61C30" w:rsidRDefault="00E61C30" w:rsidP="003861AB">
            <w:pPr>
              <w:tabs>
                <w:tab w:val="left" w:pos="709"/>
                <w:tab w:val="left" w:pos="7088"/>
              </w:tabs>
              <w:spacing w:before="30" w:after="30"/>
              <w:ind w:left="-70"/>
              <w:jc w:val="center"/>
              <w:rPr>
                <w:rFonts w:asciiTheme="minorHAnsi" w:hAnsiTheme="minorHAnsi" w:cstheme="minorHAnsi"/>
                <w:sz w:val="18"/>
                <w:szCs w:val="18"/>
              </w:rPr>
            </w:pPr>
            <w:r w:rsidRPr="00E61C30">
              <w:rPr>
                <w:rFonts w:asciiTheme="minorHAnsi" w:hAnsiTheme="minorHAnsi" w:cstheme="minorHAnsi"/>
                <w:b/>
                <w:sz w:val="18"/>
                <w:szCs w:val="18"/>
              </w:rPr>
              <w:t>Teaching Staff</w:t>
            </w:r>
          </w:p>
        </w:tc>
      </w:tr>
      <w:tr w:rsidR="00E61C30" w:rsidRPr="00E61C30" w14:paraId="14B5B27A" w14:textId="77777777" w:rsidTr="00E61C30">
        <w:trPr>
          <w:trHeight w:val="21"/>
        </w:trPr>
        <w:tc>
          <w:tcPr>
            <w:tcW w:w="821" w:type="pct"/>
            <w:vMerge w:val="restart"/>
            <w:tcMar>
              <w:top w:w="0" w:type="dxa"/>
              <w:left w:w="108" w:type="dxa"/>
              <w:bottom w:w="0" w:type="dxa"/>
              <w:right w:w="108" w:type="dxa"/>
            </w:tcMar>
            <w:vAlign w:val="center"/>
            <w:hideMark/>
          </w:tcPr>
          <w:p w14:paraId="0538E002"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 xml:space="preserve">Monday </w:t>
            </w:r>
          </w:p>
        </w:tc>
        <w:tc>
          <w:tcPr>
            <w:tcW w:w="4179" w:type="pct"/>
            <w:gridSpan w:val="3"/>
            <w:shd w:val="clear" w:color="auto" w:fill="D9D9D9" w:themeFill="background1" w:themeFillShade="D9"/>
            <w:tcMar>
              <w:top w:w="0" w:type="dxa"/>
              <w:left w:w="108" w:type="dxa"/>
              <w:bottom w:w="0" w:type="dxa"/>
              <w:right w:w="108" w:type="dxa"/>
            </w:tcMar>
            <w:vAlign w:val="center"/>
            <w:hideMark/>
          </w:tcPr>
          <w:p w14:paraId="71F6660B" w14:textId="77777777" w:rsidR="00E61C30" w:rsidRPr="00E61C30" w:rsidRDefault="00E61C30" w:rsidP="003861AB">
            <w:pPr>
              <w:spacing w:before="30" w:after="30"/>
              <w:jc w:val="center"/>
              <w:rPr>
                <w:rFonts w:asciiTheme="minorHAnsi" w:hAnsiTheme="minorHAnsi" w:cstheme="minorHAnsi"/>
                <w:b/>
                <w:sz w:val="18"/>
                <w:szCs w:val="18"/>
              </w:rPr>
            </w:pPr>
            <w:r w:rsidRPr="00E61C30">
              <w:rPr>
                <w:rFonts w:asciiTheme="minorHAnsi" w:hAnsiTheme="minorHAnsi" w:cstheme="minorHAnsi"/>
                <w:b/>
                <w:sz w:val="18"/>
                <w:szCs w:val="18"/>
              </w:rPr>
              <w:t>1. Week</w:t>
            </w:r>
          </w:p>
        </w:tc>
      </w:tr>
      <w:tr w:rsidR="00E61C30" w:rsidRPr="00E61C30" w14:paraId="6663395F" w14:textId="77777777" w:rsidTr="00E61C30">
        <w:trPr>
          <w:trHeight w:val="21"/>
        </w:trPr>
        <w:tc>
          <w:tcPr>
            <w:tcW w:w="821" w:type="pct"/>
            <w:vMerge/>
            <w:vAlign w:val="center"/>
            <w:hideMark/>
          </w:tcPr>
          <w:p w14:paraId="198CBD2D"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47422C6E"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Information about Internship and Ethical and Professional Values in Clinical Practice</w:t>
            </w:r>
          </w:p>
        </w:tc>
        <w:tc>
          <w:tcPr>
            <w:tcW w:w="515" w:type="pct"/>
            <w:vAlign w:val="center"/>
            <w:hideMark/>
          </w:tcPr>
          <w:p w14:paraId="50AF63EF" w14:textId="34BA960F"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- 11.</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39997D8"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498274FB" w14:textId="77777777" w:rsidTr="00E61C30">
        <w:trPr>
          <w:trHeight w:val="21"/>
        </w:trPr>
        <w:tc>
          <w:tcPr>
            <w:tcW w:w="821" w:type="pct"/>
            <w:vMerge/>
            <w:vAlign w:val="center"/>
          </w:tcPr>
          <w:p w14:paraId="079CCDC1"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258E093B"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Speech (Communication) Disorders</w:t>
            </w:r>
          </w:p>
        </w:tc>
        <w:tc>
          <w:tcPr>
            <w:tcW w:w="515" w:type="pct"/>
            <w:vAlign w:val="center"/>
          </w:tcPr>
          <w:p w14:paraId="5504E50A" w14:textId="3D992E4A"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- 16.</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37D38AD9"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Abdullah BOZKURT</w:t>
            </w:r>
          </w:p>
        </w:tc>
      </w:tr>
      <w:tr w:rsidR="00E61C30" w:rsidRPr="00E61C30" w14:paraId="44429ED6" w14:textId="77777777" w:rsidTr="00E61C30">
        <w:trPr>
          <w:trHeight w:val="272"/>
        </w:trPr>
        <w:tc>
          <w:tcPr>
            <w:tcW w:w="821" w:type="pct"/>
            <w:vMerge w:val="restart"/>
            <w:tcMar>
              <w:top w:w="0" w:type="dxa"/>
              <w:left w:w="108" w:type="dxa"/>
              <w:bottom w:w="0" w:type="dxa"/>
              <w:right w:w="108" w:type="dxa"/>
            </w:tcMar>
            <w:vAlign w:val="center"/>
            <w:hideMark/>
          </w:tcPr>
          <w:p w14:paraId="2CCEAC55"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Tuesday</w:t>
            </w:r>
          </w:p>
        </w:tc>
        <w:tc>
          <w:tcPr>
            <w:tcW w:w="1899" w:type="pct"/>
            <w:tcMar>
              <w:top w:w="0" w:type="dxa"/>
              <w:left w:w="108" w:type="dxa"/>
              <w:bottom w:w="0" w:type="dxa"/>
              <w:right w:w="108" w:type="dxa"/>
            </w:tcMar>
            <w:hideMark/>
          </w:tcPr>
          <w:p w14:paraId="0FB608FB"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Case-Based Learning (CBL) Session 1</w:t>
            </w:r>
          </w:p>
        </w:tc>
        <w:tc>
          <w:tcPr>
            <w:tcW w:w="515" w:type="pct"/>
            <w:vAlign w:val="center"/>
            <w:hideMark/>
          </w:tcPr>
          <w:p w14:paraId="55833F54" w14:textId="462BDF16"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2721518F"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5A231893" w14:textId="77777777" w:rsidTr="00E61C30">
        <w:trPr>
          <w:trHeight w:val="21"/>
        </w:trPr>
        <w:tc>
          <w:tcPr>
            <w:tcW w:w="821" w:type="pct"/>
            <w:vMerge/>
            <w:tcMar>
              <w:top w:w="0" w:type="dxa"/>
              <w:left w:w="108" w:type="dxa"/>
              <w:bottom w:w="0" w:type="dxa"/>
              <w:right w:w="108" w:type="dxa"/>
            </w:tcMar>
            <w:vAlign w:val="center"/>
          </w:tcPr>
          <w:p w14:paraId="4AD440F2"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4BCC6F83"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Forensic Applications I</w:t>
            </w:r>
          </w:p>
        </w:tc>
        <w:tc>
          <w:tcPr>
            <w:tcW w:w="515" w:type="pct"/>
            <w:vAlign w:val="center"/>
          </w:tcPr>
          <w:p w14:paraId="7CDEC822" w14:textId="3371FB7B"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- 11.</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9B0AE80"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1E92D6B4" w14:textId="77777777" w:rsidTr="00E61C30">
        <w:trPr>
          <w:trHeight w:val="21"/>
        </w:trPr>
        <w:tc>
          <w:tcPr>
            <w:tcW w:w="821" w:type="pct"/>
            <w:vMerge/>
            <w:tcMar>
              <w:top w:w="0" w:type="dxa"/>
              <w:left w:w="108" w:type="dxa"/>
              <w:bottom w:w="0" w:type="dxa"/>
              <w:right w:w="108" w:type="dxa"/>
            </w:tcMar>
            <w:vAlign w:val="center"/>
          </w:tcPr>
          <w:p w14:paraId="0F72A276"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3BCF414A"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 xml:space="preserve">Enuresis </w:t>
            </w:r>
          </w:p>
        </w:tc>
        <w:tc>
          <w:tcPr>
            <w:tcW w:w="515" w:type="pct"/>
            <w:vAlign w:val="center"/>
          </w:tcPr>
          <w:p w14:paraId="1908851C" w14:textId="6A349EC3"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- 14.</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76E732C0"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61895D88" w14:textId="77777777" w:rsidTr="00E61C30">
        <w:trPr>
          <w:trHeight w:val="21"/>
        </w:trPr>
        <w:tc>
          <w:tcPr>
            <w:tcW w:w="821" w:type="pct"/>
            <w:vMerge/>
            <w:tcMar>
              <w:top w:w="0" w:type="dxa"/>
              <w:left w:w="108" w:type="dxa"/>
              <w:bottom w:w="0" w:type="dxa"/>
              <w:right w:w="108" w:type="dxa"/>
            </w:tcMar>
            <w:vAlign w:val="center"/>
          </w:tcPr>
          <w:p w14:paraId="0243810D"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72BA7209" w14:textId="77777777" w:rsidR="00E61C30" w:rsidRPr="00E61C30" w:rsidRDefault="00E61C30" w:rsidP="003861AB">
            <w:pPr>
              <w:spacing w:before="30" w:after="30"/>
              <w:rPr>
                <w:rStyle w:val="tlid-translation"/>
                <w:rFonts w:asciiTheme="minorHAnsi" w:hAnsiTheme="minorHAnsi" w:cstheme="minorHAnsi"/>
                <w:sz w:val="18"/>
                <w:szCs w:val="18"/>
              </w:rPr>
            </w:pPr>
            <w:r w:rsidRPr="00E61C30">
              <w:rPr>
                <w:rStyle w:val="tlid-translation"/>
                <w:rFonts w:asciiTheme="minorHAnsi" w:hAnsiTheme="minorHAnsi" w:cstheme="minorHAnsi"/>
                <w:sz w:val="18"/>
                <w:szCs w:val="18"/>
              </w:rPr>
              <w:t>Enkoprezis</w:t>
            </w:r>
          </w:p>
        </w:tc>
        <w:tc>
          <w:tcPr>
            <w:tcW w:w="515" w:type="pct"/>
            <w:vAlign w:val="center"/>
          </w:tcPr>
          <w:p w14:paraId="75B5CAD0" w14:textId="5AE58545"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- 15.</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A3294F5"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433ADC03" w14:textId="77777777" w:rsidTr="00E61C30">
        <w:trPr>
          <w:trHeight w:val="21"/>
        </w:trPr>
        <w:tc>
          <w:tcPr>
            <w:tcW w:w="821" w:type="pct"/>
            <w:vMerge/>
            <w:tcMar>
              <w:top w:w="0" w:type="dxa"/>
              <w:left w:w="108" w:type="dxa"/>
              <w:bottom w:w="0" w:type="dxa"/>
              <w:right w:w="108" w:type="dxa"/>
            </w:tcMar>
            <w:vAlign w:val="center"/>
          </w:tcPr>
          <w:p w14:paraId="6DD62523"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4B5B9DC9"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Independent Working Hour</w:t>
            </w:r>
          </w:p>
        </w:tc>
        <w:tc>
          <w:tcPr>
            <w:tcW w:w="515" w:type="pct"/>
            <w:vAlign w:val="center"/>
          </w:tcPr>
          <w:p w14:paraId="14C0FB6B" w14:textId="74B73E2F"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15.</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4A79F1B7"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10142112" w14:textId="77777777" w:rsidTr="00E61C30">
        <w:trPr>
          <w:trHeight w:val="21"/>
        </w:trPr>
        <w:tc>
          <w:tcPr>
            <w:tcW w:w="821" w:type="pct"/>
            <w:vMerge w:val="restart"/>
            <w:tcMar>
              <w:top w:w="0" w:type="dxa"/>
              <w:left w:w="108" w:type="dxa"/>
              <w:bottom w:w="0" w:type="dxa"/>
              <w:right w:w="108" w:type="dxa"/>
            </w:tcMar>
            <w:vAlign w:val="center"/>
            <w:hideMark/>
          </w:tcPr>
          <w:p w14:paraId="44173376"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Wednesday</w:t>
            </w:r>
          </w:p>
        </w:tc>
        <w:tc>
          <w:tcPr>
            <w:tcW w:w="1899" w:type="pct"/>
            <w:tcMar>
              <w:top w:w="0" w:type="dxa"/>
              <w:left w:w="108" w:type="dxa"/>
              <w:bottom w:w="0" w:type="dxa"/>
              <w:right w:w="108" w:type="dxa"/>
            </w:tcMar>
          </w:tcPr>
          <w:p w14:paraId="491DFD93"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Department Seminar</w:t>
            </w:r>
          </w:p>
        </w:tc>
        <w:tc>
          <w:tcPr>
            <w:tcW w:w="515" w:type="pct"/>
            <w:vAlign w:val="center"/>
          </w:tcPr>
          <w:p w14:paraId="1E95C3BA" w14:textId="1A92D7F0"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- 09.</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72826972"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0A1DA4B4" w14:textId="77777777" w:rsidTr="00E61C30">
        <w:trPr>
          <w:trHeight w:val="21"/>
        </w:trPr>
        <w:tc>
          <w:tcPr>
            <w:tcW w:w="821" w:type="pct"/>
            <w:vMerge/>
            <w:tcMar>
              <w:top w:w="0" w:type="dxa"/>
              <w:left w:w="108" w:type="dxa"/>
              <w:bottom w:w="0" w:type="dxa"/>
              <w:right w:w="108" w:type="dxa"/>
            </w:tcMar>
            <w:vAlign w:val="center"/>
          </w:tcPr>
          <w:p w14:paraId="6F455D51" w14:textId="77777777" w:rsidR="00E61C30" w:rsidRPr="00E61C30" w:rsidRDefault="00E61C30" w:rsidP="003861AB">
            <w:pPr>
              <w:spacing w:before="30" w:after="30"/>
              <w:rPr>
                <w:rStyle w:val="tlid-translation"/>
                <w:rFonts w:asciiTheme="minorHAnsi" w:hAnsiTheme="minorHAnsi" w:cstheme="minorHAnsi"/>
                <w:b/>
                <w:sz w:val="18"/>
                <w:szCs w:val="18"/>
              </w:rPr>
            </w:pPr>
          </w:p>
        </w:tc>
        <w:tc>
          <w:tcPr>
            <w:tcW w:w="1899" w:type="pct"/>
            <w:tcMar>
              <w:top w:w="0" w:type="dxa"/>
              <w:left w:w="108" w:type="dxa"/>
              <w:bottom w:w="0" w:type="dxa"/>
              <w:right w:w="108" w:type="dxa"/>
            </w:tcMar>
          </w:tcPr>
          <w:p w14:paraId="5319EBF4" w14:textId="77777777" w:rsidR="00E61C30" w:rsidRPr="00E61C30" w:rsidRDefault="00E61C30" w:rsidP="003861AB">
            <w:pPr>
              <w:spacing w:before="30" w:after="30"/>
              <w:rPr>
                <w:rStyle w:val="tlid-translation"/>
                <w:rFonts w:asciiTheme="minorHAnsi" w:hAnsiTheme="minorHAnsi" w:cstheme="minorHAnsi"/>
                <w:sz w:val="18"/>
                <w:szCs w:val="18"/>
              </w:rPr>
            </w:pPr>
            <w:r w:rsidRPr="00E61C30">
              <w:rPr>
                <w:rStyle w:val="tlid-translation"/>
                <w:rFonts w:asciiTheme="minorHAnsi" w:hAnsiTheme="minorHAnsi" w:cstheme="minorHAnsi"/>
                <w:sz w:val="18"/>
                <w:szCs w:val="18"/>
              </w:rPr>
              <w:t>Department Case Presentation</w:t>
            </w:r>
          </w:p>
        </w:tc>
        <w:tc>
          <w:tcPr>
            <w:tcW w:w="515" w:type="pct"/>
            <w:vAlign w:val="center"/>
          </w:tcPr>
          <w:p w14:paraId="247DCF7A" w14:textId="6629A481"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98D3B03"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0ED4B359" w14:textId="77777777" w:rsidTr="00E61C30">
        <w:trPr>
          <w:trHeight w:val="21"/>
        </w:trPr>
        <w:tc>
          <w:tcPr>
            <w:tcW w:w="821" w:type="pct"/>
            <w:vMerge/>
            <w:vAlign w:val="center"/>
            <w:hideMark/>
          </w:tcPr>
          <w:p w14:paraId="2E44533A"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0E3996A4"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Autism Spectrum Disorder</w:t>
            </w:r>
            <w:r w:rsidRPr="00E61C30">
              <w:rPr>
                <w:rFonts w:asciiTheme="minorHAnsi" w:hAnsiTheme="minorHAnsi" w:cstheme="minorHAnsi"/>
                <w:sz w:val="18"/>
                <w:szCs w:val="18"/>
              </w:rPr>
              <w:tab/>
            </w:r>
          </w:p>
        </w:tc>
        <w:tc>
          <w:tcPr>
            <w:tcW w:w="515" w:type="pct"/>
            <w:vAlign w:val="center"/>
            <w:hideMark/>
          </w:tcPr>
          <w:p w14:paraId="5254B864" w14:textId="0E1BDD70"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1732B19E"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7B5A818C" w14:textId="77777777" w:rsidTr="00E61C30">
        <w:trPr>
          <w:trHeight w:val="21"/>
        </w:trPr>
        <w:tc>
          <w:tcPr>
            <w:tcW w:w="821" w:type="pct"/>
            <w:vMerge/>
            <w:vAlign w:val="center"/>
            <w:hideMark/>
          </w:tcPr>
          <w:p w14:paraId="10F1129C"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0B63A3C5"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Autism Spectrum Disorder</w:t>
            </w:r>
          </w:p>
        </w:tc>
        <w:tc>
          <w:tcPr>
            <w:tcW w:w="515" w:type="pct"/>
            <w:vAlign w:val="center"/>
            <w:hideMark/>
          </w:tcPr>
          <w:p w14:paraId="088E7FC8" w14:textId="5C382514"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DC8CC82"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64273D90" w14:textId="77777777" w:rsidTr="00E61C30">
        <w:trPr>
          <w:trHeight w:val="21"/>
        </w:trPr>
        <w:tc>
          <w:tcPr>
            <w:tcW w:w="821" w:type="pct"/>
            <w:vMerge w:val="restart"/>
            <w:tcMar>
              <w:top w:w="0" w:type="dxa"/>
              <w:left w:w="108" w:type="dxa"/>
              <w:bottom w:w="0" w:type="dxa"/>
              <w:right w:w="108" w:type="dxa"/>
            </w:tcMar>
            <w:vAlign w:val="center"/>
            <w:hideMark/>
          </w:tcPr>
          <w:p w14:paraId="5A28CE65"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Thursday</w:t>
            </w:r>
          </w:p>
        </w:tc>
        <w:tc>
          <w:tcPr>
            <w:tcW w:w="1899" w:type="pct"/>
            <w:tcMar>
              <w:top w:w="0" w:type="dxa"/>
              <w:left w:w="108" w:type="dxa"/>
              <w:bottom w:w="0" w:type="dxa"/>
              <w:right w:w="108" w:type="dxa"/>
            </w:tcMar>
          </w:tcPr>
          <w:p w14:paraId="6A82E051" w14:textId="77777777" w:rsidR="00E61C30" w:rsidRPr="00E61C30" w:rsidRDefault="00E61C30" w:rsidP="003861AB">
            <w:pPr>
              <w:spacing w:before="30" w:after="30"/>
              <w:rPr>
                <w:rFonts w:asciiTheme="minorHAnsi" w:hAnsiTheme="minorHAnsi" w:cstheme="minorHAnsi"/>
                <w:sz w:val="18"/>
                <w:szCs w:val="18"/>
                <w:lang w:val="en-GB"/>
              </w:rPr>
            </w:pPr>
            <w:r w:rsidRPr="00E61C30">
              <w:rPr>
                <w:rStyle w:val="tlid-translation"/>
                <w:rFonts w:asciiTheme="minorHAnsi" w:hAnsiTheme="minorHAnsi" w:cstheme="minorHAnsi"/>
                <w:sz w:val="18"/>
                <w:szCs w:val="18"/>
              </w:rPr>
              <w:t>Case-Based Learning (CBL) Session 2</w:t>
            </w:r>
          </w:p>
        </w:tc>
        <w:tc>
          <w:tcPr>
            <w:tcW w:w="515" w:type="pct"/>
            <w:vAlign w:val="center"/>
          </w:tcPr>
          <w:p w14:paraId="39E46548" w14:textId="41ADD120"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A0E5D8A"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780116C1" w14:textId="77777777" w:rsidTr="00E61C30">
        <w:trPr>
          <w:trHeight w:val="21"/>
        </w:trPr>
        <w:tc>
          <w:tcPr>
            <w:tcW w:w="821" w:type="pct"/>
            <w:vMerge/>
            <w:vAlign w:val="center"/>
            <w:hideMark/>
          </w:tcPr>
          <w:p w14:paraId="5071B3A0"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3504D3B2"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Intellectual disability</w:t>
            </w:r>
            <w:r w:rsidRPr="00E61C30">
              <w:rPr>
                <w:rFonts w:asciiTheme="minorHAnsi" w:hAnsiTheme="minorHAnsi" w:cstheme="minorHAnsi"/>
                <w:sz w:val="18"/>
                <w:szCs w:val="18"/>
              </w:rPr>
              <w:tab/>
            </w:r>
          </w:p>
        </w:tc>
        <w:tc>
          <w:tcPr>
            <w:tcW w:w="515" w:type="pct"/>
            <w:vAlign w:val="center"/>
            <w:hideMark/>
          </w:tcPr>
          <w:p w14:paraId="153A33F3" w14:textId="632D6C81"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4E7B469"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Abdullah BOZKURT</w:t>
            </w:r>
          </w:p>
        </w:tc>
      </w:tr>
      <w:tr w:rsidR="00E61C30" w:rsidRPr="00E61C30" w14:paraId="3671F6F3" w14:textId="77777777" w:rsidTr="00E61C30">
        <w:trPr>
          <w:trHeight w:val="21"/>
        </w:trPr>
        <w:tc>
          <w:tcPr>
            <w:tcW w:w="821" w:type="pct"/>
            <w:vMerge/>
            <w:vAlign w:val="center"/>
          </w:tcPr>
          <w:p w14:paraId="5CD2D8A2"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1FCD95B2" w14:textId="77777777" w:rsidR="00E61C30" w:rsidRPr="00E61C30" w:rsidRDefault="00E61C30" w:rsidP="003861AB">
            <w:pPr>
              <w:spacing w:before="30" w:after="30"/>
              <w:rPr>
                <w:rStyle w:val="tlid-translation"/>
                <w:rFonts w:asciiTheme="minorHAnsi" w:hAnsiTheme="minorHAnsi" w:cstheme="minorHAnsi"/>
                <w:sz w:val="18"/>
                <w:szCs w:val="18"/>
              </w:rPr>
            </w:pPr>
            <w:r w:rsidRPr="00E61C30">
              <w:rPr>
                <w:rStyle w:val="tlid-translation"/>
                <w:rFonts w:asciiTheme="minorHAnsi" w:hAnsiTheme="minorHAnsi" w:cstheme="minorHAnsi"/>
                <w:sz w:val="18"/>
                <w:szCs w:val="18"/>
              </w:rPr>
              <w:t>Intellectual disability</w:t>
            </w:r>
            <w:r w:rsidRPr="00E61C30">
              <w:rPr>
                <w:rFonts w:asciiTheme="minorHAnsi" w:hAnsiTheme="minorHAnsi" w:cstheme="minorHAnsi"/>
                <w:sz w:val="18"/>
                <w:szCs w:val="18"/>
              </w:rPr>
              <w:tab/>
            </w:r>
          </w:p>
        </w:tc>
        <w:tc>
          <w:tcPr>
            <w:tcW w:w="515" w:type="pct"/>
            <w:vAlign w:val="center"/>
          </w:tcPr>
          <w:p w14:paraId="2CF49526" w14:textId="3A00B6D2"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- 15.</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3E0A9138"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Abdullah BOZKURT</w:t>
            </w:r>
          </w:p>
        </w:tc>
      </w:tr>
      <w:tr w:rsidR="00E61C30" w:rsidRPr="00E61C30" w14:paraId="1D323BD4" w14:textId="77777777" w:rsidTr="00E61C30">
        <w:trPr>
          <w:trHeight w:val="21"/>
        </w:trPr>
        <w:tc>
          <w:tcPr>
            <w:tcW w:w="821" w:type="pct"/>
            <w:vMerge/>
            <w:vAlign w:val="center"/>
            <w:hideMark/>
          </w:tcPr>
          <w:p w14:paraId="4D1B8771"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3427D89D"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Approach to Child Abuse</w:t>
            </w:r>
          </w:p>
        </w:tc>
        <w:tc>
          <w:tcPr>
            <w:tcW w:w="515" w:type="pct"/>
            <w:vAlign w:val="center"/>
            <w:hideMark/>
          </w:tcPr>
          <w:p w14:paraId="77ADBB59" w14:textId="6675D3FD"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15.</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5EF94E00"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1AFFF415" w14:textId="77777777" w:rsidTr="00E61C30">
        <w:trPr>
          <w:trHeight w:val="21"/>
        </w:trPr>
        <w:tc>
          <w:tcPr>
            <w:tcW w:w="821" w:type="pct"/>
            <w:vMerge w:val="restart"/>
            <w:tcMar>
              <w:top w:w="0" w:type="dxa"/>
              <w:left w:w="108" w:type="dxa"/>
              <w:bottom w:w="0" w:type="dxa"/>
              <w:right w:w="108" w:type="dxa"/>
            </w:tcMar>
            <w:vAlign w:val="center"/>
            <w:hideMark/>
          </w:tcPr>
          <w:p w14:paraId="2B2E0816"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Friday</w:t>
            </w:r>
          </w:p>
        </w:tc>
        <w:tc>
          <w:tcPr>
            <w:tcW w:w="1899" w:type="pct"/>
            <w:tcMar>
              <w:top w:w="0" w:type="dxa"/>
              <w:left w:w="108" w:type="dxa"/>
              <w:bottom w:w="0" w:type="dxa"/>
              <w:right w:w="108" w:type="dxa"/>
            </w:tcMar>
          </w:tcPr>
          <w:p w14:paraId="1FF90631"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Independent Working Hour</w:t>
            </w:r>
          </w:p>
        </w:tc>
        <w:tc>
          <w:tcPr>
            <w:tcW w:w="515" w:type="pct"/>
            <w:vAlign w:val="center"/>
          </w:tcPr>
          <w:p w14:paraId="2F6F433E" w14:textId="66AFE18D"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- 09.</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A737943"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1261AE62" w14:textId="77777777" w:rsidTr="00E61C30">
        <w:trPr>
          <w:trHeight w:val="21"/>
        </w:trPr>
        <w:tc>
          <w:tcPr>
            <w:tcW w:w="821" w:type="pct"/>
            <w:vMerge/>
            <w:vAlign w:val="center"/>
            <w:hideMark/>
          </w:tcPr>
          <w:p w14:paraId="68437CF4"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001D86BE"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School Rejection</w:t>
            </w:r>
          </w:p>
        </w:tc>
        <w:tc>
          <w:tcPr>
            <w:tcW w:w="515" w:type="pct"/>
            <w:vAlign w:val="center"/>
            <w:hideMark/>
          </w:tcPr>
          <w:p w14:paraId="07C6E24C" w14:textId="5D36A8F2"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3E424B8"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20D5C657" w14:textId="77777777" w:rsidTr="00E61C30">
        <w:trPr>
          <w:trHeight w:val="21"/>
        </w:trPr>
        <w:tc>
          <w:tcPr>
            <w:tcW w:w="821" w:type="pct"/>
            <w:vMerge/>
            <w:vAlign w:val="center"/>
            <w:hideMark/>
          </w:tcPr>
          <w:p w14:paraId="486BA06C"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63F61943"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Attention Deficit Hyperactivity Disorder</w:t>
            </w:r>
          </w:p>
        </w:tc>
        <w:tc>
          <w:tcPr>
            <w:tcW w:w="515" w:type="pct"/>
            <w:vAlign w:val="center"/>
            <w:hideMark/>
          </w:tcPr>
          <w:p w14:paraId="73340ADC" w14:textId="281EB057"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2E918CDD"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0F58BFEC" w14:textId="77777777" w:rsidTr="00E61C30">
        <w:trPr>
          <w:trHeight w:val="21"/>
        </w:trPr>
        <w:tc>
          <w:tcPr>
            <w:tcW w:w="821" w:type="pct"/>
            <w:vMerge/>
            <w:vAlign w:val="center"/>
          </w:tcPr>
          <w:p w14:paraId="4426B918"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1C979E1F" w14:textId="77777777" w:rsidR="00E61C30" w:rsidRPr="00E61C30" w:rsidRDefault="00E61C30" w:rsidP="003861AB">
            <w:pPr>
              <w:spacing w:before="30" w:after="30"/>
              <w:rPr>
                <w:rStyle w:val="tlid-translation"/>
                <w:rFonts w:asciiTheme="minorHAnsi" w:hAnsiTheme="minorHAnsi" w:cstheme="minorHAnsi"/>
                <w:sz w:val="18"/>
                <w:szCs w:val="18"/>
              </w:rPr>
            </w:pPr>
            <w:r w:rsidRPr="00E61C30">
              <w:rPr>
                <w:rStyle w:val="tlid-translation"/>
                <w:rFonts w:asciiTheme="minorHAnsi" w:hAnsiTheme="minorHAnsi" w:cstheme="minorHAnsi"/>
                <w:sz w:val="18"/>
                <w:szCs w:val="18"/>
              </w:rPr>
              <w:t xml:space="preserve">Attention Deficit Hyperactivity Disorder </w:t>
            </w:r>
          </w:p>
        </w:tc>
        <w:tc>
          <w:tcPr>
            <w:tcW w:w="515" w:type="pct"/>
            <w:vAlign w:val="center"/>
          </w:tcPr>
          <w:p w14:paraId="7F99BAEA" w14:textId="3F17FDF0"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- 16:</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47A490ED"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1F2751F4" w14:textId="77777777" w:rsidTr="00E61C30">
        <w:trPr>
          <w:trHeight w:val="21"/>
        </w:trPr>
        <w:tc>
          <w:tcPr>
            <w:tcW w:w="821" w:type="pct"/>
            <w:vMerge w:val="restart"/>
            <w:tcMar>
              <w:top w:w="0" w:type="dxa"/>
              <w:left w:w="108" w:type="dxa"/>
              <w:bottom w:w="0" w:type="dxa"/>
              <w:right w:w="108" w:type="dxa"/>
            </w:tcMar>
            <w:vAlign w:val="center"/>
            <w:hideMark/>
          </w:tcPr>
          <w:p w14:paraId="5AC782D2"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Monday</w:t>
            </w:r>
          </w:p>
        </w:tc>
        <w:tc>
          <w:tcPr>
            <w:tcW w:w="4179" w:type="pct"/>
            <w:gridSpan w:val="3"/>
            <w:shd w:val="clear" w:color="auto" w:fill="D9D9D9" w:themeFill="background1" w:themeFillShade="D9"/>
            <w:tcMar>
              <w:top w:w="0" w:type="dxa"/>
              <w:left w:w="108" w:type="dxa"/>
              <w:bottom w:w="0" w:type="dxa"/>
              <w:right w:w="108" w:type="dxa"/>
            </w:tcMar>
            <w:vAlign w:val="center"/>
            <w:hideMark/>
          </w:tcPr>
          <w:p w14:paraId="32F29412" w14:textId="77777777" w:rsidR="00E61C30" w:rsidRPr="00E61C30" w:rsidRDefault="00E61C30" w:rsidP="003861AB">
            <w:pPr>
              <w:spacing w:before="30" w:after="30"/>
              <w:jc w:val="center"/>
              <w:rPr>
                <w:rFonts w:asciiTheme="minorHAnsi" w:hAnsiTheme="minorHAnsi" w:cstheme="minorHAnsi"/>
                <w:b/>
                <w:sz w:val="18"/>
                <w:szCs w:val="18"/>
              </w:rPr>
            </w:pPr>
            <w:r w:rsidRPr="00E61C30">
              <w:rPr>
                <w:rFonts w:asciiTheme="minorHAnsi" w:hAnsiTheme="minorHAnsi" w:cstheme="minorHAnsi"/>
                <w:b/>
                <w:sz w:val="18"/>
                <w:szCs w:val="18"/>
              </w:rPr>
              <w:t>2. Week</w:t>
            </w:r>
          </w:p>
        </w:tc>
      </w:tr>
      <w:tr w:rsidR="00E61C30" w:rsidRPr="00E61C30" w14:paraId="471A17D7" w14:textId="77777777" w:rsidTr="00E61C30">
        <w:trPr>
          <w:trHeight w:val="21"/>
        </w:trPr>
        <w:tc>
          <w:tcPr>
            <w:tcW w:w="821" w:type="pct"/>
            <w:vMerge/>
            <w:vAlign w:val="center"/>
            <w:hideMark/>
          </w:tcPr>
          <w:p w14:paraId="427FC832"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3B2FF5BD"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Independent Working Hour</w:t>
            </w:r>
          </w:p>
        </w:tc>
        <w:tc>
          <w:tcPr>
            <w:tcW w:w="515" w:type="pct"/>
            <w:vAlign w:val="center"/>
          </w:tcPr>
          <w:p w14:paraId="39F329C1" w14:textId="3BE781CE"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- 09.</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40959FA3"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3CDDA2C0" w14:textId="77777777" w:rsidTr="00E61C30">
        <w:trPr>
          <w:trHeight w:val="21"/>
        </w:trPr>
        <w:tc>
          <w:tcPr>
            <w:tcW w:w="821" w:type="pct"/>
            <w:vMerge/>
            <w:vAlign w:val="center"/>
          </w:tcPr>
          <w:p w14:paraId="4F1174F6"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6BC0E3BF"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Tic Disorder</w:t>
            </w:r>
            <w:r w:rsidRPr="00E61C30">
              <w:rPr>
                <w:rFonts w:asciiTheme="minorHAnsi" w:hAnsiTheme="minorHAnsi" w:cstheme="minorHAnsi"/>
                <w:sz w:val="18"/>
                <w:szCs w:val="18"/>
              </w:rPr>
              <w:tab/>
            </w:r>
            <w:r w:rsidRPr="00E61C30">
              <w:rPr>
                <w:rFonts w:asciiTheme="minorHAnsi" w:hAnsiTheme="minorHAnsi" w:cstheme="minorHAnsi"/>
                <w:sz w:val="18"/>
                <w:szCs w:val="18"/>
              </w:rPr>
              <w:tab/>
            </w:r>
            <w:r w:rsidRPr="00E61C30">
              <w:rPr>
                <w:rFonts w:asciiTheme="minorHAnsi" w:hAnsiTheme="minorHAnsi" w:cstheme="minorHAnsi"/>
                <w:sz w:val="18"/>
                <w:szCs w:val="18"/>
              </w:rPr>
              <w:tab/>
            </w:r>
          </w:p>
        </w:tc>
        <w:tc>
          <w:tcPr>
            <w:tcW w:w="515" w:type="pct"/>
            <w:vAlign w:val="center"/>
          </w:tcPr>
          <w:p w14:paraId="61EE032E" w14:textId="2709BA2A"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02FCF207"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Abdullah BOZKURT</w:t>
            </w:r>
          </w:p>
        </w:tc>
      </w:tr>
      <w:tr w:rsidR="00E61C30" w:rsidRPr="00E61C30" w14:paraId="599E9BB3" w14:textId="77777777" w:rsidTr="00E61C30">
        <w:trPr>
          <w:trHeight w:val="21"/>
        </w:trPr>
        <w:tc>
          <w:tcPr>
            <w:tcW w:w="821" w:type="pct"/>
            <w:vMerge/>
            <w:vAlign w:val="center"/>
            <w:hideMark/>
          </w:tcPr>
          <w:p w14:paraId="1DB9800A"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7071B368" w14:textId="6E537104"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Emergency Approach I</w:t>
            </w:r>
            <w:r w:rsidR="00CF4184">
              <w:rPr>
                <w:rStyle w:val="tlid-translation"/>
                <w:rFonts w:asciiTheme="minorHAnsi" w:hAnsiTheme="minorHAnsi" w:cstheme="minorHAnsi"/>
                <w:sz w:val="18"/>
                <w:szCs w:val="18"/>
              </w:rPr>
              <w:t xml:space="preserve"> </w:t>
            </w:r>
            <w:r w:rsidR="00CF4184">
              <w:rPr>
                <w:rFonts w:asciiTheme="minorHAnsi" w:hAnsiTheme="minorHAnsi" w:cstheme="minorHAnsi"/>
                <w:sz w:val="18"/>
                <w:szCs w:val="18"/>
                <w:lang w:val="en-US"/>
              </w:rPr>
              <w:t>(Flipped classroom)</w:t>
            </w:r>
          </w:p>
        </w:tc>
        <w:tc>
          <w:tcPr>
            <w:tcW w:w="515" w:type="pct"/>
            <w:vAlign w:val="center"/>
            <w:hideMark/>
          </w:tcPr>
          <w:p w14:paraId="54FC8A53" w14:textId="5E64C635"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77538191"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2249AF25" w14:textId="77777777" w:rsidTr="00E61C30">
        <w:trPr>
          <w:trHeight w:val="21"/>
        </w:trPr>
        <w:tc>
          <w:tcPr>
            <w:tcW w:w="821" w:type="pct"/>
            <w:vMerge/>
            <w:vAlign w:val="center"/>
          </w:tcPr>
          <w:p w14:paraId="34C7FDF7"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7766C1B2" w14:textId="07D46778" w:rsidR="00E61C30" w:rsidRPr="00E61C30" w:rsidRDefault="00E61C30" w:rsidP="003861AB">
            <w:pPr>
              <w:pStyle w:val="NormalWeb"/>
              <w:tabs>
                <w:tab w:val="left" w:pos="663"/>
              </w:tabs>
              <w:spacing w:before="30" w:beforeAutospacing="0" w:after="30" w:afterAutospacing="0"/>
              <w:rPr>
                <w:rFonts w:asciiTheme="minorHAnsi" w:hAnsiTheme="minorHAnsi" w:cstheme="minorHAnsi"/>
                <w:sz w:val="18"/>
                <w:szCs w:val="18"/>
              </w:rPr>
            </w:pPr>
            <w:r w:rsidRPr="00E61C30">
              <w:rPr>
                <w:rStyle w:val="tlid-translation"/>
                <w:rFonts w:asciiTheme="minorHAnsi" w:hAnsiTheme="minorHAnsi" w:cstheme="minorHAnsi"/>
                <w:sz w:val="18"/>
                <w:szCs w:val="18"/>
              </w:rPr>
              <w:t>Emergency Approach II and Drug side effects</w:t>
            </w:r>
            <w:r w:rsidR="00CF4184">
              <w:rPr>
                <w:rStyle w:val="tlid-translation"/>
                <w:rFonts w:asciiTheme="minorHAnsi" w:hAnsiTheme="minorHAnsi" w:cstheme="minorHAnsi"/>
                <w:sz w:val="18"/>
                <w:szCs w:val="18"/>
              </w:rPr>
              <w:t xml:space="preserve"> </w:t>
            </w:r>
            <w:r w:rsidR="00CF4184">
              <w:rPr>
                <w:rFonts w:asciiTheme="minorHAnsi" w:hAnsiTheme="minorHAnsi" w:cstheme="minorHAnsi"/>
                <w:sz w:val="18"/>
                <w:szCs w:val="18"/>
                <w:lang w:val="en-US"/>
              </w:rPr>
              <w:t>(Flipped classroom)</w:t>
            </w:r>
          </w:p>
        </w:tc>
        <w:tc>
          <w:tcPr>
            <w:tcW w:w="515" w:type="pct"/>
            <w:vAlign w:val="center"/>
          </w:tcPr>
          <w:p w14:paraId="3C21C91E" w14:textId="482CBB70"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772D5CAF"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1C061153" w14:textId="77777777" w:rsidTr="00E61C30">
        <w:trPr>
          <w:trHeight w:val="21"/>
        </w:trPr>
        <w:tc>
          <w:tcPr>
            <w:tcW w:w="821" w:type="pct"/>
            <w:vMerge w:val="restart"/>
            <w:tcMar>
              <w:top w:w="0" w:type="dxa"/>
              <w:left w:w="108" w:type="dxa"/>
              <w:bottom w:w="0" w:type="dxa"/>
              <w:right w:w="108" w:type="dxa"/>
            </w:tcMar>
            <w:vAlign w:val="center"/>
            <w:hideMark/>
          </w:tcPr>
          <w:p w14:paraId="7FD0E4CC"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Tuesday</w:t>
            </w:r>
          </w:p>
        </w:tc>
        <w:tc>
          <w:tcPr>
            <w:tcW w:w="1899" w:type="pct"/>
            <w:tcMar>
              <w:top w:w="0" w:type="dxa"/>
              <w:left w:w="108" w:type="dxa"/>
              <w:bottom w:w="0" w:type="dxa"/>
              <w:right w:w="108" w:type="dxa"/>
            </w:tcMar>
            <w:hideMark/>
          </w:tcPr>
          <w:p w14:paraId="0BE65575"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Case-Based Learning (CBL) Session 3</w:t>
            </w:r>
          </w:p>
        </w:tc>
        <w:tc>
          <w:tcPr>
            <w:tcW w:w="515" w:type="pct"/>
            <w:vAlign w:val="center"/>
            <w:hideMark/>
          </w:tcPr>
          <w:p w14:paraId="1E6919FC" w14:textId="11D6B171"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4116A007"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Abdullah BOZKURT</w:t>
            </w:r>
          </w:p>
        </w:tc>
      </w:tr>
      <w:tr w:rsidR="00E61C30" w:rsidRPr="00E61C30" w14:paraId="3E8DFE12" w14:textId="77777777" w:rsidTr="00E61C30">
        <w:trPr>
          <w:trHeight w:val="21"/>
        </w:trPr>
        <w:tc>
          <w:tcPr>
            <w:tcW w:w="821" w:type="pct"/>
            <w:vMerge/>
            <w:tcMar>
              <w:top w:w="0" w:type="dxa"/>
              <w:left w:w="108" w:type="dxa"/>
              <w:bottom w:w="0" w:type="dxa"/>
              <w:right w:w="108" w:type="dxa"/>
            </w:tcMar>
            <w:vAlign w:val="center"/>
          </w:tcPr>
          <w:p w14:paraId="2FD35C65"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5A8C4DDB"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Oppositional-Oppositional Disorder</w:t>
            </w:r>
            <w:r w:rsidRPr="00E61C30">
              <w:rPr>
                <w:rFonts w:asciiTheme="minorHAnsi" w:hAnsiTheme="minorHAnsi" w:cstheme="minorHAnsi"/>
                <w:sz w:val="18"/>
                <w:szCs w:val="18"/>
              </w:rPr>
              <w:tab/>
            </w:r>
          </w:p>
        </w:tc>
        <w:tc>
          <w:tcPr>
            <w:tcW w:w="515" w:type="pct"/>
            <w:vAlign w:val="center"/>
          </w:tcPr>
          <w:p w14:paraId="5393A91E" w14:textId="6CDB57F4"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11.</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62CBC694"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46A3B1EE" w14:textId="77777777" w:rsidTr="00E61C30">
        <w:trPr>
          <w:trHeight w:val="193"/>
        </w:trPr>
        <w:tc>
          <w:tcPr>
            <w:tcW w:w="821" w:type="pct"/>
            <w:vMerge/>
            <w:vAlign w:val="center"/>
            <w:hideMark/>
          </w:tcPr>
          <w:p w14:paraId="6858DE5D"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34579038"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Conduct Disorder and Treatment</w:t>
            </w:r>
          </w:p>
        </w:tc>
        <w:tc>
          <w:tcPr>
            <w:tcW w:w="515" w:type="pct"/>
            <w:vAlign w:val="center"/>
            <w:hideMark/>
          </w:tcPr>
          <w:p w14:paraId="1E44868B" w14:textId="2565ED39"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14.</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- 15.</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45EA3FF0"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33B1722E" w14:textId="77777777" w:rsidTr="00E61C30">
        <w:trPr>
          <w:trHeight w:val="21"/>
        </w:trPr>
        <w:tc>
          <w:tcPr>
            <w:tcW w:w="821" w:type="pct"/>
            <w:vMerge/>
            <w:vAlign w:val="center"/>
          </w:tcPr>
          <w:p w14:paraId="10EDC5D7"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0CCB7C6F" w14:textId="77777777" w:rsidR="00E61C30" w:rsidRPr="00E61C30" w:rsidRDefault="00E61C30" w:rsidP="003861AB">
            <w:pPr>
              <w:pStyle w:val="NormalWeb"/>
              <w:tabs>
                <w:tab w:val="left" w:pos="663"/>
              </w:tabs>
              <w:spacing w:before="30" w:beforeAutospacing="0" w:after="30" w:afterAutospacing="0"/>
              <w:rPr>
                <w:rFonts w:asciiTheme="minorHAnsi" w:hAnsiTheme="minorHAnsi" w:cstheme="minorHAnsi"/>
                <w:sz w:val="18"/>
                <w:szCs w:val="18"/>
              </w:rPr>
            </w:pPr>
            <w:r w:rsidRPr="00E61C30">
              <w:rPr>
                <w:rStyle w:val="tlid-translation"/>
                <w:rFonts w:asciiTheme="minorHAnsi" w:hAnsiTheme="minorHAnsi" w:cstheme="minorHAnsi"/>
                <w:sz w:val="18"/>
                <w:szCs w:val="18"/>
              </w:rPr>
              <w:t>Independent Working Hour</w:t>
            </w:r>
          </w:p>
        </w:tc>
        <w:tc>
          <w:tcPr>
            <w:tcW w:w="515" w:type="pct"/>
            <w:vAlign w:val="center"/>
          </w:tcPr>
          <w:p w14:paraId="7571720E" w14:textId="098691AC"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15.</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1C318B15"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1D9B4D72" w14:textId="77777777" w:rsidTr="00E61C30">
        <w:trPr>
          <w:trHeight w:val="21"/>
        </w:trPr>
        <w:tc>
          <w:tcPr>
            <w:tcW w:w="821" w:type="pct"/>
            <w:vMerge w:val="restart"/>
            <w:tcMar>
              <w:top w:w="0" w:type="dxa"/>
              <w:left w:w="108" w:type="dxa"/>
              <w:bottom w:w="0" w:type="dxa"/>
              <w:right w:w="108" w:type="dxa"/>
            </w:tcMar>
            <w:vAlign w:val="center"/>
            <w:hideMark/>
          </w:tcPr>
          <w:p w14:paraId="3976287A"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Wednesday</w:t>
            </w:r>
          </w:p>
        </w:tc>
        <w:tc>
          <w:tcPr>
            <w:tcW w:w="1899" w:type="pct"/>
            <w:tcMar>
              <w:top w:w="0" w:type="dxa"/>
              <w:left w:w="108" w:type="dxa"/>
              <w:bottom w:w="0" w:type="dxa"/>
              <w:right w:w="108" w:type="dxa"/>
            </w:tcMar>
          </w:tcPr>
          <w:p w14:paraId="04FB9B07"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Department Seminar</w:t>
            </w:r>
          </w:p>
        </w:tc>
        <w:tc>
          <w:tcPr>
            <w:tcW w:w="515" w:type="pct"/>
            <w:vAlign w:val="center"/>
          </w:tcPr>
          <w:p w14:paraId="437712B1" w14:textId="307D610D"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- 09.</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4A14DE27"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4DD70D0C" w14:textId="77777777" w:rsidTr="00E61C30">
        <w:trPr>
          <w:trHeight w:val="21"/>
        </w:trPr>
        <w:tc>
          <w:tcPr>
            <w:tcW w:w="821" w:type="pct"/>
            <w:vMerge/>
            <w:tcMar>
              <w:top w:w="0" w:type="dxa"/>
              <w:left w:w="108" w:type="dxa"/>
              <w:bottom w:w="0" w:type="dxa"/>
              <w:right w:w="108" w:type="dxa"/>
            </w:tcMar>
            <w:vAlign w:val="center"/>
          </w:tcPr>
          <w:p w14:paraId="69F6C8A2" w14:textId="77777777" w:rsidR="00E61C30" w:rsidRPr="00E61C30" w:rsidRDefault="00E61C30" w:rsidP="003861AB">
            <w:pPr>
              <w:spacing w:before="30" w:after="30"/>
              <w:rPr>
                <w:rStyle w:val="tlid-translation"/>
                <w:rFonts w:asciiTheme="minorHAnsi" w:hAnsiTheme="minorHAnsi" w:cstheme="minorHAnsi"/>
                <w:b/>
                <w:sz w:val="18"/>
                <w:szCs w:val="18"/>
              </w:rPr>
            </w:pPr>
          </w:p>
        </w:tc>
        <w:tc>
          <w:tcPr>
            <w:tcW w:w="1899" w:type="pct"/>
            <w:tcMar>
              <w:top w:w="0" w:type="dxa"/>
              <w:left w:w="108" w:type="dxa"/>
              <w:bottom w:w="0" w:type="dxa"/>
              <w:right w:w="108" w:type="dxa"/>
            </w:tcMar>
          </w:tcPr>
          <w:p w14:paraId="3B7BCDDC" w14:textId="77777777" w:rsidR="00E61C30" w:rsidRPr="00E61C30" w:rsidRDefault="00E61C30" w:rsidP="003861AB">
            <w:pPr>
              <w:spacing w:before="30" w:after="30"/>
              <w:rPr>
                <w:rStyle w:val="tlid-translation"/>
                <w:rFonts w:asciiTheme="minorHAnsi" w:hAnsiTheme="minorHAnsi" w:cstheme="minorHAnsi"/>
                <w:sz w:val="18"/>
                <w:szCs w:val="18"/>
              </w:rPr>
            </w:pPr>
            <w:r w:rsidRPr="00E61C30">
              <w:rPr>
                <w:rStyle w:val="tlid-translation"/>
                <w:rFonts w:asciiTheme="minorHAnsi" w:hAnsiTheme="minorHAnsi" w:cstheme="minorHAnsi"/>
                <w:sz w:val="18"/>
                <w:szCs w:val="18"/>
              </w:rPr>
              <w:t>Department Case Presentation</w:t>
            </w:r>
          </w:p>
        </w:tc>
        <w:tc>
          <w:tcPr>
            <w:tcW w:w="515" w:type="pct"/>
            <w:vAlign w:val="center"/>
          </w:tcPr>
          <w:p w14:paraId="1795570D" w14:textId="1FED781F"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09.</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739574D"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0DCC43CB" w14:textId="77777777" w:rsidTr="00E61C30">
        <w:trPr>
          <w:trHeight w:val="21"/>
        </w:trPr>
        <w:tc>
          <w:tcPr>
            <w:tcW w:w="821" w:type="pct"/>
            <w:vMerge/>
            <w:vAlign w:val="center"/>
            <w:hideMark/>
          </w:tcPr>
          <w:p w14:paraId="4E1C6AA9"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3334C56A"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Case-Based Learning (CBL) Session 3</w:t>
            </w:r>
          </w:p>
        </w:tc>
        <w:tc>
          <w:tcPr>
            <w:tcW w:w="515" w:type="pct"/>
            <w:vAlign w:val="center"/>
            <w:hideMark/>
          </w:tcPr>
          <w:p w14:paraId="0A863C31" w14:textId="715194A5"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5ABFDE9E"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Esen YILDIRIM DEMİRDÖĞEN</w:t>
            </w:r>
          </w:p>
        </w:tc>
      </w:tr>
      <w:tr w:rsidR="00E61C30" w:rsidRPr="00E61C30" w14:paraId="4DDA381A" w14:textId="77777777" w:rsidTr="00E61C30">
        <w:trPr>
          <w:trHeight w:val="21"/>
        </w:trPr>
        <w:tc>
          <w:tcPr>
            <w:tcW w:w="821" w:type="pct"/>
            <w:vMerge/>
            <w:vAlign w:val="center"/>
          </w:tcPr>
          <w:p w14:paraId="705187E7"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02D79BDD" w14:textId="77777777" w:rsidR="00E61C30" w:rsidRPr="00E61C30" w:rsidRDefault="00E61C30" w:rsidP="003861AB">
            <w:pPr>
              <w:spacing w:before="30" w:after="30"/>
              <w:rPr>
                <w:rStyle w:val="tlid-translation"/>
                <w:rFonts w:asciiTheme="minorHAnsi" w:hAnsiTheme="minorHAnsi" w:cstheme="minorHAnsi"/>
                <w:sz w:val="18"/>
                <w:szCs w:val="18"/>
              </w:rPr>
            </w:pPr>
            <w:r w:rsidRPr="00E61C30">
              <w:rPr>
                <w:rStyle w:val="tlid-translation"/>
                <w:rFonts w:asciiTheme="minorHAnsi" w:hAnsiTheme="minorHAnsi" w:cstheme="minorHAnsi"/>
                <w:sz w:val="18"/>
                <w:szCs w:val="18"/>
              </w:rPr>
              <w:t>Forensic Applications II</w:t>
            </w:r>
          </w:p>
        </w:tc>
        <w:tc>
          <w:tcPr>
            <w:tcW w:w="515" w:type="pct"/>
            <w:vAlign w:val="center"/>
          </w:tcPr>
          <w:p w14:paraId="248312FA" w14:textId="2ED138EB"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- 15.</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37BC24F"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4BAEDCB3" w14:textId="77777777" w:rsidTr="00E61C30">
        <w:trPr>
          <w:trHeight w:val="21"/>
        </w:trPr>
        <w:tc>
          <w:tcPr>
            <w:tcW w:w="821" w:type="pct"/>
            <w:vMerge/>
            <w:vAlign w:val="center"/>
            <w:hideMark/>
          </w:tcPr>
          <w:p w14:paraId="47A70A66"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tcPr>
          <w:p w14:paraId="6E46B36F" w14:textId="77777777" w:rsidR="00E61C30" w:rsidRPr="00E61C30" w:rsidRDefault="00E61C30" w:rsidP="003861AB">
            <w:pPr>
              <w:spacing w:before="30" w:after="30"/>
              <w:rPr>
                <w:rFonts w:asciiTheme="minorHAnsi" w:hAnsiTheme="minorHAnsi" w:cstheme="minorHAnsi"/>
                <w:sz w:val="18"/>
                <w:szCs w:val="18"/>
                <w:lang w:val="en-US"/>
              </w:rPr>
            </w:pPr>
            <w:r w:rsidRPr="00E61C30">
              <w:rPr>
                <w:rStyle w:val="tlid-translation"/>
                <w:rFonts w:asciiTheme="minorHAnsi" w:hAnsiTheme="minorHAnsi" w:cstheme="minorHAnsi"/>
                <w:sz w:val="18"/>
                <w:szCs w:val="18"/>
              </w:rPr>
              <w:t>Independent Working Hour</w:t>
            </w:r>
          </w:p>
        </w:tc>
        <w:tc>
          <w:tcPr>
            <w:tcW w:w="515" w:type="pct"/>
            <w:vAlign w:val="center"/>
          </w:tcPr>
          <w:p w14:paraId="295E94FF" w14:textId="1A2D6227"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- 17.</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2C86D53A" w14:textId="77777777" w:rsidR="00E61C30" w:rsidRPr="00E61C30" w:rsidRDefault="00E61C30" w:rsidP="003861AB">
            <w:pPr>
              <w:spacing w:before="30" w:after="30"/>
              <w:rPr>
                <w:rFonts w:asciiTheme="minorHAnsi" w:hAnsiTheme="minorHAnsi" w:cstheme="minorHAnsi"/>
                <w:sz w:val="18"/>
                <w:szCs w:val="18"/>
              </w:rPr>
            </w:pPr>
          </w:p>
        </w:tc>
      </w:tr>
      <w:tr w:rsidR="00E61C30" w:rsidRPr="00E61C30" w14:paraId="7BD269B3" w14:textId="77777777" w:rsidTr="00E61C30">
        <w:trPr>
          <w:trHeight w:val="21"/>
        </w:trPr>
        <w:tc>
          <w:tcPr>
            <w:tcW w:w="821" w:type="pct"/>
            <w:vMerge w:val="restart"/>
            <w:tcMar>
              <w:top w:w="0" w:type="dxa"/>
              <w:left w:w="108" w:type="dxa"/>
              <w:bottom w:w="0" w:type="dxa"/>
              <w:right w:w="108" w:type="dxa"/>
            </w:tcMar>
            <w:vAlign w:val="center"/>
          </w:tcPr>
          <w:p w14:paraId="0E559593" w14:textId="77777777" w:rsidR="00E61C30" w:rsidRPr="00E61C30" w:rsidRDefault="00E61C30" w:rsidP="003861AB">
            <w:pPr>
              <w:spacing w:before="30" w:after="30"/>
              <w:rPr>
                <w:rStyle w:val="tlid-translation"/>
                <w:rFonts w:asciiTheme="minorHAnsi" w:hAnsiTheme="minorHAnsi" w:cstheme="minorHAnsi"/>
                <w:b/>
                <w:sz w:val="18"/>
                <w:szCs w:val="18"/>
              </w:rPr>
            </w:pPr>
            <w:r w:rsidRPr="00E61C30">
              <w:rPr>
                <w:rStyle w:val="tlid-translation"/>
                <w:rFonts w:asciiTheme="minorHAnsi" w:hAnsiTheme="minorHAnsi" w:cstheme="minorHAnsi"/>
                <w:b/>
                <w:sz w:val="18"/>
                <w:szCs w:val="18"/>
              </w:rPr>
              <w:t>Thursday</w:t>
            </w:r>
          </w:p>
        </w:tc>
        <w:tc>
          <w:tcPr>
            <w:tcW w:w="1899" w:type="pct"/>
            <w:tcMar>
              <w:top w:w="0" w:type="dxa"/>
              <w:left w:w="108" w:type="dxa"/>
              <w:bottom w:w="0" w:type="dxa"/>
              <w:right w:w="108" w:type="dxa"/>
            </w:tcMar>
          </w:tcPr>
          <w:p w14:paraId="0457D404"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Case-Based Learning (CBL) Session 3</w:t>
            </w:r>
          </w:p>
        </w:tc>
        <w:tc>
          <w:tcPr>
            <w:tcW w:w="515" w:type="pct"/>
            <w:vAlign w:val="center"/>
          </w:tcPr>
          <w:p w14:paraId="386D45FD" w14:textId="5EDED858"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08.</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- 10.</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tcPr>
          <w:p w14:paraId="5322DF03"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Mehmet Akif AKINCI</w:t>
            </w:r>
          </w:p>
        </w:tc>
      </w:tr>
      <w:tr w:rsidR="00E61C30" w:rsidRPr="00E61C30" w14:paraId="03894491" w14:textId="77777777" w:rsidTr="00E61C30">
        <w:trPr>
          <w:trHeight w:val="21"/>
        </w:trPr>
        <w:tc>
          <w:tcPr>
            <w:tcW w:w="821" w:type="pct"/>
            <w:vMerge/>
            <w:tcMar>
              <w:top w:w="0" w:type="dxa"/>
              <w:left w:w="108" w:type="dxa"/>
              <w:bottom w:w="0" w:type="dxa"/>
              <w:right w:w="108" w:type="dxa"/>
            </w:tcMar>
            <w:vAlign w:val="center"/>
            <w:hideMark/>
          </w:tcPr>
          <w:p w14:paraId="522E02A5"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4A284F47"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Specific Learning Disorder</w:t>
            </w:r>
            <w:r w:rsidRPr="00E61C30">
              <w:rPr>
                <w:rFonts w:asciiTheme="minorHAnsi" w:hAnsiTheme="minorHAnsi" w:cstheme="minorHAnsi"/>
                <w:sz w:val="18"/>
                <w:szCs w:val="18"/>
              </w:rPr>
              <w:tab/>
            </w:r>
            <w:r w:rsidRPr="00E61C30">
              <w:rPr>
                <w:rFonts w:asciiTheme="minorHAnsi" w:hAnsiTheme="minorHAnsi" w:cstheme="minorHAnsi"/>
                <w:sz w:val="18"/>
                <w:szCs w:val="18"/>
              </w:rPr>
              <w:tab/>
            </w:r>
          </w:p>
        </w:tc>
        <w:tc>
          <w:tcPr>
            <w:tcW w:w="515" w:type="pct"/>
            <w:vAlign w:val="center"/>
            <w:hideMark/>
          </w:tcPr>
          <w:p w14:paraId="077640BF" w14:textId="7DF33683"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10.</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- 12.</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5E9E8CB8"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Abdullah BOZKURT</w:t>
            </w:r>
          </w:p>
        </w:tc>
      </w:tr>
      <w:tr w:rsidR="00E61C30" w:rsidRPr="00E61C30" w14:paraId="3CD14309" w14:textId="77777777" w:rsidTr="00E61C30">
        <w:trPr>
          <w:trHeight w:val="21"/>
        </w:trPr>
        <w:tc>
          <w:tcPr>
            <w:tcW w:w="821" w:type="pct"/>
            <w:vMerge/>
            <w:vAlign w:val="center"/>
            <w:hideMark/>
          </w:tcPr>
          <w:p w14:paraId="44181A5C" w14:textId="77777777" w:rsidR="00E61C30" w:rsidRPr="00E61C30" w:rsidRDefault="00E61C30" w:rsidP="003861AB">
            <w:pPr>
              <w:spacing w:before="30" w:after="30"/>
              <w:rPr>
                <w:rFonts w:asciiTheme="minorHAnsi" w:hAnsiTheme="minorHAnsi" w:cstheme="minorHAnsi"/>
                <w:b/>
                <w:sz w:val="18"/>
                <w:szCs w:val="18"/>
              </w:rPr>
            </w:pPr>
          </w:p>
        </w:tc>
        <w:tc>
          <w:tcPr>
            <w:tcW w:w="1899" w:type="pct"/>
            <w:tcMar>
              <w:top w:w="0" w:type="dxa"/>
              <w:left w:w="108" w:type="dxa"/>
              <w:bottom w:w="0" w:type="dxa"/>
              <w:right w:w="108" w:type="dxa"/>
            </w:tcMar>
            <w:hideMark/>
          </w:tcPr>
          <w:p w14:paraId="6BB8114A"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Specific Learning Disorder</w:t>
            </w:r>
            <w:r w:rsidRPr="00E61C30">
              <w:rPr>
                <w:rFonts w:asciiTheme="minorHAnsi" w:hAnsiTheme="minorHAnsi" w:cstheme="minorHAnsi"/>
                <w:sz w:val="18"/>
                <w:szCs w:val="18"/>
              </w:rPr>
              <w:tab/>
            </w:r>
          </w:p>
        </w:tc>
        <w:tc>
          <w:tcPr>
            <w:tcW w:w="515" w:type="pct"/>
            <w:vAlign w:val="center"/>
            <w:hideMark/>
          </w:tcPr>
          <w:p w14:paraId="0F7C23DF" w14:textId="08779AAD"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13.</w:t>
            </w:r>
            <w:r w:rsidRPr="00E61C30">
              <w:rPr>
                <w:rFonts w:asciiTheme="minorHAnsi" w:hAnsiTheme="minorHAnsi" w:cstheme="minorHAnsi"/>
                <w:sz w:val="18"/>
                <w:szCs w:val="18"/>
                <w:vertAlign w:val="superscript"/>
              </w:rPr>
              <w:t>00</w:t>
            </w:r>
            <w:r w:rsidRPr="00E61C30">
              <w:rPr>
                <w:rFonts w:asciiTheme="minorHAnsi" w:hAnsiTheme="minorHAnsi" w:cstheme="minorHAnsi"/>
                <w:sz w:val="18"/>
                <w:szCs w:val="18"/>
              </w:rPr>
              <w:t xml:space="preserve"> - 14.</w:t>
            </w:r>
            <w:r w:rsidRPr="00E61C30">
              <w:rPr>
                <w:rFonts w:asciiTheme="minorHAnsi" w:hAnsiTheme="minorHAnsi" w:cstheme="minorHAnsi"/>
                <w:sz w:val="18"/>
                <w:szCs w:val="18"/>
                <w:vertAlign w:val="superscript"/>
              </w:rPr>
              <w:t>00</w:t>
            </w:r>
          </w:p>
        </w:tc>
        <w:tc>
          <w:tcPr>
            <w:tcW w:w="1765" w:type="pct"/>
            <w:tcMar>
              <w:top w:w="0" w:type="dxa"/>
              <w:left w:w="108" w:type="dxa"/>
              <w:bottom w:w="0" w:type="dxa"/>
              <w:right w:w="108" w:type="dxa"/>
            </w:tcMar>
            <w:vAlign w:val="center"/>
            <w:hideMark/>
          </w:tcPr>
          <w:p w14:paraId="2878C95A" w14:textId="77777777" w:rsidR="00E61C30" w:rsidRPr="00E61C30" w:rsidRDefault="00E61C30" w:rsidP="003861AB">
            <w:pPr>
              <w:spacing w:before="30" w:after="30"/>
              <w:rPr>
                <w:rFonts w:asciiTheme="minorHAnsi" w:hAnsiTheme="minorHAnsi" w:cstheme="minorHAnsi"/>
                <w:sz w:val="18"/>
                <w:szCs w:val="18"/>
              </w:rPr>
            </w:pPr>
            <w:r w:rsidRPr="00E61C30">
              <w:rPr>
                <w:rFonts w:asciiTheme="minorHAnsi" w:hAnsiTheme="minorHAnsi" w:cstheme="minorHAnsi"/>
                <w:sz w:val="18"/>
                <w:szCs w:val="18"/>
              </w:rPr>
              <w:t>Assoc. Prof. Abdullah BOZKURT</w:t>
            </w:r>
          </w:p>
        </w:tc>
      </w:tr>
      <w:tr w:rsidR="00E61C30" w:rsidRPr="00694076" w14:paraId="6FE4D86E" w14:textId="77777777" w:rsidTr="00E61C30">
        <w:trPr>
          <w:trHeight w:val="21"/>
        </w:trPr>
        <w:tc>
          <w:tcPr>
            <w:tcW w:w="821" w:type="pct"/>
            <w:tcMar>
              <w:top w:w="0" w:type="dxa"/>
              <w:left w:w="108" w:type="dxa"/>
              <w:bottom w:w="0" w:type="dxa"/>
              <w:right w:w="108" w:type="dxa"/>
            </w:tcMar>
            <w:vAlign w:val="center"/>
            <w:hideMark/>
          </w:tcPr>
          <w:p w14:paraId="430572BB" w14:textId="77777777" w:rsidR="00E61C30" w:rsidRPr="00E61C30" w:rsidRDefault="00E61C30" w:rsidP="003861AB">
            <w:pPr>
              <w:spacing w:before="30" w:after="30"/>
              <w:rPr>
                <w:rFonts w:asciiTheme="minorHAnsi" w:hAnsiTheme="minorHAnsi" w:cstheme="minorHAnsi"/>
                <w:b/>
                <w:sz w:val="18"/>
                <w:szCs w:val="18"/>
              </w:rPr>
            </w:pPr>
            <w:r w:rsidRPr="00E61C30">
              <w:rPr>
                <w:rStyle w:val="tlid-translation"/>
                <w:rFonts w:asciiTheme="minorHAnsi" w:hAnsiTheme="minorHAnsi" w:cstheme="minorHAnsi"/>
                <w:b/>
                <w:sz w:val="18"/>
                <w:szCs w:val="18"/>
              </w:rPr>
              <w:t>Friday</w:t>
            </w:r>
          </w:p>
        </w:tc>
        <w:tc>
          <w:tcPr>
            <w:tcW w:w="1899" w:type="pct"/>
            <w:tcMar>
              <w:top w:w="0" w:type="dxa"/>
              <w:left w:w="108" w:type="dxa"/>
              <w:bottom w:w="0" w:type="dxa"/>
              <w:right w:w="108" w:type="dxa"/>
            </w:tcMar>
            <w:vAlign w:val="center"/>
          </w:tcPr>
          <w:p w14:paraId="430F4E32"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EXAM</w:t>
            </w:r>
            <w:r w:rsidRPr="00E61C30">
              <w:rPr>
                <w:rFonts w:asciiTheme="minorHAnsi" w:hAnsiTheme="minorHAnsi" w:cstheme="minorHAnsi"/>
                <w:sz w:val="18"/>
                <w:szCs w:val="18"/>
              </w:rPr>
              <w:tab/>
            </w:r>
            <w:r w:rsidRPr="00E61C30">
              <w:rPr>
                <w:rFonts w:asciiTheme="minorHAnsi" w:hAnsiTheme="minorHAnsi" w:cstheme="minorHAnsi"/>
                <w:sz w:val="18"/>
                <w:szCs w:val="18"/>
              </w:rPr>
              <w:tab/>
            </w:r>
          </w:p>
        </w:tc>
        <w:tc>
          <w:tcPr>
            <w:tcW w:w="515" w:type="pct"/>
            <w:vAlign w:val="center"/>
            <w:hideMark/>
          </w:tcPr>
          <w:p w14:paraId="3D379AF9" w14:textId="77777777" w:rsidR="00E61C30" w:rsidRPr="00E61C30" w:rsidRDefault="00E61C30" w:rsidP="003861AB">
            <w:pPr>
              <w:spacing w:before="30" w:after="30"/>
              <w:jc w:val="center"/>
              <w:rPr>
                <w:rFonts w:asciiTheme="minorHAnsi" w:hAnsiTheme="minorHAnsi" w:cstheme="minorHAnsi"/>
                <w:sz w:val="18"/>
                <w:szCs w:val="18"/>
              </w:rPr>
            </w:pPr>
            <w:r w:rsidRPr="00E61C30">
              <w:rPr>
                <w:rFonts w:asciiTheme="minorHAnsi" w:hAnsiTheme="minorHAnsi" w:cstheme="minorHAnsi"/>
                <w:sz w:val="18"/>
                <w:szCs w:val="18"/>
              </w:rPr>
              <w:t>09.30</w:t>
            </w:r>
          </w:p>
        </w:tc>
        <w:tc>
          <w:tcPr>
            <w:tcW w:w="1765" w:type="pct"/>
            <w:tcMar>
              <w:top w:w="0" w:type="dxa"/>
              <w:left w:w="108" w:type="dxa"/>
              <w:bottom w:w="0" w:type="dxa"/>
              <w:right w:w="108" w:type="dxa"/>
            </w:tcMar>
            <w:vAlign w:val="center"/>
          </w:tcPr>
          <w:p w14:paraId="19410EE3" w14:textId="77777777" w:rsidR="00E61C30" w:rsidRPr="00E61C30" w:rsidRDefault="00E61C30" w:rsidP="003861AB">
            <w:pPr>
              <w:spacing w:before="30" w:after="30"/>
              <w:rPr>
                <w:rFonts w:asciiTheme="minorHAnsi" w:hAnsiTheme="minorHAnsi" w:cstheme="minorHAnsi"/>
                <w:sz w:val="18"/>
                <w:szCs w:val="18"/>
              </w:rPr>
            </w:pPr>
            <w:r w:rsidRPr="00E61C30">
              <w:rPr>
                <w:rStyle w:val="tlid-translation"/>
                <w:rFonts w:asciiTheme="minorHAnsi" w:hAnsiTheme="minorHAnsi" w:cstheme="minorHAnsi"/>
                <w:sz w:val="18"/>
                <w:szCs w:val="18"/>
              </w:rPr>
              <w:t>Department of Child and Adolescent Psychiatry Seminar Hall</w:t>
            </w:r>
          </w:p>
        </w:tc>
      </w:tr>
      <w:bookmarkEnd w:id="273"/>
    </w:tbl>
    <w:p w14:paraId="49CB3D66" w14:textId="77777777" w:rsidR="00617077" w:rsidRPr="000872B6" w:rsidRDefault="00617077" w:rsidP="00617077">
      <w:pPr>
        <w:rPr>
          <w:rFonts w:asciiTheme="minorHAnsi" w:hAnsiTheme="minorHAnsi" w:cstheme="minorHAnsi"/>
          <w:lang w:val="en"/>
        </w:rPr>
      </w:pPr>
    </w:p>
    <w:p w14:paraId="46E227E7" w14:textId="77777777" w:rsidR="007228C8" w:rsidRDefault="007228C8">
      <w:pPr>
        <w:spacing w:after="200" w:line="276" w:lineRule="auto"/>
        <w:rPr>
          <w:rFonts w:asciiTheme="minorHAnsi" w:hAnsiTheme="minorHAnsi" w:cstheme="minorHAnsi"/>
          <w:b/>
          <w:szCs w:val="18"/>
          <w:lang w:val="en-US"/>
        </w:rPr>
      </w:pPr>
      <w:bookmarkStart w:id="274" w:name="_Toc463619918"/>
      <w:bookmarkStart w:id="275" w:name="_Toc463619613"/>
      <w:bookmarkStart w:id="276" w:name="_Toc463617886"/>
      <w:bookmarkStart w:id="277" w:name="_Toc463892497"/>
      <w:bookmarkEnd w:id="244"/>
      <w:bookmarkEnd w:id="245"/>
      <w:bookmarkEnd w:id="269"/>
      <w:bookmarkEnd w:id="270"/>
      <w:bookmarkEnd w:id="271"/>
      <w:bookmarkEnd w:id="272"/>
      <w:r>
        <w:rPr>
          <w:rFonts w:asciiTheme="minorHAnsi" w:hAnsiTheme="minorHAnsi" w:cstheme="minorHAnsi"/>
          <w:b/>
          <w:szCs w:val="18"/>
          <w:lang w:val="en-US"/>
        </w:rPr>
        <w:br w:type="page"/>
      </w:r>
    </w:p>
    <w:bookmarkEnd w:id="274"/>
    <w:bookmarkEnd w:id="275"/>
    <w:bookmarkEnd w:id="276"/>
    <w:bookmarkEnd w:id="277"/>
    <w:p w14:paraId="6D21B689" w14:textId="5280B1C5" w:rsidR="00676070" w:rsidRDefault="00DB751D" w:rsidP="00676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Cs w:val="18"/>
          <w:lang w:val="en-US"/>
        </w:rPr>
      </w:pPr>
      <w:r w:rsidRPr="000872B6">
        <w:rPr>
          <w:rFonts w:asciiTheme="minorHAnsi" w:hAnsiTheme="minorHAnsi" w:cstheme="minorHAnsi"/>
          <w:b/>
          <w:szCs w:val="18"/>
          <w:lang w:val="en-US"/>
        </w:rPr>
        <w:lastRenderedPageBreak/>
        <w:t>5</w:t>
      </w:r>
      <w:r>
        <w:rPr>
          <w:rFonts w:asciiTheme="minorHAnsi" w:hAnsiTheme="minorHAnsi" w:cstheme="minorHAnsi"/>
          <w:b/>
          <w:szCs w:val="18"/>
          <w:lang w:val="en-US"/>
        </w:rPr>
        <w:t>.</w:t>
      </w:r>
      <w:r w:rsidRPr="000872B6">
        <w:rPr>
          <w:rFonts w:asciiTheme="minorHAnsi" w:hAnsiTheme="minorHAnsi" w:cstheme="minorHAnsi"/>
          <w:b/>
          <w:szCs w:val="18"/>
          <w:lang w:val="en-US"/>
        </w:rPr>
        <w:t xml:space="preserve"> CLASS SCHEDULE, </w:t>
      </w:r>
      <w:r w:rsidR="00924F96">
        <w:rPr>
          <w:rFonts w:asciiTheme="minorHAnsi" w:hAnsiTheme="minorHAnsi" w:cstheme="minorHAnsi"/>
          <w:b/>
          <w:szCs w:val="18"/>
          <w:lang w:val="en-US"/>
        </w:rPr>
        <w:t>202</w:t>
      </w:r>
      <w:r w:rsidR="00E61C30">
        <w:rPr>
          <w:rFonts w:asciiTheme="minorHAnsi" w:hAnsiTheme="minorHAnsi" w:cstheme="minorHAnsi"/>
          <w:b/>
          <w:szCs w:val="18"/>
          <w:lang w:val="en-US"/>
        </w:rPr>
        <w:t>5</w:t>
      </w:r>
      <w:r w:rsidR="00924F96">
        <w:rPr>
          <w:rFonts w:asciiTheme="minorHAnsi" w:hAnsiTheme="minorHAnsi" w:cstheme="minorHAnsi"/>
          <w:b/>
          <w:szCs w:val="18"/>
          <w:lang w:val="en-US"/>
        </w:rPr>
        <w:t>-202</w:t>
      </w:r>
      <w:r w:rsidR="00E61C30">
        <w:rPr>
          <w:rFonts w:asciiTheme="minorHAnsi" w:hAnsiTheme="minorHAnsi" w:cstheme="minorHAnsi"/>
          <w:b/>
          <w:szCs w:val="18"/>
          <w:lang w:val="en-US"/>
        </w:rPr>
        <w:t>6</w:t>
      </w:r>
    </w:p>
    <w:p w14:paraId="41649C02" w14:textId="6C879332" w:rsidR="007C0A4F" w:rsidRPr="007D64F9" w:rsidRDefault="007D64F9" w:rsidP="0031596E">
      <w:pPr>
        <w:pStyle w:val="Balk2"/>
        <w:spacing w:after="120"/>
        <w:jc w:val="both"/>
      </w:pPr>
      <w:bookmarkStart w:id="278" w:name="_Toc238050125"/>
      <w:r w:rsidRPr="007D64F9">
        <w:t>ANESTHESIOLOGY and REANIMATION CLERKSHIP PROGRAM</w:t>
      </w:r>
      <w:bookmarkEnd w:id="278"/>
      <w:r w:rsidRPr="007D64F9">
        <w:t xml:space="preserve"> </w:t>
      </w:r>
    </w:p>
    <w:p w14:paraId="729F36A8" w14:textId="77777777" w:rsidR="001F2B9E" w:rsidRPr="000872B6" w:rsidRDefault="001F2B9E"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inorHAnsi" w:hAnsiTheme="minorHAnsi" w:cstheme="minorHAnsi"/>
        </w:rPr>
      </w:pPr>
    </w:p>
    <w:p w14:paraId="6100C024" w14:textId="77777777" w:rsidR="005D756B"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74D821AE" w14:textId="77777777" w:rsidR="007228C8" w:rsidRPr="000872B6" w:rsidRDefault="007228C8"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2291130A" w14:textId="77777777" w:rsidR="00B74F08" w:rsidRDefault="00B74F08">
      <w:pPr>
        <w:spacing w:after="200" w:line="276" w:lineRule="auto"/>
        <w:rPr>
          <w:rFonts w:asciiTheme="minorHAnsi" w:hAnsiTheme="minorHAnsi" w:cstheme="minorHAnsi"/>
        </w:rPr>
      </w:pPr>
      <w:r>
        <w:rPr>
          <w:rFonts w:asciiTheme="minorHAnsi" w:hAnsiTheme="minorHAnsi" w:cstheme="minorHAnsi"/>
        </w:rPr>
        <w:br w:type="page"/>
      </w:r>
    </w:p>
    <w:p w14:paraId="32941FCE" w14:textId="4ABF56F1" w:rsidR="005D756B" w:rsidRPr="000872B6" w:rsidRDefault="006239C3" w:rsidP="00187C46">
      <w:pPr>
        <w:rPr>
          <w:rFonts w:asciiTheme="minorHAnsi" w:hAnsiTheme="minorHAnsi" w:cstheme="minorHAnsi"/>
        </w:rPr>
      </w:pPr>
      <w:r>
        <w:rPr>
          <w:noProof/>
        </w:rPr>
        <w:lastRenderedPageBreak/>
        <mc:AlternateContent>
          <mc:Choice Requires="wpg">
            <w:drawing>
              <wp:anchor distT="0" distB="0" distL="114300" distR="114300" simplePos="0" relativeHeight="251831296" behindDoc="0" locked="0" layoutInCell="1" allowOverlap="1" wp14:anchorId="7F035BF0" wp14:editId="18C7D725">
                <wp:simplePos x="0" y="0"/>
                <wp:positionH relativeFrom="column">
                  <wp:posOffset>-221326</wp:posOffset>
                </wp:positionH>
                <wp:positionV relativeFrom="paragraph">
                  <wp:posOffset>-63797</wp:posOffset>
                </wp:positionV>
                <wp:extent cx="6782788" cy="10010775"/>
                <wp:effectExtent l="0" t="0" r="0" b="9525"/>
                <wp:wrapNone/>
                <wp:docPr id="59" name="Grup 59"/>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60" name="Grup 60"/>
                        <wpg:cNvGrpSpPr/>
                        <wpg:grpSpPr>
                          <a:xfrm>
                            <a:off x="74172" y="0"/>
                            <a:ext cx="6782788" cy="10010775"/>
                            <a:chOff x="0" y="-228600"/>
                            <a:chExt cx="6864628" cy="7303770"/>
                          </a:xfrm>
                        </wpg:grpSpPr>
                        <wps:wsp>
                          <wps:cNvPr id="61" name="Dikdörtgen 61"/>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Dikdörtgen 62"/>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CEBEBE" w14:textId="77777777" w:rsidR="006239C3" w:rsidRDefault="006239C3" w:rsidP="006239C3">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192" name="Resim 192"/>
                          <pic:cNvPicPr>
                            <a:picLocks noChangeAspect="1"/>
                          </pic:cNvPicPr>
                        </pic:nvPicPr>
                        <pic:blipFill rotWithShape="1">
                          <a:blip r:embed="rId39"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F035BF0" id="Grup 59" o:spid="_x0000_s1053" style="position:absolute;margin-left:-17.45pt;margin-top:-5pt;width:534.1pt;height:788.25pt;z-index:25183129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97&#10;/x0exbUuiPr7zDkzv5k7M/c+M+eeOXfO7LP3NpKRyDknYxsbRxwACYmcc87BNs4R2zgbYxvnbLDB&#10;OeecjY1tnHPCGJuM10/Vqm6ppRYIkEBiv+/zfA+oatWqVdXd9cfXq78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">
                <v:group id="Grup 60" o:spid="_x0000_s105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Dikdörtgen 61" o:spid="_x0000_s105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" fillcolor="#243f60 [1604]" stroked="f" strokeweight="2pt"/>
                  <v:rect id="Dikdörtgen 62" o:spid="_x0000_s105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" fillcolor="#243f60 [1604]" stroked="f" strokeweight="2pt">
                    <v:textbox inset="36pt,57.6pt,36pt,36pt">
                      <w:txbxContent>
                        <w:p w14:paraId="16CEBEBE" w14:textId="77777777" w:rsidR="006239C3" w:rsidRDefault="006239C3" w:rsidP="006239C3">
                          <w:pPr>
                            <w:pStyle w:val="AralkYok"/>
                            <w:spacing w:before="120"/>
                            <w:rPr>
                              <w:color w:val="FFFFFF" w:themeColor="background1"/>
                            </w:rPr>
                          </w:pPr>
                          <w:r>
                            <w:rPr>
                              <w:color w:val="FFFFFF" w:themeColor="background1"/>
                            </w:rPr>
                            <w:t>  </w:t>
                          </w:r>
                        </w:p>
                      </w:txbxContent>
                    </v:textbox>
                  </v:rect>
                </v:group>
                <v:shape id="Resim 192" o:spid="_x0000_s105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">
                  <v:imagedata r:id="rId40" o:title="" croptop="21074f" cropbottom="21982f" cropleft="24835f" cropright="24526f"/>
                </v:shape>
              </v:group>
            </w:pict>
          </mc:Fallback>
        </mc:AlternateContent>
      </w:r>
    </w:p>
    <w:p w14:paraId="7794EC03" w14:textId="7201D117" w:rsidR="000869BE" w:rsidRPr="000872B6" w:rsidRDefault="000869BE" w:rsidP="000869BE">
      <w:pPr>
        <w:rPr>
          <w:rFonts w:asciiTheme="minorHAnsi" w:hAnsiTheme="minorHAnsi" w:cstheme="minorHAnsi"/>
        </w:rPr>
      </w:pPr>
    </w:p>
    <w:p w14:paraId="272F288D" w14:textId="77777777" w:rsidR="000869BE" w:rsidRPr="000872B6" w:rsidRDefault="000869BE" w:rsidP="000869BE">
      <w:pPr>
        <w:rPr>
          <w:rFonts w:asciiTheme="minorHAnsi" w:hAnsiTheme="minorHAnsi" w:cstheme="minorHAnsi"/>
        </w:rPr>
      </w:pPr>
    </w:p>
    <w:p w14:paraId="57336DA2" w14:textId="77777777" w:rsidR="000869BE" w:rsidRPr="000872B6" w:rsidRDefault="000869BE" w:rsidP="000869BE">
      <w:pPr>
        <w:rPr>
          <w:rFonts w:asciiTheme="minorHAnsi" w:hAnsiTheme="minorHAnsi" w:cstheme="minorHAnsi"/>
        </w:rPr>
      </w:pPr>
    </w:p>
    <w:p w14:paraId="6B01B378" w14:textId="77777777" w:rsidR="000869BE" w:rsidRPr="000872B6" w:rsidRDefault="000869BE" w:rsidP="000869BE">
      <w:pPr>
        <w:rPr>
          <w:rFonts w:asciiTheme="minorHAnsi" w:hAnsiTheme="minorHAnsi" w:cstheme="minorHAnsi"/>
        </w:rPr>
      </w:pPr>
    </w:p>
    <w:p w14:paraId="3B4EF7B5" w14:textId="77777777" w:rsidR="000869BE" w:rsidRPr="000872B6" w:rsidRDefault="000869BE" w:rsidP="000869BE">
      <w:pPr>
        <w:rPr>
          <w:rFonts w:asciiTheme="minorHAnsi" w:hAnsiTheme="minorHAnsi" w:cstheme="minorHAnsi"/>
        </w:rPr>
      </w:pPr>
    </w:p>
    <w:p w14:paraId="5F81B0FF" w14:textId="77777777" w:rsidR="000869BE" w:rsidRPr="000872B6" w:rsidRDefault="000869BE" w:rsidP="000869BE">
      <w:pPr>
        <w:rPr>
          <w:rFonts w:asciiTheme="minorHAnsi" w:hAnsiTheme="minorHAnsi" w:cstheme="minorHAnsi"/>
        </w:rPr>
      </w:pPr>
    </w:p>
    <w:p w14:paraId="0D70031A" w14:textId="77777777" w:rsidR="000869BE" w:rsidRPr="000872B6" w:rsidRDefault="000869BE" w:rsidP="000869BE">
      <w:pPr>
        <w:rPr>
          <w:rFonts w:asciiTheme="minorHAnsi" w:hAnsiTheme="minorHAnsi" w:cstheme="minorHAnsi"/>
        </w:rPr>
      </w:pPr>
    </w:p>
    <w:p w14:paraId="1D33B578" w14:textId="77777777" w:rsidR="000869BE" w:rsidRPr="000872B6" w:rsidRDefault="000869BE" w:rsidP="000869BE">
      <w:pPr>
        <w:rPr>
          <w:rFonts w:asciiTheme="minorHAnsi" w:hAnsiTheme="minorHAnsi" w:cstheme="minorHAnsi"/>
        </w:rPr>
      </w:pPr>
    </w:p>
    <w:p w14:paraId="63C578D6" w14:textId="77777777" w:rsidR="000869BE" w:rsidRPr="000872B6" w:rsidRDefault="000869BE" w:rsidP="000869BE">
      <w:pPr>
        <w:rPr>
          <w:rFonts w:asciiTheme="minorHAnsi" w:hAnsiTheme="minorHAnsi" w:cstheme="minorHAnsi"/>
        </w:rPr>
      </w:pPr>
    </w:p>
    <w:p w14:paraId="29B98515" w14:textId="77777777" w:rsidR="000869BE" w:rsidRPr="000872B6" w:rsidRDefault="000869BE" w:rsidP="000869BE">
      <w:pPr>
        <w:rPr>
          <w:rFonts w:asciiTheme="minorHAnsi" w:hAnsiTheme="minorHAnsi" w:cstheme="minorHAnsi"/>
        </w:rPr>
      </w:pPr>
    </w:p>
    <w:p w14:paraId="4D333A37" w14:textId="77777777" w:rsidR="000869BE" w:rsidRPr="000872B6" w:rsidRDefault="000869BE" w:rsidP="000869BE">
      <w:pPr>
        <w:rPr>
          <w:rFonts w:asciiTheme="minorHAnsi" w:hAnsiTheme="minorHAnsi" w:cstheme="minorHAnsi"/>
        </w:rPr>
      </w:pPr>
    </w:p>
    <w:p w14:paraId="45957185" w14:textId="693945C9" w:rsidR="00930C3F" w:rsidRPr="000872B6" w:rsidRDefault="00930C3F" w:rsidP="00930C3F">
      <w:pPr>
        <w:pStyle w:val="Balk1"/>
        <w:spacing w:before="1560"/>
        <w:rPr>
          <w:rFonts w:asciiTheme="minorHAnsi" w:hAnsiTheme="minorHAnsi" w:cstheme="minorHAnsi"/>
          <w:b w:val="0"/>
          <w:bCs w:val="0"/>
          <w:color w:val="4F81BD"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79" w:name="_Toc238050126"/>
      <w:r w:rsidRPr="006239C3">
        <w:rPr>
          <w:rFonts w:asciiTheme="minorHAnsi" w:hAnsiTheme="minorHAnsi" w:cstheme="minorHAnsi"/>
          <w:color w:val="0F243E" w:themeColor="text2" w:themeShade="80"/>
          <w:sz w:val="140"/>
          <w:szCs w:val="140"/>
        </w:rPr>
        <w:t xml:space="preserve">ENGLISH MEDICINE </w:t>
      </w:r>
      <w:r>
        <w:rPr>
          <w:rFonts w:asciiTheme="minorHAnsi" w:hAnsiTheme="minorHAnsi" w:cstheme="minorHAnsi"/>
          <w:color w:val="0F243E" w:themeColor="text2" w:themeShade="80"/>
          <w:sz w:val="140"/>
          <w:szCs w:val="140"/>
        </w:rPr>
        <w:t>6</w:t>
      </w:r>
      <w:r>
        <w:rPr>
          <w:rFonts w:asciiTheme="minorHAnsi" w:hAnsiTheme="minorHAnsi" w:cstheme="minorHAnsi"/>
          <w:color w:val="0F243E" w:themeColor="text2" w:themeShade="80"/>
          <w:sz w:val="140"/>
          <w:szCs w:val="140"/>
          <w:vertAlign w:val="superscript"/>
        </w:rPr>
        <w:t>th</w:t>
      </w:r>
      <w:bookmarkEnd w:id="279"/>
    </w:p>
    <w:p w14:paraId="414D23AD" w14:textId="77777777" w:rsidR="000869BE" w:rsidRPr="000872B6" w:rsidRDefault="000869BE" w:rsidP="000869BE">
      <w:pPr>
        <w:rPr>
          <w:rFonts w:asciiTheme="minorHAnsi" w:hAnsiTheme="minorHAnsi" w:cstheme="minorHAnsi"/>
        </w:rPr>
      </w:pPr>
    </w:p>
    <w:p w14:paraId="475E7991" w14:textId="77777777" w:rsidR="000869BE" w:rsidRPr="000872B6" w:rsidRDefault="000869BE" w:rsidP="000869BE">
      <w:pPr>
        <w:rPr>
          <w:rFonts w:asciiTheme="minorHAnsi" w:hAnsiTheme="minorHAnsi" w:cstheme="minorHAnsi"/>
        </w:rPr>
      </w:pPr>
    </w:p>
    <w:p w14:paraId="0E6A81BA" w14:textId="77777777" w:rsidR="000869BE" w:rsidRPr="000872B6" w:rsidRDefault="000869BE" w:rsidP="000869BE">
      <w:pPr>
        <w:rPr>
          <w:rFonts w:asciiTheme="minorHAnsi" w:hAnsiTheme="minorHAnsi" w:cstheme="minorHAnsi"/>
        </w:rPr>
      </w:pPr>
    </w:p>
    <w:p w14:paraId="26FF6C14" w14:textId="77777777" w:rsidR="000869BE" w:rsidRPr="000872B6" w:rsidRDefault="000869BE" w:rsidP="000869BE">
      <w:pPr>
        <w:rPr>
          <w:rFonts w:asciiTheme="minorHAnsi" w:hAnsiTheme="minorHAnsi" w:cstheme="minorHAnsi"/>
        </w:rPr>
      </w:pPr>
    </w:p>
    <w:p w14:paraId="2FE1F4E3" w14:textId="77777777" w:rsidR="000869BE" w:rsidRPr="000872B6" w:rsidRDefault="000869BE" w:rsidP="000869BE">
      <w:pPr>
        <w:rPr>
          <w:rFonts w:asciiTheme="minorHAnsi" w:hAnsiTheme="minorHAnsi" w:cstheme="minorHAnsi"/>
        </w:rPr>
      </w:pPr>
    </w:p>
    <w:p w14:paraId="0A7C7618" w14:textId="77777777" w:rsidR="000869BE" w:rsidRPr="000872B6" w:rsidRDefault="000869BE" w:rsidP="000869BE">
      <w:pPr>
        <w:rPr>
          <w:rFonts w:asciiTheme="minorHAnsi" w:hAnsiTheme="minorHAnsi" w:cstheme="minorHAnsi"/>
        </w:rPr>
      </w:pPr>
    </w:p>
    <w:p w14:paraId="451BA613" w14:textId="77777777" w:rsidR="006F7012" w:rsidRDefault="006F7012">
      <w:pPr>
        <w:spacing w:after="200" w:line="276" w:lineRule="auto"/>
        <w:rPr>
          <w:rFonts w:asciiTheme="minorHAnsi" w:hAnsiTheme="minorHAnsi" w:cstheme="minorHAnsi"/>
          <w:b/>
          <w:bCs/>
          <w:sz w:val="32"/>
          <w:szCs w:val="20"/>
        </w:rPr>
      </w:pPr>
      <w:bookmarkStart w:id="280" w:name="_Toc463619920"/>
      <w:bookmarkStart w:id="281" w:name="_Toc463619615"/>
      <w:bookmarkStart w:id="282" w:name="_Toc463617888"/>
      <w:bookmarkStart w:id="283" w:name="_Toc463892499"/>
      <w:bookmarkStart w:id="284" w:name="_Toc487113031"/>
      <w:bookmarkStart w:id="285" w:name="_Toc489950046"/>
      <w:r>
        <w:rPr>
          <w:rFonts w:asciiTheme="minorHAnsi" w:hAnsiTheme="minorHAnsi" w:cstheme="minorHAnsi"/>
          <w:b/>
          <w:bCs/>
          <w:sz w:val="32"/>
          <w:szCs w:val="20"/>
        </w:rPr>
        <w:br w:type="page"/>
      </w:r>
    </w:p>
    <w:p w14:paraId="50BEF13B" w14:textId="77777777" w:rsidR="001D4B5D" w:rsidRPr="000872B6" w:rsidRDefault="001D4B5D" w:rsidP="001D4B5D">
      <w:pPr>
        <w:jc w:val="center"/>
        <w:rPr>
          <w:rFonts w:asciiTheme="minorHAnsi" w:hAnsiTheme="minorHAnsi" w:cstheme="minorHAnsi"/>
          <w:b/>
          <w:bCs/>
          <w:sz w:val="32"/>
          <w:szCs w:val="20"/>
        </w:rPr>
      </w:pPr>
      <w:r w:rsidRPr="000872B6">
        <w:rPr>
          <w:rFonts w:asciiTheme="minorHAnsi" w:hAnsiTheme="minorHAnsi" w:cstheme="minorHAnsi"/>
          <w:b/>
          <w:bCs/>
          <w:sz w:val="32"/>
          <w:szCs w:val="20"/>
        </w:rPr>
        <w:lastRenderedPageBreak/>
        <w:t>6</w:t>
      </w:r>
      <w:r w:rsidRPr="008D33BC">
        <w:rPr>
          <w:rFonts w:asciiTheme="minorHAnsi" w:hAnsiTheme="minorHAnsi" w:cstheme="minorHAnsi"/>
          <w:b/>
          <w:bCs/>
          <w:sz w:val="32"/>
          <w:szCs w:val="20"/>
          <w:vertAlign w:val="superscript"/>
        </w:rPr>
        <w:t>th</w:t>
      </w:r>
      <w:r w:rsidRPr="000872B6">
        <w:rPr>
          <w:rFonts w:asciiTheme="minorHAnsi" w:hAnsiTheme="minorHAnsi" w:cstheme="minorHAnsi"/>
          <w:b/>
          <w:bCs/>
          <w:sz w:val="32"/>
          <w:szCs w:val="20"/>
        </w:rPr>
        <w:t xml:space="preserve"> YEAR PROGRAM</w:t>
      </w:r>
    </w:p>
    <w:p w14:paraId="48394577" w14:textId="77777777" w:rsidR="00624E24" w:rsidRPr="000872B6" w:rsidRDefault="00624E24" w:rsidP="00624E24">
      <w:pPr>
        <w:jc w:val="center"/>
        <w:rPr>
          <w:rFonts w:asciiTheme="minorHAnsi" w:hAnsiTheme="minorHAnsi" w:cstheme="minorHAnsi"/>
          <w:b/>
          <w:bCs/>
          <w:sz w:val="20"/>
          <w:szCs w:val="20"/>
        </w:rPr>
      </w:pPr>
    </w:p>
    <w:tbl>
      <w:tblPr>
        <w:tblW w:w="10256" w:type="dxa"/>
        <w:tblCellSpacing w:w="0"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7"/>
        <w:gridCol w:w="4820"/>
        <w:gridCol w:w="1469"/>
        <w:gridCol w:w="1559"/>
        <w:gridCol w:w="991"/>
      </w:tblGrid>
      <w:tr w:rsidR="00257F45" w:rsidRPr="000872B6" w14:paraId="241F8A2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456DEE9"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b/>
                <w:bCs/>
                <w:sz w:val="20"/>
                <w:szCs w:val="20"/>
              </w:rPr>
              <w:t>Code</w:t>
            </w:r>
          </w:p>
        </w:tc>
        <w:tc>
          <w:tcPr>
            <w:tcW w:w="235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3B24EEA"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b/>
                <w:bCs/>
                <w:sz w:val="20"/>
                <w:szCs w:val="20"/>
              </w:rPr>
              <w:t>Course Name</w:t>
            </w:r>
          </w:p>
        </w:tc>
        <w:tc>
          <w:tcPr>
            <w:tcW w:w="71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A8A1850"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b/>
                <w:bCs/>
                <w:sz w:val="20"/>
                <w:szCs w:val="20"/>
              </w:rPr>
              <w:t>Course type</w:t>
            </w:r>
          </w:p>
        </w:tc>
        <w:tc>
          <w:tcPr>
            <w:tcW w:w="76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5ED37C78"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b/>
                <w:bCs/>
                <w:sz w:val="20"/>
                <w:szCs w:val="20"/>
              </w:rPr>
              <w:t>Period</w:t>
            </w:r>
          </w:p>
        </w:tc>
        <w:tc>
          <w:tcPr>
            <w:tcW w:w="484"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25AE567"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b/>
                <w:bCs/>
                <w:sz w:val="20"/>
                <w:szCs w:val="20"/>
              </w:rPr>
              <w:t>ECTS</w:t>
            </w:r>
          </w:p>
        </w:tc>
      </w:tr>
      <w:tr w:rsidR="00257F45" w:rsidRPr="000872B6" w14:paraId="181AFC58"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036C4E" w14:textId="77777777" w:rsidR="00257F45" w:rsidRPr="000872B6" w:rsidRDefault="00257F45" w:rsidP="006607E8">
            <w:pPr>
              <w:rPr>
                <w:rFonts w:asciiTheme="minorHAnsi" w:hAnsiTheme="minorHAnsi" w:cstheme="minorHAnsi"/>
                <w:sz w:val="20"/>
                <w:szCs w:val="20"/>
              </w:rPr>
            </w:pPr>
            <w:r w:rsidRPr="009241A4">
              <w:rPr>
                <w:rFonts w:asciiTheme="minorHAnsi" w:hAnsiTheme="minorHAnsi" w:cstheme="minorHAnsi"/>
                <w:sz w:val="20"/>
                <w:szCs w:val="20"/>
              </w:rPr>
              <w:t>MED</w:t>
            </w:r>
            <w:r>
              <w:rPr>
                <w:rFonts w:asciiTheme="minorHAnsi" w:hAnsiTheme="minorHAnsi" w:cstheme="minorHAnsi"/>
                <w:sz w:val="20"/>
                <w:szCs w:val="20"/>
              </w:rPr>
              <w:t>601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5ED563"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Emergency Medicine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2D03C5"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1F65702"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274DBA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257F45" w:rsidRPr="000872B6" w14:paraId="60149E5B"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E4F86AC"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EE51FF"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Family Practice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CC717C"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2A97AF"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09F54E"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34B703FB"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120BEDFD"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EB5D015"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Anesthesia and Rehabilitation 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FFCB947"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D5CB82E"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91278F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7288898C"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C2077C4"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9F9443"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Pediatrics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907A421"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530855D"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7938E6"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257F45" w:rsidRPr="000872B6" w14:paraId="050732EE"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7B11B053"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A652B7"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General Surgery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7C02C58"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271FB2B"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9BD7A3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53E60753"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003993DB"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7</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BE9DF4C" w14:textId="77777777" w:rsidR="00257F45" w:rsidRPr="000872B6" w:rsidRDefault="00257F45" w:rsidP="006607E8">
            <w:pPr>
              <w:rPr>
                <w:rFonts w:asciiTheme="minorHAnsi" w:hAnsiTheme="minorHAnsi" w:cstheme="minorHAnsi"/>
                <w:sz w:val="20"/>
                <w:szCs w:val="20"/>
              </w:rPr>
            </w:pPr>
            <w:hyperlink r:id="rId56" w:history="1">
              <w:r w:rsidRPr="000872B6">
                <w:rPr>
                  <w:rFonts w:asciiTheme="minorHAnsi" w:hAnsiTheme="minorHAnsi" w:cstheme="minorHAnsi"/>
                  <w:sz w:val="20"/>
                  <w:szCs w:val="20"/>
                </w:rPr>
                <w:t xml:space="preserve">Public Health Internship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6283CEE"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0B641EA"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B0B847B"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4C8CE3AB"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AB3CE2C"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EF951B7"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Internal Medicine 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DC0AA40"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50521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6AD57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10</w:t>
            </w:r>
          </w:p>
        </w:tc>
      </w:tr>
      <w:tr w:rsidR="00257F45" w:rsidRPr="000872B6" w14:paraId="29373119"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406E712"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9</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7DB701D"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Gynecology and Obstetric 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868C275"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F8C5A3"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 month</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3C2F4D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5</w:t>
            </w:r>
          </w:p>
        </w:tc>
      </w:tr>
      <w:tr w:rsidR="00257F45" w:rsidRPr="000872B6" w14:paraId="661B9B06"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5635BE1" w14:textId="77777777" w:rsidR="00257F45" w:rsidRDefault="00257F45" w:rsidP="006607E8">
            <w:r w:rsidRPr="009B5656">
              <w:rPr>
                <w:rFonts w:asciiTheme="minorHAnsi" w:hAnsiTheme="minorHAnsi" w:cstheme="minorHAnsi"/>
                <w:sz w:val="20"/>
                <w:szCs w:val="20"/>
              </w:rPr>
              <w:t>MED60</w:t>
            </w:r>
            <w:r>
              <w:rPr>
                <w:rFonts w:asciiTheme="minorHAnsi" w:hAnsiTheme="minorHAnsi" w:cstheme="minorHAnsi"/>
                <w:sz w:val="20"/>
                <w:szCs w:val="20"/>
              </w:rPr>
              <w:t>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C8B1BD"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Forensic Medicine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15761D3"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Compulsory</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509E0A"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FCBBCED"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3</w:t>
            </w:r>
          </w:p>
        </w:tc>
      </w:tr>
      <w:tr w:rsidR="00257F45" w:rsidRPr="000872B6" w14:paraId="7B2841F1"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4C172798"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51</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56DA12"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Chest Disease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F8B4F0"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D423135"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6685CF"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35FA15A8"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276C265"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52</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10C82AC" w14:textId="77777777" w:rsidR="00257F45" w:rsidRPr="000872B6" w:rsidRDefault="00257F45" w:rsidP="006607E8">
            <w:pPr>
              <w:rPr>
                <w:rFonts w:asciiTheme="minorHAnsi" w:hAnsiTheme="minorHAnsi" w:cstheme="minorHAnsi"/>
                <w:sz w:val="20"/>
                <w:szCs w:val="20"/>
              </w:rPr>
            </w:pPr>
            <w:hyperlink r:id="rId57" w:history="1">
              <w:r w:rsidRPr="000872B6">
                <w:rPr>
                  <w:rFonts w:asciiTheme="minorHAnsi" w:hAnsiTheme="minorHAnsi" w:cstheme="minorHAnsi"/>
                  <w:sz w:val="20"/>
                  <w:szCs w:val="20"/>
                </w:rPr>
                <w:t xml:space="preserve">Cardiology Internship </w:t>
              </w:r>
            </w:hyperlink>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7FDBC21"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C2707F1"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0688D1B"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2CAAD413"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561DA77F"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53</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AAF8854"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Nucleer Medicine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B0DEC83"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03729F0"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F50DFEA"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039F5D7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0969BFE"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54</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CEB36DE"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Radiation Oncology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6A4A317"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1164EC"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7599B16"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02B150DC"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13D10967"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55</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627B39"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Radiology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E1E2C7F"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69DE878"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2EBFF64"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1223725C"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777BDDE"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56</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7BBE575"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Psychiatry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E5EBB5A"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4663A9"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E69F688"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2F123FA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74E6FAAD" w14:textId="77777777" w:rsidR="00257F45" w:rsidRDefault="00257F45" w:rsidP="006607E8">
            <w:r w:rsidRPr="009B5656">
              <w:rPr>
                <w:rFonts w:asciiTheme="minorHAnsi" w:hAnsiTheme="minorHAnsi" w:cstheme="minorHAnsi"/>
                <w:sz w:val="20"/>
                <w:szCs w:val="20"/>
              </w:rPr>
              <w:t>MED6</w:t>
            </w:r>
            <w:r>
              <w:rPr>
                <w:rFonts w:asciiTheme="minorHAnsi" w:hAnsiTheme="minorHAnsi" w:cstheme="minorHAnsi"/>
                <w:sz w:val="20"/>
                <w:szCs w:val="20"/>
              </w:rPr>
              <w:t>58</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C2BB515"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 xml:space="preserve">Medical Genetic Internship </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3CED8BF"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15DE35E"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9E847A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59E82345"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6A2057B8" w14:textId="77777777" w:rsidR="00257F45" w:rsidRPr="009B5656" w:rsidRDefault="00257F45" w:rsidP="006607E8">
            <w:pPr>
              <w:rPr>
                <w:rFonts w:asciiTheme="minorHAnsi" w:hAnsiTheme="minorHAnsi" w:cstheme="minorHAnsi"/>
                <w:sz w:val="20"/>
                <w:szCs w:val="20"/>
              </w:rPr>
            </w:pPr>
            <w:r>
              <w:rPr>
                <w:rFonts w:asciiTheme="minorHAnsi" w:hAnsiTheme="minorHAnsi" w:cstheme="minorHAnsi"/>
                <w:sz w:val="20"/>
                <w:szCs w:val="20"/>
              </w:rPr>
              <w:t>MED657</w:t>
            </w: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D22DEE" w14:textId="77777777" w:rsidR="00257F45" w:rsidRPr="009241A4" w:rsidRDefault="00257F45" w:rsidP="006607E8">
            <w:pPr>
              <w:rPr>
                <w:rFonts w:asciiTheme="minorHAnsi" w:hAnsiTheme="minorHAnsi" w:cstheme="minorHAnsi"/>
                <w:sz w:val="20"/>
                <w:szCs w:val="20"/>
              </w:rPr>
            </w:pPr>
            <w:r w:rsidRPr="009241A4">
              <w:rPr>
                <w:rFonts w:asciiTheme="minorHAnsi" w:hAnsiTheme="minorHAnsi" w:cstheme="minorHAnsi"/>
                <w:sz w:val="20"/>
                <w:szCs w:val="20"/>
              </w:rPr>
              <w:t>Underwater and Hyperbaric Medicine 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B390431"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56281AC" w14:textId="77777777" w:rsidR="00257F45" w:rsidRPr="000872B6" w:rsidRDefault="00257F45" w:rsidP="006607E8">
            <w:pPr>
              <w:jc w:val="center"/>
              <w:rPr>
                <w:rFonts w:asciiTheme="minorHAnsi" w:hAnsiTheme="minorHAnsi" w:cstheme="minorHAnsi"/>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F159453"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r w:rsidR="00257F45" w:rsidRPr="000872B6" w14:paraId="36D8D1CA" w14:textId="77777777" w:rsidTr="006607E8">
        <w:trPr>
          <w:trHeight w:val="300"/>
          <w:tblCellSpacing w:w="0" w:type="dxa"/>
        </w:trPr>
        <w:tc>
          <w:tcPr>
            <w:tcW w:w="691"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tcPr>
          <w:p w14:paraId="399DF638" w14:textId="77777777" w:rsidR="00257F45" w:rsidRDefault="00257F45" w:rsidP="006607E8">
            <w:pPr>
              <w:rPr>
                <w:rFonts w:asciiTheme="minorHAnsi" w:hAnsiTheme="minorHAnsi" w:cstheme="minorHAnsi"/>
                <w:sz w:val="20"/>
                <w:szCs w:val="20"/>
              </w:rPr>
            </w:pPr>
          </w:p>
        </w:tc>
        <w:tc>
          <w:tcPr>
            <w:tcW w:w="235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FB8840" w14:textId="77777777" w:rsidR="00257F45" w:rsidRPr="009241A4" w:rsidRDefault="00257F45" w:rsidP="006607E8">
            <w:pPr>
              <w:rPr>
                <w:rFonts w:asciiTheme="minorHAnsi" w:hAnsiTheme="minorHAnsi" w:cstheme="minorHAnsi"/>
                <w:sz w:val="20"/>
                <w:szCs w:val="20"/>
              </w:rPr>
            </w:pPr>
            <w:r w:rsidRPr="00257F45">
              <w:rPr>
                <w:rFonts w:asciiTheme="minorHAnsi" w:hAnsiTheme="minorHAnsi" w:cstheme="minorHAnsi"/>
                <w:sz w:val="20"/>
                <w:szCs w:val="20"/>
              </w:rPr>
              <w:t>Plast</w:t>
            </w:r>
            <w:r>
              <w:rPr>
                <w:rFonts w:asciiTheme="minorHAnsi" w:hAnsiTheme="minorHAnsi" w:cstheme="minorHAnsi"/>
                <w:sz w:val="20"/>
                <w:szCs w:val="20"/>
              </w:rPr>
              <w:t>i</w:t>
            </w:r>
            <w:r w:rsidRPr="00257F45">
              <w:rPr>
                <w:rFonts w:asciiTheme="minorHAnsi" w:hAnsiTheme="minorHAnsi" w:cstheme="minorHAnsi"/>
                <w:sz w:val="20"/>
                <w:szCs w:val="20"/>
              </w:rPr>
              <w:t>c Reconstruct</w:t>
            </w:r>
            <w:r>
              <w:rPr>
                <w:rFonts w:asciiTheme="minorHAnsi" w:hAnsiTheme="minorHAnsi" w:cstheme="minorHAnsi"/>
                <w:sz w:val="20"/>
                <w:szCs w:val="20"/>
              </w:rPr>
              <w:t>i</w:t>
            </w:r>
            <w:r w:rsidRPr="00257F45">
              <w:rPr>
                <w:rFonts w:asciiTheme="minorHAnsi" w:hAnsiTheme="minorHAnsi" w:cstheme="minorHAnsi"/>
                <w:sz w:val="20"/>
                <w:szCs w:val="20"/>
              </w:rPr>
              <w:t xml:space="preserve">ve </w:t>
            </w:r>
            <w:r>
              <w:rPr>
                <w:rFonts w:asciiTheme="minorHAnsi" w:hAnsiTheme="minorHAnsi" w:cstheme="minorHAnsi"/>
                <w:sz w:val="20"/>
                <w:szCs w:val="20"/>
              </w:rPr>
              <w:t>a</w:t>
            </w:r>
            <w:r w:rsidRPr="00257F45">
              <w:rPr>
                <w:rFonts w:asciiTheme="minorHAnsi" w:hAnsiTheme="minorHAnsi" w:cstheme="minorHAnsi"/>
                <w:sz w:val="20"/>
                <w:szCs w:val="20"/>
              </w:rPr>
              <w:t>nd Aesthet</w:t>
            </w:r>
            <w:r>
              <w:rPr>
                <w:rFonts w:asciiTheme="minorHAnsi" w:hAnsiTheme="minorHAnsi" w:cstheme="minorHAnsi"/>
                <w:sz w:val="20"/>
                <w:szCs w:val="20"/>
              </w:rPr>
              <w:t>i</w:t>
            </w:r>
            <w:r w:rsidRPr="00257F45">
              <w:rPr>
                <w:rFonts w:asciiTheme="minorHAnsi" w:hAnsiTheme="minorHAnsi" w:cstheme="minorHAnsi"/>
                <w:sz w:val="20"/>
                <w:szCs w:val="20"/>
              </w:rPr>
              <w:t>c Surgery</w:t>
            </w:r>
            <w:r>
              <w:rPr>
                <w:rFonts w:asciiTheme="minorHAnsi" w:hAnsiTheme="minorHAnsi" w:cstheme="minorHAnsi"/>
                <w:sz w:val="20"/>
                <w:szCs w:val="20"/>
              </w:rPr>
              <w:t xml:space="preserve"> </w:t>
            </w:r>
            <w:r w:rsidRPr="009241A4">
              <w:rPr>
                <w:rFonts w:asciiTheme="minorHAnsi" w:hAnsiTheme="minorHAnsi" w:cstheme="minorHAnsi"/>
                <w:sz w:val="20"/>
                <w:szCs w:val="20"/>
              </w:rPr>
              <w:t>Internship</w:t>
            </w:r>
          </w:p>
        </w:tc>
        <w:tc>
          <w:tcPr>
            <w:tcW w:w="71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BA6EB25" w14:textId="77777777" w:rsidR="00257F45" w:rsidRPr="000872B6" w:rsidRDefault="00257F45" w:rsidP="006607E8">
            <w:pPr>
              <w:rPr>
                <w:rFonts w:asciiTheme="minorHAnsi" w:hAnsiTheme="minorHAnsi" w:cstheme="minorHAnsi"/>
                <w:sz w:val="20"/>
                <w:szCs w:val="20"/>
              </w:rPr>
            </w:pPr>
            <w:r w:rsidRPr="000872B6">
              <w:rPr>
                <w:rFonts w:asciiTheme="minorHAnsi" w:hAnsiTheme="minorHAnsi" w:cstheme="minorHAnsi"/>
                <w:sz w:val="20"/>
                <w:szCs w:val="20"/>
              </w:rPr>
              <w:t>Elective</w:t>
            </w:r>
          </w:p>
        </w:tc>
        <w:tc>
          <w:tcPr>
            <w:tcW w:w="76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D97D9DC"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15 day</w:t>
            </w:r>
          </w:p>
        </w:tc>
        <w:tc>
          <w:tcPr>
            <w:tcW w:w="48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8DAAA8" w14:textId="77777777" w:rsidR="00257F45" w:rsidRPr="000872B6" w:rsidRDefault="00257F45" w:rsidP="006607E8">
            <w:pPr>
              <w:jc w:val="center"/>
              <w:rPr>
                <w:rFonts w:asciiTheme="minorHAnsi" w:hAnsiTheme="minorHAnsi" w:cstheme="minorHAnsi"/>
                <w:sz w:val="20"/>
                <w:szCs w:val="20"/>
              </w:rPr>
            </w:pPr>
            <w:r w:rsidRPr="000872B6">
              <w:rPr>
                <w:rFonts w:asciiTheme="minorHAnsi" w:hAnsiTheme="minorHAnsi" w:cstheme="minorHAnsi"/>
                <w:sz w:val="20"/>
                <w:szCs w:val="20"/>
              </w:rPr>
              <w:t>2</w:t>
            </w:r>
          </w:p>
        </w:tc>
      </w:tr>
    </w:tbl>
    <w:p w14:paraId="1D384ADD" w14:textId="77777777" w:rsidR="001D4B5D" w:rsidRPr="000872B6" w:rsidRDefault="001D4B5D">
      <w:pPr>
        <w:spacing w:after="200" w:line="276" w:lineRule="auto"/>
        <w:rPr>
          <w:rFonts w:asciiTheme="minorHAnsi" w:hAnsiTheme="minorHAnsi" w:cstheme="minorHAnsi"/>
          <w:b/>
          <w:bCs/>
          <w:kern w:val="32"/>
          <w:sz w:val="28"/>
          <w:szCs w:val="32"/>
          <w:shd w:val="clear" w:color="auto" w:fill="FFFFFF"/>
        </w:rPr>
      </w:pPr>
    </w:p>
    <w:p w14:paraId="139CCDFD" w14:textId="0EEF2F7C" w:rsidR="006F7012" w:rsidRDefault="006F7012">
      <w:pPr>
        <w:spacing w:after="200" w:line="276" w:lineRule="auto"/>
        <w:rPr>
          <w:rFonts w:asciiTheme="minorHAnsi" w:hAnsiTheme="minorHAnsi" w:cstheme="minorHAnsi"/>
          <w:b/>
          <w:bCs/>
          <w:kern w:val="32"/>
          <w:sz w:val="28"/>
          <w:szCs w:val="32"/>
          <w:shd w:val="clear" w:color="auto" w:fill="FFFFFF"/>
        </w:rPr>
      </w:pPr>
      <w:r>
        <w:rPr>
          <w:rFonts w:asciiTheme="minorHAnsi" w:hAnsiTheme="minorHAnsi" w:cstheme="minorHAnsi"/>
          <w:b/>
          <w:bCs/>
          <w:kern w:val="32"/>
          <w:sz w:val="28"/>
          <w:szCs w:val="32"/>
          <w:shd w:val="clear" w:color="auto" w:fill="FFFFFF"/>
        </w:rPr>
        <w:br w:type="page"/>
      </w:r>
    </w:p>
    <w:p w14:paraId="01972440" w14:textId="77777777" w:rsidR="005D756B" w:rsidRPr="000872B6" w:rsidRDefault="005D756B" w:rsidP="00173A36">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heme="minorHAnsi" w:hAnsiTheme="minorHAnsi" w:cstheme="minorHAnsi"/>
          <w:sz w:val="28"/>
          <w:shd w:val="clear" w:color="auto" w:fill="FFFFFF"/>
        </w:rPr>
      </w:pPr>
      <w:bookmarkStart w:id="286" w:name="_Toc517976330"/>
      <w:bookmarkStart w:id="287" w:name="_Toc49868107"/>
      <w:bookmarkStart w:id="288" w:name="_Toc49868211"/>
      <w:bookmarkStart w:id="289" w:name="_Toc238050127"/>
      <w:r w:rsidRPr="000872B6">
        <w:rPr>
          <w:rFonts w:asciiTheme="minorHAnsi" w:hAnsiTheme="minorHAnsi" w:cstheme="minorHAnsi"/>
          <w:sz w:val="28"/>
          <w:shd w:val="clear" w:color="auto" w:fill="FFFFFF"/>
        </w:rPr>
        <w:lastRenderedPageBreak/>
        <w:t>COMPULSORY CLERKSHIPS</w:t>
      </w:r>
      <w:bookmarkEnd w:id="280"/>
      <w:bookmarkEnd w:id="281"/>
      <w:bookmarkEnd w:id="282"/>
      <w:bookmarkEnd w:id="283"/>
      <w:bookmarkEnd w:id="284"/>
      <w:bookmarkEnd w:id="285"/>
      <w:bookmarkEnd w:id="286"/>
      <w:bookmarkEnd w:id="287"/>
      <w:bookmarkEnd w:id="288"/>
      <w:bookmarkEnd w:id="289"/>
    </w:p>
    <w:p w14:paraId="1E566DB7" w14:textId="1538E16E" w:rsidR="00F23B2D" w:rsidRPr="000872B6" w:rsidRDefault="00924F96" w:rsidP="00F23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C02403">
        <w:rPr>
          <w:rFonts w:asciiTheme="minorHAnsi" w:hAnsiTheme="minorHAnsi" w:cstheme="minorHAnsi"/>
          <w:b/>
        </w:rPr>
        <w:t>6</w:t>
      </w:r>
      <w:r>
        <w:rPr>
          <w:rFonts w:asciiTheme="minorHAnsi" w:hAnsiTheme="minorHAnsi" w:cstheme="minorHAnsi"/>
          <w:b/>
        </w:rPr>
        <w:t>-202</w:t>
      </w:r>
      <w:r w:rsidR="00C02403">
        <w:rPr>
          <w:rFonts w:asciiTheme="minorHAnsi" w:hAnsiTheme="minorHAnsi" w:cstheme="minorHAnsi"/>
          <w:b/>
        </w:rPr>
        <w:t>7</w:t>
      </w:r>
      <w:r w:rsidR="006B2816">
        <w:rPr>
          <w:rFonts w:asciiTheme="minorHAnsi" w:hAnsiTheme="minorHAnsi" w:cstheme="minorHAnsi"/>
          <w:b/>
        </w:rPr>
        <w:t xml:space="preserve"> </w:t>
      </w:r>
      <w:r w:rsidR="00F23B2D" w:rsidRPr="000872B6">
        <w:rPr>
          <w:rFonts w:asciiTheme="minorHAnsi" w:hAnsiTheme="minorHAnsi" w:cstheme="minorHAnsi"/>
          <w:b/>
        </w:rPr>
        <w:t>ACADEMIC YEAR</w:t>
      </w:r>
      <w:r w:rsidR="00E61C30" w:rsidRPr="00E61C30">
        <w:rPr>
          <w:rFonts w:asciiTheme="minorHAnsi" w:hAnsiTheme="minorHAnsi" w:cstheme="minorHAnsi"/>
          <w:b/>
        </w:rPr>
        <w:t>.</w:t>
      </w:r>
      <w:r w:rsidR="00E32C49">
        <w:rPr>
          <w:rFonts w:asciiTheme="minorHAnsi" w:hAnsiTheme="minorHAnsi" w:cstheme="minorHAnsi"/>
          <w:b/>
        </w:rPr>
        <w:t xml:space="preserve"> </w:t>
      </w:r>
      <w:r w:rsidR="00F23B2D" w:rsidRPr="000872B6">
        <w:rPr>
          <w:rFonts w:asciiTheme="minorHAnsi" w:hAnsiTheme="minorHAnsi" w:cstheme="minorHAnsi"/>
          <w:b/>
        </w:rPr>
        <w:t>6</w:t>
      </w:r>
      <w:r w:rsidR="00E61C30" w:rsidRPr="00E61C30">
        <w:rPr>
          <w:rFonts w:asciiTheme="minorHAnsi" w:hAnsiTheme="minorHAnsi" w:cstheme="minorHAnsi"/>
          <w:b/>
        </w:rPr>
        <w:t>.</w:t>
      </w:r>
      <w:r w:rsidR="00F23B2D" w:rsidRPr="000872B6">
        <w:rPr>
          <w:rFonts w:asciiTheme="minorHAnsi" w:hAnsiTheme="minorHAnsi" w:cstheme="minorHAnsi"/>
          <w:b/>
        </w:rPr>
        <w:t>CLASS</w:t>
      </w:r>
    </w:p>
    <w:p w14:paraId="74BBBD60" w14:textId="77777777" w:rsidR="007B59BF" w:rsidRPr="00173A36" w:rsidRDefault="007B59BF" w:rsidP="00657709">
      <w:pPr>
        <w:pStyle w:val="Balk2"/>
        <w:spacing w:after="240"/>
      </w:pPr>
      <w:bookmarkStart w:id="290" w:name="_Toc238050128"/>
      <w:bookmarkStart w:id="291" w:name="_Toc463619921"/>
      <w:bookmarkStart w:id="292" w:name="_Toc463619616"/>
      <w:bookmarkStart w:id="293" w:name="_Toc463617889"/>
      <w:bookmarkStart w:id="294" w:name="_Toc441760301"/>
      <w:bookmarkStart w:id="295" w:name="_Toc428514892"/>
      <w:bookmarkStart w:id="296" w:name="_Toc463892500"/>
      <w:r w:rsidRPr="009F5D77">
        <w:rPr>
          <w:lang w:val="en"/>
        </w:rPr>
        <w:t>EMERGENCY MEDICINE</w:t>
      </w:r>
      <w:r w:rsidR="000960CB">
        <w:rPr>
          <w:lang w:val="en"/>
        </w:rPr>
        <w:t xml:space="preserve"> </w:t>
      </w:r>
      <w:r w:rsidR="000960CB" w:rsidRPr="009F5D77">
        <w:rPr>
          <w:lang w:val="en"/>
        </w:rPr>
        <w:t>INTERNSHIP PROGRAM</w:t>
      </w:r>
      <w:bookmarkEnd w:id="290"/>
    </w:p>
    <w:tbl>
      <w:tblPr>
        <w:tblW w:w="99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41"/>
        <w:gridCol w:w="4424"/>
        <w:gridCol w:w="1134"/>
        <w:gridCol w:w="3101"/>
      </w:tblGrid>
      <w:tr w:rsidR="00730929" w:rsidRPr="007D4668" w14:paraId="4F77D022" w14:textId="77777777" w:rsidTr="007D4668">
        <w:trPr>
          <w:tblHeader/>
          <w:jc w:val="center"/>
        </w:trPr>
        <w:tc>
          <w:tcPr>
            <w:tcW w:w="1241" w:type="dxa"/>
            <w:shd w:val="clear" w:color="auto" w:fill="B6DDE8" w:themeFill="accent5" w:themeFillTint="66"/>
            <w:vAlign w:val="center"/>
            <w:hideMark/>
          </w:tcPr>
          <w:p w14:paraId="035901A8" w14:textId="41280D6E" w:rsidR="00730929" w:rsidRPr="00730929" w:rsidRDefault="00730929" w:rsidP="00730929">
            <w:pPr>
              <w:spacing w:line="276" w:lineRule="auto"/>
              <w:rPr>
                <w:rFonts w:asciiTheme="minorHAnsi" w:hAnsiTheme="minorHAnsi" w:cstheme="minorHAnsi"/>
                <w:b/>
                <w:bCs/>
                <w:color w:val="000000"/>
                <w:sz w:val="18"/>
                <w:szCs w:val="18"/>
                <w:lang w:eastAsia="en-US"/>
              </w:rPr>
            </w:pPr>
            <w:r w:rsidRPr="007D4668">
              <w:rPr>
                <w:rFonts w:asciiTheme="minorHAnsi" w:hAnsiTheme="minorHAnsi" w:cstheme="minorHAnsi"/>
                <w:b/>
                <w:bCs/>
                <w:sz w:val="18"/>
                <w:szCs w:val="18"/>
              </w:rPr>
              <w:t>Days</w:t>
            </w:r>
          </w:p>
        </w:tc>
        <w:tc>
          <w:tcPr>
            <w:tcW w:w="4424" w:type="dxa"/>
            <w:shd w:val="clear" w:color="auto" w:fill="B6DDE8" w:themeFill="accent5" w:themeFillTint="66"/>
            <w:hideMark/>
          </w:tcPr>
          <w:p w14:paraId="08A137F7" w14:textId="3B742C0B" w:rsidR="00730929" w:rsidRPr="00730929" w:rsidRDefault="00730929" w:rsidP="00730929">
            <w:pPr>
              <w:spacing w:line="276" w:lineRule="auto"/>
              <w:jc w:val="center"/>
              <w:rPr>
                <w:rFonts w:asciiTheme="minorHAnsi" w:hAnsiTheme="minorHAnsi" w:cstheme="minorHAnsi"/>
                <w:b/>
                <w:bCs/>
                <w:color w:val="000000"/>
                <w:sz w:val="18"/>
                <w:szCs w:val="18"/>
                <w:lang w:eastAsia="en-US"/>
              </w:rPr>
            </w:pPr>
            <w:r w:rsidRPr="007D4668">
              <w:rPr>
                <w:rFonts w:asciiTheme="minorHAnsi" w:hAnsiTheme="minorHAnsi" w:cstheme="minorHAnsi"/>
                <w:b/>
                <w:bCs/>
                <w:sz w:val="18"/>
                <w:szCs w:val="18"/>
              </w:rPr>
              <w:t>Subject of The Lesson</w:t>
            </w:r>
          </w:p>
        </w:tc>
        <w:tc>
          <w:tcPr>
            <w:tcW w:w="1134" w:type="dxa"/>
            <w:shd w:val="clear" w:color="auto" w:fill="B6DDE8" w:themeFill="accent5" w:themeFillTint="66"/>
            <w:hideMark/>
          </w:tcPr>
          <w:p w14:paraId="2BECBF78" w14:textId="5C3FDAF3" w:rsidR="00730929" w:rsidRPr="00730929" w:rsidRDefault="00730929" w:rsidP="00730929">
            <w:pPr>
              <w:spacing w:line="276" w:lineRule="auto"/>
              <w:jc w:val="center"/>
              <w:rPr>
                <w:rFonts w:asciiTheme="minorHAnsi" w:hAnsiTheme="minorHAnsi" w:cstheme="minorHAnsi"/>
                <w:b/>
                <w:bCs/>
                <w:color w:val="000000"/>
                <w:sz w:val="18"/>
                <w:szCs w:val="18"/>
                <w:lang w:eastAsia="en-US"/>
              </w:rPr>
            </w:pPr>
            <w:r w:rsidRPr="007D4668">
              <w:rPr>
                <w:rFonts w:asciiTheme="minorHAnsi" w:hAnsiTheme="minorHAnsi" w:cstheme="minorHAnsi"/>
                <w:b/>
                <w:bCs/>
                <w:sz w:val="18"/>
                <w:szCs w:val="18"/>
              </w:rPr>
              <w:t>Lesson Time</w:t>
            </w:r>
          </w:p>
        </w:tc>
        <w:tc>
          <w:tcPr>
            <w:tcW w:w="3101" w:type="dxa"/>
            <w:shd w:val="clear" w:color="auto" w:fill="B6DDE8" w:themeFill="accent5" w:themeFillTint="66"/>
            <w:hideMark/>
          </w:tcPr>
          <w:p w14:paraId="347A3609" w14:textId="04962967" w:rsidR="00730929" w:rsidRPr="00730929" w:rsidRDefault="00730929" w:rsidP="00730929">
            <w:pPr>
              <w:spacing w:line="276" w:lineRule="auto"/>
              <w:jc w:val="center"/>
              <w:rPr>
                <w:rFonts w:asciiTheme="minorHAnsi" w:hAnsiTheme="minorHAnsi" w:cstheme="minorHAnsi"/>
                <w:b/>
                <w:bCs/>
                <w:color w:val="000000"/>
                <w:sz w:val="18"/>
                <w:szCs w:val="18"/>
                <w:lang w:eastAsia="en-US"/>
              </w:rPr>
            </w:pPr>
            <w:r w:rsidRPr="007D4668">
              <w:rPr>
                <w:rFonts w:asciiTheme="minorHAnsi" w:hAnsiTheme="minorHAnsi" w:cstheme="minorHAnsi"/>
                <w:b/>
                <w:bCs/>
                <w:sz w:val="18"/>
                <w:szCs w:val="18"/>
              </w:rPr>
              <w:t>Teaching Staff</w:t>
            </w:r>
          </w:p>
        </w:tc>
      </w:tr>
      <w:tr w:rsidR="00730929" w:rsidRPr="007D4668" w14:paraId="0FF68E32" w14:textId="77777777" w:rsidTr="007D4668">
        <w:trPr>
          <w:jc w:val="center"/>
        </w:trPr>
        <w:tc>
          <w:tcPr>
            <w:tcW w:w="1241" w:type="dxa"/>
            <w:vMerge w:val="restart"/>
            <w:vAlign w:val="center"/>
          </w:tcPr>
          <w:p w14:paraId="3FC629E4" w14:textId="70EF4CD8" w:rsidR="00730929" w:rsidRPr="007D4668" w:rsidRDefault="00730929" w:rsidP="00730929">
            <w:pPr>
              <w:spacing w:line="276" w:lineRule="auto"/>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29E34C65" w14:textId="4AFA5CDD" w:rsidR="00730929" w:rsidRPr="007D4668" w:rsidRDefault="00730929" w:rsidP="00730929">
            <w:pPr>
              <w:spacing w:line="276" w:lineRule="auto"/>
              <w:jc w:val="center"/>
              <w:rPr>
                <w:rFonts w:asciiTheme="minorHAnsi" w:hAnsiTheme="minorHAnsi" w:cstheme="minorHAnsi"/>
                <w:b/>
                <w:bCs/>
                <w:sz w:val="18"/>
                <w:szCs w:val="18"/>
              </w:rPr>
            </w:pPr>
            <w:r w:rsidRPr="007D4668">
              <w:rPr>
                <w:rFonts w:asciiTheme="minorHAnsi" w:hAnsiTheme="minorHAnsi" w:cstheme="minorHAnsi"/>
                <w:b/>
                <w:bCs/>
                <w:sz w:val="18"/>
                <w:szCs w:val="18"/>
              </w:rPr>
              <w:t>1. Week</w:t>
            </w:r>
          </w:p>
        </w:tc>
      </w:tr>
      <w:tr w:rsidR="00730929" w:rsidRPr="007D4668" w14:paraId="7CAFB64A" w14:textId="77777777" w:rsidTr="007D4668">
        <w:trPr>
          <w:jc w:val="center"/>
        </w:trPr>
        <w:tc>
          <w:tcPr>
            <w:tcW w:w="1241" w:type="dxa"/>
            <w:vMerge/>
            <w:vAlign w:val="center"/>
            <w:hideMark/>
          </w:tcPr>
          <w:p w14:paraId="42789286" w14:textId="20F44C2D"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269A074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Interpretation of Elektcrocardiogram -1-</w:t>
            </w:r>
          </w:p>
        </w:tc>
        <w:tc>
          <w:tcPr>
            <w:tcW w:w="1134" w:type="dxa"/>
            <w:hideMark/>
          </w:tcPr>
          <w:p w14:paraId="7E161E8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19D5AC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64F88E38" w14:textId="77777777" w:rsidTr="007D4668">
        <w:trPr>
          <w:jc w:val="center"/>
        </w:trPr>
        <w:tc>
          <w:tcPr>
            <w:tcW w:w="1241" w:type="dxa"/>
            <w:vMerge/>
            <w:vAlign w:val="center"/>
          </w:tcPr>
          <w:p w14:paraId="7BF131B6" w14:textId="14A08D3C"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6F0D04A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Nausea-Vomiting</w:t>
            </w:r>
          </w:p>
        </w:tc>
        <w:tc>
          <w:tcPr>
            <w:tcW w:w="1134" w:type="dxa"/>
          </w:tcPr>
          <w:p w14:paraId="61779BE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4A40FA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121797B3" w14:textId="77777777" w:rsidTr="007D4668">
        <w:trPr>
          <w:jc w:val="center"/>
        </w:trPr>
        <w:tc>
          <w:tcPr>
            <w:tcW w:w="1241" w:type="dxa"/>
            <w:vMerge w:val="restart"/>
            <w:vAlign w:val="center"/>
            <w:hideMark/>
          </w:tcPr>
          <w:p w14:paraId="2E74E86A" w14:textId="2764005E"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5604FDD4"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Rhythm Disorders</w:t>
            </w:r>
          </w:p>
        </w:tc>
        <w:tc>
          <w:tcPr>
            <w:tcW w:w="1134" w:type="dxa"/>
            <w:hideMark/>
          </w:tcPr>
          <w:p w14:paraId="188A874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573AF4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453C7FFD" w14:textId="77777777" w:rsidTr="007D4668">
        <w:trPr>
          <w:jc w:val="center"/>
        </w:trPr>
        <w:tc>
          <w:tcPr>
            <w:tcW w:w="1241" w:type="dxa"/>
            <w:vMerge/>
            <w:vAlign w:val="center"/>
          </w:tcPr>
          <w:p w14:paraId="2E237942" w14:textId="654C6B4E"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21EF9A8A"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Procedural Sedation and Analgesia</w:t>
            </w:r>
          </w:p>
        </w:tc>
        <w:tc>
          <w:tcPr>
            <w:tcW w:w="1134" w:type="dxa"/>
          </w:tcPr>
          <w:p w14:paraId="0008778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FDD3B6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5F19D886" w14:textId="77777777" w:rsidTr="007D4668">
        <w:trPr>
          <w:jc w:val="center"/>
        </w:trPr>
        <w:tc>
          <w:tcPr>
            <w:tcW w:w="1241" w:type="dxa"/>
            <w:vMerge w:val="restart"/>
            <w:vAlign w:val="center"/>
            <w:hideMark/>
          </w:tcPr>
          <w:p w14:paraId="3D06DC69" w14:textId="426EE067"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4B427745"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Emergency Service Operation</w:t>
            </w:r>
          </w:p>
        </w:tc>
        <w:tc>
          <w:tcPr>
            <w:tcW w:w="1134" w:type="dxa"/>
            <w:hideMark/>
          </w:tcPr>
          <w:p w14:paraId="4FE664B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4B2815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678930B5" w14:textId="77777777" w:rsidTr="007D4668">
        <w:trPr>
          <w:jc w:val="center"/>
        </w:trPr>
        <w:tc>
          <w:tcPr>
            <w:tcW w:w="1241" w:type="dxa"/>
            <w:vMerge/>
            <w:vAlign w:val="center"/>
          </w:tcPr>
          <w:p w14:paraId="7D9483AA" w14:textId="63E873F6" w:rsidR="00730929" w:rsidRPr="00730929" w:rsidRDefault="00730929" w:rsidP="00730929">
            <w:pPr>
              <w:rPr>
                <w:rFonts w:asciiTheme="minorHAnsi" w:hAnsiTheme="minorHAnsi" w:cstheme="minorHAnsi"/>
                <w:b/>
                <w:bCs/>
                <w:sz w:val="18"/>
                <w:szCs w:val="18"/>
              </w:rPr>
            </w:pPr>
          </w:p>
        </w:tc>
        <w:tc>
          <w:tcPr>
            <w:tcW w:w="4424" w:type="dxa"/>
          </w:tcPr>
          <w:p w14:paraId="458BFBAE"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Abdominal Pain and Approach</w:t>
            </w:r>
          </w:p>
        </w:tc>
        <w:tc>
          <w:tcPr>
            <w:tcW w:w="1134" w:type="dxa"/>
          </w:tcPr>
          <w:p w14:paraId="264323D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8C2E2F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539894D8" w14:textId="77777777" w:rsidTr="007D4668">
        <w:trPr>
          <w:jc w:val="center"/>
        </w:trPr>
        <w:tc>
          <w:tcPr>
            <w:tcW w:w="1241" w:type="dxa"/>
            <w:vMerge w:val="restart"/>
            <w:vAlign w:val="center"/>
            <w:hideMark/>
          </w:tcPr>
          <w:p w14:paraId="151E8505" w14:textId="32A3A97C"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hideMark/>
          </w:tcPr>
          <w:p w14:paraId="4EE1CE8F"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Dyspnea and Its Approach</w:t>
            </w:r>
          </w:p>
        </w:tc>
        <w:tc>
          <w:tcPr>
            <w:tcW w:w="1134" w:type="dxa"/>
            <w:hideMark/>
          </w:tcPr>
          <w:p w14:paraId="47BE113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1A6B5C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647079F8" w14:textId="77777777" w:rsidTr="007D4668">
        <w:trPr>
          <w:jc w:val="center"/>
        </w:trPr>
        <w:tc>
          <w:tcPr>
            <w:tcW w:w="1241" w:type="dxa"/>
            <w:vMerge/>
            <w:vAlign w:val="center"/>
          </w:tcPr>
          <w:p w14:paraId="1F92FE7C" w14:textId="24FF5912" w:rsidR="00730929" w:rsidRPr="00730929" w:rsidRDefault="00730929" w:rsidP="00730929">
            <w:pPr>
              <w:rPr>
                <w:rFonts w:asciiTheme="minorHAnsi" w:hAnsiTheme="minorHAnsi" w:cstheme="minorHAnsi"/>
                <w:b/>
                <w:bCs/>
                <w:sz w:val="18"/>
                <w:szCs w:val="18"/>
              </w:rPr>
            </w:pPr>
          </w:p>
        </w:tc>
        <w:tc>
          <w:tcPr>
            <w:tcW w:w="4424" w:type="dxa"/>
          </w:tcPr>
          <w:p w14:paraId="6539909E"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Approach to Loss of Consciousness</w:t>
            </w:r>
          </w:p>
        </w:tc>
        <w:tc>
          <w:tcPr>
            <w:tcW w:w="1134" w:type="dxa"/>
          </w:tcPr>
          <w:p w14:paraId="6C6DF8B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1EBF70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60A3DBF1" w14:textId="77777777" w:rsidTr="007D4668">
        <w:trPr>
          <w:jc w:val="center"/>
        </w:trPr>
        <w:tc>
          <w:tcPr>
            <w:tcW w:w="1241" w:type="dxa"/>
            <w:vAlign w:val="center"/>
            <w:hideMark/>
          </w:tcPr>
          <w:p w14:paraId="4A04024C"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hideMark/>
          </w:tcPr>
          <w:p w14:paraId="16D90A55"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Approach to Abdominal Pain</w:t>
            </w:r>
          </w:p>
        </w:tc>
        <w:tc>
          <w:tcPr>
            <w:tcW w:w="1134" w:type="dxa"/>
            <w:hideMark/>
          </w:tcPr>
          <w:p w14:paraId="1F6E27D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FFBF99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r w:rsidR="00730929" w:rsidRPr="007D4668" w14:paraId="4CB4B7CB" w14:textId="77777777" w:rsidTr="007D4668">
        <w:trPr>
          <w:jc w:val="center"/>
        </w:trPr>
        <w:tc>
          <w:tcPr>
            <w:tcW w:w="1241" w:type="dxa"/>
            <w:vMerge w:val="restart"/>
            <w:vAlign w:val="center"/>
          </w:tcPr>
          <w:p w14:paraId="09399993" w14:textId="4BA9BA43"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36072F77" w14:textId="14042CDB"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2. </w:t>
            </w:r>
            <w:r w:rsidR="007D4668" w:rsidRPr="007D4668">
              <w:rPr>
                <w:rFonts w:asciiTheme="minorHAnsi" w:hAnsiTheme="minorHAnsi" w:cstheme="minorHAnsi"/>
                <w:b/>
                <w:color w:val="000000"/>
                <w:sz w:val="18"/>
                <w:szCs w:val="18"/>
                <w:lang w:eastAsia="en-US"/>
              </w:rPr>
              <w:t>Week</w:t>
            </w:r>
          </w:p>
        </w:tc>
      </w:tr>
      <w:tr w:rsidR="00730929" w:rsidRPr="007D4668" w14:paraId="0F31F05D" w14:textId="77777777" w:rsidTr="007D4668">
        <w:trPr>
          <w:jc w:val="center"/>
        </w:trPr>
        <w:tc>
          <w:tcPr>
            <w:tcW w:w="1241" w:type="dxa"/>
            <w:vMerge/>
            <w:vAlign w:val="center"/>
          </w:tcPr>
          <w:p w14:paraId="4BFBD3EB" w14:textId="39615AF3"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16FDAAC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Interpretation of Elektcrocardiogram -2-</w:t>
            </w:r>
          </w:p>
        </w:tc>
        <w:tc>
          <w:tcPr>
            <w:tcW w:w="1134" w:type="dxa"/>
            <w:hideMark/>
          </w:tcPr>
          <w:p w14:paraId="1C8E387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71802D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02DA8094" w14:textId="77777777" w:rsidTr="007D4668">
        <w:trPr>
          <w:jc w:val="center"/>
        </w:trPr>
        <w:tc>
          <w:tcPr>
            <w:tcW w:w="1241" w:type="dxa"/>
            <w:vMerge/>
            <w:vAlign w:val="center"/>
          </w:tcPr>
          <w:p w14:paraId="09DED5BD" w14:textId="30736936"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44BA5EB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Headache and Approach to Headache</w:t>
            </w:r>
          </w:p>
        </w:tc>
        <w:tc>
          <w:tcPr>
            <w:tcW w:w="1134" w:type="dxa"/>
          </w:tcPr>
          <w:p w14:paraId="3CD189D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DA30A9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1C429C97" w14:textId="77777777" w:rsidTr="007D4668">
        <w:trPr>
          <w:jc w:val="center"/>
        </w:trPr>
        <w:tc>
          <w:tcPr>
            <w:tcW w:w="1241" w:type="dxa"/>
            <w:vMerge w:val="restart"/>
            <w:vAlign w:val="center"/>
          </w:tcPr>
          <w:p w14:paraId="13835DF3" w14:textId="495B695E"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31B7DEE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Upper Respiratory Tract Infections</w:t>
            </w:r>
          </w:p>
        </w:tc>
        <w:tc>
          <w:tcPr>
            <w:tcW w:w="1134" w:type="dxa"/>
            <w:hideMark/>
          </w:tcPr>
          <w:p w14:paraId="75EE905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C25412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43971D68" w14:textId="77777777" w:rsidTr="007D4668">
        <w:trPr>
          <w:jc w:val="center"/>
        </w:trPr>
        <w:tc>
          <w:tcPr>
            <w:tcW w:w="1241" w:type="dxa"/>
            <w:vMerge/>
            <w:vAlign w:val="center"/>
          </w:tcPr>
          <w:p w14:paraId="427E11A4" w14:textId="243364F6"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797790A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Syncope</w:t>
            </w:r>
          </w:p>
        </w:tc>
        <w:tc>
          <w:tcPr>
            <w:tcW w:w="1134" w:type="dxa"/>
          </w:tcPr>
          <w:p w14:paraId="7AF61D5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ED1041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49F9BAE8" w14:textId="77777777" w:rsidTr="007D4668">
        <w:trPr>
          <w:jc w:val="center"/>
        </w:trPr>
        <w:tc>
          <w:tcPr>
            <w:tcW w:w="1241" w:type="dxa"/>
            <w:vMerge w:val="restart"/>
            <w:vAlign w:val="center"/>
          </w:tcPr>
          <w:p w14:paraId="174FEEF5" w14:textId="52E60A7F"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708EEE1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Basic life support</w:t>
            </w:r>
          </w:p>
        </w:tc>
        <w:tc>
          <w:tcPr>
            <w:tcW w:w="1134" w:type="dxa"/>
            <w:hideMark/>
          </w:tcPr>
          <w:p w14:paraId="3651C8D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A91E48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45DC7BA" w14:textId="77777777" w:rsidTr="007D4668">
        <w:trPr>
          <w:jc w:val="center"/>
        </w:trPr>
        <w:tc>
          <w:tcPr>
            <w:tcW w:w="1241" w:type="dxa"/>
            <w:vMerge/>
            <w:vAlign w:val="center"/>
          </w:tcPr>
          <w:p w14:paraId="0C842D6D" w14:textId="68BFFAD8" w:rsidR="00730929" w:rsidRPr="00730929" w:rsidRDefault="00730929" w:rsidP="00730929">
            <w:pPr>
              <w:rPr>
                <w:rFonts w:asciiTheme="minorHAnsi" w:hAnsiTheme="minorHAnsi" w:cstheme="minorHAnsi"/>
                <w:b/>
                <w:bCs/>
                <w:sz w:val="18"/>
                <w:szCs w:val="18"/>
              </w:rPr>
            </w:pPr>
          </w:p>
        </w:tc>
        <w:tc>
          <w:tcPr>
            <w:tcW w:w="4424" w:type="dxa"/>
          </w:tcPr>
          <w:p w14:paraId="45CF6B9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Approach to Multirauma Patient</w:t>
            </w:r>
          </w:p>
        </w:tc>
        <w:tc>
          <w:tcPr>
            <w:tcW w:w="1134" w:type="dxa"/>
          </w:tcPr>
          <w:p w14:paraId="415F542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012C1CE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2B9430A9" w14:textId="77777777" w:rsidTr="007D4668">
        <w:trPr>
          <w:jc w:val="center"/>
        </w:trPr>
        <w:tc>
          <w:tcPr>
            <w:tcW w:w="1241" w:type="dxa"/>
            <w:vMerge w:val="restart"/>
            <w:vAlign w:val="center"/>
          </w:tcPr>
          <w:p w14:paraId="6CC3DD12" w14:textId="5E2D91B0"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hideMark/>
          </w:tcPr>
          <w:p w14:paraId="3104F13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Approach to Burn Patient</w:t>
            </w:r>
          </w:p>
        </w:tc>
        <w:tc>
          <w:tcPr>
            <w:tcW w:w="1134" w:type="dxa"/>
            <w:hideMark/>
          </w:tcPr>
          <w:p w14:paraId="25A69BF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3BAAD3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3D853599" w14:textId="77777777" w:rsidTr="007D4668">
        <w:trPr>
          <w:jc w:val="center"/>
        </w:trPr>
        <w:tc>
          <w:tcPr>
            <w:tcW w:w="1241" w:type="dxa"/>
            <w:vMerge/>
            <w:vAlign w:val="center"/>
          </w:tcPr>
          <w:p w14:paraId="6F1B8BC6" w14:textId="1849BC50" w:rsidR="00730929" w:rsidRPr="00730929" w:rsidRDefault="00730929" w:rsidP="00730929">
            <w:pPr>
              <w:rPr>
                <w:rFonts w:asciiTheme="minorHAnsi" w:hAnsiTheme="minorHAnsi" w:cstheme="minorHAnsi"/>
                <w:b/>
                <w:bCs/>
                <w:sz w:val="18"/>
                <w:szCs w:val="18"/>
              </w:rPr>
            </w:pPr>
          </w:p>
        </w:tc>
        <w:tc>
          <w:tcPr>
            <w:tcW w:w="4424" w:type="dxa"/>
          </w:tcPr>
          <w:p w14:paraId="0ECE169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Seizure and Approach to Seizure</w:t>
            </w:r>
          </w:p>
        </w:tc>
        <w:tc>
          <w:tcPr>
            <w:tcW w:w="1134" w:type="dxa"/>
          </w:tcPr>
          <w:p w14:paraId="1345EC8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C900E6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0D30045E" w14:textId="77777777" w:rsidTr="007D4668">
        <w:trPr>
          <w:jc w:val="center"/>
        </w:trPr>
        <w:tc>
          <w:tcPr>
            <w:tcW w:w="1241" w:type="dxa"/>
            <w:vAlign w:val="center"/>
          </w:tcPr>
          <w:p w14:paraId="3A6600A1"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tcPr>
          <w:p w14:paraId="7632F65A"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Urticaria-angioedema-Anaphylaxis</w:t>
            </w:r>
          </w:p>
        </w:tc>
        <w:tc>
          <w:tcPr>
            <w:tcW w:w="1134" w:type="dxa"/>
            <w:hideMark/>
          </w:tcPr>
          <w:p w14:paraId="1C21E10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AC330B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r w:rsidR="00730929" w:rsidRPr="007D4668" w14:paraId="6A5E401F" w14:textId="77777777" w:rsidTr="007D4668">
        <w:trPr>
          <w:jc w:val="center"/>
        </w:trPr>
        <w:tc>
          <w:tcPr>
            <w:tcW w:w="1241" w:type="dxa"/>
            <w:vMerge w:val="restart"/>
            <w:vAlign w:val="center"/>
          </w:tcPr>
          <w:p w14:paraId="06244C9D" w14:textId="153AE7D4"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23861848" w14:textId="1F412C20" w:rsidR="00730929" w:rsidRPr="00730929" w:rsidRDefault="007D4668" w:rsidP="00730929">
            <w:pPr>
              <w:spacing w:line="276" w:lineRule="auto"/>
              <w:jc w:val="center"/>
              <w:rPr>
                <w:rFonts w:asciiTheme="minorHAnsi" w:hAnsiTheme="minorHAnsi" w:cstheme="minorHAnsi"/>
                <w:b/>
                <w:color w:val="000000"/>
                <w:sz w:val="18"/>
                <w:szCs w:val="18"/>
                <w:lang w:eastAsia="en-US"/>
              </w:rPr>
            </w:pPr>
            <w:r w:rsidRPr="007D4668">
              <w:rPr>
                <w:rFonts w:asciiTheme="minorHAnsi" w:hAnsiTheme="minorHAnsi" w:cstheme="minorHAnsi"/>
                <w:b/>
                <w:color w:val="000000"/>
                <w:sz w:val="18"/>
                <w:szCs w:val="18"/>
                <w:lang w:eastAsia="en-US"/>
              </w:rPr>
              <w:t>3. Week</w:t>
            </w:r>
          </w:p>
        </w:tc>
      </w:tr>
      <w:tr w:rsidR="00730929" w:rsidRPr="007D4668" w14:paraId="33FF2AE2" w14:textId="77777777" w:rsidTr="007D4668">
        <w:trPr>
          <w:jc w:val="center"/>
        </w:trPr>
        <w:tc>
          <w:tcPr>
            <w:tcW w:w="1241" w:type="dxa"/>
            <w:vMerge/>
            <w:vAlign w:val="center"/>
          </w:tcPr>
          <w:p w14:paraId="3CCEC76B" w14:textId="6F86748A"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63C52BC3"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Approach to Bradyarrhythmia and Tachyarrhythmia</w:t>
            </w:r>
          </w:p>
        </w:tc>
        <w:tc>
          <w:tcPr>
            <w:tcW w:w="1134" w:type="dxa"/>
            <w:hideMark/>
          </w:tcPr>
          <w:p w14:paraId="1E2CB42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4080D9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00779D04" w14:textId="77777777" w:rsidTr="007D4668">
        <w:trPr>
          <w:jc w:val="center"/>
        </w:trPr>
        <w:tc>
          <w:tcPr>
            <w:tcW w:w="1241" w:type="dxa"/>
            <w:vMerge/>
            <w:vAlign w:val="center"/>
          </w:tcPr>
          <w:p w14:paraId="5F1CFAB0" w14:textId="2ED30E73"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75CA22E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Gastrointestinal System Bleeding</w:t>
            </w:r>
          </w:p>
        </w:tc>
        <w:tc>
          <w:tcPr>
            <w:tcW w:w="1134" w:type="dxa"/>
          </w:tcPr>
          <w:p w14:paraId="66AADB0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3A0876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2FAB226A" w14:textId="77777777" w:rsidTr="007D4668">
        <w:trPr>
          <w:jc w:val="center"/>
        </w:trPr>
        <w:tc>
          <w:tcPr>
            <w:tcW w:w="1241" w:type="dxa"/>
            <w:vMerge w:val="restart"/>
            <w:vAlign w:val="center"/>
          </w:tcPr>
          <w:p w14:paraId="07CF5C14" w14:textId="0FDC7028"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390C1288"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Drownings</w:t>
            </w:r>
          </w:p>
        </w:tc>
        <w:tc>
          <w:tcPr>
            <w:tcW w:w="1134" w:type="dxa"/>
            <w:hideMark/>
          </w:tcPr>
          <w:p w14:paraId="1F2FB14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3B0C61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36F2A8A5" w14:textId="77777777" w:rsidTr="007D4668">
        <w:trPr>
          <w:jc w:val="center"/>
        </w:trPr>
        <w:tc>
          <w:tcPr>
            <w:tcW w:w="1241" w:type="dxa"/>
            <w:vMerge/>
            <w:vAlign w:val="center"/>
          </w:tcPr>
          <w:p w14:paraId="535404BD" w14:textId="7BD643B4"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5946A465"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Head Trauma</w:t>
            </w:r>
          </w:p>
        </w:tc>
        <w:tc>
          <w:tcPr>
            <w:tcW w:w="1134" w:type="dxa"/>
          </w:tcPr>
          <w:p w14:paraId="061D997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89493B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6A406269" w14:textId="77777777" w:rsidTr="007D4668">
        <w:trPr>
          <w:jc w:val="center"/>
        </w:trPr>
        <w:tc>
          <w:tcPr>
            <w:tcW w:w="1241" w:type="dxa"/>
            <w:vMerge w:val="restart"/>
            <w:vAlign w:val="center"/>
          </w:tcPr>
          <w:p w14:paraId="163C9663" w14:textId="16C77498"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2D6222A4"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Advanced Cardiac Life Support</w:t>
            </w:r>
          </w:p>
        </w:tc>
        <w:tc>
          <w:tcPr>
            <w:tcW w:w="1134" w:type="dxa"/>
            <w:hideMark/>
          </w:tcPr>
          <w:p w14:paraId="28D7BCC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771F7E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069C7A7A" w14:textId="77777777" w:rsidTr="007D4668">
        <w:trPr>
          <w:jc w:val="center"/>
        </w:trPr>
        <w:tc>
          <w:tcPr>
            <w:tcW w:w="1241" w:type="dxa"/>
            <w:vMerge/>
            <w:vAlign w:val="center"/>
          </w:tcPr>
          <w:p w14:paraId="430C3BF9" w14:textId="04DCC647" w:rsidR="00730929" w:rsidRPr="00730929" w:rsidRDefault="00730929" w:rsidP="00730929">
            <w:pPr>
              <w:rPr>
                <w:rFonts w:asciiTheme="minorHAnsi" w:hAnsiTheme="minorHAnsi" w:cstheme="minorHAnsi"/>
                <w:b/>
                <w:bCs/>
                <w:sz w:val="18"/>
                <w:szCs w:val="18"/>
              </w:rPr>
            </w:pPr>
          </w:p>
        </w:tc>
        <w:tc>
          <w:tcPr>
            <w:tcW w:w="4424" w:type="dxa"/>
          </w:tcPr>
          <w:p w14:paraId="47659387"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Blood Gas Removal and Evaluation</w:t>
            </w:r>
          </w:p>
        </w:tc>
        <w:tc>
          <w:tcPr>
            <w:tcW w:w="1134" w:type="dxa"/>
          </w:tcPr>
          <w:p w14:paraId="1ED9743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74D2BF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39C32ECA" w14:textId="77777777" w:rsidTr="007D4668">
        <w:trPr>
          <w:jc w:val="center"/>
        </w:trPr>
        <w:tc>
          <w:tcPr>
            <w:tcW w:w="1241" w:type="dxa"/>
            <w:vMerge w:val="restart"/>
            <w:vAlign w:val="center"/>
          </w:tcPr>
          <w:p w14:paraId="3C134255" w14:textId="7CD09852"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tcPr>
          <w:p w14:paraId="49E49091"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Emergency Room Scenarios</w:t>
            </w:r>
          </w:p>
        </w:tc>
        <w:tc>
          <w:tcPr>
            <w:tcW w:w="1134" w:type="dxa"/>
            <w:hideMark/>
          </w:tcPr>
          <w:p w14:paraId="608AF4C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DDD319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28233CB3" w14:textId="77777777" w:rsidTr="007D4668">
        <w:trPr>
          <w:jc w:val="center"/>
        </w:trPr>
        <w:tc>
          <w:tcPr>
            <w:tcW w:w="1241" w:type="dxa"/>
            <w:vMerge/>
            <w:vAlign w:val="center"/>
          </w:tcPr>
          <w:p w14:paraId="0FE6CE2F" w14:textId="435421BD" w:rsidR="00730929" w:rsidRPr="00730929" w:rsidRDefault="00730929" w:rsidP="00730929">
            <w:pPr>
              <w:rPr>
                <w:rFonts w:asciiTheme="minorHAnsi" w:hAnsiTheme="minorHAnsi" w:cstheme="minorHAnsi"/>
                <w:b/>
                <w:bCs/>
                <w:sz w:val="18"/>
                <w:szCs w:val="18"/>
              </w:rPr>
            </w:pPr>
          </w:p>
        </w:tc>
        <w:tc>
          <w:tcPr>
            <w:tcW w:w="4424" w:type="dxa"/>
          </w:tcPr>
          <w:p w14:paraId="2480898A"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color w:val="000000"/>
                <w:sz w:val="18"/>
                <w:szCs w:val="18"/>
                <w:lang w:eastAsia="en-US"/>
              </w:rPr>
              <w:t>Approacf to SVO</w:t>
            </w:r>
          </w:p>
        </w:tc>
        <w:tc>
          <w:tcPr>
            <w:tcW w:w="1134" w:type="dxa"/>
          </w:tcPr>
          <w:p w14:paraId="722929E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0397AA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19FF2487" w14:textId="77777777" w:rsidTr="007D4668">
        <w:trPr>
          <w:jc w:val="center"/>
        </w:trPr>
        <w:tc>
          <w:tcPr>
            <w:tcW w:w="1241" w:type="dxa"/>
            <w:vAlign w:val="center"/>
          </w:tcPr>
          <w:p w14:paraId="6ADC654F"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hideMark/>
          </w:tcPr>
          <w:p w14:paraId="24277014"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Endocrine Emergencies</w:t>
            </w:r>
          </w:p>
        </w:tc>
        <w:tc>
          <w:tcPr>
            <w:tcW w:w="1134" w:type="dxa"/>
            <w:hideMark/>
          </w:tcPr>
          <w:p w14:paraId="180363C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51822E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r w:rsidR="00730929" w:rsidRPr="007D4668" w14:paraId="33D4A7AD" w14:textId="77777777" w:rsidTr="007D4668">
        <w:trPr>
          <w:jc w:val="center"/>
        </w:trPr>
        <w:tc>
          <w:tcPr>
            <w:tcW w:w="1241" w:type="dxa"/>
            <w:vMerge w:val="restart"/>
            <w:vAlign w:val="center"/>
          </w:tcPr>
          <w:p w14:paraId="6C28FC26" w14:textId="69708F54"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343D6EE9" w14:textId="7240DE0E"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4. </w:t>
            </w:r>
            <w:r w:rsidR="007D4668" w:rsidRPr="007D4668">
              <w:rPr>
                <w:rFonts w:asciiTheme="minorHAnsi" w:hAnsiTheme="minorHAnsi" w:cstheme="minorHAnsi"/>
                <w:b/>
                <w:color w:val="000000"/>
                <w:sz w:val="18"/>
                <w:szCs w:val="18"/>
                <w:lang w:eastAsia="en-US"/>
              </w:rPr>
              <w:t>Week</w:t>
            </w:r>
          </w:p>
        </w:tc>
      </w:tr>
      <w:tr w:rsidR="00730929" w:rsidRPr="007D4668" w14:paraId="546B6D83" w14:textId="77777777" w:rsidTr="007D4668">
        <w:trPr>
          <w:jc w:val="center"/>
        </w:trPr>
        <w:tc>
          <w:tcPr>
            <w:tcW w:w="1241" w:type="dxa"/>
            <w:vMerge/>
            <w:vAlign w:val="center"/>
          </w:tcPr>
          <w:p w14:paraId="0031792F" w14:textId="46B092B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0502B1A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Cardiac Pacemarker</w:t>
            </w:r>
          </w:p>
        </w:tc>
        <w:tc>
          <w:tcPr>
            <w:tcW w:w="1134" w:type="dxa"/>
            <w:hideMark/>
          </w:tcPr>
          <w:p w14:paraId="53671D2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5D556B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22582E0E" w14:textId="77777777" w:rsidTr="007D4668">
        <w:trPr>
          <w:jc w:val="center"/>
        </w:trPr>
        <w:tc>
          <w:tcPr>
            <w:tcW w:w="1241" w:type="dxa"/>
            <w:vMerge/>
            <w:vAlign w:val="center"/>
          </w:tcPr>
          <w:p w14:paraId="385510AF" w14:textId="0CBC6F19"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26DD81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Chest Trauma</w:t>
            </w:r>
          </w:p>
        </w:tc>
        <w:tc>
          <w:tcPr>
            <w:tcW w:w="1134" w:type="dxa"/>
          </w:tcPr>
          <w:p w14:paraId="3B081EB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18EE79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6416AE9D" w14:textId="77777777" w:rsidTr="007D4668">
        <w:trPr>
          <w:jc w:val="center"/>
        </w:trPr>
        <w:tc>
          <w:tcPr>
            <w:tcW w:w="1241" w:type="dxa"/>
            <w:vMerge w:val="restart"/>
            <w:vAlign w:val="center"/>
          </w:tcPr>
          <w:p w14:paraId="2BEB9585" w14:textId="1E376801"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07D3DF4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Pediatric Resuscitation</w:t>
            </w:r>
          </w:p>
        </w:tc>
        <w:tc>
          <w:tcPr>
            <w:tcW w:w="1134" w:type="dxa"/>
            <w:hideMark/>
          </w:tcPr>
          <w:p w14:paraId="6629064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EE28BB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7E0BA944" w14:textId="77777777" w:rsidTr="007D4668">
        <w:trPr>
          <w:jc w:val="center"/>
        </w:trPr>
        <w:tc>
          <w:tcPr>
            <w:tcW w:w="1241" w:type="dxa"/>
            <w:vMerge/>
            <w:vAlign w:val="center"/>
          </w:tcPr>
          <w:p w14:paraId="5535B3A5" w14:textId="0D4C80DC"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0839AF6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Orthopedic Emergency</w:t>
            </w:r>
          </w:p>
        </w:tc>
        <w:tc>
          <w:tcPr>
            <w:tcW w:w="1134" w:type="dxa"/>
          </w:tcPr>
          <w:p w14:paraId="280A38C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2B307BD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6EC95703" w14:textId="77777777" w:rsidTr="007D4668">
        <w:trPr>
          <w:jc w:val="center"/>
        </w:trPr>
        <w:tc>
          <w:tcPr>
            <w:tcW w:w="1241" w:type="dxa"/>
            <w:vMerge w:val="restart"/>
            <w:vAlign w:val="center"/>
          </w:tcPr>
          <w:p w14:paraId="20697E75" w14:textId="4E9DA3B6"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0A24FF9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General Approach to Poisoning</w:t>
            </w:r>
          </w:p>
        </w:tc>
        <w:tc>
          <w:tcPr>
            <w:tcW w:w="1134" w:type="dxa"/>
            <w:hideMark/>
          </w:tcPr>
          <w:p w14:paraId="486DCFF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7D12D7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5F521B2" w14:textId="77777777" w:rsidTr="007D4668">
        <w:trPr>
          <w:jc w:val="center"/>
        </w:trPr>
        <w:tc>
          <w:tcPr>
            <w:tcW w:w="1241" w:type="dxa"/>
            <w:vMerge/>
            <w:vAlign w:val="center"/>
          </w:tcPr>
          <w:p w14:paraId="3D1BFDCF" w14:textId="3FE868E2" w:rsidR="00730929" w:rsidRPr="00730929" w:rsidRDefault="00730929" w:rsidP="00730929">
            <w:pPr>
              <w:rPr>
                <w:rFonts w:asciiTheme="minorHAnsi" w:hAnsiTheme="minorHAnsi" w:cstheme="minorHAnsi"/>
                <w:b/>
                <w:bCs/>
                <w:sz w:val="18"/>
                <w:szCs w:val="18"/>
              </w:rPr>
            </w:pPr>
          </w:p>
        </w:tc>
        <w:tc>
          <w:tcPr>
            <w:tcW w:w="4424" w:type="dxa"/>
          </w:tcPr>
          <w:p w14:paraId="75E4C17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Internal Emergencies</w:t>
            </w:r>
          </w:p>
        </w:tc>
        <w:tc>
          <w:tcPr>
            <w:tcW w:w="1134" w:type="dxa"/>
          </w:tcPr>
          <w:p w14:paraId="63DE04A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766987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736984CF" w14:textId="77777777" w:rsidTr="007D4668">
        <w:trPr>
          <w:jc w:val="center"/>
        </w:trPr>
        <w:tc>
          <w:tcPr>
            <w:tcW w:w="1241" w:type="dxa"/>
            <w:vMerge w:val="restart"/>
            <w:vAlign w:val="center"/>
          </w:tcPr>
          <w:p w14:paraId="781A702B" w14:textId="109E638C"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hideMark/>
          </w:tcPr>
          <w:p w14:paraId="294E1EE7"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Genitourinary Trauma</w:t>
            </w:r>
          </w:p>
        </w:tc>
        <w:tc>
          <w:tcPr>
            <w:tcW w:w="1134" w:type="dxa"/>
            <w:hideMark/>
          </w:tcPr>
          <w:p w14:paraId="3504525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1D8C0C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65BC8E75" w14:textId="77777777" w:rsidTr="007D4668">
        <w:trPr>
          <w:jc w:val="center"/>
        </w:trPr>
        <w:tc>
          <w:tcPr>
            <w:tcW w:w="1241" w:type="dxa"/>
            <w:vMerge/>
            <w:vAlign w:val="center"/>
          </w:tcPr>
          <w:p w14:paraId="32190192" w14:textId="3C01DAED" w:rsidR="00730929" w:rsidRPr="00730929" w:rsidRDefault="00730929" w:rsidP="00730929">
            <w:pPr>
              <w:rPr>
                <w:rFonts w:asciiTheme="minorHAnsi" w:hAnsiTheme="minorHAnsi" w:cstheme="minorHAnsi"/>
                <w:b/>
                <w:bCs/>
                <w:sz w:val="18"/>
                <w:szCs w:val="18"/>
              </w:rPr>
            </w:pPr>
          </w:p>
        </w:tc>
        <w:tc>
          <w:tcPr>
            <w:tcW w:w="4424" w:type="dxa"/>
          </w:tcPr>
          <w:p w14:paraId="045E1F13" w14:textId="77777777" w:rsidR="00730929" w:rsidRPr="00730929" w:rsidRDefault="00730929" w:rsidP="00730929">
            <w:pPr>
              <w:rPr>
                <w:rFonts w:asciiTheme="minorHAnsi" w:hAnsiTheme="minorHAnsi" w:cstheme="minorHAnsi"/>
                <w:sz w:val="18"/>
                <w:szCs w:val="18"/>
              </w:rPr>
            </w:pPr>
            <w:r w:rsidRPr="00730929">
              <w:rPr>
                <w:rFonts w:asciiTheme="minorHAnsi" w:hAnsiTheme="minorHAnsi" w:cstheme="minorHAnsi"/>
                <w:sz w:val="18"/>
                <w:szCs w:val="18"/>
              </w:rPr>
              <w:t>Hypertensive Emergencies</w:t>
            </w:r>
          </w:p>
        </w:tc>
        <w:tc>
          <w:tcPr>
            <w:tcW w:w="1134" w:type="dxa"/>
          </w:tcPr>
          <w:p w14:paraId="29DAD7F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B9D1F0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406CCD85" w14:textId="77777777" w:rsidTr="007D4668">
        <w:trPr>
          <w:jc w:val="center"/>
        </w:trPr>
        <w:tc>
          <w:tcPr>
            <w:tcW w:w="1241" w:type="dxa"/>
            <w:vAlign w:val="center"/>
          </w:tcPr>
          <w:p w14:paraId="0DB217D1"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hideMark/>
          </w:tcPr>
          <w:p w14:paraId="0448635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Plaster-Splint Applications</w:t>
            </w:r>
          </w:p>
        </w:tc>
        <w:tc>
          <w:tcPr>
            <w:tcW w:w="1134" w:type="dxa"/>
            <w:hideMark/>
          </w:tcPr>
          <w:p w14:paraId="68173C0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E676A7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r w:rsidR="00730929" w:rsidRPr="007D4668" w14:paraId="63DC4F51" w14:textId="77777777" w:rsidTr="007D4668">
        <w:trPr>
          <w:jc w:val="center"/>
        </w:trPr>
        <w:tc>
          <w:tcPr>
            <w:tcW w:w="1241" w:type="dxa"/>
            <w:vMerge w:val="restart"/>
            <w:vAlign w:val="center"/>
          </w:tcPr>
          <w:p w14:paraId="2915432E" w14:textId="275DB0F3"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2B8336DC" w14:textId="644A3046"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5. </w:t>
            </w:r>
            <w:r w:rsidR="007D4668" w:rsidRPr="007D4668">
              <w:rPr>
                <w:rFonts w:asciiTheme="minorHAnsi" w:hAnsiTheme="minorHAnsi" w:cstheme="minorHAnsi"/>
                <w:b/>
                <w:color w:val="000000"/>
                <w:sz w:val="18"/>
                <w:szCs w:val="18"/>
                <w:lang w:eastAsia="en-US"/>
              </w:rPr>
              <w:t>Week</w:t>
            </w:r>
          </w:p>
        </w:tc>
      </w:tr>
      <w:tr w:rsidR="00730929" w:rsidRPr="007D4668" w14:paraId="3715760B" w14:textId="77777777" w:rsidTr="007D4668">
        <w:trPr>
          <w:jc w:val="center"/>
        </w:trPr>
        <w:tc>
          <w:tcPr>
            <w:tcW w:w="1241" w:type="dxa"/>
            <w:vMerge/>
            <w:vAlign w:val="center"/>
          </w:tcPr>
          <w:p w14:paraId="15DBB583" w14:textId="3B1342C8"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28CF295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M I and Approach to myocardial Infarction</w:t>
            </w:r>
          </w:p>
        </w:tc>
        <w:tc>
          <w:tcPr>
            <w:tcW w:w="1134" w:type="dxa"/>
            <w:hideMark/>
          </w:tcPr>
          <w:p w14:paraId="2E711A9D"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416BB1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0311AF3D" w14:textId="77777777" w:rsidTr="007D4668">
        <w:trPr>
          <w:jc w:val="center"/>
        </w:trPr>
        <w:tc>
          <w:tcPr>
            <w:tcW w:w="1241" w:type="dxa"/>
            <w:vMerge/>
            <w:vAlign w:val="center"/>
          </w:tcPr>
          <w:p w14:paraId="4D5E5F68" w14:textId="0D8F6A0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87F09B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Pneumothorax and Treatment</w:t>
            </w:r>
          </w:p>
        </w:tc>
        <w:tc>
          <w:tcPr>
            <w:tcW w:w="1134" w:type="dxa"/>
          </w:tcPr>
          <w:p w14:paraId="7CA3E79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6F8D50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037A3B7F" w14:textId="77777777" w:rsidTr="007D4668">
        <w:trPr>
          <w:jc w:val="center"/>
        </w:trPr>
        <w:tc>
          <w:tcPr>
            <w:tcW w:w="1241" w:type="dxa"/>
            <w:vMerge w:val="restart"/>
            <w:vAlign w:val="center"/>
          </w:tcPr>
          <w:p w14:paraId="587C5907" w14:textId="505A31DE"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35703F4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Mechanical Ventilation-NIMV</w:t>
            </w:r>
          </w:p>
        </w:tc>
        <w:tc>
          <w:tcPr>
            <w:tcW w:w="1134" w:type="dxa"/>
            <w:hideMark/>
          </w:tcPr>
          <w:p w14:paraId="2E38808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8A8816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38EA523C" w14:textId="77777777" w:rsidTr="007D4668">
        <w:trPr>
          <w:jc w:val="center"/>
        </w:trPr>
        <w:tc>
          <w:tcPr>
            <w:tcW w:w="1241" w:type="dxa"/>
            <w:vMerge/>
            <w:vAlign w:val="center"/>
          </w:tcPr>
          <w:p w14:paraId="03492526" w14:textId="62FE31F8"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2822C42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Airway Control and Management</w:t>
            </w:r>
          </w:p>
        </w:tc>
        <w:tc>
          <w:tcPr>
            <w:tcW w:w="1134" w:type="dxa"/>
          </w:tcPr>
          <w:p w14:paraId="58CBB92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A89F0D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59D97C0C" w14:textId="77777777" w:rsidTr="007D4668">
        <w:trPr>
          <w:jc w:val="center"/>
        </w:trPr>
        <w:tc>
          <w:tcPr>
            <w:tcW w:w="1241" w:type="dxa"/>
            <w:vMerge w:val="restart"/>
            <w:vAlign w:val="center"/>
          </w:tcPr>
          <w:p w14:paraId="10619C9E" w14:textId="2F37F874"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0BC2248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Assessment of X-RAY graph </w:t>
            </w:r>
          </w:p>
        </w:tc>
        <w:tc>
          <w:tcPr>
            <w:tcW w:w="1134" w:type="dxa"/>
            <w:hideMark/>
          </w:tcPr>
          <w:p w14:paraId="3201162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EBCBE3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3A7D856A" w14:textId="77777777" w:rsidTr="007D4668">
        <w:trPr>
          <w:jc w:val="center"/>
        </w:trPr>
        <w:tc>
          <w:tcPr>
            <w:tcW w:w="1241" w:type="dxa"/>
            <w:vMerge/>
            <w:vAlign w:val="center"/>
          </w:tcPr>
          <w:p w14:paraId="0778CA2E" w14:textId="1262A500" w:rsidR="00730929" w:rsidRPr="00730929" w:rsidRDefault="00730929" w:rsidP="00730929">
            <w:pPr>
              <w:rPr>
                <w:rFonts w:asciiTheme="minorHAnsi" w:hAnsiTheme="minorHAnsi" w:cstheme="minorHAnsi"/>
                <w:b/>
                <w:bCs/>
                <w:sz w:val="18"/>
                <w:szCs w:val="18"/>
              </w:rPr>
            </w:pPr>
          </w:p>
        </w:tc>
        <w:tc>
          <w:tcPr>
            <w:tcW w:w="4424" w:type="dxa"/>
          </w:tcPr>
          <w:p w14:paraId="3FF0F6D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Fluid and Electrolyte Disorders</w:t>
            </w:r>
          </w:p>
        </w:tc>
        <w:tc>
          <w:tcPr>
            <w:tcW w:w="1134" w:type="dxa"/>
          </w:tcPr>
          <w:p w14:paraId="1A397AE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2A2DCF7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6852A199" w14:textId="77777777" w:rsidTr="007D4668">
        <w:trPr>
          <w:jc w:val="center"/>
        </w:trPr>
        <w:tc>
          <w:tcPr>
            <w:tcW w:w="1241" w:type="dxa"/>
            <w:vMerge w:val="restart"/>
            <w:vAlign w:val="center"/>
          </w:tcPr>
          <w:p w14:paraId="7C740447" w14:textId="3CE6B6F5"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hideMark/>
          </w:tcPr>
          <w:p w14:paraId="09D510A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Psychiatric Emergencies</w:t>
            </w:r>
          </w:p>
        </w:tc>
        <w:tc>
          <w:tcPr>
            <w:tcW w:w="1134" w:type="dxa"/>
            <w:hideMark/>
          </w:tcPr>
          <w:p w14:paraId="4DECB00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C2AFDA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1974B889" w14:textId="77777777" w:rsidTr="007D4668">
        <w:trPr>
          <w:jc w:val="center"/>
        </w:trPr>
        <w:tc>
          <w:tcPr>
            <w:tcW w:w="1241" w:type="dxa"/>
            <w:vMerge/>
            <w:vAlign w:val="center"/>
          </w:tcPr>
          <w:p w14:paraId="450E5CEC" w14:textId="074C7581" w:rsidR="00730929" w:rsidRPr="00730929" w:rsidRDefault="00730929" w:rsidP="00730929">
            <w:pPr>
              <w:rPr>
                <w:rFonts w:asciiTheme="minorHAnsi" w:hAnsiTheme="minorHAnsi" w:cstheme="minorHAnsi"/>
                <w:b/>
                <w:bCs/>
                <w:sz w:val="18"/>
                <w:szCs w:val="18"/>
              </w:rPr>
            </w:pPr>
          </w:p>
        </w:tc>
        <w:tc>
          <w:tcPr>
            <w:tcW w:w="4424" w:type="dxa"/>
          </w:tcPr>
          <w:p w14:paraId="530FAA9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Burn, Wound Dressing, NGS and Catheter</w:t>
            </w:r>
          </w:p>
        </w:tc>
        <w:tc>
          <w:tcPr>
            <w:tcW w:w="1134" w:type="dxa"/>
          </w:tcPr>
          <w:p w14:paraId="1B1143E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0067640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6E16BA38" w14:textId="77777777" w:rsidTr="007D4668">
        <w:trPr>
          <w:jc w:val="center"/>
        </w:trPr>
        <w:tc>
          <w:tcPr>
            <w:tcW w:w="1241" w:type="dxa"/>
            <w:vAlign w:val="center"/>
          </w:tcPr>
          <w:p w14:paraId="2DD81366"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hideMark/>
          </w:tcPr>
          <w:p w14:paraId="556CF7A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Crimean-Congo Hemorrhagic Fever</w:t>
            </w:r>
          </w:p>
        </w:tc>
        <w:tc>
          <w:tcPr>
            <w:tcW w:w="1134" w:type="dxa"/>
            <w:hideMark/>
          </w:tcPr>
          <w:p w14:paraId="50662F5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B32FCB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r w:rsidR="00730929" w:rsidRPr="007D4668" w14:paraId="5EE72F55" w14:textId="77777777" w:rsidTr="007D4668">
        <w:trPr>
          <w:jc w:val="center"/>
        </w:trPr>
        <w:tc>
          <w:tcPr>
            <w:tcW w:w="1241" w:type="dxa"/>
            <w:vMerge w:val="restart"/>
            <w:vAlign w:val="center"/>
          </w:tcPr>
          <w:p w14:paraId="78F2F558" w14:textId="7A05AE2A"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0271B2DB" w14:textId="504DA399"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6. </w:t>
            </w:r>
            <w:r w:rsidR="007D4668" w:rsidRPr="007D4668">
              <w:rPr>
                <w:rFonts w:asciiTheme="minorHAnsi" w:hAnsiTheme="minorHAnsi" w:cstheme="minorHAnsi"/>
                <w:b/>
                <w:color w:val="000000"/>
                <w:sz w:val="18"/>
                <w:szCs w:val="18"/>
                <w:lang w:eastAsia="en-US"/>
              </w:rPr>
              <w:t>Week</w:t>
            </w:r>
          </w:p>
        </w:tc>
      </w:tr>
      <w:tr w:rsidR="00730929" w:rsidRPr="007D4668" w14:paraId="57285636" w14:textId="77777777" w:rsidTr="007D4668">
        <w:trPr>
          <w:jc w:val="center"/>
        </w:trPr>
        <w:tc>
          <w:tcPr>
            <w:tcW w:w="1241" w:type="dxa"/>
            <w:vMerge/>
            <w:vAlign w:val="center"/>
          </w:tcPr>
          <w:p w14:paraId="660FBD6D" w14:textId="5C38215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04E2DE83"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Heart failure</w:t>
            </w:r>
          </w:p>
        </w:tc>
        <w:tc>
          <w:tcPr>
            <w:tcW w:w="1134" w:type="dxa"/>
            <w:hideMark/>
          </w:tcPr>
          <w:p w14:paraId="0E7EE7E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592ADF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6BADD83A" w14:textId="77777777" w:rsidTr="007D4668">
        <w:trPr>
          <w:jc w:val="center"/>
        </w:trPr>
        <w:tc>
          <w:tcPr>
            <w:tcW w:w="1241" w:type="dxa"/>
            <w:vMerge/>
            <w:vAlign w:val="center"/>
          </w:tcPr>
          <w:p w14:paraId="41803706" w14:textId="0D8C7EA2"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6ECBC01C"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Asthma and Chronic  Obstrictif Lung Diseases</w:t>
            </w:r>
          </w:p>
        </w:tc>
        <w:tc>
          <w:tcPr>
            <w:tcW w:w="1134" w:type="dxa"/>
          </w:tcPr>
          <w:p w14:paraId="1995F7B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294C358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13D77556" w14:textId="77777777" w:rsidTr="007D4668">
        <w:trPr>
          <w:jc w:val="center"/>
        </w:trPr>
        <w:tc>
          <w:tcPr>
            <w:tcW w:w="1241" w:type="dxa"/>
            <w:vMerge w:val="restart"/>
            <w:vAlign w:val="center"/>
          </w:tcPr>
          <w:p w14:paraId="074D09A8" w14:textId="46F7874E"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31782AC1"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sz w:val="18"/>
                <w:szCs w:val="18"/>
              </w:rPr>
              <w:t>Spinal and Neck Traumas</w:t>
            </w:r>
          </w:p>
        </w:tc>
        <w:tc>
          <w:tcPr>
            <w:tcW w:w="1134" w:type="dxa"/>
            <w:hideMark/>
          </w:tcPr>
          <w:p w14:paraId="6A0CF4D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0E19EE4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5BD8E107" w14:textId="77777777" w:rsidTr="007D4668">
        <w:trPr>
          <w:jc w:val="center"/>
        </w:trPr>
        <w:tc>
          <w:tcPr>
            <w:tcW w:w="1241" w:type="dxa"/>
            <w:vMerge/>
            <w:vAlign w:val="center"/>
          </w:tcPr>
          <w:p w14:paraId="4BBD1FA9" w14:textId="57AFE0DE"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17471CF"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Brain And Cranial Nerve Diseases</w:t>
            </w:r>
          </w:p>
        </w:tc>
        <w:tc>
          <w:tcPr>
            <w:tcW w:w="1134" w:type="dxa"/>
          </w:tcPr>
          <w:p w14:paraId="5B3EDCC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5A7A7B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0F72D3EB" w14:textId="77777777" w:rsidTr="007D4668">
        <w:trPr>
          <w:jc w:val="center"/>
        </w:trPr>
        <w:tc>
          <w:tcPr>
            <w:tcW w:w="1241" w:type="dxa"/>
            <w:vMerge w:val="restart"/>
            <w:vAlign w:val="center"/>
          </w:tcPr>
          <w:p w14:paraId="2A3DBE6F" w14:textId="210E9387"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1DBF6997"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Paracetamol Intoxication</w:t>
            </w:r>
          </w:p>
        </w:tc>
        <w:tc>
          <w:tcPr>
            <w:tcW w:w="1134" w:type="dxa"/>
            <w:hideMark/>
          </w:tcPr>
          <w:p w14:paraId="5342815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96915B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58E58305" w14:textId="77777777" w:rsidTr="007D4668">
        <w:trPr>
          <w:jc w:val="center"/>
        </w:trPr>
        <w:tc>
          <w:tcPr>
            <w:tcW w:w="1241" w:type="dxa"/>
            <w:vMerge/>
            <w:vAlign w:val="center"/>
          </w:tcPr>
          <w:p w14:paraId="433887F5" w14:textId="35DE0AAA" w:rsidR="00730929" w:rsidRPr="00730929" w:rsidRDefault="00730929" w:rsidP="00730929">
            <w:pPr>
              <w:rPr>
                <w:rFonts w:asciiTheme="minorHAnsi" w:hAnsiTheme="minorHAnsi" w:cstheme="minorHAnsi"/>
                <w:b/>
                <w:bCs/>
                <w:sz w:val="18"/>
                <w:szCs w:val="18"/>
              </w:rPr>
            </w:pPr>
          </w:p>
        </w:tc>
        <w:tc>
          <w:tcPr>
            <w:tcW w:w="4424" w:type="dxa"/>
          </w:tcPr>
          <w:p w14:paraId="6AC49493" w14:textId="77777777" w:rsidR="00730929" w:rsidRPr="00730929" w:rsidRDefault="00730929" w:rsidP="00730929">
            <w:pPr>
              <w:tabs>
                <w:tab w:val="left" w:pos="750"/>
              </w:tabs>
              <w:rPr>
                <w:rFonts w:asciiTheme="minorHAnsi" w:hAnsiTheme="minorHAnsi" w:cstheme="minorHAnsi"/>
                <w:color w:val="222222"/>
                <w:sz w:val="18"/>
                <w:szCs w:val="18"/>
                <w:shd w:val="clear" w:color="auto" w:fill="FFFFFF"/>
              </w:rPr>
            </w:pPr>
            <w:r w:rsidRPr="00730929">
              <w:rPr>
                <w:rFonts w:asciiTheme="minorHAnsi" w:hAnsiTheme="minorHAnsi" w:cstheme="minorHAnsi"/>
                <w:sz w:val="18"/>
                <w:szCs w:val="18"/>
              </w:rPr>
              <w:t>MaxiollofacialTrauma</w:t>
            </w:r>
          </w:p>
        </w:tc>
        <w:tc>
          <w:tcPr>
            <w:tcW w:w="1134" w:type="dxa"/>
          </w:tcPr>
          <w:p w14:paraId="1284ABB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06BB422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69B868AF" w14:textId="77777777" w:rsidTr="007D4668">
        <w:trPr>
          <w:jc w:val="center"/>
        </w:trPr>
        <w:tc>
          <w:tcPr>
            <w:tcW w:w="1241" w:type="dxa"/>
            <w:vMerge w:val="restart"/>
            <w:vAlign w:val="center"/>
          </w:tcPr>
          <w:p w14:paraId="77E04123" w14:textId="473E73DD"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tcPr>
          <w:p w14:paraId="712FD240"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Soft Tissue Traumas</w:t>
            </w:r>
          </w:p>
        </w:tc>
        <w:tc>
          <w:tcPr>
            <w:tcW w:w="1134" w:type="dxa"/>
            <w:hideMark/>
          </w:tcPr>
          <w:p w14:paraId="52A1C8E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23A41B4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32C9A94D" w14:textId="77777777" w:rsidTr="007D4668">
        <w:trPr>
          <w:jc w:val="center"/>
        </w:trPr>
        <w:tc>
          <w:tcPr>
            <w:tcW w:w="1241" w:type="dxa"/>
            <w:vMerge/>
            <w:vAlign w:val="center"/>
          </w:tcPr>
          <w:p w14:paraId="6294EA3F" w14:textId="0C3BFA20" w:rsidR="00730929" w:rsidRPr="00730929" w:rsidRDefault="00730929" w:rsidP="00730929">
            <w:pPr>
              <w:rPr>
                <w:rFonts w:asciiTheme="minorHAnsi" w:hAnsiTheme="minorHAnsi" w:cstheme="minorHAnsi"/>
                <w:b/>
                <w:bCs/>
                <w:sz w:val="18"/>
                <w:szCs w:val="18"/>
              </w:rPr>
            </w:pPr>
          </w:p>
        </w:tc>
        <w:tc>
          <w:tcPr>
            <w:tcW w:w="4424" w:type="dxa"/>
            <w:hideMark/>
          </w:tcPr>
          <w:p w14:paraId="05EB6994"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Child Abuse</w:t>
            </w:r>
          </w:p>
        </w:tc>
        <w:tc>
          <w:tcPr>
            <w:tcW w:w="1134" w:type="dxa"/>
            <w:hideMark/>
          </w:tcPr>
          <w:p w14:paraId="333DFB7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BE45CD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0CC364F0" w14:textId="77777777" w:rsidTr="007D4668">
        <w:trPr>
          <w:jc w:val="center"/>
        </w:trPr>
        <w:tc>
          <w:tcPr>
            <w:tcW w:w="1241" w:type="dxa"/>
            <w:vAlign w:val="center"/>
          </w:tcPr>
          <w:p w14:paraId="7D70ADAF"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tcPr>
          <w:p w14:paraId="66C4140C"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000000"/>
                <w:sz w:val="18"/>
                <w:szCs w:val="18"/>
                <w:lang w:eastAsia="en-US"/>
              </w:rPr>
              <w:t>Defibrillator Usege</w:t>
            </w:r>
          </w:p>
        </w:tc>
        <w:tc>
          <w:tcPr>
            <w:tcW w:w="1134" w:type="dxa"/>
          </w:tcPr>
          <w:p w14:paraId="0B420BC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FCA3E4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r w:rsidR="00730929" w:rsidRPr="007D4668" w14:paraId="442D95A9" w14:textId="77777777" w:rsidTr="007D4668">
        <w:trPr>
          <w:jc w:val="center"/>
        </w:trPr>
        <w:tc>
          <w:tcPr>
            <w:tcW w:w="1241" w:type="dxa"/>
            <w:vMerge w:val="restart"/>
            <w:vAlign w:val="center"/>
          </w:tcPr>
          <w:p w14:paraId="3F040183" w14:textId="41EFCC9D"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0BA7ECA1" w14:textId="591E224F"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7. </w:t>
            </w:r>
            <w:r w:rsidR="007D4668" w:rsidRPr="007D4668">
              <w:rPr>
                <w:rFonts w:asciiTheme="minorHAnsi" w:hAnsiTheme="minorHAnsi" w:cstheme="minorHAnsi"/>
                <w:b/>
                <w:color w:val="000000"/>
                <w:sz w:val="18"/>
                <w:szCs w:val="18"/>
                <w:lang w:eastAsia="en-US"/>
              </w:rPr>
              <w:t>Week</w:t>
            </w:r>
          </w:p>
        </w:tc>
      </w:tr>
      <w:tr w:rsidR="00730929" w:rsidRPr="007D4668" w14:paraId="00817DA4" w14:textId="77777777" w:rsidTr="007D4668">
        <w:trPr>
          <w:jc w:val="center"/>
        </w:trPr>
        <w:tc>
          <w:tcPr>
            <w:tcW w:w="1241" w:type="dxa"/>
            <w:vMerge/>
            <w:vAlign w:val="center"/>
          </w:tcPr>
          <w:p w14:paraId="23D33E93" w14:textId="5333200B"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7A14607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222222"/>
                <w:sz w:val="18"/>
                <w:szCs w:val="18"/>
                <w:shd w:val="clear" w:color="auto" w:fill="FFFFFF"/>
              </w:rPr>
              <w:t>Approach to Geriatric Patient</w:t>
            </w:r>
          </w:p>
        </w:tc>
        <w:tc>
          <w:tcPr>
            <w:tcW w:w="1134" w:type="dxa"/>
            <w:hideMark/>
          </w:tcPr>
          <w:p w14:paraId="7AC6D2D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893286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260EF160" w14:textId="77777777" w:rsidTr="007D4668">
        <w:trPr>
          <w:jc w:val="center"/>
        </w:trPr>
        <w:tc>
          <w:tcPr>
            <w:tcW w:w="1241" w:type="dxa"/>
            <w:vMerge/>
            <w:vAlign w:val="center"/>
          </w:tcPr>
          <w:p w14:paraId="02BDB2FB" w14:textId="0FF2A027"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4287F5B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Filling Forensic Form</w:t>
            </w:r>
          </w:p>
        </w:tc>
        <w:tc>
          <w:tcPr>
            <w:tcW w:w="1134" w:type="dxa"/>
          </w:tcPr>
          <w:p w14:paraId="74EA4B1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5B4FF8F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3A69E269" w14:textId="77777777" w:rsidTr="007D4668">
        <w:trPr>
          <w:jc w:val="center"/>
        </w:trPr>
        <w:tc>
          <w:tcPr>
            <w:tcW w:w="1241" w:type="dxa"/>
            <w:vMerge w:val="restart"/>
            <w:vAlign w:val="center"/>
          </w:tcPr>
          <w:p w14:paraId="264EBAF4" w14:textId="27896905"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3566FCA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Pediatric Trauma</w:t>
            </w:r>
          </w:p>
        </w:tc>
        <w:tc>
          <w:tcPr>
            <w:tcW w:w="1134" w:type="dxa"/>
            <w:hideMark/>
          </w:tcPr>
          <w:p w14:paraId="4AF68C1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6F696C3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5295D01D" w14:textId="77777777" w:rsidTr="007D4668">
        <w:trPr>
          <w:jc w:val="center"/>
        </w:trPr>
        <w:tc>
          <w:tcPr>
            <w:tcW w:w="1241" w:type="dxa"/>
            <w:vMerge/>
            <w:vAlign w:val="center"/>
          </w:tcPr>
          <w:p w14:paraId="0B1F9B02" w14:textId="2545C129"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568A4C6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Oncological Emergencies</w:t>
            </w:r>
          </w:p>
        </w:tc>
        <w:tc>
          <w:tcPr>
            <w:tcW w:w="1134" w:type="dxa"/>
          </w:tcPr>
          <w:p w14:paraId="12A2F45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1084D2C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5D813D9B" w14:textId="77777777" w:rsidTr="007D4668">
        <w:trPr>
          <w:jc w:val="center"/>
        </w:trPr>
        <w:tc>
          <w:tcPr>
            <w:tcW w:w="1241" w:type="dxa"/>
            <w:vMerge w:val="restart"/>
            <w:vAlign w:val="center"/>
          </w:tcPr>
          <w:p w14:paraId="585DC37F" w14:textId="5D8EB151"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2021CC9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222222"/>
                <w:sz w:val="18"/>
                <w:szCs w:val="18"/>
                <w:shd w:val="clear" w:color="auto" w:fill="FFFFFF"/>
              </w:rPr>
              <w:t>Carbon Monoxide Poisoning</w:t>
            </w:r>
          </w:p>
        </w:tc>
        <w:tc>
          <w:tcPr>
            <w:tcW w:w="1134" w:type="dxa"/>
            <w:hideMark/>
          </w:tcPr>
          <w:p w14:paraId="4BB33E9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675BA8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B5038D6" w14:textId="77777777" w:rsidTr="007D4668">
        <w:trPr>
          <w:jc w:val="center"/>
        </w:trPr>
        <w:tc>
          <w:tcPr>
            <w:tcW w:w="1241" w:type="dxa"/>
            <w:vMerge/>
            <w:vAlign w:val="center"/>
          </w:tcPr>
          <w:p w14:paraId="4225537A" w14:textId="6287B3F6" w:rsidR="00730929" w:rsidRPr="00730929" w:rsidRDefault="00730929" w:rsidP="00730929">
            <w:pPr>
              <w:rPr>
                <w:rFonts w:asciiTheme="minorHAnsi" w:hAnsiTheme="minorHAnsi" w:cstheme="minorHAnsi"/>
                <w:b/>
                <w:bCs/>
                <w:sz w:val="18"/>
                <w:szCs w:val="18"/>
              </w:rPr>
            </w:pPr>
          </w:p>
        </w:tc>
        <w:tc>
          <w:tcPr>
            <w:tcW w:w="4424" w:type="dxa"/>
          </w:tcPr>
          <w:p w14:paraId="2D0045F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Forensic Events and Interpretation</w:t>
            </w:r>
          </w:p>
        </w:tc>
        <w:tc>
          <w:tcPr>
            <w:tcW w:w="1134" w:type="dxa"/>
          </w:tcPr>
          <w:p w14:paraId="7E87E12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DD479C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46ACB59B" w14:textId="77777777" w:rsidTr="007D4668">
        <w:trPr>
          <w:jc w:val="center"/>
        </w:trPr>
        <w:tc>
          <w:tcPr>
            <w:tcW w:w="1241" w:type="dxa"/>
            <w:vMerge w:val="restart"/>
            <w:vAlign w:val="center"/>
          </w:tcPr>
          <w:p w14:paraId="6FA11B0B" w14:textId="46355BB9"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hideMark/>
          </w:tcPr>
          <w:p w14:paraId="129762C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Trauma in Pregnant Women</w:t>
            </w:r>
          </w:p>
        </w:tc>
        <w:tc>
          <w:tcPr>
            <w:tcW w:w="1134" w:type="dxa"/>
            <w:hideMark/>
          </w:tcPr>
          <w:p w14:paraId="54B4D71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38AC57AF"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37B45C28" w14:textId="77777777" w:rsidTr="007D4668">
        <w:trPr>
          <w:jc w:val="center"/>
        </w:trPr>
        <w:tc>
          <w:tcPr>
            <w:tcW w:w="1241" w:type="dxa"/>
            <w:vMerge/>
            <w:vAlign w:val="center"/>
          </w:tcPr>
          <w:p w14:paraId="6ABFDDC3" w14:textId="40B4222D" w:rsidR="00730929" w:rsidRPr="00730929" w:rsidRDefault="00730929" w:rsidP="00730929">
            <w:pPr>
              <w:rPr>
                <w:rFonts w:asciiTheme="minorHAnsi" w:hAnsiTheme="minorHAnsi" w:cstheme="minorHAnsi"/>
                <w:b/>
                <w:bCs/>
                <w:sz w:val="18"/>
                <w:szCs w:val="18"/>
              </w:rPr>
            </w:pPr>
          </w:p>
        </w:tc>
        <w:tc>
          <w:tcPr>
            <w:tcW w:w="4424" w:type="dxa"/>
          </w:tcPr>
          <w:p w14:paraId="5DAB759A" w14:textId="77777777" w:rsidR="00730929" w:rsidRPr="00730929" w:rsidRDefault="00730929" w:rsidP="00730929">
            <w:pPr>
              <w:rPr>
                <w:rFonts w:asciiTheme="minorHAnsi" w:hAnsiTheme="minorHAnsi" w:cstheme="minorHAnsi"/>
                <w:color w:val="222222"/>
                <w:sz w:val="18"/>
                <w:szCs w:val="18"/>
                <w:shd w:val="clear" w:color="auto" w:fill="FFFFFF"/>
              </w:rPr>
            </w:pPr>
            <w:r w:rsidRPr="00730929">
              <w:rPr>
                <w:rFonts w:asciiTheme="minorHAnsi" w:hAnsiTheme="minorHAnsi" w:cstheme="minorHAnsi"/>
                <w:color w:val="222222"/>
                <w:sz w:val="18"/>
                <w:szCs w:val="18"/>
                <w:shd w:val="clear" w:color="auto" w:fill="FFFFFF"/>
              </w:rPr>
              <w:t xml:space="preserve">Renal Colik </w:t>
            </w:r>
          </w:p>
        </w:tc>
        <w:tc>
          <w:tcPr>
            <w:tcW w:w="1134" w:type="dxa"/>
          </w:tcPr>
          <w:p w14:paraId="15CB872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3C0C1CA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4B36D2E7" w14:textId="77777777" w:rsidTr="007D4668">
        <w:trPr>
          <w:jc w:val="center"/>
        </w:trPr>
        <w:tc>
          <w:tcPr>
            <w:tcW w:w="1241" w:type="dxa"/>
            <w:vAlign w:val="center"/>
          </w:tcPr>
          <w:p w14:paraId="1D403F6D"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hideMark/>
          </w:tcPr>
          <w:p w14:paraId="44CE0AB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Shock</w:t>
            </w:r>
          </w:p>
        </w:tc>
        <w:tc>
          <w:tcPr>
            <w:tcW w:w="1134" w:type="dxa"/>
            <w:hideMark/>
          </w:tcPr>
          <w:p w14:paraId="2F7E11AE"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2791C1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r w:rsidR="00730929" w:rsidRPr="007D4668" w14:paraId="3EC267B0" w14:textId="77777777" w:rsidTr="007D4668">
        <w:trPr>
          <w:jc w:val="center"/>
        </w:trPr>
        <w:tc>
          <w:tcPr>
            <w:tcW w:w="1241" w:type="dxa"/>
            <w:vMerge w:val="restart"/>
            <w:vAlign w:val="center"/>
          </w:tcPr>
          <w:p w14:paraId="1145C522" w14:textId="080CA63F"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Monday</w:t>
            </w:r>
          </w:p>
        </w:tc>
        <w:tc>
          <w:tcPr>
            <w:tcW w:w="8659" w:type="dxa"/>
            <w:gridSpan w:val="3"/>
            <w:shd w:val="clear" w:color="auto" w:fill="D9D9D9" w:themeFill="background1" w:themeFillShade="D9"/>
          </w:tcPr>
          <w:p w14:paraId="0B39AD84" w14:textId="6A33C278" w:rsidR="00730929" w:rsidRPr="00730929" w:rsidRDefault="00730929" w:rsidP="00730929">
            <w:pPr>
              <w:spacing w:line="276" w:lineRule="auto"/>
              <w:jc w:val="center"/>
              <w:rPr>
                <w:rFonts w:asciiTheme="minorHAnsi" w:hAnsiTheme="minorHAnsi" w:cstheme="minorHAnsi"/>
                <w:b/>
                <w:color w:val="000000"/>
                <w:sz w:val="18"/>
                <w:szCs w:val="18"/>
                <w:lang w:eastAsia="en-US"/>
              </w:rPr>
            </w:pPr>
            <w:r w:rsidRPr="00730929">
              <w:rPr>
                <w:rFonts w:asciiTheme="minorHAnsi" w:hAnsiTheme="minorHAnsi" w:cstheme="minorHAnsi"/>
                <w:b/>
                <w:color w:val="000000"/>
                <w:sz w:val="18"/>
                <w:szCs w:val="18"/>
                <w:lang w:eastAsia="en-US"/>
              </w:rPr>
              <w:t xml:space="preserve">8. </w:t>
            </w:r>
            <w:r w:rsidR="007D4668" w:rsidRPr="007D4668">
              <w:rPr>
                <w:rFonts w:asciiTheme="minorHAnsi" w:hAnsiTheme="minorHAnsi" w:cstheme="minorHAnsi"/>
                <w:b/>
                <w:color w:val="000000"/>
                <w:sz w:val="18"/>
                <w:szCs w:val="18"/>
                <w:lang w:eastAsia="en-US"/>
              </w:rPr>
              <w:t>Week</w:t>
            </w:r>
          </w:p>
        </w:tc>
      </w:tr>
      <w:tr w:rsidR="00730929" w:rsidRPr="007D4668" w14:paraId="2CB4F1BE" w14:textId="77777777" w:rsidTr="007D4668">
        <w:trPr>
          <w:jc w:val="center"/>
        </w:trPr>
        <w:tc>
          <w:tcPr>
            <w:tcW w:w="1241" w:type="dxa"/>
            <w:vMerge/>
            <w:vAlign w:val="center"/>
          </w:tcPr>
          <w:p w14:paraId="43109065" w14:textId="217641AF"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hideMark/>
          </w:tcPr>
          <w:p w14:paraId="6D805B2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222222"/>
                <w:sz w:val="18"/>
                <w:szCs w:val="18"/>
                <w:shd w:val="clear" w:color="auto" w:fill="FFFFFF"/>
              </w:rPr>
              <w:t>Geriatric Emergency Room / Abuse</w:t>
            </w:r>
          </w:p>
        </w:tc>
        <w:tc>
          <w:tcPr>
            <w:tcW w:w="1134" w:type="dxa"/>
            <w:hideMark/>
          </w:tcPr>
          <w:p w14:paraId="703555D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92BB46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İbrahim ÖZLÜ</w:t>
            </w:r>
          </w:p>
        </w:tc>
      </w:tr>
      <w:tr w:rsidR="00730929" w:rsidRPr="007D4668" w14:paraId="71D3B397" w14:textId="77777777" w:rsidTr="007D4668">
        <w:trPr>
          <w:jc w:val="center"/>
        </w:trPr>
        <w:tc>
          <w:tcPr>
            <w:tcW w:w="1241" w:type="dxa"/>
            <w:vMerge/>
            <w:vAlign w:val="center"/>
          </w:tcPr>
          <w:p w14:paraId="34AAD872" w14:textId="0ACF8BC5"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193E5FC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Sepsis</w:t>
            </w:r>
          </w:p>
        </w:tc>
        <w:tc>
          <w:tcPr>
            <w:tcW w:w="1134" w:type="dxa"/>
          </w:tcPr>
          <w:p w14:paraId="08EC873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50C3ED7"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Asst. Prof Mevlana GÜL </w:t>
            </w:r>
          </w:p>
        </w:tc>
      </w:tr>
      <w:tr w:rsidR="00730929" w:rsidRPr="007D4668" w14:paraId="3909D877" w14:textId="77777777" w:rsidTr="007D4668">
        <w:trPr>
          <w:jc w:val="center"/>
        </w:trPr>
        <w:tc>
          <w:tcPr>
            <w:tcW w:w="1241" w:type="dxa"/>
            <w:vMerge w:val="restart"/>
            <w:vAlign w:val="center"/>
          </w:tcPr>
          <w:p w14:paraId="619DA0DD" w14:textId="685270C9"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Tuesday</w:t>
            </w:r>
          </w:p>
        </w:tc>
        <w:tc>
          <w:tcPr>
            <w:tcW w:w="4424" w:type="dxa"/>
            <w:hideMark/>
          </w:tcPr>
          <w:p w14:paraId="7731259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Suicidal Initiatives</w:t>
            </w:r>
          </w:p>
        </w:tc>
        <w:tc>
          <w:tcPr>
            <w:tcW w:w="1134" w:type="dxa"/>
            <w:hideMark/>
          </w:tcPr>
          <w:p w14:paraId="337CBE0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5392927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Fatma TORTUM  </w:t>
            </w:r>
          </w:p>
        </w:tc>
      </w:tr>
      <w:tr w:rsidR="00730929" w:rsidRPr="007D4668" w14:paraId="2AE10478" w14:textId="77777777" w:rsidTr="007D4668">
        <w:trPr>
          <w:jc w:val="center"/>
        </w:trPr>
        <w:tc>
          <w:tcPr>
            <w:tcW w:w="1241" w:type="dxa"/>
            <w:vMerge/>
            <w:vAlign w:val="center"/>
          </w:tcPr>
          <w:p w14:paraId="49C22306" w14:textId="1555E6F2" w:rsidR="00730929" w:rsidRPr="00730929" w:rsidRDefault="00730929" w:rsidP="00730929">
            <w:pPr>
              <w:spacing w:line="276" w:lineRule="auto"/>
              <w:rPr>
                <w:rFonts w:asciiTheme="minorHAnsi" w:hAnsiTheme="minorHAnsi" w:cstheme="minorHAnsi"/>
                <w:b/>
                <w:bCs/>
                <w:color w:val="000000"/>
                <w:sz w:val="18"/>
                <w:szCs w:val="18"/>
                <w:lang w:eastAsia="en-US"/>
              </w:rPr>
            </w:pPr>
          </w:p>
        </w:tc>
        <w:tc>
          <w:tcPr>
            <w:tcW w:w="4424" w:type="dxa"/>
          </w:tcPr>
          <w:p w14:paraId="37C6763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Opening Airway Applications</w:t>
            </w:r>
          </w:p>
        </w:tc>
        <w:tc>
          <w:tcPr>
            <w:tcW w:w="1134" w:type="dxa"/>
          </w:tcPr>
          <w:p w14:paraId="53B12DE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4F3B240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Mehmet MERAL</w:t>
            </w:r>
          </w:p>
        </w:tc>
      </w:tr>
      <w:tr w:rsidR="00730929" w:rsidRPr="007D4668" w14:paraId="6606F6CA" w14:textId="77777777" w:rsidTr="007D4668">
        <w:trPr>
          <w:jc w:val="center"/>
        </w:trPr>
        <w:tc>
          <w:tcPr>
            <w:tcW w:w="1241" w:type="dxa"/>
            <w:vMerge w:val="restart"/>
            <w:vAlign w:val="center"/>
          </w:tcPr>
          <w:p w14:paraId="15753BB9" w14:textId="3DBDCE2C"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Wednesday</w:t>
            </w:r>
          </w:p>
        </w:tc>
        <w:tc>
          <w:tcPr>
            <w:tcW w:w="4424" w:type="dxa"/>
            <w:hideMark/>
          </w:tcPr>
          <w:p w14:paraId="4D80F0A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sz w:val="18"/>
                <w:szCs w:val="18"/>
              </w:rPr>
              <w:t>Mushroom Poisoning</w:t>
            </w:r>
          </w:p>
        </w:tc>
        <w:tc>
          <w:tcPr>
            <w:tcW w:w="1134" w:type="dxa"/>
            <w:hideMark/>
          </w:tcPr>
          <w:p w14:paraId="669D7608"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41C60DA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Prof. Dr. Zeynep ÇAKIR </w:t>
            </w:r>
          </w:p>
        </w:tc>
      </w:tr>
      <w:tr w:rsidR="00730929" w:rsidRPr="007D4668" w14:paraId="1BE2ECE1" w14:textId="77777777" w:rsidTr="007D4668">
        <w:trPr>
          <w:jc w:val="center"/>
        </w:trPr>
        <w:tc>
          <w:tcPr>
            <w:tcW w:w="1241" w:type="dxa"/>
            <w:vMerge/>
            <w:vAlign w:val="center"/>
          </w:tcPr>
          <w:p w14:paraId="3436A0E4" w14:textId="4B8C244F" w:rsidR="00730929" w:rsidRPr="00730929" w:rsidRDefault="00730929" w:rsidP="00730929">
            <w:pPr>
              <w:rPr>
                <w:rFonts w:asciiTheme="minorHAnsi" w:hAnsiTheme="minorHAnsi" w:cstheme="minorHAnsi"/>
                <w:b/>
                <w:bCs/>
                <w:sz w:val="18"/>
                <w:szCs w:val="18"/>
              </w:rPr>
            </w:pPr>
          </w:p>
        </w:tc>
        <w:tc>
          <w:tcPr>
            <w:tcW w:w="4424" w:type="dxa"/>
          </w:tcPr>
          <w:p w14:paraId="2EC707D2"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Hypothermia and Freezing</w:t>
            </w:r>
          </w:p>
        </w:tc>
        <w:tc>
          <w:tcPr>
            <w:tcW w:w="1134" w:type="dxa"/>
          </w:tcPr>
          <w:p w14:paraId="2483D796"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0F2563A"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Asst. Prof Ayça ÇALBAY</w:t>
            </w:r>
          </w:p>
        </w:tc>
      </w:tr>
      <w:tr w:rsidR="00730929" w:rsidRPr="007D4668" w14:paraId="14242EF5" w14:textId="77777777" w:rsidTr="007D4668">
        <w:trPr>
          <w:jc w:val="center"/>
        </w:trPr>
        <w:tc>
          <w:tcPr>
            <w:tcW w:w="1241" w:type="dxa"/>
            <w:vMerge w:val="restart"/>
            <w:vAlign w:val="center"/>
          </w:tcPr>
          <w:p w14:paraId="6BA62650" w14:textId="359B5131" w:rsidR="00730929" w:rsidRPr="00730929" w:rsidRDefault="00730929" w:rsidP="00730929">
            <w:pPr>
              <w:rPr>
                <w:rFonts w:asciiTheme="minorHAnsi" w:hAnsiTheme="minorHAnsi" w:cstheme="minorHAnsi"/>
                <w:b/>
                <w:bCs/>
                <w:sz w:val="18"/>
                <w:szCs w:val="18"/>
              </w:rPr>
            </w:pPr>
            <w:r w:rsidRPr="00730929">
              <w:rPr>
                <w:rFonts w:asciiTheme="minorHAnsi" w:hAnsiTheme="minorHAnsi" w:cstheme="minorHAnsi"/>
                <w:b/>
                <w:bCs/>
                <w:color w:val="000000"/>
                <w:sz w:val="18"/>
                <w:szCs w:val="18"/>
                <w:lang w:eastAsia="en-US"/>
              </w:rPr>
              <w:t>Thursday</w:t>
            </w:r>
          </w:p>
        </w:tc>
        <w:tc>
          <w:tcPr>
            <w:tcW w:w="4424" w:type="dxa"/>
            <w:hideMark/>
          </w:tcPr>
          <w:p w14:paraId="6018BC34"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Cardioversion Application</w:t>
            </w:r>
          </w:p>
        </w:tc>
        <w:tc>
          <w:tcPr>
            <w:tcW w:w="1134" w:type="dxa"/>
            <w:hideMark/>
          </w:tcPr>
          <w:p w14:paraId="2FF8FB85"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7DD5F4F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Assoc. Prof. Sultan Tuna AKGÖL GÜR</w:t>
            </w:r>
          </w:p>
        </w:tc>
      </w:tr>
      <w:tr w:rsidR="00730929" w:rsidRPr="007D4668" w14:paraId="2B97BE0B" w14:textId="77777777" w:rsidTr="007D4668">
        <w:trPr>
          <w:jc w:val="center"/>
        </w:trPr>
        <w:tc>
          <w:tcPr>
            <w:tcW w:w="1241" w:type="dxa"/>
            <w:vMerge/>
            <w:vAlign w:val="center"/>
          </w:tcPr>
          <w:p w14:paraId="4B2A2487" w14:textId="068E0F25" w:rsidR="00730929" w:rsidRPr="00730929" w:rsidRDefault="00730929" w:rsidP="00730929">
            <w:pPr>
              <w:rPr>
                <w:rFonts w:asciiTheme="minorHAnsi" w:hAnsiTheme="minorHAnsi" w:cstheme="minorHAnsi"/>
                <w:b/>
                <w:bCs/>
                <w:sz w:val="18"/>
                <w:szCs w:val="18"/>
              </w:rPr>
            </w:pPr>
          </w:p>
        </w:tc>
        <w:tc>
          <w:tcPr>
            <w:tcW w:w="4424" w:type="dxa"/>
          </w:tcPr>
          <w:p w14:paraId="2AC81960"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Electric and Lightning Strikes</w:t>
            </w:r>
          </w:p>
        </w:tc>
        <w:tc>
          <w:tcPr>
            <w:tcW w:w="1134" w:type="dxa"/>
          </w:tcPr>
          <w:p w14:paraId="5982328B"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13:00-17:00</w:t>
            </w:r>
          </w:p>
        </w:tc>
        <w:tc>
          <w:tcPr>
            <w:tcW w:w="3101" w:type="dxa"/>
          </w:tcPr>
          <w:p w14:paraId="72D9E0F3"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Erdal TEKİN    </w:t>
            </w:r>
          </w:p>
        </w:tc>
      </w:tr>
      <w:tr w:rsidR="00730929" w:rsidRPr="00730929" w14:paraId="208031C7" w14:textId="77777777" w:rsidTr="007D4668">
        <w:trPr>
          <w:jc w:val="center"/>
        </w:trPr>
        <w:tc>
          <w:tcPr>
            <w:tcW w:w="1241" w:type="dxa"/>
            <w:vAlign w:val="center"/>
          </w:tcPr>
          <w:p w14:paraId="776277E5" w14:textId="77777777" w:rsidR="00730929" w:rsidRPr="00730929" w:rsidRDefault="00730929" w:rsidP="00730929">
            <w:pPr>
              <w:spacing w:line="276" w:lineRule="auto"/>
              <w:rPr>
                <w:rFonts w:asciiTheme="minorHAnsi" w:hAnsiTheme="minorHAnsi" w:cstheme="minorHAnsi"/>
                <w:b/>
                <w:bCs/>
                <w:color w:val="000000"/>
                <w:sz w:val="18"/>
                <w:szCs w:val="18"/>
                <w:lang w:eastAsia="en-US"/>
              </w:rPr>
            </w:pPr>
            <w:r w:rsidRPr="00730929">
              <w:rPr>
                <w:rFonts w:asciiTheme="minorHAnsi" w:hAnsiTheme="minorHAnsi" w:cstheme="minorHAnsi"/>
                <w:b/>
                <w:bCs/>
                <w:color w:val="000000"/>
                <w:sz w:val="18"/>
                <w:szCs w:val="18"/>
                <w:lang w:eastAsia="en-US"/>
              </w:rPr>
              <w:t>Friday</w:t>
            </w:r>
          </w:p>
        </w:tc>
        <w:tc>
          <w:tcPr>
            <w:tcW w:w="4424" w:type="dxa"/>
            <w:hideMark/>
          </w:tcPr>
          <w:p w14:paraId="179E8C79"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Deadly Rhythms</w:t>
            </w:r>
          </w:p>
        </w:tc>
        <w:tc>
          <w:tcPr>
            <w:tcW w:w="1134" w:type="dxa"/>
            <w:hideMark/>
          </w:tcPr>
          <w:p w14:paraId="387FB03C"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08:00-12:00</w:t>
            </w:r>
          </w:p>
        </w:tc>
        <w:tc>
          <w:tcPr>
            <w:tcW w:w="3101" w:type="dxa"/>
          </w:tcPr>
          <w:p w14:paraId="1598C311" w14:textId="77777777" w:rsidR="00730929" w:rsidRPr="00730929" w:rsidRDefault="00730929" w:rsidP="00730929">
            <w:pPr>
              <w:spacing w:line="276" w:lineRule="auto"/>
              <w:rPr>
                <w:rFonts w:asciiTheme="minorHAnsi" w:hAnsiTheme="minorHAnsi" w:cstheme="minorHAnsi"/>
                <w:color w:val="000000"/>
                <w:sz w:val="18"/>
                <w:szCs w:val="18"/>
                <w:lang w:eastAsia="en-US"/>
              </w:rPr>
            </w:pPr>
            <w:r w:rsidRPr="00730929">
              <w:rPr>
                <w:rFonts w:asciiTheme="minorHAnsi" w:hAnsiTheme="minorHAnsi" w:cstheme="minorHAnsi"/>
                <w:color w:val="000000"/>
                <w:sz w:val="18"/>
                <w:szCs w:val="18"/>
                <w:lang w:eastAsia="en-US"/>
              </w:rPr>
              <w:t xml:space="preserve">Assoc. Prof. Ali GÜR   </w:t>
            </w:r>
          </w:p>
        </w:tc>
      </w:tr>
    </w:tbl>
    <w:p w14:paraId="51EBEBBE" w14:textId="7672408F" w:rsidR="00C20336" w:rsidRDefault="00C20336">
      <w:pPr>
        <w:spacing w:after="200" w:line="276" w:lineRule="auto"/>
        <w:rPr>
          <w:rFonts w:asciiTheme="minorHAnsi" w:hAnsiTheme="minorHAnsi" w:cstheme="minorHAnsi"/>
          <w:b/>
        </w:rPr>
      </w:pPr>
      <w:r>
        <w:rPr>
          <w:rFonts w:asciiTheme="minorHAnsi" w:hAnsiTheme="minorHAnsi" w:cstheme="minorHAnsi"/>
          <w:b/>
        </w:rPr>
        <w:br w:type="page"/>
      </w:r>
    </w:p>
    <w:p w14:paraId="62BFCA96" w14:textId="64B9EB27" w:rsidR="007B05F0" w:rsidRPr="000872B6" w:rsidRDefault="00924F96" w:rsidP="007B0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lastRenderedPageBreak/>
        <w:t>202</w:t>
      </w:r>
      <w:r w:rsidR="00C02403">
        <w:rPr>
          <w:rFonts w:asciiTheme="minorHAnsi" w:hAnsiTheme="minorHAnsi" w:cstheme="minorHAnsi"/>
          <w:b/>
        </w:rPr>
        <w:t>6</w:t>
      </w:r>
      <w:r>
        <w:rPr>
          <w:rFonts w:asciiTheme="minorHAnsi" w:hAnsiTheme="minorHAnsi" w:cstheme="minorHAnsi"/>
          <w:b/>
        </w:rPr>
        <w:t>-202</w:t>
      </w:r>
      <w:r w:rsidR="00C02403">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2CBD247" w14:textId="77777777" w:rsidR="007B05F0" w:rsidRPr="000872B6" w:rsidRDefault="007B05F0" w:rsidP="001049FF">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20"/>
          <w:szCs w:val="20"/>
        </w:rPr>
      </w:pPr>
      <w:bookmarkStart w:id="297" w:name="_Toc487113034"/>
      <w:bookmarkStart w:id="298" w:name="_Toc489950049"/>
      <w:bookmarkStart w:id="299" w:name="_Toc517976333"/>
      <w:bookmarkStart w:id="300" w:name="_Toc49868108"/>
      <w:bookmarkStart w:id="301" w:name="_Toc49868212"/>
      <w:bookmarkStart w:id="302" w:name="_Toc238050129"/>
      <w:r w:rsidRPr="009F5D77">
        <w:rPr>
          <w:rFonts w:asciiTheme="minorHAnsi" w:hAnsiTheme="minorHAnsi" w:cstheme="minorHAnsi"/>
        </w:rPr>
        <w:t xml:space="preserve">FAMILY MEDICINE </w:t>
      </w:r>
      <w:r w:rsidRPr="009F5D77">
        <w:rPr>
          <w:rFonts w:asciiTheme="minorHAnsi" w:hAnsiTheme="minorHAnsi" w:cstheme="minorHAnsi"/>
          <w:color w:val="212121"/>
          <w:lang w:val="en"/>
        </w:rPr>
        <w:t>INTERNSHIP</w:t>
      </w:r>
      <w:r w:rsidRPr="009F5D77">
        <w:rPr>
          <w:rFonts w:asciiTheme="minorHAnsi" w:hAnsiTheme="minorHAnsi" w:cstheme="minorHAnsi"/>
          <w:color w:val="212121"/>
          <w:sz w:val="26"/>
          <w:szCs w:val="20"/>
          <w:lang w:val="en"/>
        </w:rPr>
        <w:t xml:space="preserve"> </w:t>
      </w:r>
      <w:r w:rsidRPr="009F5D77">
        <w:rPr>
          <w:rFonts w:asciiTheme="minorHAnsi" w:hAnsiTheme="minorHAnsi" w:cstheme="minorHAnsi"/>
        </w:rPr>
        <w:t>PROGRAM</w:t>
      </w:r>
      <w:bookmarkEnd w:id="297"/>
      <w:bookmarkEnd w:id="298"/>
      <w:bookmarkEnd w:id="299"/>
      <w:bookmarkEnd w:id="300"/>
      <w:bookmarkEnd w:id="301"/>
      <w:bookmarkEnd w:id="302"/>
    </w:p>
    <w:tbl>
      <w:tblPr>
        <w:tblStyle w:val="TabloKlavuzu"/>
        <w:tblW w:w="5287"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26"/>
        <w:gridCol w:w="4425"/>
        <w:gridCol w:w="1328"/>
        <w:gridCol w:w="2802"/>
      </w:tblGrid>
      <w:tr w:rsidR="00C02403" w:rsidRPr="001049FF" w14:paraId="389CB774" w14:textId="77777777" w:rsidTr="00C02403">
        <w:trPr>
          <w:trHeight w:val="64"/>
          <w:tblHeader/>
        </w:trPr>
        <w:tc>
          <w:tcPr>
            <w:tcW w:w="671" w:type="pct"/>
            <w:shd w:val="clear" w:color="auto" w:fill="B6DDE8" w:themeFill="accent5" w:themeFillTint="66"/>
            <w:vAlign w:val="center"/>
            <w:hideMark/>
          </w:tcPr>
          <w:p w14:paraId="1766B259" w14:textId="77777777" w:rsidR="00C02403" w:rsidRPr="001049FF" w:rsidRDefault="00C02403" w:rsidP="00AF4D25">
            <w:pPr>
              <w:spacing w:before="20" w:after="20"/>
              <w:ind w:right="-70" w:firstLine="4"/>
              <w:rPr>
                <w:rFonts w:ascii="Calibri" w:hAnsi="Calibri" w:cs="Calibri"/>
                <w:b/>
                <w:color w:val="000000"/>
                <w:sz w:val="18"/>
                <w:szCs w:val="18"/>
              </w:rPr>
            </w:pPr>
            <w:r w:rsidRPr="001049FF">
              <w:rPr>
                <w:rFonts w:ascii="Calibri" w:hAnsi="Calibri" w:cs="Calibri"/>
                <w:b/>
                <w:color w:val="000000"/>
                <w:sz w:val="18"/>
                <w:szCs w:val="18"/>
              </w:rPr>
              <w:t>Days</w:t>
            </w:r>
          </w:p>
        </w:tc>
        <w:tc>
          <w:tcPr>
            <w:tcW w:w="2239" w:type="pct"/>
            <w:shd w:val="clear" w:color="auto" w:fill="B6DDE8" w:themeFill="accent5" w:themeFillTint="66"/>
            <w:vAlign w:val="center"/>
            <w:hideMark/>
          </w:tcPr>
          <w:p w14:paraId="59D4B41B" w14:textId="77777777" w:rsidR="00C02403" w:rsidRPr="001049FF" w:rsidRDefault="00C02403" w:rsidP="00AF4D25">
            <w:pPr>
              <w:tabs>
                <w:tab w:val="left" w:pos="709"/>
                <w:tab w:val="left" w:pos="7088"/>
              </w:tabs>
              <w:spacing w:before="20" w:after="20"/>
              <w:rPr>
                <w:rFonts w:ascii="Calibri" w:hAnsi="Calibri" w:cs="Calibri"/>
                <w:color w:val="000000"/>
                <w:sz w:val="18"/>
                <w:szCs w:val="18"/>
              </w:rPr>
            </w:pPr>
            <w:r w:rsidRPr="001049FF">
              <w:rPr>
                <w:rFonts w:ascii="Calibri" w:hAnsi="Calibri" w:cs="Calibri"/>
                <w:b/>
                <w:sz w:val="18"/>
                <w:szCs w:val="18"/>
              </w:rPr>
              <w:t>Subject of The Lesson</w:t>
            </w:r>
          </w:p>
        </w:tc>
        <w:tc>
          <w:tcPr>
            <w:tcW w:w="672" w:type="pct"/>
            <w:shd w:val="clear" w:color="auto" w:fill="B6DDE8" w:themeFill="accent5" w:themeFillTint="66"/>
            <w:vAlign w:val="center"/>
            <w:hideMark/>
          </w:tcPr>
          <w:p w14:paraId="500E5D5A" w14:textId="77777777" w:rsidR="00C02403" w:rsidRPr="001049FF" w:rsidRDefault="00C02403" w:rsidP="00AF4D25">
            <w:pPr>
              <w:tabs>
                <w:tab w:val="left" w:pos="639"/>
                <w:tab w:val="left" w:pos="7088"/>
              </w:tabs>
              <w:spacing w:before="20" w:after="20"/>
              <w:ind w:left="-70" w:firstLine="70"/>
              <w:jc w:val="center"/>
              <w:rPr>
                <w:rFonts w:ascii="Calibri" w:hAnsi="Calibri" w:cs="Calibri"/>
                <w:color w:val="000000"/>
                <w:sz w:val="18"/>
                <w:szCs w:val="18"/>
              </w:rPr>
            </w:pPr>
            <w:r w:rsidRPr="001049FF">
              <w:rPr>
                <w:rFonts w:ascii="Calibri" w:hAnsi="Calibri" w:cs="Calibri"/>
                <w:b/>
                <w:sz w:val="18"/>
                <w:szCs w:val="18"/>
              </w:rPr>
              <w:t>Lesson Time</w:t>
            </w:r>
          </w:p>
        </w:tc>
        <w:tc>
          <w:tcPr>
            <w:tcW w:w="1418" w:type="pct"/>
            <w:shd w:val="clear" w:color="auto" w:fill="B6DDE8" w:themeFill="accent5" w:themeFillTint="66"/>
            <w:vAlign w:val="center"/>
            <w:hideMark/>
          </w:tcPr>
          <w:p w14:paraId="522034F7" w14:textId="77777777" w:rsidR="00C02403" w:rsidRPr="001049FF" w:rsidRDefault="00C02403" w:rsidP="00AF4D25">
            <w:pPr>
              <w:tabs>
                <w:tab w:val="left" w:pos="709"/>
                <w:tab w:val="left" w:pos="7088"/>
              </w:tabs>
              <w:spacing w:before="20" w:after="20"/>
              <w:ind w:left="-70"/>
              <w:rPr>
                <w:rFonts w:ascii="Calibri" w:hAnsi="Calibri" w:cs="Calibri"/>
                <w:sz w:val="18"/>
                <w:szCs w:val="18"/>
              </w:rPr>
            </w:pPr>
            <w:r w:rsidRPr="001049FF">
              <w:rPr>
                <w:rFonts w:ascii="Calibri" w:hAnsi="Calibri" w:cs="Calibri"/>
                <w:b/>
                <w:sz w:val="18"/>
                <w:szCs w:val="18"/>
              </w:rPr>
              <w:t>Teaching Staff</w:t>
            </w:r>
          </w:p>
        </w:tc>
      </w:tr>
      <w:tr w:rsidR="00C02403" w:rsidRPr="001049FF" w14:paraId="0E8EC83B" w14:textId="77777777" w:rsidTr="00C02403">
        <w:trPr>
          <w:trHeight w:val="65"/>
        </w:trPr>
        <w:tc>
          <w:tcPr>
            <w:tcW w:w="671" w:type="pct"/>
            <w:vMerge w:val="restart"/>
            <w:vAlign w:val="center"/>
            <w:hideMark/>
          </w:tcPr>
          <w:p w14:paraId="6F36C12B"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229D7B45"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 Week</w:t>
            </w:r>
          </w:p>
        </w:tc>
      </w:tr>
      <w:tr w:rsidR="00C02403" w:rsidRPr="001049FF" w14:paraId="7D850859" w14:textId="77777777" w:rsidTr="00C02403">
        <w:trPr>
          <w:trHeight w:val="11"/>
        </w:trPr>
        <w:tc>
          <w:tcPr>
            <w:tcW w:w="0" w:type="auto"/>
            <w:vMerge/>
            <w:vAlign w:val="center"/>
            <w:hideMark/>
          </w:tcPr>
          <w:p w14:paraId="16A441D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67DEC9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Introduction and General aspects of internship- I</w:t>
            </w:r>
          </w:p>
        </w:tc>
        <w:tc>
          <w:tcPr>
            <w:tcW w:w="672" w:type="pct"/>
            <w:vAlign w:val="center"/>
            <w:hideMark/>
          </w:tcPr>
          <w:p w14:paraId="17E9DB0F"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01859A8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479F745F" w14:textId="77777777" w:rsidTr="00C02403">
        <w:trPr>
          <w:trHeight w:val="11"/>
        </w:trPr>
        <w:tc>
          <w:tcPr>
            <w:tcW w:w="0" w:type="auto"/>
            <w:vMerge/>
            <w:vAlign w:val="center"/>
            <w:hideMark/>
          </w:tcPr>
          <w:p w14:paraId="739E351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767BB5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Introduction and General aspects of internship - II</w:t>
            </w:r>
          </w:p>
        </w:tc>
        <w:tc>
          <w:tcPr>
            <w:tcW w:w="672" w:type="pct"/>
            <w:vAlign w:val="center"/>
            <w:hideMark/>
          </w:tcPr>
          <w:p w14:paraId="018B394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51FFFA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0A6AF896" w14:textId="77777777" w:rsidTr="00C02403">
        <w:trPr>
          <w:trHeight w:val="11"/>
        </w:trPr>
        <w:tc>
          <w:tcPr>
            <w:tcW w:w="0" w:type="auto"/>
            <w:vMerge/>
            <w:vAlign w:val="center"/>
            <w:hideMark/>
          </w:tcPr>
          <w:p w14:paraId="4B40497C"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C50063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ÇEP Teaching Targets-1</w:t>
            </w:r>
          </w:p>
        </w:tc>
        <w:tc>
          <w:tcPr>
            <w:tcW w:w="672" w:type="pct"/>
            <w:vAlign w:val="center"/>
            <w:hideMark/>
          </w:tcPr>
          <w:p w14:paraId="250C5D7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6669F86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25025ACF" w14:textId="77777777" w:rsidTr="00C02403">
        <w:trPr>
          <w:trHeight w:val="11"/>
        </w:trPr>
        <w:tc>
          <w:tcPr>
            <w:tcW w:w="0" w:type="auto"/>
            <w:vMerge/>
            <w:vAlign w:val="center"/>
            <w:hideMark/>
          </w:tcPr>
          <w:p w14:paraId="44CF475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EEFCA7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ÇEP Teaching Targets -2</w:t>
            </w:r>
          </w:p>
        </w:tc>
        <w:tc>
          <w:tcPr>
            <w:tcW w:w="672" w:type="pct"/>
            <w:vAlign w:val="center"/>
            <w:hideMark/>
          </w:tcPr>
          <w:p w14:paraId="303606A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23A8FD1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1200DF25" w14:textId="77777777" w:rsidTr="00C02403">
        <w:trPr>
          <w:trHeight w:val="11"/>
        </w:trPr>
        <w:tc>
          <w:tcPr>
            <w:tcW w:w="0" w:type="auto"/>
            <w:vMerge/>
            <w:vAlign w:val="center"/>
            <w:hideMark/>
          </w:tcPr>
          <w:p w14:paraId="66628FE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E37E0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Family Medicine and Management of FHC</w:t>
            </w:r>
          </w:p>
        </w:tc>
        <w:tc>
          <w:tcPr>
            <w:tcW w:w="672" w:type="pct"/>
            <w:vAlign w:val="center"/>
            <w:hideMark/>
          </w:tcPr>
          <w:p w14:paraId="70A29B5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292F2DE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13F9DEB9" w14:textId="77777777" w:rsidTr="00C02403">
        <w:trPr>
          <w:trHeight w:val="11"/>
        </w:trPr>
        <w:tc>
          <w:tcPr>
            <w:tcW w:w="0" w:type="auto"/>
            <w:vMerge/>
            <w:vAlign w:val="center"/>
            <w:hideMark/>
          </w:tcPr>
          <w:p w14:paraId="467D5B5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2251A3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Family Medicine and Management of FHC</w:t>
            </w:r>
          </w:p>
        </w:tc>
        <w:tc>
          <w:tcPr>
            <w:tcW w:w="672" w:type="pct"/>
            <w:vAlign w:val="center"/>
            <w:hideMark/>
          </w:tcPr>
          <w:p w14:paraId="746B065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48DE51E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43807E62" w14:textId="77777777" w:rsidTr="00C02403">
        <w:trPr>
          <w:trHeight w:val="11"/>
        </w:trPr>
        <w:tc>
          <w:tcPr>
            <w:tcW w:w="0" w:type="auto"/>
            <w:vMerge/>
            <w:vAlign w:val="center"/>
            <w:hideMark/>
          </w:tcPr>
          <w:p w14:paraId="73E208B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175467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4B1C67E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1BCA85EC" w14:textId="77777777" w:rsidR="00C02403" w:rsidRPr="001049FF" w:rsidRDefault="00C02403" w:rsidP="00AF4D25">
            <w:pPr>
              <w:rPr>
                <w:rFonts w:ascii="Calibri" w:hAnsi="Calibri" w:cs="Calibri"/>
                <w:sz w:val="18"/>
                <w:szCs w:val="18"/>
                <w:lang w:val="en-US"/>
              </w:rPr>
            </w:pPr>
          </w:p>
        </w:tc>
      </w:tr>
      <w:tr w:rsidR="00C02403" w:rsidRPr="001049FF" w14:paraId="703CCDD1" w14:textId="77777777" w:rsidTr="00C02403">
        <w:trPr>
          <w:trHeight w:val="110"/>
        </w:trPr>
        <w:tc>
          <w:tcPr>
            <w:tcW w:w="671" w:type="pct"/>
            <w:vMerge w:val="restart"/>
            <w:vAlign w:val="center"/>
            <w:hideMark/>
          </w:tcPr>
          <w:p w14:paraId="337D52AA"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69D90E2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COPD in Primary Care-1</w:t>
            </w:r>
          </w:p>
        </w:tc>
        <w:tc>
          <w:tcPr>
            <w:tcW w:w="672" w:type="pct"/>
            <w:vAlign w:val="center"/>
            <w:hideMark/>
          </w:tcPr>
          <w:p w14:paraId="470122E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11A4898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İdeal Beraa Y.KARTAL</w:t>
            </w:r>
          </w:p>
        </w:tc>
      </w:tr>
      <w:tr w:rsidR="00C02403" w:rsidRPr="001049FF" w14:paraId="6A4BF67F" w14:textId="77777777" w:rsidTr="00C02403">
        <w:trPr>
          <w:trHeight w:val="11"/>
        </w:trPr>
        <w:tc>
          <w:tcPr>
            <w:tcW w:w="0" w:type="auto"/>
            <w:vMerge/>
            <w:vAlign w:val="center"/>
            <w:hideMark/>
          </w:tcPr>
          <w:p w14:paraId="67B0B998"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1CCE10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COPD in Primary Care-2</w:t>
            </w:r>
          </w:p>
        </w:tc>
        <w:tc>
          <w:tcPr>
            <w:tcW w:w="672" w:type="pct"/>
            <w:vAlign w:val="center"/>
            <w:hideMark/>
          </w:tcPr>
          <w:p w14:paraId="2BE07C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E0B15B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İdeal Beraa Y.KARTAL</w:t>
            </w:r>
          </w:p>
        </w:tc>
      </w:tr>
      <w:tr w:rsidR="00C02403" w:rsidRPr="001049FF" w14:paraId="4694C082" w14:textId="77777777" w:rsidTr="00C02403">
        <w:trPr>
          <w:trHeight w:val="11"/>
        </w:trPr>
        <w:tc>
          <w:tcPr>
            <w:tcW w:w="0" w:type="auto"/>
            <w:vMerge/>
            <w:vAlign w:val="center"/>
            <w:hideMark/>
          </w:tcPr>
          <w:p w14:paraId="7F3C661C"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B2649A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Hypertension in Primary Care-1</w:t>
            </w:r>
          </w:p>
        </w:tc>
        <w:tc>
          <w:tcPr>
            <w:tcW w:w="672" w:type="pct"/>
            <w:vAlign w:val="center"/>
            <w:hideMark/>
          </w:tcPr>
          <w:p w14:paraId="16E4E49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6622228F"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Asst. Prof. Mehmet Akif NAS</w:t>
            </w:r>
          </w:p>
        </w:tc>
      </w:tr>
      <w:tr w:rsidR="00C02403" w:rsidRPr="001049FF" w14:paraId="10D93CBB" w14:textId="77777777" w:rsidTr="00C02403">
        <w:trPr>
          <w:trHeight w:val="11"/>
        </w:trPr>
        <w:tc>
          <w:tcPr>
            <w:tcW w:w="0" w:type="auto"/>
            <w:vMerge/>
            <w:vAlign w:val="center"/>
            <w:hideMark/>
          </w:tcPr>
          <w:p w14:paraId="53AA1F08"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0754DA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Hypertension in Primary Care-2</w:t>
            </w:r>
          </w:p>
        </w:tc>
        <w:tc>
          <w:tcPr>
            <w:tcW w:w="672" w:type="pct"/>
            <w:vAlign w:val="center"/>
            <w:hideMark/>
          </w:tcPr>
          <w:p w14:paraId="6F30A7A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389D97E7"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Asst. Prof. Mehmet Akif NAS</w:t>
            </w:r>
          </w:p>
        </w:tc>
      </w:tr>
      <w:tr w:rsidR="00C02403" w:rsidRPr="001049FF" w14:paraId="5A059E27" w14:textId="77777777" w:rsidTr="00C02403">
        <w:trPr>
          <w:trHeight w:val="11"/>
        </w:trPr>
        <w:tc>
          <w:tcPr>
            <w:tcW w:w="0" w:type="auto"/>
            <w:vMerge/>
            <w:vAlign w:val="center"/>
            <w:hideMark/>
          </w:tcPr>
          <w:p w14:paraId="78FB942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670255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Depression in Primary Care-1</w:t>
            </w:r>
          </w:p>
        </w:tc>
        <w:tc>
          <w:tcPr>
            <w:tcW w:w="672" w:type="pct"/>
            <w:vAlign w:val="center"/>
            <w:hideMark/>
          </w:tcPr>
          <w:p w14:paraId="77554D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1E987678"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Asst. Prof. İdeal Beraa Y.KARTAL</w:t>
            </w:r>
          </w:p>
        </w:tc>
      </w:tr>
      <w:tr w:rsidR="00C02403" w:rsidRPr="001049FF" w14:paraId="37685D6A" w14:textId="77777777" w:rsidTr="00C02403">
        <w:trPr>
          <w:trHeight w:val="11"/>
        </w:trPr>
        <w:tc>
          <w:tcPr>
            <w:tcW w:w="0" w:type="auto"/>
            <w:vMerge/>
            <w:vAlign w:val="center"/>
            <w:hideMark/>
          </w:tcPr>
          <w:p w14:paraId="24911FB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E7AE91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Depression in Primary Care-2</w:t>
            </w:r>
          </w:p>
        </w:tc>
        <w:tc>
          <w:tcPr>
            <w:tcW w:w="672" w:type="pct"/>
            <w:vAlign w:val="center"/>
            <w:hideMark/>
          </w:tcPr>
          <w:p w14:paraId="7C4C7B2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1D1E8887" w14:textId="77777777" w:rsidR="00C02403" w:rsidRPr="001049FF" w:rsidRDefault="00C02403" w:rsidP="00AF4D25">
            <w:pPr>
              <w:rPr>
                <w:rFonts w:ascii="Calibri" w:hAnsi="Calibri" w:cs="Calibri"/>
                <w:color w:val="000000"/>
                <w:sz w:val="18"/>
                <w:szCs w:val="18"/>
                <w:lang w:val="en-US"/>
              </w:rPr>
            </w:pPr>
            <w:r w:rsidRPr="001049FF">
              <w:rPr>
                <w:rFonts w:ascii="Calibri" w:hAnsi="Calibri" w:cs="Calibri"/>
                <w:color w:val="000000"/>
                <w:sz w:val="18"/>
                <w:szCs w:val="18"/>
                <w:lang w:val="en-US"/>
              </w:rPr>
              <w:t>Asst. Prof. İdeal Beraa Y.KARTAL</w:t>
            </w:r>
          </w:p>
        </w:tc>
      </w:tr>
      <w:tr w:rsidR="00C02403" w:rsidRPr="001049FF" w14:paraId="60A3C586" w14:textId="77777777" w:rsidTr="00C02403">
        <w:trPr>
          <w:trHeight w:val="11"/>
        </w:trPr>
        <w:tc>
          <w:tcPr>
            <w:tcW w:w="0" w:type="auto"/>
            <w:vMerge/>
            <w:vAlign w:val="center"/>
            <w:hideMark/>
          </w:tcPr>
          <w:p w14:paraId="39D4721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629BA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29DAA6D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43FDA3A" w14:textId="77777777" w:rsidR="00C02403" w:rsidRPr="001049FF" w:rsidRDefault="00C02403" w:rsidP="00AF4D25">
            <w:pPr>
              <w:rPr>
                <w:rFonts w:ascii="Calibri" w:hAnsi="Calibri" w:cs="Calibri"/>
                <w:sz w:val="18"/>
                <w:szCs w:val="18"/>
                <w:lang w:val="en-US"/>
              </w:rPr>
            </w:pPr>
          </w:p>
        </w:tc>
      </w:tr>
      <w:tr w:rsidR="00C02403" w:rsidRPr="001049FF" w14:paraId="28FB02F4" w14:textId="77777777" w:rsidTr="00C02403">
        <w:trPr>
          <w:trHeight w:val="178"/>
        </w:trPr>
        <w:tc>
          <w:tcPr>
            <w:tcW w:w="671" w:type="pct"/>
            <w:vMerge w:val="restart"/>
            <w:vAlign w:val="center"/>
            <w:hideMark/>
          </w:tcPr>
          <w:p w14:paraId="05DD9973"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2154763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Pregnancy follow up in Primary care- 1</w:t>
            </w:r>
          </w:p>
        </w:tc>
        <w:tc>
          <w:tcPr>
            <w:tcW w:w="672" w:type="pct"/>
            <w:vAlign w:val="center"/>
            <w:hideMark/>
          </w:tcPr>
          <w:p w14:paraId="4048FB7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4AE4075B" w14:textId="77777777" w:rsidR="00C02403" w:rsidRPr="001049FF" w:rsidRDefault="00C02403" w:rsidP="00AF4D25">
            <w:pPr>
              <w:rPr>
                <w:rFonts w:ascii="Calibri" w:hAnsi="Calibri" w:cs="Calibri"/>
                <w:sz w:val="18"/>
                <w:szCs w:val="18"/>
                <w:lang w:val="en-US"/>
              </w:rPr>
            </w:pPr>
            <w:r w:rsidRPr="001049FF">
              <w:rPr>
                <w:rFonts w:ascii="Calibri" w:hAnsi="Calibri" w:cs="Calibri"/>
                <w:color w:val="000000"/>
                <w:sz w:val="18"/>
                <w:szCs w:val="18"/>
                <w:lang w:val="en-US"/>
              </w:rPr>
              <w:t>Asst. Prof. Mehmet Akif NAS</w:t>
            </w:r>
          </w:p>
        </w:tc>
      </w:tr>
      <w:tr w:rsidR="00C02403" w:rsidRPr="001049FF" w14:paraId="4185ED1C" w14:textId="77777777" w:rsidTr="00C02403">
        <w:trPr>
          <w:trHeight w:val="164"/>
        </w:trPr>
        <w:tc>
          <w:tcPr>
            <w:tcW w:w="0" w:type="auto"/>
            <w:vMerge/>
            <w:vAlign w:val="center"/>
            <w:hideMark/>
          </w:tcPr>
          <w:p w14:paraId="40AD1CC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C3541A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Pregnancy follow up in Primary care- 2</w:t>
            </w:r>
          </w:p>
        </w:tc>
        <w:tc>
          <w:tcPr>
            <w:tcW w:w="672" w:type="pct"/>
            <w:vAlign w:val="center"/>
            <w:hideMark/>
          </w:tcPr>
          <w:p w14:paraId="322565B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FBBC51E" w14:textId="77777777" w:rsidR="00C02403" w:rsidRPr="001049FF" w:rsidRDefault="00C02403" w:rsidP="00AF4D25">
            <w:pPr>
              <w:rPr>
                <w:rFonts w:ascii="Calibri" w:hAnsi="Calibri" w:cs="Calibri"/>
                <w:sz w:val="18"/>
                <w:szCs w:val="18"/>
                <w:lang w:val="en-US"/>
              </w:rPr>
            </w:pPr>
            <w:r w:rsidRPr="001049FF">
              <w:rPr>
                <w:rFonts w:ascii="Calibri" w:hAnsi="Calibri" w:cs="Calibri"/>
                <w:color w:val="000000"/>
                <w:sz w:val="18"/>
                <w:szCs w:val="18"/>
                <w:lang w:val="en-US"/>
              </w:rPr>
              <w:t>Asst. Prof. Mehmet Akif NAS</w:t>
            </w:r>
          </w:p>
        </w:tc>
      </w:tr>
      <w:tr w:rsidR="00C02403" w:rsidRPr="001049FF" w14:paraId="736BE7C4" w14:textId="77777777" w:rsidTr="00C02403">
        <w:trPr>
          <w:trHeight w:val="158"/>
        </w:trPr>
        <w:tc>
          <w:tcPr>
            <w:tcW w:w="0" w:type="auto"/>
            <w:vMerge/>
            <w:vAlign w:val="center"/>
            <w:hideMark/>
          </w:tcPr>
          <w:p w14:paraId="49E6238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CED385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Interpreting Lab tests in Primary care- 1</w:t>
            </w:r>
          </w:p>
        </w:tc>
        <w:tc>
          <w:tcPr>
            <w:tcW w:w="672" w:type="pct"/>
            <w:vAlign w:val="center"/>
            <w:hideMark/>
          </w:tcPr>
          <w:p w14:paraId="53978D6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7819089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Asoc. Prof. Mustafa BAYRAKTAR</w:t>
            </w:r>
          </w:p>
        </w:tc>
      </w:tr>
      <w:tr w:rsidR="00C02403" w:rsidRPr="001049FF" w14:paraId="2A9A5D48" w14:textId="77777777" w:rsidTr="00C02403">
        <w:trPr>
          <w:trHeight w:val="162"/>
        </w:trPr>
        <w:tc>
          <w:tcPr>
            <w:tcW w:w="0" w:type="auto"/>
            <w:vMerge/>
            <w:vAlign w:val="center"/>
            <w:hideMark/>
          </w:tcPr>
          <w:p w14:paraId="0DA732B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251F26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Interpreting Lab tests in Primary care- 2</w:t>
            </w:r>
          </w:p>
        </w:tc>
        <w:tc>
          <w:tcPr>
            <w:tcW w:w="672" w:type="pct"/>
            <w:vAlign w:val="center"/>
            <w:hideMark/>
          </w:tcPr>
          <w:p w14:paraId="7CCCEAF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5C5E597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Asoc. Prof. Mustafa BAYRAKTAR</w:t>
            </w:r>
          </w:p>
        </w:tc>
      </w:tr>
      <w:tr w:rsidR="00C02403" w:rsidRPr="001049FF" w14:paraId="612C95D2" w14:textId="77777777" w:rsidTr="00C02403">
        <w:trPr>
          <w:trHeight w:val="182"/>
        </w:trPr>
        <w:tc>
          <w:tcPr>
            <w:tcW w:w="0" w:type="auto"/>
            <w:vMerge/>
            <w:vAlign w:val="center"/>
            <w:hideMark/>
          </w:tcPr>
          <w:p w14:paraId="7EF9581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EB5486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Interpreting Lab tests in Primary care- 3</w:t>
            </w:r>
          </w:p>
        </w:tc>
        <w:tc>
          <w:tcPr>
            <w:tcW w:w="672" w:type="pct"/>
            <w:vAlign w:val="center"/>
            <w:hideMark/>
          </w:tcPr>
          <w:p w14:paraId="4BA6FCA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60380BE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Asoc. Prof. Mustafa BAYRAKTAR</w:t>
            </w:r>
          </w:p>
        </w:tc>
      </w:tr>
      <w:tr w:rsidR="00C02403" w:rsidRPr="001049FF" w14:paraId="325E8937" w14:textId="77777777" w:rsidTr="00C02403">
        <w:trPr>
          <w:trHeight w:val="167"/>
        </w:trPr>
        <w:tc>
          <w:tcPr>
            <w:tcW w:w="0" w:type="auto"/>
            <w:vMerge/>
            <w:vAlign w:val="center"/>
            <w:hideMark/>
          </w:tcPr>
          <w:p w14:paraId="067C866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23C496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0DD99CB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tcPr>
          <w:p w14:paraId="705CC781" w14:textId="77777777" w:rsidR="00C02403" w:rsidRPr="001049FF" w:rsidRDefault="00C02403" w:rsidP="00AF4D25">
            <w:pPr>
              <w:rPr>
                <w:rFonts w:ascii="Calibri" w:hAnsi="Calibri" w:cs="Calibri"/>
                <w:sz w:val="18"/>
                <w:szCs w:val="18"/>
                <w:lang w:val="en-US"/>
              </w:rPr>
            </w:pPr>
          </w:p>
        </w:tc>
      </w:tr>
      <w:tr w:rsidR="00C02403" w:rsidRPr="001049FF" w14:paraId="41096CCC" w14:textId="77777777" w:rsidTr="00C02403">
        <w:trPr>
          <w:trHeight w:val="71"/>
        </w:trPr>
        <w:tc>
          <w:tcPr>
            <w:tcW w:w="0" w:type="auto"/>
            <w:vMerge/>
            <w:vAlign w:val="center"/>
            <w:hideMark/>
          </w:tcPr>
          <w:p w14:paraId="6FC2C57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E1D5E5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67B7EA0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15999C2F" w14:textId="77777777" w:rsidR="00C02403" w:rsidRPr="001049FF" w:rsidRDefault="00C02403" w:rsidP="00AF4D25">
            <w:pPr>
              <w:rPr>
                <w:rFonts w:ascii="Calibri" w:hAnsi="Calibri" w:cs="Calibri"/>
                <w:sz w:val="18"/>
                <w:szCs w:val="18"/>
                <w:lang w:val="en-US"/>
              </w:rPr>
            </w:pPr>
          </w:p>
        </w:tc>
      </w:tr>
      <w:tr w:rsidR="00C02403" w:rsidRPr="001049FF" w14:paraId="3224FCBC" w14:textId="77777777" w:rsidTr="00C02403">
        <w:trPr>
          <w:trHeight w:val="43"/>
        </w:trPr>
        <w:tc>
          <w:tcPr>
            <w:tcW w:w="671" w:type="pct"/>
            <w:vMerge w:val="restart"/>
            <w:vAlign w:val="center"/>
            <w:hideMark/>
          </w:tcPr>
          <w:p w14:paraId="219FB104"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0656B74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Home health services -1 </w:t>
            </w:r>
          </w:p>
        </w:tc>
        <w:tc>
          <w:tcPr>
            <w:tcW w:w="672" w:type="pct"/>
            <w:vAlign w:val="center"/>
            <w:hideMark/>
          </w:tcPr>
          <w:p w14:paraId="47C2DE7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19DC43E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206043DB" w14:textId="77777777" w:rsidTr="00C02403">
        <w:trPr>
          <w:trHeight w:val="43"/>
        </w:trPr>
        <w:tc>
          <w:tcPr>
            <w:tcW w:w="0" w:type="auto"/>
            <w:vMerge/>
            <w:vAlign w:val="center"/>
            <w:hideMark/>
          </w:tcPr>
          <w:p w14:paraId="500084A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EEDB1A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 xml:space="preserve">Home health services -2 </w:t>
            </w:r>
          </w:p>
        </w:tc>
        <w:tc>
          <w:tcPr>
            <w:tcW w:w="672" w:type="pct"/>
            <w:vAlign w:val="center"/>
            <w:hideMark/>
          </w:tcPr>
          <w:p w14:paraId="3FC5AD0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1D8C09C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0B5FB245" w14:textId="77777777" w:rsidTr="00C02403">
        <w:trPr>
          <w:trHeight w:val="43"/>
        </w:trPr>
        <w:tc>
          <w:tcPr>
            <w:tcW w:w="0" w:type="auto"/>
            <w:vMerge/>
            <w:vAlign w:val="center"/>
            <w:hideMark/>
          </w:tcPr>
          <w:p w14:paraId="2817E84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835A1D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Breaking Bad News- 1</w:t>
            </w:r>
          </w:p>
        </w:tc>
        <w:tc>
          <w:tcPr>
            <w:tcW w:w="672" w:type="pct"/>
            <w:vAlign w:val="center"/>
            <w:hideMark/>
          </w:tcPr>
          <w:p w14:paraId="7C8F611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238DA0D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742CFB5B" w14:textId="77777777" w:rsidTr="00C02403">
        <w:trPr>
          <w:trHeight w:val="43"/>
        </w:trPr>
        <w:tc>
          <w:tcPr>
            <w:tcW w:w="0" w:type="auto"/>
            <w:vMerge/>
            <w:vAlign w:val="center"/>
            <w:hideMark/>
          </w:tcPr>
          <w:p w14:paraId="7146BEF4"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218983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Breaking Bad News- 2</w:t>
            </w:r>
          </w:p>
        </w:tc>
        <w:tc>
          <w:tcPr>
            <w:tcW w:w="672" w:type="pct"/>
            <w:vAlign w:val="center"/>
            <w:hideMark/>
          </w:tcPr>
          <w:p w14:paraId="44936BE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669EC65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E56C1D9" w14:textId="77777777" w:rsidTr="00C02403">
        <w:trPr>
          <w:trHeight w:val="11"/>
        </w:trPr>
        <w:tc>
          <w:tcPr>
            <w:tcW w:w="0" w:type="auto"/>
            <w:vMerge/>
            <w:vAlign w:val="center"/>
            <w:hideMark/>
          </w:tcPr>
          <w:p w14:paraId="7CB3D1E2"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987C6D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Vaccines- 1</w:t>
            </w:r>
          </w:p>
        </w:tc>
        <w:tc>
          <w:tcPr>
            <w:tcW w:w="672" w:type="pct"/>
            <w:vAlign w:val="center"/>
            <w:hideMark/>
          </w:tcPr>
          <w:p w14:paraId="08E2C8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7F3FD18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C0418E7" w14:textId="77777777" w:rsidTr="00C02403">
        <w:trPr>
          <w:trHeight w:val="11"/>
        </w:trPr>
        <w:tc>
          <w:tcPr>
            <w:tcW w:w="0" w:type="auto"/>
            <w:vMerge/>
            <w:vAlign w:val="center"/>
            <w:hideMark/>
          </w:tcPr>
          <w:p w14:paraId="7157818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5107D1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Vaccines- 2</w:t>
            </w:r>
          </w:p>
        </w:tc>
        <w:tc>
          <w:tcPr>
            <w:tcW w:w="672" w:type="pct"/>
            <w:vAlign w:val="center"/>
            <w:hideMark/>
          </w:tcPr>
          <w:p w14:paraId="249AE66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658575C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1A024BE" w14:textId="77777777" w:rsidTr="00C02403">
        <w:trPr>
          <w:trHeight w:val="11"/>
        </w:trPr>
        <w:tc>
          <w:tcPr>
            <w:tcW w:w="0" w:type="auto"/>
            <w:vMerge/>
            <w:vAlign w:val="center"/>
            <w:hideMark/>
          </w:tcPr>
          <w:p w14:paraId="543C25F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288681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660E168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582AFD4" w14:textId="77777777" w:rsidR="00C02403" w:rsidRPr="001049FF" w:rsidRDefault="00C02403" w:rsidP="00AF4D25">
            <w:pPr>
              <w:rPr>
                <w:rFonts w:ascii="Calibri" w:hAnsi="Calibri" w:cs="Calibri"/>
                <w:sz w:val="18"/>
                <w:szCs w:val="18"/>
                <w:lang w:val="en-US"/>
              </w:rPr>
            </w:pPr>
          </w:p>
        </w:tc>
      </w:tr>
      <w:tr w:rsidR="00C02403" w:rsidRPr="001049FF" w14:paraId="43393420" w14:textId="77777777" w:rsidTr="00C02403">
        <w:trPr>
          <w:trHeight w:val="125"/>
        </w:trPr>
        <w:tc>
          <w:tcPr>
            <w:tcW w:w="671" w:type="pct"/>
            <w:vMerge w:val="restart"/>
            <w:vAlign w:val="center"/>
            <w:hideMark/>
          </w:tcPr>
          <w:p w14:paraId="37AE66DD"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38ACFDF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5F97796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5118E5E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3198C696" w14:textId="77777777" w:rsidTr="00C02403">
        <w:trPr>
          <w:trHeight w:val="11"/>
        </w:trPr>
        <w:tc>
          <w:tcPr>
            <w:tcW w:w="0" w:type="auto"/>
            <w:vMerge/>
            <w:vAlign w:val="center"/>
            <w:hideMark/>
          </w:tcPr>
          <w:p w14:paraId="04917B9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C3FA3D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07CD08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1F58ED6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695357D4" w14:textId="77777777" w:rsidTr="00C02403">
        <w:trPr>
          <w:trHeight w:val="11"/>
        </w:trPr>
        <w:tc>
          <w:tcPr>
            <w:tcW w:w="0" w:type="auto"/>
            <w:vMerge/>
            <w:vAlign w:val="center"/>
            <w:hideMark/>
          </w:tcPr>
          <w:p w14:paraId="4D07427B"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A8E484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2F78366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31CB8FA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682AC921" w14:textId="77777777" w:rsidTr="00C02403">
        <w:trPr>
          <w:trHeight w:val="11"/>
        </w:trPr>
        <w:tc>
          <w:tcPr>
            <w:tcW w:w="0" w:type="auto"/>
            <w:vMerge/>
            <w:vAlign w:val="center"/>
            <w:hideMark/>
          </w:tcPr>
          <w:p w14:paraId="3D5D4F82"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3FC012D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46A0333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0AD9FF7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1DCB51E0" w14:textId="77777777" w:rsidTr="00C02403">
        <w:trPr>
          <w:trHeight w:val="11"/>
        </w:trPr>
        <w:tc>
          <w:tcPr>
            <w:tcW w:w="0" w:type="auto"/>
            <w:vMerge/>
            <w:vAlign w:val="center"/>
            <w:hideMark/>
          </w:tcPr>
          <w:p w14:paraId="4C72E0B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E238B4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64A2B82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517F5AC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27624122" w14:textId="77777777" w:rsidTr="00C02403">
        <w:trPr>
          <w:trHeight w:val="11"/>
        </w:trPr>
        <w:tc>
          <w:tcPr>
            <w:tcW w:w="0" w:type="auto"/>
            <w:vMerge/>
            <w:vAlign w:val="center"/>
            <w:hideMark/>
          </w:tcPr>
          <w:p w14:paraId="1C10CB54"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B551DE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B68C5D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1D7B89C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6BEE97A6" w14:textId="77777777" w:rsidTr="00C02403">
        <w:trPr>
          <w:trHeight w:val="55"/>
        </w:trPr>
        <w:tc>
          <w:tcPr>
            <w:tcW w:w="0" w:type="auto"/>
            <w:vMerge/>
            <w:vAlign w:val="center"/>
            <w:hideMark/>
          </w:tcPr>
          <w:p w14:paraId="7F69900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FC6BB0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5602B43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0C8A1A9" w14:textId="77777777" w:rsidR="00C02403" w:rsidRPr="001049FF" w:rsidRDefault="00C02403" w:rsidP="00AF4D25">
            <w:pPr>
              <w:rPr>
                <w:rFonts w:ascii="Calibri" w:hAnsi="Calibri" w:cs="Calibri"/>
                <w:sz w:val="18"/>
                <w:szCs w:val="18"/>
                <w:lang w:val="en-US"/>
              </w:rPr>
            </w:pPr>
          </w:p>
        </w:tc>
      </w:tr>
      <w:tr w:rsidR="00C02403" w:rsidRPr="001049FF" w14:paraId="54617C3A" w14:textId="77777777" w:rsidTr="00C02403">
        <w:trPr>
          <w:trHeight w:val="192"/>
        </w:trPr>
        <w:tc>
          <w:tcPr>
            <w:tcW w:w="671" w:type="pct"/>
            <w:vMerge w:val="restart"/>
            <w:vAlign w:val="center"/>
            <w:hideMark/>
          </w:tcPr>
          <w:p w14:paraId="3B3CB18B" w14:textId="77777777" w:rsidR="00C02403" w:rsidRPr="001049FF" w:rsidRDefault="00C02403" w:rsidP="00AF4D25">
            <w:pPr>
              <w:rPr>
                <w:rFonts w:ascii="Calibri" w:hAnsi="Calibri" w:cs="Calibri"/>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2273ED40"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II. Week</w:t>
            </w:r>
          </w:p>
        </w:tc>
      </w:tr>
      <w:tr w:rsidR="00C02403" w:rsidRPr="001049FF" w14:paraId="7DCD569A" w14:textId="77777777" w:rsidTr="00C02403">
        <w:trPr>
          <w:trHeight w:val="11"/>
        </w:trPr>
        <w:tc>
          <w:tcPr>
            <w:tcW w:w="0" w:type="auto"/>
            <w:vMerge/>
            <w:vAlign w:val="center"/>
            <w:hideMark/>
          </w:tcPr>
          <w:p w14:paraId="3AE79DF4" w14:textId="77777777" w:rsidR="00C02403" w:rsidRPr="001049FF" w:rsidRDefault="00C02403" w:rsidP="00AF4D25">
            <w:pPr>
              <w:rPr>
                <w:rFonts w:ascii="Calibri" w:hAnsi="Calibri" w:cs="Calibri"/>
                <w:sz w:val="18"/>
                <w:szCs w:val="18"/>
                <w:lang w:val="en-US"/>
              </w:rPr>
            </w:pPr>
          </w:p>
        </w:tc>
        <w:tc>
          <w:tcPr>
            <w:tcW w:w="2239" w:type="pct"/>
            <w:vAlign w:val="center"/>
            <w:hideMark/>
          </w:tcPr>
          <w:p w14:paraId="62A36E2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Physical Examination in Primary Care-1</w:t>
            </w:r>
          </w:p>
        </w:tc>
        <w:tc>
          <w:tcPr>
            <w:tcW w:w="672" w:type="pct"/>
            <w:vAlign w:val="center"/>
            <w:hideMark/>
          </w:tcPr>
          <w:p w14:paraId="32C5F08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6EA9A93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333298B5" w14:textId="77777777" w:rsidTr="00C02403">
        <w:trPr>
          <w:trHeight w:val="11"/>
        </w:trPr>
        <w:tc>
          <w:tcPr>
            <w:tcW w:w="0" w:type="auto"/>
            <w:vMerge/>
            <w:vAlign w:val="center"/>
            <w:hideMark/>
          </w:tcPr>
          <w:p w14:paraId="498057FE" w14:textId="77777777" w:rsidR="00C02403" w:rsidRPr="001049FF" w:rsidRDefault="00C02403" w:rsidP="00AF4D25">
            <w:pPr>
              <w:rPr>
                <w:rFonts w:ascii="Calibri" w:hAnsi="Calibri" w:cs="Calibri"/>
                <w:sz w:val="18"/>
                <w:szCs w:val="18"/>
                <w:lang w:val="en-US"/>
              </w:rPr>
            </w:pPr>
          </w:p>
        </w:tc>
        <w:tc>
          <w:tcPr>
            <w:tcW w:w="2239" w:type="pct"/>
            <w:vAlign w:val="center"/>
            <w:hideMark/>
          </w:tcPr>
          <w:p w14:paraId="5BBC837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Physical Examination in Primary Care-2</w:t>
            </w:r>
          </w:p>
        </w:tc>
        <w:tc>
          <w:tcPr>
            <w:tcW w:w="672" w:type="pct"/>
            <w:vAlign w:val="center"/>
            <w:hideMark/>
          </w:tcPr>
          <w:p w14:paraId="6A0C3E0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72B5600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6F45E2D9" w14:textId="77777777" w:rsidTr="00C02403">
        <w:trPr>
          <w:trHeight w:val="11"/>
        </w:trPr>
        <w:tc>
          <w:tcPr>
            <w:tcW w:w="0" w:type="auto"/>
            <w:vMerge/>
            <w:vAlign w:val="center"/>
            <w:hideMark/>
          </w:tcPr>
          <w:p w14:paraId="37192468" w14:textId="77777777" w:rsidR="00C02403" w:rsidRPr="001049FF" w:rsidRDefault="00C02403" w:rsidP="00AF4D25">
            <w:pPr>
              <w:rPr>
                <w:rFonts w:ascii="Calibri" w:hAnsi="Calibri" w:cs="Calibri"/>
                <w:sz w:val="18"/>
                <w:szCs w:val="18"/>
                <w:lang w:val="en-US"/>
              </w:rPr>
            </w:pPr>
          </w:p>
        </w:tc>
        <w:tc>
          <w:tcPr>
            <w:tcW w:w="2239" w:type="pct"/>
            <w:vAlign w:val="center"/>
            <w:hideMark/>
          </w:tcPr>
          <w:p w14:paraId="5A967CA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Upper Respiratory Tract Infections in Primary care -1</w:t>
            </w:r>
          </w:p>
        </w:tc>
        <w:tc>
          <w:tcPr>
            <w:tcW w:w="672" w:type="pct"/>
            <w:vAlign w:val="center"/>
            <w:hideMark/>
          </w:tcPr>
          <w:p w14:paraId="5A38E87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543ACFE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15E1D8A1" w14:textId="77777777" w:rsidTr="00C02403">
        <w:trPr>
          <w:trHeight w:val="11"/>
        </w:trPr>
        <w:tc>
          <w:tcPr>
            <w:tcW w:w="0" w:type="auto"/>
            <w:vMerge/>
            <w:vAlign w:val="center"/>
            <w:hideMark/>
          </w:tcPr>
          <w:p w14:paraId="671C7F30" w14:textId="77777777" w:rsidR="00C02403" w:rsidRPr="001049FF" w:rsidRDefault="00C02403" w:rsidP="00AF4D25">
            <w:pPr>
              <w:rPr>
                <w:rFonts w:ascii="Calibri" w:hAnsi="Calibri" w:cs="Calibri"/>
                <w:sz w:val="18"/>
                <w:szCs w:val="18"/>
                <w:lang w:val="en-US"/>
              </w:rPr>
            </w:pPr>
          </w:p>
        </w:tc>
        <w:tc>
          <w:tcPr>
            <w:tcW w:w="2239" w:type="pct"/>
            <w:vAlign w:val="center"/>
            <w:hideMark/>
          </w:tcPr>
          <w:p w14:paraId="4B48450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Upper Respiratory Tract Infections in Primary care -2</w:t>
            </w:r>
          </w:p>
        </w:tc>
        <w:tc>
          <w:tcPr>
            <w:tcW w:w="672" w:type="pct"/>
            <w:vAlign w:val="center"/>
            <w:hideMark/>
          </w:tcPr>
          <w:p w14:paraId="2E8E042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19420C6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4B7BA99E" w14:textId="77777777" w:rsidTr="00C02403">
        <w:trPr>
          <w:trHeight w:val="11"/>
        </w:trPr>
        <w:tc>
          <w:tcPr>
            <w:tcW w:w="0" w:type="auto"/>
            <w:vMerge/>
            <w:vAlign w:val="center"/>
            <w:hideMark/>
          </w:tcPr>
          <w:p w14:paraId="144067D7" w14:textId="77777777" w:rsidR="00C02403" w:rsidRPr="001049FF" w:rsidRDefault="00C02403" w:rsidP="00AF4D25">
            <w:pPr>
              <w:rPr>
                <w:rFonts w:ascii="Calibri" w:hAnsi="Calibri" w:cs="Calibri"/>
                <w:sz w:val="18"/>
                <w:szCs w:val="18"/>
                <w:lang w:val="en-US"/>
              </w:rPr>
            </w:pPr>
          </w:p>
        </w:tc>
        <w:tc>
          <w:tcPr>
            <w:tcW w:w="2239" w:type="pct"/>
            <w:vAlign w:val="center"/>
            <w:hideMark/>
          </w:tcPr>
          <w:p w14:paraId="05DC644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Periodical Physical Examination- 1</w:t>
            </w:r>
          </w:p>
        </w:tc>
        <w:tc>
          <w:tcPr>
            <w:tcW w:w="672" w:type="pct"/>
            <w:vAlign w:val="center"/>
            <w:hideMark/>
          </w:tcPr>
          <w:p w14:paraId="73006C2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72413AD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1C810C81" w14:textId="77777777" w:rsidTr="00C02403">
        <w:trPr>
          <w:trHeight w:val="11"/>
        </w:trPr>
        <w:tc>
          <w:tcPr>
            <w:tcW w:w="0" w:type="auto"/>
            <w:vMerge/>
            <w:vAlign w:val="center"/>
            <w:hideMark/>
          </w:tcPr>
          <w:p w14:paraId="6226E5F1" w14:textId="77777777" w:rsidR="00C02403" w:rsidRPr="001049FF" w:rsidRDefault="00C02403" w:rsidP="00AF4D25">
            <w:pPr>
              <w:rPr>
                <w:rFonts w:ascii="Calibri" w:hAnsi="Calibri" w:cs="Calibri"/>
                <w:sz w:val="18"/>
                <w:szCs w:val="18"/>
                <w:lang w:val="en-US"/>
              </w:rPr>
            </w:pPr>
          </w:p>
        </w:tc>
        <w:tc>
          <w:tcPr>
            <w:tcW w:w="2239" w:type="pct"/>
            <w:vAlign w:val="center"/>
            <w:hideMark/>
          </w:tcPr>
          <w:p w14:paraId="09503CB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Periodical Physical Examination- 2</w:t>
            </w:r>
          </w:p>
        </w:tc>
        <w:tc>
          <w:tcPr>
            <w:tcW w:w="672" w:type="pct"/>
            <w:vAlign w:val="center"/>
            <w:hideMark/>
          </w:tcPr>
          <w:p w14:paraId="663552F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26BC2FC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5CA3CE86" w14:textId="77777777" w:rsidTr="00C02403">
        <w:trPr>
          <w:trHeight w:val="172"/>
        </w:trPr>
        <w:tc>
          <w:tcPr>
            <w:tcW w:w="0" w:type="auto"/>
            <w:vMerge/>
            <w:vAlign w:val="center"/>
            <w:hideMark/>
          </w:tcPr>
          <w:p w14:paraId="1DC98157" w14:textId="77777777" w:rsidR="00C02403" w:rsidRPr="001049FF" w:rsidRDefault="00C02403" w:rsidP="00AF4D25">
            <w:pPr>
              <w:rPr>
                <w:rFonts w:ascii="Calibri" w:hAnsi="Calibri" w:cs="Calibri"/>
                <w:sz w:val="18"/>
                <w:szCs w:val="18"/>
                <w:lang w:val="en-US"/>
              </w:rPr>
            </w:pPr>
          </w:p>
        </w:tc>
        <w:tc>
          <w:tcPr>
            <w:tcW w:w="2239" w:type="pct"/>
            <w:vAlign w:val="center"/>
            <w:hideMark/>
          </w:tcPr>
          <w:p w14:paraId="56739D3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Anemia in Primary Care-1</w:t>
            </w:r>
          </w:p>
        </w:tc>
        <w:tc>
          <w:tcPr>
            <w:tcW w:w="672" w:type="pct"/>
            <w:vAlign w:val="center"/>
            <w:hideMark/>
          </w:tcPr>
          <w:p w14:paraId="2C63A3DF"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15.20-16.10</w:t>
            </w:r>
          </w:p>
        </w:tc>
        <w:tc>
          <w:tcPr>
            <w:tcW w:w="1418" w:type="pct"/>
            <w:vAlign w:val="center"/>
          </w:tcPr>
          <w:p w14:paraId="059267C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724B1723" w14:textId="77777777" w:rsidTr="00C02403">
        <w:trPr>
          <w:trHeight w:val="172"/>
        </w:trPr>
        <w:tc>
          <w:tcPr>
            <w:tcW w:w="0" w:type="auto"/>
            <w:vMerge/>
            <w:vAlign w:val="center"/>
          </w:tcPr>
          <w:p w14:paraId="1336E258" w14:textId="77777777" w:rsidR="00C02403" w:rsidRPr="001049FF" w:rsidRDefault="00C02403" w:rsidP="00AF4D25">
            <w:pPr>
              <w:rPr>
                <w:rFonts w:ascii="Calibri" w:hAnsi="Calibri" w:cs="Calibri"/>
                <w:sz w:val="18"/>
                <w:szCs w:val="18"/>
                <w:lang w:val="en-US"/>
              </w:rPr>
            </w:pPr>
          </w:p>
        </w:tc>
        <w:tc>
          <w:tcPr>
            <w:tcW w:w="2239" w:type="pct"/>
            <w:vAlign w:val="center"/>
          </w:tcPr>
          <w:p w14:paraId="3B96008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Anemia in Primary Care-2</w:t>
            </w:r>
          </w:p>
        </w:tc>
        <w:tc>
          <w:tcPr>
            <w:tcW w:w="672" w:type="pct"/>
            <w:vAlign w:val="center"/>
          </w:tcPr>
          <w:p w14:paraId="049EAAC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16.10-17.00</w:t>
            </w:r>
          </w:p>
        </w:tc>
        <w:tc>
          <w:tcPr>
            <w:tcW w:w="1418" w:type="pct"/>
            <w:vAlign w:val="center"/>
          </w:tcPr>
          <w:p w14:paraId="560AAAE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46BFE692" w14:textId="77777777" w:rsidTr="00C02403">
        <w:trPr>
          <w:trHeight w:val="11"/>
        </w:trPr>
        <w:tc>
          <w:tcPr>
            <w:tcW w:w="671" w:type="pct"/>
            <w:vMerge w:val="restart"/>
            <w:vAlign w:val="center"/>
            <w:hideMark/>
          </w:tcPr>
          <w:p w14:paraId="45C394E6"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7B3406B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Description and History of Family Medicine- 1</w:t>
            </w:r>
          </w:p>
        </w:tc>
        <w:tc>
          <w:tcPr>
            <w:tcW w:w="672" w:type="pct"/>
            <w:vAlign w:val="center"/>
            <w:hideMark/>
          </w:tcPr>
          <w:p w14:paraId="15F22EB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06F6D7C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5602E0D3" w14:textId="77777777" w:rsidTr="00C02403">
        <w:trPr>
          <w:trHeight w:val="11"/>
        </w:trPr>
        <w:tc>
          <w:tcPr>
            <w:tcW w:w="0" w:type="auto"/>
            <w:vMerge/>
            <w:vAlign w:val="center"/>
            <w:hideMark/>
          </w:tcPr>
          <w:p w14:paraId="4AFD589D"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43D564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Description and History of Family Medicine- 2</w:t>
            </w:r>
          </w:p>
        </w:tc>
        <w:tc>
          <w:tcPr>
            <w:tcW w:w="672" w:type="pct"/>
            <w:vAlign w:val="center"/>
            <w:hideMark/>
          </w:tcPr>
          <w:p w14:paraId="7022BF9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001C3AA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3980685E" w14:textId="77777777" w:rsidTr="00C02403">
        <w:trPr>
          <w:trHeight w:val="11"/>
        </w:trPr>
        <w:tc>
          <w:tcPr>
            <w:tcW w:w="0" w:type="auto"/>
            <w:vMerge/>
            <w:vAlign w:val="center"/>
            <w:hideMark/>
          </w:tcPr>
          <w:p w14:paraId="4777D56C"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B435F2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Medical Law in Primary Care- 1</w:t>
            </w:r>
          </w:p>
        </w:tc>
        <w:tc>
          <w:tcPr>
            <w:tcW w:w="672" w:type="pct"/>
            <w:vAlign w:val="center"/>
            <w:hideMark/>
          </w:tcPr>
          <w:p w14:paraId="42A57F7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621778C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7D9353C2" w14:textId="77777777" w:rsidTr="00C02403">
        <w:trPr>
          <w:trHeight w:val="11"/>
        </w:trPr>
        <w:tc>
          <w:tcPr>
            <w:tcW w:w="0" w:type="auto"/>
            <w:vMerge/>
            <w:vAlign w:val="center"/>
            <w:hideMark/>
          </w:tcPr>
          <w:p w14:paraId="0E30B95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E42F44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Medical Law in Primary Care- 2</w:t>
            </w:r>
          </w:p>
        </w:tc>
        <w:tc>
          <w:tcPr>
            <w:tcW w:w="672" w:type="pct"/>
            <w:vAlign w:val="center"/>
            <w:hideMark/>
          </w:tcPr>
          <w:p w14:paraId="69A13D8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69C31F4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479ADF97" w14:textId="77777777" w:rsidTr="00C02403">
        <w:trPr>
          <w:trHeight w:val="11"/>
        </w:trPr>
        <w:tc>
          <w:tcPr>
            <w:tcW w:w="0" w:type="auto"/>
            <w:vMerge/>
            <w:vAlign w:val="center"/>
            <w:hideMark/>
          </w:tcPr>
          <w:p w14:paraId="1801347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145630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Frequent prescriptions in Primary care-1</w:t>
            </w:r>
          </w:p>
        </w:tc>
        <w:tc>
          <w:tcPr>
            <w:tcW w:w="672" w:type="pct"/>
            <w:vAlign w:val="center"/>
            <w:hideMark/>
          </w:tcPr>
          <w:p w14:paraId="5DF4380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7D15C7B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31F29F36" w14:textId="77777777" w:rsidTr="00C02403">
        <w:trPr>
          <w:trHeight w:val="11"/>
        </w:trPr>
        <w:tc>
          <w:tcPr>
            <w:tcW w:w="0" w:type="auto"/>
            <w:vMerge/>
            <w:vAlign w:val="center"/>
            <w:hideMark/>
          </w:tcPr>
          <w:p w14:paraId="1B807B4D"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B06EB7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Frequent prescriptions in Primary care -2</w:t>
            </w:r>
          </w:p>
        </w:tc>
        <w:tc>
          <w:tcPr>
            <w:tcW w:w="672" w:type="pct"/>
            <w:vAlign w:val="center"/>
            <w:hideMark/>
          </w:tcPr>
          <w:p w14:paraId="43846B2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4A0EB99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3929D561" w14:textId="77777777" w:rsidTr="00C02403">
        <w:trPr>
          <w:trHeight w:val="172"/>
        </w:trPr>
        <w:tc>
          <w:tcPr>
            <w:tcW w:w="0" w:type="auto"/>
            <w:vMerge/>
            <w:vAlign w:val="center"/>
            <w:hideMark/>
          </w:tcPr>
          <w:p w14:paraId="43D2ADC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461E9B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3B4ECD7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592D47D6" w14:textId="77777777" w:rsidR="00C02403" w:rsidRPr="001049FF" w:rsidRDefault="00C02403" w:rsidP="00AF4D25">
            <w:pPr>
              <w:rPr>
                <w:rFonts w:ascii="Calibri" w:hAnsi="Calibri" w:cs="Calibri"/>
                <w:sz w:val="18"/>
                <w:szCs w:val="18"/>
                <w:lang w:val="en-US"/>
              </w:rPr>
            </w:pPr>
          </w:p>
        </w:tc>
      </w:tr>
      <w:tr w:rsidR="00C02403" w:rsidRPr="001049FF" w14:paraId="1582D37F" w14:textId="77777777" w:rsidTr="00C02403">
        <w:trPr>
          <w:trHeight w:val="147"/>
        </w:trPr>
        <w:tc>
          <w:tcPr>
            <w:tcW w:w="671" w:type="pct"/>
            <w:vMerge w:val="restart"/>
            <w:vAlign w:val="center"/>
            <w:hideMark/>
          </w:tcPr>
          <w:p w14:paraId="14EBAEA7"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3097E9E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Diabetes in Primary Care-1</w:t>
            </w:r>
          </w:p>
        </w:tc>
        <w:tc>
          <w:tcPr>
            <w:tcW w:w="672" w:type="pct"/>
            <w:vAlign w:val="center"/>
            <w:hideMark/>
          </w:tcPr>
          <w:p w14:paraId="4EF5F7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4D32160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41F68279" w14:textId="77777777" w:rsidTr="00C02403">
        <w:trPr>
          <w:trHeight w:val="167"/>
        </w:trPr>
        <w:tc>
          <w:tcPr>
            <w:tcW w:w="0" w:type="auto"/>
            <w:vMerge/>
            <w:vAlign w:val="center"/>
            <w:hideMark/>
          </w:tcPr>
          <w:p w14:paraId="56F86C47"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35EC20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Management of Diabetes in Primary Care-2</w:t>
            </w:r>
          </w:p>
        </w:tc>
        <w:tc>
          <w:tcPr>
            <w:tcW w:w="672" w:type="pct"/>
            <w:vAlign w:val="center"/>
            <w:hideMark/>
          </w:tcPr>
          <w:p w14:paraId="35463F0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62ED3AD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5934BCAA" w14:textId="77777777" w:rsidTr="00C02403">
        <w:trPr>
          <w:trHeight w:val="90"/>
        </w:trPr>
        <w:tc>
          <w:tcPr>
            <w:tcW w:w="0" w:type="auto"/>
            <w:vMerge/>
            <w:vAlign w:val="center"/>
            <w:hideMark/>
          </w:tcPr>
          <w:p w14:paraId="28F84349"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73A0D8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Tobacco Cessation Counseling -1</w:t>
            </w:r>
          </w:p>
        </w:tc>
        <w:tc>
          <w:tcPr>
            <w:tcW w:w="672" w:type="pct"/>
            <w:vAlign w:val="center"/>
            <w:hideMark/>
          </w:tcPr>
          <w:p w14:paraId="6924DA5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45DA0D1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5A917EDC" w14:textId="77777777" w:rsidTr="00C02403">
        <w:trPr>
          <w:trHeight w:val="198"/>
        </w:trPr>
        <w:tc>
          <w:tcPr>
            <w:tcW w:w="0" w:type="auto"/>
            <w:vMerge/>
            <w:vAlign w:val="center"/>
            <w:hideMark/>
          </w:tcPr>
          <w:p w14:paraId="57369E0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55924F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Tobacco Cessation Counseling -2</w:t>
            </w:r>
          </w:p>
        </w:tc>
        <w:tc>
          <w:tcPr>
            <w:tcW w:w="672" w:type="pct"/>
            <w:vAlign w:val="center"/>
            <w:hideMark/>
          </w:tcPr>
          <w:p w14:paraId="27EC214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28C64D5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60D85466" w14:textId="77777777" w:rsidTr="00C02403">
        <w:trPr>
          <w:trHeight w:val="165"/>
        </w:trPr>
        <w:tc>
          <w:tcPr>
            <w:tcW w:w="0" w:type="auto"/>
            <w:vMerge/>
            <w:vAlign w:val="center"/>
            <w:hideMark/>
          </w:tcPr>
          <w:p w14:paraId="1ABC949E"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F9E2AF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Complementary feeding- 1</w:t>
            </w:r>
          </w:p>
        </w:tc>
        <w:tc>
          <w:tcPr>
            <w:tcW w:w="672" w:type="pct"/>
            <w:vAlign w:val="center"/>
            <w:hideMark/>
          </w:tcPr>
          <w:p w14:paraId="01E24C9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61A061E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09C3F135" w14:textId="77777777" w:rsidTr="00C02403">
        <w:trPr>
          <w:trHeight w:val="168"/>
        </w:trPr>
        <w:tc>
          <w:tcPr>
            <w:tcW w:w="0" w:type="auto"/>
            <w:vMerge/>
            <w:vAlign w:val="center"/>
            <w:hideMark/>
          </w:tcPr>
          <w:p w14:paraId="662AC57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1E63C1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Complementary feeding - 2</w:t>
            </w:r>
          </w:p>
        </w:tc>
        <w:tc>
          <w:tcPr>
            <w:tcW w:w="672" w:type="pct"/>
            <w:vAlign w:val="center"/>
            <w:hideMark/>
          </w:tcPr>
          <w:p w14:paraId="489C6B1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33C438C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5EEEAC75" w14:textId="77777777" w:rsidTr="00C02403">
        <w:trPr>
          <w:trHeight w:val="81"/>
        </w:trPr>
        <w:tc>
          <w:tcPr>
            <w:tcW w:w="0" w:type="auto"/>
            <w:vMerge/>
            <w:vAlign w:val="center"/>
            <w:hideMark/>
          </w:tcPr>
          <w:p w14:paraId="3D0944D6"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27A2A3A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256C21D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05A2FF5" w14:textId="77777777" w:rsidR="00C02403" w:rsidRPr="001049FF" w:rsidRDefault="00C02403" w:rsidP="00AF4D25">
            <w:pPr>
              <w:rPr>
                <w:rFonts w:ascii="Calibri" w:hAnsi="Calibri" w:cs="Calibri"/>
                <w:sz w:val="18"/>
                <w:szCs w:val="18"/>
                <w:lang w:val="en-US"/>
              </w:rPr>
            </w:pPr>
          </w:p>
        </w:tc>
      </w:tr>
      <w:tr w:rsidR="00C02403" w:rsidRPr="001049FF" w14:paraId="3B5C5237" w14:textId="77777777" w:rsidTr="00C02403">
        <w:trPr>
          <w:trHeight w:val="11"/>
        </w:trPr>
        <w:tc>
          <w:tcPr>
            <w:tcW w:w="671" w:type="pct"/>
            <w:vMerge w:val="restart"/>
            <w:vAlign w:val="center"/>
            <w:hideMark/>
          </w:tcPr>
          <w:p w14:paraId="055AF846"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0DF33AE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Acupuncture- 1</w:t>
            </w:r>
          </w:p>
        </w:tc>
        <w:tc>
          <w:tcPr>
            <w:tcW w:w="672" w:type="pct"/>
            <w:vAlign w:val="center"/>
            <w:hideMark/>
          </w:tcPr>
          <w:p w14:paraId="4727362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Align w:val="center"/>
            <w:hideMark/>
          </w:tcPr>
          <w:p w14:paraId="4654B97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1E5B8224" w14:textId="77777777" w:rsidTr="00C02403">
        <w:trPr>
          <w:trHeight w:val="136"/>
        </w:trPr>
        <w:tc>
          <w:tcPr>
            <w:tcW w:w="0" w:type="auto"/>
            <w:vMerge/>
            <w:vAlign w:val="center"/>
            <w:hideMark/>
          </w:tcPr>
          <w:p w14:paraId="5FCADA1A"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41DF44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Acupuncture- 2</w:t>
            </w:r>
          </w:p>
        </w:tc>
        <w:tc>
          <w:tcPr>
            <w:tcW w:w="672" w:type="pct"/>
            <w:vAlign w:val="center"/>
            <w:hideMark/>
          </w:tcPr>
          <w:p w14:paraId="0C314A0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1418" w:type="pct"/>
            <w:vAlign w:val="center"/>
            <w:hideMark/>
          </w:tcPr>
          <w:p w14:paraId="59F16FD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505A1A40" w14:textId="77777777" w:rsidTr="00C02403">
        <w:trPr>
          <w:trHeight w:val="11"/>
        </w:trPr>
        <w:tc>
          <w:tcPr>
            <w:tcW w:w="0" w:type="auto"/>
            <w:vMerge/>
            <w:vAlign w:val="center"/>
            <w:hideMark/>
          </w:tcPr>
          <w:p w14:paraId="379C510E"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02DE65D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Infant and children follow-up- 1</w:t>
            </w:r>
          </w:p>
        </w:tc>
        <w:tc>
          <w:tcPr>
            <w:tcW w:w="672" w:type="pct"/>
            <w:vAlign w:val="center"/>
            <w:hideMark/>
          </w:tcPr>
          <w:p w14:paraId="28F5EE8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7DCD845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4DC8E585" w14:textId="77777777" w:rsidTr="00C02403">
        <w:trPr>
          <w:trHeight w:val="11"/>
        </w:trPr>
        <w:tc>
          <w:tcPr>
            <w:tcW w:w="0" w:type="auto"/>
            <w:vMerge/>
            <w:vAlign w:val="center"/>
            <w:hideMark/>
          </w:tcPr>
          <w:p w14:paraId="2BADE8C9"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9C8313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Infant and children follow-up- 2</w:t>
            </w:r>
          </w:p>
        </w:tc>
        <w:tc>
          <w:tcPr>
            <w:tcW w:w="672" w:type="pct"/>
            <w:vAlign w:val="center"/>
            <w:hideMark/>
          </w:tcPr>
          <w:p w14:paraId="201444A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4499727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Prof. Dr. Yasemin ÇAYIR</w:t>
            </w:r>
          </w:p>
        </w:tc>
      </w:tr>
      <w:tr w:rsidR="00C02403" w:rsidRPr="001049FF" w14:paraId="1859930A" w14:textId="77777777" w:rsidTr="00C02403">
        <w:trPr>
          <w:trHeight w:val="11"/>
        </w:trPr>
        <w:tc>
          <w:tcPr>
            <w:tcW w:w="0" w:type="auto"/>
            <w:vMerge/>
            <w:vAlign w:val="center"/>
            <w:hideMark/>
          </w:tcPr>
          <w:p w14:paraId="2F19F23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116CF13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ECG in Primary care-1</w:t>
            </w:r>
          </w:p>
        </w:tc>
        <w:tc>
          <w:tcPr>
            <w:tcW w:w="672" w:type="pct"/>
            <w:vAlign w:val="center"/>
            <w:hideMark/>
          </w:tcPr>
          <w:p w14:paraId="1B6F3D7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1595368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Asoc. Prof. Mustafa BAYRAKTAR</w:t>
            </w:r>
          </w:p>
        </w:tc>
      </w:tr>
      <w:tr w:rsidR="00C02403" w:rsidRPr="001049FF" w14:paraId="0D9E54F1" w14:textId="77777777" w:rsidTr="00C02403">
        <w:trPr>
          <w:trHeight w:val="11"/>
        </w:trPr>
        <w:tc>
          <w:tcPr>
            <w:tcW w:w="0" w:type="auto"/>
            <w:vMerge/>
            <w:vAlign w:val="center"/>
            <w:hideMark/>
          </w:tcPr>
          <w:p w14:paraId="3F6AB0BD"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B0B0EC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ECG in Primary care -2</w:t>
            </w:r>
          </w:p>
        </w:tc>
        <w:tc>
          <w:tcPr>
            <w:tcW w:w="672" w:type="pct"/>
            <w:vAlign w:val="center"/>
            <w:hideMark/>
          </w:tcPr>
          <w:p w14:paraId="724323D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14C2BB7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Asoc. Prof. Mustafa BAYRAKTAR</w:t>
            </w:r>
          </w:p>
        </w:tc>
      </w:tr>
      <w:tr w:rsidR="00C02403" w:rsidRPr="001049FF" w14:paraId="71A66EFB" w14:textId="77777777" w:rsidTr="00C02403">
        <w:trPr>
          <w:trHeight w:val="11"/>
        </w:trPr>
        <w:tc>
          <w:tcPr>
            <w:tcW w:w="0" w:type="auto"/>
            <w:vMerge/>
            <w:vAlign w:val="center"/>
            <w:hideMark/>
          </w:tcPr>
          <w:p w14:paraId="0E2D687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F0C3DB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Independent Working Hour</w:t>
            </w:r>
          </w:p>
        </w:tc>
        <w:tc>
          <w:tcPr>
            <w:tcW w:w="672" w:type="pct"/>
            <w:vAlign w:val="center"/>
            <w:hideMark/>
          </w:tcPr>
          <w:p w14:paraId="13A89C0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15.30-17.00</w:t>
            </w:r>
          </w:p>
        </w:tc>
        <w:tc>
          <w:tcPr>
            <w:tcW w:w="1418" w:type="pct"/>
            <w:vAlign w:val="center"/>
          </w:tcPr>
          <w:p w14:paraId="46778141" w14:textId="77777777" w:rsidR="00C02403" w:rsidRPr="001049FF" w:rsidRDefault="00C02403" w:rsidP="00AF4D25">
            <w:pPr>
              <w:rPr>
                <w:rFonts w:ascii="Calibri" w:hAnsi="Calibri" w:cs="Calibri"/>
                <w:sz w:val="18"/>
                <w:szCs w:val="18"/>
                <w:lang w:val="en-US"/>
              </w:rPr>
            </w:pPr>
          </w:p>
        </w:tc>
      </w:tr>
      <w:tr w:rsidR="00C02403" w:rsidRPr="001049FF" w14:paraId="61ACB3AA" w14:textId="77777777" w:rsidTr="00C02403">
        <w:trPr>
          <w:trHeight w:val="11"/>
        </w:trPr>
        <w:tc>
          <w:tcPr>
            <w:tcW w:w="671" w:type="pct"/>
            <w:vMerge w:val="restart"/>
            <w:vAlign w:val="center"/>
            <w:hideMark/>
          </w:tcPr>
          <w:p w14:paraId="18FC8142"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29F76E0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44422F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08.00-08.50</w:t>
            </w:r>
          </w:p>
        </w:tc>
        <w:tc>
          <w:tcPr>
            <w:tcW w:w="1418" w:type="pct"/>
            <w:vMerge w:val="restart"/>
            <w:vAlign w:val="center"/>
            <w:hideMark/>
          </w:tcPr>
          <w:p w14:paraId="14FD0D5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p w14:paraId="4AF6306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3942202C" w14:textId="77777777" w:rsidTr="00C02403">
        <w:trPr>
          <w:trHeight w:val="11"/>
        </w:trPr>
        <w:tc>
          <w:tcPr>
            <w:tcW w:w="0" w:type="auto"/>
            <w:vMerge/>
            <w:vAlign w:val="center"/>
            <w:hideMark/>
          </w:tcPr>
          <w:p w14:paraId="39757A7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AE71A4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3EE86F8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09.00-09.50</w:t>
            </w:r>
          </w:p>
        </w:tc>
        <w:tc>
          <w:tcPr>
            <w:tcW w:w="0" w:type="auto"/>
            <w:vMerge/>
            <w:vAlign w:val="center"/>
            <w:hideMark/>
          </w:tcPr>
          <w:p w14:paraId="760BAEE9" w14:textId="77777777" w:rsidR="00C02403" w:rsidRPr="001049FF" w:rsidRDefault="00C02403" w:rsidP="00AF4D25">
            <w:pPr>
              <w:rPr>
                <w:rFonts w:ascii="Calibri" w:hAnsi="Calibri" w:cs="Calibri"/>
                <w:sz w:val="18"/>
                <w:szCs w:val="18"/>
                <w:lang w:val="en-US"/>
              </w:rPr>
            </w:pPr>
          </w:p>
        </w:tc>
      </w:tr>
      <w:tr w:rsidR="00C02403" w:rsidRPr="001049FF" w14:paraId="5DDDEE59" w14:textId="77777777" w:rsidTr="00C02403">
        <w:trPr>
          <w:trHeight w:val="119"/>
        </w:trPr>
        <w:tc>
          <w:tcPr>
            <w:tcW w:w="0" w:type="auto"/>
            <w:vMerge/>
            <w:vAlign w:val="center"/>
            <w:hideMark/>
          </w:tcPr>
          <w:p w14:paraId="38D917D2"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B7392F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1BDA69C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10.00-10.50</w:t>
            </w:r>
          </w:p>
        </w:tc>
        <w:tc>
          <w:tcPr>
            <w:tcW w:w="1418" w:type="pct"/>
            <w:vAlign w:val="center"/>
            <w:hideMark/>
          </w:tcPr>
          <w:p w14:paraId="25197D0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1FC9D6C3" w14:textId="77777777" w:rsidTr="00C02403">
        <w:trPr>
          <w:trHeight w:val="148"/>
        </w:trPr>
        <w:tc>
          <w:tcPr>
            <w:tcW w:w="0" w:type="auto"/>
            <w:vMerge/>
            <w:vAlign w:val="center"/>
            <w:hideMark/>
          </w:tcPr>
          <w:p w14:paraId="260DBBC1"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77E8926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3045A1EF"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11.00-11.50</w:t>
            </w:r>
          </w:p>
        </w:tc>
        <w:tc>
          <w:tcPr>
            <w:tcW w:w="1418" w:type="pct"/>
            <w:vAlign w:val="center"/>
            <w:hideMark/>
          </w:tcPr>
          <w:p w14:paraId="7A6214E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40B1613C" w14:textId="77777777" w:rsidTr="00C02403">
        <w:trPr>
          <w:trHeight w:val="168"/>
        </w:trPr>
        <w:tc>
          <w:tcPr>
            <w:tcW w:w="0" w:type="auto"/>
            <w:vMerge/>
            <w:vAlign w:val="center"/>
            <w:hideMark/>
          </w:tcPr>
          <w:p w14:paraId="1D40CAB0"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59AC7F3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4999C43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13.30-14.20</w:t>
            </w:r>
          </w:p>
        </w:tc>
        <w:tc>
          <w:tcPr>
            <w:tcW w:w="1418" w:type="pct"/>
            <w:vAlign w:val="center"/>
            <w:hideMark/>
          </w:tcPr>
          <w:p w14:paraId="2B0A2EC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643C0D7E" w14:textId="77777777" w:rsidTr="00C02403">
        <w:trPr>
          <w:trHeight w:val="171"/>
        </w:trPr>
        <w:tc>
          <w:tcPr>
            <w:tcW w:w="0" w:type="auto"/>
            <w:vMerge/>
            <w:vAlign w:val="center"/>
            <w:hideMark/>
          </w:tcPr>
          <w:p w14:paraId="6FEC0593"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4C9EBCE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Critical Journal Reading and Workshop</w:t>
            </w:r>
          </w:p>
        </w:tc>
        <w:tc>
          <w:tcPr>
            <w:tcW w:w="672" w:type="pct"/>
            <w:vAlign w:val="center"/>
            <w:hideMark/>
          </w:tcPr>
          <w:p w14:paraId="00C0F3E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14.30-15.20</w:t>
            </w:r>
          </w:p>
        </w:tc>
        <w:tc>
          <w:tcPr>
            <w:tcW w:w="1418" w:type="pct"/>
            <w:vAlign w:val="center"/>
            <w:hideMark/>
          </w:tcPr>
          <w:p w14:paraId="0559E1E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Suat SİNCAN</w:t>
            </w:r>
          </w:p>
        </w:tc>
      </w:tr>
      <w:tr w:rsidR="00C02403" w:rsidRPr="001049FF" w14:paraId="0CBA8A24" w14:textId="77777777" w:rsidTr="00C02403">
        <w:trPr>
          <w:trHeight w:val="40"/>
        </w:trPr>
        <w:tc>
          <w:tcPr>
            <w:tcW w:w="0" w:type="auto"/>
            <w:vMerge/>
            <w:vAlign w:val="center"/>
            <w:hideMark/>
          </w:tcPr>
          <w:p w14:paraId="6EDE9769" w14:textId="77777777" w:rsidR="00C02403" w:rsidRPr="001049FF" w:rsidRDefault="00C02403" w:rsidP="00AF4D25">
            <w:pPr>
              <w:rPr>
                <w:rFonts w:ascii="Calibri" w:hAnsi="Calibri" w:cs="Calibri"/>
                <w:b/>
                <w:sz w:val="18"/>
                <w:szCs w:val="18"/>
                <w:lang w:val="en-US"/>
              </w:rPr>
            </w:pPr>
          </w:p>
        </w:tc>
        <w:tc>
          <w:tcPr>
            <w:tcW w:w="2239" w:type="pct"/>
            <w:vAlign w:val="center"/>
            <w:hideMark/>
          </w:tcPr>
          <w:p w14:paraId="6C6382A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Approach to Domestic Violence in Primary Care-1</w:t>
            </w:r>
          </w:p>
        </w:tc>
        <w:tc>
          <w:tcPr>
            <w:tcW w:w="672" w:type="pct"/>
            <w:vAlign w:val="center"/>
            <w:hideMark/>
          </w:tcPr>
          <w:p w14:paraId="4098A6C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15.10-16.00</w:t>
            </w:r>
          </w:p>
        </w:tc>
        <w:tc>
          <w:tcPr>
            <w:tcW w:w="1418" w:type="pct"/>
            <w:vAlign w:val="center"/>
          </w:tcPr>
          <w:p w14:paraId="3B42CCE0"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074DB847" w14:textId="77777777" w:rsidTr="00C02403">
        <w:trPr>
          <w:trHeight w:val="40"/>
        </w:trPr>
        <w:tc>
          <w:tcPr>
            <w:tcW w:w="0" w:type="auto"/>
            <w:vAlign w:val="center"/>
          </w:tcPr>
          <w:p w14:paraId="6B52359B" w14:textId="77777777" w:rsidR="00C02403" w:rsidRPr="001049FF" w:rsidRDefault="00C02403" w:rsidP="00AF4D25">
            <w:pPr>
              <w:rPr>
                <w:rFonts w:ascii="Calibri" w:hAnsi="Calibri" w:cs="Calibri"/>
                <w:b/>
                <w:sz w:val="18"/>
                <w:szCs w:val="18"/>
                <w:lang w:val="en-US"/>
              </w:rPr>
            </w:pPr>
          </w:p>
        </w:tc>
        <w:tc>
          <w:tcPr>
            <w:tcW w:w="2239" w:type="pct"/>
            <w:vAlign w:val="center"/>
          </w:tcPr>
          <w:p w14:paraId="4BDF73C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Approach to Domestic Violence in Primary Care-2</w:t>
            </w:r>
          </w:p>
        </w:tc>
        <w:tc>
          <w:tcPr>
            <w:tcW w:w="672" w:type="pct"/>
            <w:vAlign w:val="center"/>
          </w:tcPr>
          <w:p w14:paraId="566A0F95"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rPr>
              <w:t>16.10-17.00</w:t>
            </w:r>
          </w:p>
        </w:tc>
        <w:tc>
          <w:tcPr>
            <w:tcW w:w="1418" w:type="pct"/>
            <w:vAlign w:val="center"/>
          </w:tcPr>
          <w:p w14:paraId="3DE4A2FE"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Asst. Prof. Mehmet Akif NAS</w:t>
            </w:r>
          </w:p>
        </w:tc>
      </w:tr>
      <w:tr w:rsidR="00C02403" w:rsidRPr="001049FF" w14:paraId="32B63821" w14:textId="77777777" w:rsidTr="00C02403">
        <w:trPr>
          <w:trHeight w:val="172"/>
        </w:trPr>
        <w:tc>
          <w:tcPr>
            <w:tcW w:w="671" w:type="pct"/>
            <w:vMerge w:val="restart"/>
            <w:vAlign w:val="center"/>
            <w:hideMark/>
          </w:tcPr>
          <w:p w14:paraId="4BA332A4" w14:textId="77777777" w:rsidR="00C02403" w:rsidRPr="001049FF" w:rsidRDefault="00C02403" w:rsidP="00AF4D25">
            <w:pPr>
              <w:rPr>
                <w:rFonts w:ascii="Calibri" w:hAnsi="Calibri" w:cs="Calibri"/>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4EDA95EB"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III. Week</w:t>
            </w:r>
          </w:p>
        </w:tc>
      </w:tr>
      <w:tr w:rsidR="00C02403" w:rsidRPr="001049FF" w14:paraId="068B029B" w14:textId="77777777" w:rsidTr="00C02403">
        <w:trPr>
          <w:trHeight w:val="281"/>
        </w:trPr>
        <w:tc>
          <w:tcPr>
            <w:tcW w:w="0" w:type="auto"/>
            <w:vMerge/>
            <w:vAlign w:val="center"/>
            <w:hideMark/>
          </w:tcPr>
          <w:p w14:paraId="13942913" w14:textId="77777777" w:rsidR="00C02403" w:rsidRPr="001049FF" w:rsidRDefault="00C02403" w:rsidP="00AF4D25">
            <w:pPr>
              <w:rPr>
                <w:rFonts w:ascii="Calibri" w:hAnsi="Calibri" w:cs="Calibri"/>
                <w:sz w:val="18"/>
                <w:szCs w:val="18"/>
                <w:lang w:val="en-US"/>
              </w:rPr>
            </w:pPr>
          </w:p>
        </w:tc>
        <w:tc>
          <w:tcPr>
            <w:tcW w:w="2239" w:type="pct"/>
            <w:vAlign w:val="center"/>
            <w:hideMark/>
          </w:tcPr>
          <w:p w14:paraId="35F884A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1A0526AD"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52A97CEF"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4B2ABE9B"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Asoc. Prof. Mustafa BAYRAKTAR</w:t>
            </w:r>
          </w:p>
          <w:p w14:paraId="41DF1BB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273752C3"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106ED26B"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4470161B" w14:textId="77777777" w:rsidTr="00C02403">
        <w:trPr>
          <w:trHeight w:val="122"/>
        </w:trPr>
        <w:tc>
          <w:tcPr>
            <w:tcW w:w="671" w:type="pct"/>
            <w:vAlign w:val="center"/>
            <w:hideMark/>
          </w:tcPr>
          <w:p w14:paraId="1DEF9C79"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0C528F39"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564D393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6B983BE8"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4A3F2014"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72BE6F36"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0EBD638E"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 KARTAL</w:t>
            </w:r>
          </w:p>
          <w:p w14:paraId="12A0F8A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69953BCF" w14:textId="77777777" w:rsidTr="00C02403">
        <w:trPr>
          <w:trHeight w:val="354"/>
        </w:trPr>
        <w:tc>
          <w:tcPr>
            <w:tcW w:w="671" w:type="pct"/>
            <w:vAlign w:val="center"/>
            <w:hideMark/>
          </w:tcPr>
          <w:p w14:paraId="1B0CD1D1"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55DA07C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2868663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4826CD95"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13A9B96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713A69F3"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68FF7EB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2CAC506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55F33311" w14:textId="77777777" w:rsidTr="00C02403">
        <w:trPr>
          <w:trHeight w:val="35"/>
        </w:trPr>
        <w:tc>
          <w:tcPr>
            <w:tcW w:w="671" w:type="pct"/>
            <w:vAlign w:val="center"/>
            <w:hideMark/>
          </w:tcPr>
          <w:p w14:paraId="1D245D7A"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1722CCA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2D126A3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36811B91"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120B58E1"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585D62FD"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11AB670B"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779CD06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55D43984" w14:textId="77777777" w:rsidTr="00C02403">
        <w:trPr>
          <w:trHeight w:val="354"/>
        </w:trPr>
        <w:tc>
          <w:tcPr>
            <w:tcW w:w="671" w:type="pct"/>
            <w:vAlign w:val="center"/>
            <w:hideMark/>
          </w:tcPr>
          <w:p w14:paraId="6DFAE991"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4DDF4A13"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0A29920C"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77D4935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3125B7FE"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0F104C1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7F43C666"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661F322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08DF14B2" w14:textId="77777777" w:rsidTr="00C02403">
        <w:trPr>
          <w:trHeight w:val="85"/>
        </w:trPr>
        <w:tc>
          <w:tcPr>
            <w:tcW w:w="671" w:type="pct"/>
            <w:vMerge w:val="restart"/>
            <w:vAlign w:val="center"/>
            <w:hideMark/>
          </w:tcPr>
          <w:p w14:paraId="49AF6900" w14:textId="77777777" w:rsidR="00C02403" w:rsidRPr="001049FF" w:rsidRDefault="00C02403" w:rsidP="00AF4D25">
            <w:pPr>
              <w:rPr>
                <w:rFonts w:ascii="Calibri" w:hAnsi="Calibri" w:cs="Calibri"/>
                <w:sz w:val="18"/>
                <w:szCs w:val="18"/>
                <w:lang w:val="en-US"/>
              </w:rPr>
            </w:pPr>
            <w:r w:rsidRPr="001049FF">
              <w:rPr>
                <w:rFonts w:ascii="Calibri" w:hAnsi="Calibri" w:cs="Calibri"/>
                <w:b/>
                <w:sz w:val="18"/>
                <w:szCs w:val="18"/>
                <w:lang w:val="en-US"/>
              </w:rPr>
              <w:t>Monday</w:t>
            </w:r>
          </w:p>
        </w:tc>
        <w:tc>
          <w:tcPr>
            <w:tcW w:w="4329" w:type="pct"/>
            <w:gridSpan w:val="3"/>
            <w:shd w:val="clear" w:color="auto" w:fill="D9D9D9" w:themeFill="background1" w:themeFillShade="D9"/>
            <w:vAlign w:val="center"/>
            <w:hideMark/>
          </w:tcPr>
          <w:p w14:paraId="695BFBFD" w14:textId="77777777" w:rsidR="00C02403" w:rsidRPr="001049FF" w:rsidRDefault="00C02403" w:rsidP="00AF4D25">
            <w:pPr>
              <w:jc w:val="center"/>
              <w:rPr>
                <w:rFonts w:ascii="Calibri" w:hAnsi="Calibri" w:cs="Calibri"/>
                <w:sz w:val="18"/>
                <w:szCs w:val="18"/>
                <w:lang w:val="en-US"/>
              </w:rPr>
            </w:pPr>
            <w:r w:rsidRPr="001049FF">
              <w:rPr>
                <w:rFonts w:ascii="Calibri" w:hAnsi="Calibri" w:cs="Calibri"/>
                <w:b/>
                <w:sz w:val="18"/>
                <w:szCs w:val="18"/>
                <w:lang w:val="en-US"/>
              </w:rPr>
              <w:t>IV. Week</w:t>
            </w:r>
          </w:p>
        </w:tc>
      </w:tr>
      <w:tr w:rsidR="00C02403" w:rsidRPr="001049FF" w14:paraId="0B773019" w14:textId="77777777" w:rsidTr="00C02403">
        <w:trPr>
          <w:trHeight w:val="354"/>
        </w:trPr>
        <w:tc>
          <w:tcPr>
            <w:tcW w:w="0" w:type="auto"/>
            <w:vMerge/>
            <w:vAlign w:val="center"/>
            <w:hideMark/>
          </w:tcPr>
          <w:p w14:paraId="7129A6D6" w14:textId="77777777" w:rsidR="00C02403" w:rsidRPr="001049FF" w:rsidRDefault="00C02403" w:rsidP="00AF4D25">
            <w:pPr>
              <w:rPr>
                <w:rFonts w:ascii="Calibri" w:hAnsi="Calibri" w:cs="Calibri"/>
                <w:sz w:val="18"/>
                <w:szCs w:val="18"/>
                <w:lang w:val="en-US"/>
              </w:rPr>
            </w:pPr>
          </w:p>
        </w:tc>
        <w:tc>
          <w:tcPr>
            <w:tcW w:w="2239" w:type="pct"/>
            <w:vAlign w:val="center"/>
            <w:hideMark/>
          </w:tcPr>
          <w:p w14:paraId="65F2461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1A77E55B"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04A69759"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0608E928"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1EE5635F"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6122040F"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7102976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312D51D1" w14:textId="77777777" w:rsidTr="00C02403">
        <w:trPr>
          <w:trHeight w:val="354"/>
        </w:trPr>
        <w:tc>
          <w:tcPr>
            <w:tcW w:w="671" w:type="pct"/>
            <w:vAlign w:val="center"/>
            <w:hideMark/>
          </w:tcPr>
          <w:p w14:paraId="767CF549"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Tuesday</w:t>
            </w:r>
          </w:p>
        </w:tc>
        <w:tc>
          <w:tcPr>
            <w:tcW w:w="2239" w:type="pct"/>
            <w:vAlign w:val="center"/>
            <w:hideMark/>
          </w:tcPr>
          <w:p w14:paraId="32DAF94A"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159A6AD2"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6000B315"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15E320B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456A0E00"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10A7FED4"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17E7C2EA"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5A2789E1" w14:textId="77777777" w:rsidTr="00C02403">
        <w:trPr>
          <w:trHeight w:val="354"/>
        </w:trPr>
        <w:tc>
          <w:tcPr>
            <w:tcW w:w="671" w:type="pct"/>
            <w:vAlign w:val="center"/>
            <w:hideMark/>
          </w:tcPr>
          <w:p w14:paraId="32A88B5B"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Wednesday</w:t>
            </w:r>
          </w:p>
        </w:tc>
        <w:tc>
          <w:tcPr>
            <w:tcW w:w="2239" w:type="pct"/>
            <w:vAlign w:val="center"/>
            <w:hideMark/>
          </w:tcPr>
          <w:p w14:paraId="06F6E007"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47FD2856"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5601432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09794BAB"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0D588A35"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18BAD7BE"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52F3483F"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4B4B9866" w14:textId="77777777" w:rsidTr="00C02403">
        <w:trPr>
          <w:trHeight w:val="354"/>
        </w:trPr>
        <w:tc>
          <w:tcPr>
            <w:tcW w:w="671" w:type="pct"/>
            <w:vAlign w:val="center"/>
            <w:hideMark/>
          </w:tcPr>
          <w:p w14:paraId="39E15348"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Thursday</w:t>
            </w:r>
          </w:p>
        </w:tc>
        <w:tc>
          <w:tcPr>
            <w:tcW w:w="2239" w:type="pct"/>
            <w:vAlign w:val="center"/>
            <w:hideMark/>
          </w:tcPr>
          <w:p w14:paraId="1444C321"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2CFE97E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3E15C39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63FC854A"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69924C22"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2C7FB5E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3A723AEE"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r w:rsidR="00C02403" w:rsidRPr="001049FF" w14:paraId="135DCD97" w14:textId="77777777" w:rsidTr="00C02403">
        <w:trPr>
          <w:trHeight w:val="406"/>
        </w:trPr>
        <w:tc>
          <w:tcPr>
            <w:tcW w:w="671" w:type="pct"/>
            <w:vAlign w:val="center"/>
            <w:hideMark/>
          </w:tcPr>
          <w:p w14:paraId="2E225606" w14:textId="77777777" w:rsidR="00C02403" w:rsidRPr="001049FF" w:rsidRDefault="00C02403" w:rsidP="00AF4D25">
            <w:pPr>
              <w:rPr>
                <w:rFonts w:ascii="Calibri" w:hAnsi="Calibri" w:cs="Calibri"/>
                <w:b/>
                <w:sz w:val="18"/>
                <w:szCs w:val="18"/>
                <w:lang w:val="en-US"/>
              </w:rPr>
            </w:pPr>
            <w:r w:rsidRPr="001049FF">
              <w:rPr>
                <w:rFonts w:ascii="Calibri" w:hAnsi="Calibri" w:cs="Calibri"/>
                <w:b/>
                <w:sz w:val="18"/>
                <w:szCs w:val="18"/>
                <w:lang w:val="en-US"/>
              </w:rPr>
              <w:t>Friday</w:t>
            </w:r>
          </w:p>
        </w:tc>
        <w:tc>
          <w:tcPr>
            <w:tcW w:w="2239" w:type="pct"/>
            <w:vAlign w:val="center"/>
            <w:hideMark/>
          </w:tcPr>
          <w:p w14:paraId="764AFD44"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FHC Training</w:t>
            </w:r>
          </w:p>
        </w:tc>
        <w:tc>
          <w:tcPr>
            <w:tcW w:w="672" w:type="pct"/>
            <w:vAlign w:val="center"/>
            <w:hideMark/>
          </w:tcPr>
          <w:p w14:paraId="35E318C8" w14:textId="77777777" w:rsidR="00C02403" w:rsidRPr="001049FF" w:rsidRDefault="00C02403" w:rsidP="00AF4D25">
            <w:pPr>
              <w:rPr>
                <w:rFonts w:ascii="Calibri" w:hAnsi="Calibri" w:cs="Calibri"/>
                <w:sz w:val="18"/>
                <w:szCs w:val="18"/>
                <w:lang w:val="en-US"/>
              </w:rPr>
            </w:pPr>
            <w:r w:rsidRPr="001049FF">
              <w:rPr>
                <w:rFonts w:ascii="Calibri" w:hAnsi="Calibri" w:cs="Calibri"/>
                <w:sz w:val="18"/>
                <w:szCs w:val="18"/>
                <w:lang w:val="en-US"/>
              </w:rPr>
              <w:t>09.00-16.00</w:t>
            </w:r>
          </w:p>
        </w:tc>
        <w:tc>
          <w:tcPr>
            <w:tcW w:w="1418" w:type="pct"/>
            <w:vAlign w:val="center"/>
            <w:hideMark/>
          </w:tcPr>
          <w:p w14:paraId="643A8CE4"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Prof. Dr. Yasemin ÇAYIR</w:t>
            </w:r>
          </w:p>
          <w:p w14:paraId="353BF7AC"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Asst.Prof.M. BAYRAKTAR</w:t>
            </w:r>
          </w:p>
          <w:p w14:paraId="58994A17"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Asst.Prof.S.SİNCAN</w:t>
            </w:r>
          </w:p>
          <w:p w14:paraId="0BBC2E93"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İdeal Beraa Y.KARTAL</w:t>
            </w:r>
          </w:p>
          <w:p w14:paraId="4D536530" w14:textId="77777777" w:rsidR="00C02403" w:rsidRPr="001049FF" w:rsidRDefault="00C02403" w:rsidP="00AF4D25">
            <w:pPr>
              <w:rPr>
                <w:rFonts w:ascii="Calibri" w:hAnsi="Calibri" w:cs="Calibri"/>
                <w:sz w:val="17"/>
                <w:szCs w:val="17"/>
                <w:lang w:val="en-US"/>
              </w:rPr>
            </w:pPr>
            <w:r w:rsidRPr="001049FF">
              <w:rPr>
                <w:rFonts w:ascii="Calibri" w:hAnsi="Calibri" w:cs="Calibri"/>
                <w:sz w:val="17"/>
                <w:szCs w:val="17"/>
                <w:lang w:val="en-US"/>
              </w:rPr>
              <w:t>Asst. Prof. Mehmet Akif NAS</w:t>
            </w:r>
          </w:p>
        </w:tc>
      </w:tr>
    </w:tbl>
    <w:p w14:paraId="002861EB" w14:textId="39F50685" w:rsidR="00B364EB" w:rsidRPr="000872B6" w:rsidRDefault="0094187C" w:rsidP="00B3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sidRPr="000872B6">
        <w:rPr>
          <w:rFonts w:asciiTheme="minorHAnsi" w:hAnsiTheme="minorHAnsi" w:cstheme="minorHAnsi"/>
          <w:b/>
        </w:rPr>
        <w:br w:type="page"/>
      </w:r>
      <w:r w:rsidR="00B364EB">
        <w:rPr>
          <w:rFonts w:asciiTheme="minorHAnsi" w:hAnsiTheme="minorHAnsi" w:cstheme="minorHAnsi"/>
          <w:b/>
        </w:rPr>
        <w:lastRenderedPageBreak/>
        <w:t xml:space="preserve">2026-2027 </w:t>
      </w:r>
      <w:r w:rsidR="00B364EB" w:rsidRPr="000872B6">
        <w:rPr>
          <w:rFonts w:asciiTheme="minorHAnsi" w:hAnsiTheme="minorHAnsi" w:cstheme="minorHAnsi"/>
          <w:b/>
        </w:rPr>
        <w:t>ACADEMIC YEAR</w:t>
      </w:r>
      <w:r w:rsidR="00B364EB" w:rsidRPr="00E61C30">
        <w:rPr>
          <w:rFonts w:asciiTheme="minorHAnsi" w:hAnsiTheme="minorHAnsi" w:cstheme="minorHAnsi"/>
          <w:b/>
        </w:rPr>
        <w:t>.</w:t>
      </w:r>
      <w:r w:rsidR="00B364EB" w:rsidRPr="000872B6">
        <w:rPr>
          <w:rFonts w:asciiTheme="minorHAnsi" w:hAnsiTheme="minorHAnsi" w:cstheme="minorHAnsi"/>
          <w:b/>
        </w:rPr>
        <w:t>6</w:t>
      </w:r>
      <w:r w:rsidR="00B364EB" w:rsidRPr="00E61C30">
        <w:rPr>
          <w:rFonts w:asciiTheme="minorHAnsi" w:hAnsiTheme="minorHAnsi" w:cstheme="minorHAnsi"/>
          <w:b/>
        </w:rPr>
        <w:t>.</w:t>
      </w:r>
      <w:r w:rsidR="00B364EB" w:rsidRPr="000872B6">
        <w:rPr>
          <w:rFonts w:asciiTheme="minorHAnsi" w:hAnsiTheme="minorHAnsi" w:cstheme="minorHAnsi"/>
          <w:b/>
        </w:rPr>
        <w:t>CLASS</w:t>
      </w:r>
    </w:p>
    <w:p w14:paraId="0CF3CDBC" w14:textId="6F2CE155" w:rsidR="00B364EB" w:rsidRPr="00B364EB" w:rsidRDefault="00B364EB" w:rsidP="00B364EB">
      <w:pPr>
        <w:pStyle w:val="Balk2"/>
      </w:pPr>
      <w:bookmarkStart w:id="303" w:name="_Toc238050130"/>
      <w:r w:rsidRPr="00B364EB">
        <w:t xml:space="preserve">ANESTHESIOLOGY and REANIMATION </w:t>
      </w:r>
      <w:r>
        <w:t>INTER</w:t>
      </w:r>
      <w:r w:rsidRPr="00B364EB">
        <w:t>SHIP PROGRAM</w:t>
      </w:r>
      <w:bookmarkEnd w:id="303"/>
      <w:r w:rsidRPr="00B364EB">
        <w:t xml:space="preserve"> </w:t>
      </w:r>
    </w:p>
    <w:p w14:paraId="3607DC5B" w14:textId="77777777" w:rsidR="00B364EB" w:rsidRDefault="00B364EB">
      <w:pPr>
        <w:spacing w:after="200" w:line="276" w:lineRule="auto"/>
        <w:rPr>
          <w:rFonts w:asciiTheme="minorHAnsi" w:hAnsiTheme="minorHAnsi" w:cstheme="minorHAnsi"/>
          <w:b/>
        </w:rPr>
      </w:pPr>
      <w:r>
        <w:rPr>
          <w:rFonts w:asciiTheme="minorHAnsi" w:hAnsiTheme="minorHAnsi" w:cstheme="minorHAnsi"/>
          <w:b/>
        </w:rPr>
        <w:br w:type="page"/>
      </w:r>
    </w:p>
    <w:p w14:paraId="1DCCE930" w14:textId="08080080" w:rsidR="00F23B2D" w:rsidRPr="000872B6" w:rsidRDefault="00924F96" w:rsidP="001F2B9E">
      <w:pPr>
        <w:spacing w:after="200" w:line="276" w:lineRule="auto"/>
        <w:jc w:val="center"/>
        <w:rPr>
          <w:rFonts w:asciiTheme="minorHAnsi" w:hAnsiTheme="minorHAnsi" w:cstheme="minorHAnsi"/>
          <w:b/>
        </w:rPr>
      </w:pPr>
      <w:r>
        <w:rPr>
          <w:rFonts w:asciiTheme="minorHAnsi" w:hAnsiTheme="minorHAnsi" w:cstheme="minorHAnsi"/>
          <w:b/>
        </w:rPr>
        <w:lastRenderedPageBreak/>
        <w:t>202</w:t>
      </w:r>
      <w:r w:rsidR="00C02403">
        <w:rPr>
          <w:rFonts w:asciiTheme="minorHAnsi" w:hAnsiTheme="minorHAnsi" w:cstheme="minorHAnsi"/>
          <w:b/>
        </w:rPr>
        <w:t>6</w:t>
      </w:r>
      <w:r>
        <w:rPr>
          <w:rFonts w:asciiTheme="minorHAnsi" w:hAnsiTheme="minorHAnsi" w:cstheme="minorHAnsi"/>
          <w:b/>
        </w:rPr>
        <w:t>-202</w:t>
      </w:r>
      <w:r w:rsidR="00C02403">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25A97151" w14:textId="77777777" w:rsidR="00CE3F13" w:rsidRDefault="00CE3F13" w:rsidP="00F946BC">
      <w:pPr>
        <w:pStyle w:val="Balk2"/>
        <w:spacing w:before="120"/>
        <w:rPr>
          <w:rFonts w:asciiTheme="minorHAnsi" w:hAnsiTheme="minorHAnsi" w:cstheme="minorHAnsi"/>
        </w:rPr>
      </w:pPr>
      <w:bookmarkStart w:id="304" w:name="_Toc238050131"/>
      <w:bookmarkStart w:id="305" w:name="_Toc49868110"/>
      <w:bookmarkStart w:id="306" w:name="_Toc49868214"/>
      <w:bookmarkStart w:id="307" w:name="_Toc463619922"/>
      <w:bookmarkStart w:id="308" w:name="_Toc463619617"/>
      <w:bookmarkStart w:id="309" w:name="_Toc463617890"/>
      <w:bookmarkStart w:id="310" w:name="_Toc463892501"/>
      <w:bookmarkEnd w:id="291"/>
      <w:bookmarkEnd w:id="292"/>
      <w:bookmarkEnd w:id="293"/>
      <w:bookmarkEnd w:id="294"/>
      <w:bookmarkEnd w:id="295"/>
      <w:bookmarkEnd w:id="296"/>
      <w:r w:rsidRPr="007D2B86">
        <w:rPr>
          <w:rFonts w:asciiTheme="minorHAnsi" w:hAnsiTheme="minorHAnsi" w:cstheme="minorHAnsi"/>
        </w:rPr>
        <w:t xml:space="preserve">PEDIATRICS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04"/>
      <w:r w:rsidR="00E11B5D" w:rsidRPr="007D2B86">
        <w:rPr>
          <w:rFonts w:asciiTheme="minorHAnsi" w:hAnsiTheme="minorHAnsi" w:cstheme="minorHAnsi"/>
        </w:rPr>
        <w:t xml:space="preserve"> </w:t>
      </w:r>
      <w:bookmarkEnd w:id="305"/>
      <w:bookmarkEnd w:id="306"/>
    </w:p>
    <w:p w14:paraId="706CEE3D" w14:textId="77777777" w:rsidR="008E592A" w:rsidRPr="008E592A" w:rsidRDefault="008E592A" w:rsidP="008E592A"/>
    <w:tbl>
      <w:tblPr>
        <w:tblW w:w="5318" w:type="pct"/>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732"/>
        <w:gridCol w:w="4065"/>
        <w:gridCol w:w="1290"/>
        <w:gridCol w:w="2852"/>
      </w:tblGrid>
      <w:tr w:rsidR="00C02403" w:rsidRPr="006D2A77" w14:paraId="734B7E35" w14:textId="77777777" w:rsidTr="00AF4D25">
        <w:trPr>
          <w:trHeight w:val="20"/>
          <w:tblHeader/>
        </w:trPr>
        <w:tc>
          <w:tcPr>
            <w:tcW w:w="871" w:type="pct"/>
            <w:shd w:val="clear" w:color="auto" w:fill="B6DDE8" w:themeFill="accent5" w:themeFillTint="66"/>
            <w:vAlign w:val="center"/>
          </w:tcPr>
          <w:p w14:paraId="7C6E5828" w14:textId="77777777" w:rsidR="00C02403" w:rsidRPr="00342602" w:rsidRDefault="00C02403" w:rsidP="00AF4D25">
            <w:pPr>
              <w:spacing w:before="20" w:after="20" w:line="216" w:lineRule="auto"/>
              <w:ind w:right="-70" w:firstLine="4"/>
              <w:rPr>
                <w:rFonts w:asciiTheme="minorHAnsi" w:hAnsiTheme="minorHAnsi" w:cstheme="minorHAnsi"/>
                <w:b/>
                <w:color w:val="000000"/>
                <w:sz w:val="18"/>
                <w:szCs w:val="18"/>
              </w:rPr>
            </w:pPr>
            <w:r w:rsidRPr="00342602">
              <w:rPr>
                <w:rFonts w:asciiTheme="minorHAnsi" w:hAnsiTheme="minorHAnsi" w:cstheme="minorHAnsi"/>
                <w:b/>
                <w:color w:val="000000"/>
                <w:sz w:val="18"/>
                <w:szCs w:val="18"/>
              </w:rPr>
              <w:t>Days</w:t>
            </w:r>
          </w:p>
        </w:tc>
        <w:tc>
          <w:tcPr>
            <w:tcW w:w="2045" w:type="pct"/>
            <w:shd w:val="clear" w:color="auto" w:fill="B6DDE8" w:themeFill="accent5" w:themeFillTint="66"/>
            <w:tcMar>
              <w:top w:w="0" w:type="dxa"/>
              <w:left w:w="108" w:type="dxa"/>
              <w:bottom w:w="0" w:type="dxa"/>
              <w:right w:w="108" w:type="dxa"/>
            </w:tcMar>
            <w:vAlign w:val="center"/>
            <w:hideMark/>
          </w:tcPr>
          <w:p w14:paraId="3038DF6F" w14:textId="77777777" w:rsidR="00C02403" w:rsidRPr="00342602" w:rsidRDefault="00C02403" w:rsidP="00AF4D25">
            <w:pPr>
              <w:tabs>
                <w:tab w:val="left" w:pos="709"/>
                <w:tab w:val="left" w:pos="7088"/>
              </w:tabs>
              <w:spacing w:before="20" w:after="20" w:line="216" w:lineRule="auto"/>
              <w:rPr>
                <w:rFonts w:asciiTheme="minorHAnsi" w:hAnsiTheme="minorHAnsi" w:cstheme="minorHAnsi"/>
                <w:color w:val="000000"/>
                <w:sz w:val="18"/>
                <w:szCs w:val="18"/>
              </w:rPr>
            </w:pPr>
            <w:r w:rsidRPr="00342602">
              <w:rPr>
                <w:rFonts w:asciiTheme="minorHAnsi" w:hAnsiTheme="minorHAnsi" w:cstheme="minorHAnsi"/>
                <w:b/>
                <w:sz w:val="18"/>
                <w:szCs w:val="18"/>
              </w:rPr>
              <w:t>Subject of The Lesson</w:t>
            </w:r>
          </w:p>
        </w:tc>
        <w:tc>
          <w:tcPr>
            <w:tcW w:w="649" w:type="pct"/>
            <w:shd w:val="clear" w:color="auto" w:fill="B6DDE8" w:themeFill="accent5" w:themeFillTint="66"/>
            <w:vAlign w:val="center"/>
            <w:hideMark/>
          </w:tcPr>
          <w:p w14:paraId="10E06431" w14:textId="77777777" w:rsidR="00C02403" w:rsidRPr="00342602" w:rsidRDefault="00C02403" w:rsidP="00AF4D25">
            <w:pPr>
              <w:tabs>
                <w:tab w:val="left" w:pos="639"/>
                <w:tab w:val="left" w:pos="7088"/>
              </w:tabs>
              <w:spacing w:before="20" w:after="20" w:line="216" w:lineRule="auto"/>
              <w:ind w:left="-70" w:firstLine="70"/>
              <w:jc w:val="center"/>
              <w:rPr>
                <w:rFonts w:asciiTheme="minorHAnsi" w:hAnsiTheme="minorHAnsi" w:cstheme="minorHAnsi"/>
                <w:color w:val="000000"/>
                <w:sz w:val="18"/>
                <w:szCs w:val="18"/>
              </w:rPr>
            </w:pPr>
            <w:r w:rsidRPr="00342602">
              <w:rPr>
                <w:rFonts w:asciiTheme="minorHAnsi" w:hAnsiTheme="minorHAnsi" w:cstheme="minorHAnsi"/>
                <w:b/>
                <w:sz w:val="18"/>
                <w:szCs w:val="18"/>
              </w:rPr>
              <w:t>Lesson Time</w:t>
            </w:r>
          </w:p>
        </w:tc>
        <w:tc>
          <w:tcPr>
            <w:tcW w:w="1435" w:type="pct"/>
            <w:shd w:val="clear" w:color="auto" w:fill="B6DDE8" w:themeFill="accent5" w:themeFillTint="66"/>
            <w:tcMar>
              <w:top w:w="0" w:type="dxa"/>
              <w:left w:w="108" w:type="dxa"/>
              <w:bottom w:w="0" w:type="dxa"/>
              <w:right w:w="108" w:type="dxa"/>
            </w:tcMar>
            <w:vAlign w:val="center"/>
            <w:hideMark/>
          </w:tcPr>
          <w:p w14:paraId="0B706E7E" w14:textId="77777777" w:rsidR="00C02403" w:rsidRPr="00342602" w:rsidRDefault="00C02403" w:rsidP="00AF4D25">
            <w:pPr>
              <w:tabs>
                <w:tab w:val="left" w:pos="709"/>
                <w:tab w:val="left" w:pos="7088"/>
              </w:tabs>
              <w:spacing w:before="20" w:after="20" w:line="216" w:lineRule="auto"/>
              <w:ind w:left="24"/>
              <w:rPr>
                <w:rFonts w:asciiTheme="minorHAnsi" w:hAnsiTheme="minorHAnsi" w:cstheme="minorHAnsi"/>
                <w:sz w:val="18"/>
                <w:szCs w:val="18"/>
              </w:rPr>
            </w:pPr>
            <w:r w:rsidRPr="00342602">
              <w:rPr>
                <w:rFonts w:asciiTheme="minorHAnsi" w:hAnsiTheme="minorHAnsi" w:cstheme="minorHAnsi"/>
                <w:b/>
                <w:sz w:val="18"/>
                <w:szCs w:val="18"/>
              </w:rPr>
              <w:t>Teaching Staff</w:t>
            </w:r>
          </w:p>
        </w:tc>
      </w:tr>
      <w:tr w:rsidR="00C02403" w:rsidRPr="006D2A77" w14:paraId="23527092" w14:textId="77777777" w:rsidTr="00AF4D25">
        <w:trPr>
          <w:trHeight w:val="20"/>
        </w:trPr>
        <w:tc>
          <w:tcPr>
            <w:tcW w:w="871" w:type="pct"/>
            <w:vMerge w:val="restart"/>
            <w:vAlign w:val="center"/>
          </w:tcPr>
          <w:p w14:paraId="3235BE6D" w14:textId="77777777" w:rsidR="00C02403" w:rsidRDefault="00C02403" w:rsidP="00AF4D25">
            <w:pPr>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52D7292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Pr>
                <w:rFonts w:asciiTheme="minorHAnsi" w:hAnsiTheme="minorHAnsi" w:cstheme="minorHAnsi"/>
                <w:b/>
                <w:bCs/>
                <w:sz w:val="18"/>
                <w:szCs w:val="18"/>
                <w:lang w:eastAsia="en-US"/>
              </w:rPr>
              <w:t>1</w:t>
            </w:r>
            <w:r w:rsidRPr="006D2A77">
              <w:rPr>
                <w:rFonts w:asciiTheme="minorHAnsi" w:hAnsiTheme="minorHAnsi" w:cstheme="minorHAnsi"/>
                <w:b/>
                <w:bCs/>
                <w:sz w:val="18"/>
                <w:szCs w:val="18"/>
                <w:lang w:eastAsia="en-US"/>
              </w:rPr>
              <w:t xml:space="preserve">. </w:t>
            </w:r>
            <w:r>
              <w:rPr>
                <w:rFonts w:asciiTheme="minorHAnsi" w:hAnsiTheme="minorHAnsi" w:cstheme="minorHAnsi"/>
                <w:b/>
                <w:bCs/>
                <w:sz w:val="18"/>
                <w:szCs w:val="18"/>
                <w:lang w:eastAsia="en-US"/>
              </w:rPr>
              <w:t>Week</w:t>
            </w:r>
            <w:r w:rsidRPr="006D2A77">
              <w:rPr>
                <w:rFonts w:asciiTheme="minorHAnsi" w:hAnsiTheme="minorHAnsi" w:cstheme="minorHAnsi"/>
                <w:b/>
                <w:bCs/>
                <w:sz w:val="18"/>
                <w:szCs w:val="18"/>
                <w:lang w:eastAsia="en-US"/>
              </w:rPr>
              <w:t xml:space="preserve"> </w:t>
            </w:r>
          </w:p>
        </w:tc>
      </w:tr>
      <w:tr w:rsidR="00C02403" w:rsidRPr="006D2A77" w14:paraId="48272700" w14:textId="77777777" w:rsidTr="00AF4D25">
        <w:trPr>
          <w:trHeight w:val="20"/>
        </w:trPr>
        <w:tc>
          <w:tcPr>
            <w:tcW w:w="871" w:type="pct"/>
            <w:vMerge/>
            <w:vAlign w:val="center"/>
          </w:tcPr>
          <w:p w14:paraId="2CB55BBE"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448D6589"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Meet</w:t>
            </w:r>
          </w:p>
        </w:tc>
        <w:tc>
          <w:tcPr>
            <w:tcW w:w="649" w:type="pct"/>
            <w:vAlign w:val="center"/>
            <w:hideMark/>
          </w:tcPr>
          <w:p w14:paraId="7F7D069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09:00</w:t>
            </w:r>
          </w:p>
        </w:tc>
        <w:tc>
          <w:tcPr>
            <w:tcW w:w="1435" w:type="pct"/>
            <w:tcMar>
              <w:top w:w="0" w:type="dxa"/>
              <w:left w:w="108" w:type="dxa"/>
              <w:bottom w:w="0" w:type="dxa"/>
              <w:right w:w="108" w:type="dxa"/>
            </w:tcMar>
            <w:vAlign w:val="center"/>
          </w:tcPr>
          <w:p w14:paraId="7A73D10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Zerrin ORBAK</w:t>
            </w:r>
            <w:r w:rsidRPr="006D2A77">
              <w:rPr>
                <w:rFonts w:asciiTheme="minorHAnsi" w:hAnsiTheme="minorHAnsi" w:cstheme="minorHAnsi"/>
                <w:sz w:val="18"/>
                <w:szCs w:val="18"/>
                <w:lang w:eastAsia="en-US"/>
              </w:rPr>
              <w:t>,MD,Proff.</w:t>
            </w:r>
          </w:p>
        </w:tc>
      </w:tr>
      <w:tr w:rsidR="00C02403" w:rsidRPr="006D2A77" w14:paraId="5F922D30" w14:textId="77777777" w:rsidTr="00AF4D25">
        <w:trPr>
          <w:trHeight w:val="20"/>
        </w:trPr>
        <w:tc>
          <w:tcPr>
            <w:tcW w:w="871" w:type="pct"/>
            <w:vMerge/>
            <w:vAlign w:val="center"/>
          </w:tcPr>
          <w:p w14:paraId="21101806"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1765CAD"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34CDF8B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13:00</w:t>
            </w:r>
          </w:p>
        </w:tc>
        <w:tc>
          <w:tcPr>
            <w:tcW w:w="1435" w:type="pct"/>
            <w:tcMar>
              <w:top w:w="0" w:type="dxa"/>
              <w:left w:w="108" w:type="dxa"/>
              <w:bottom w:w="0" w:type="dxa"/>
              <w:right w:w="108" w:type="dxa"/>
            </w:tcMar>
            <w:vAlign w:val="center"/>
          </w:tcPr>
          <w:p w14:paraId="5CCA7FB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53BB5D2F" w14:textId="77777777" w:rsidTr="00AF4D25">
        <w:trPr>
          <w:trHeight w:val="20"/>
        </w:trPr>
        <w:tc>
          <w:tcPr>
            <w:tcW w:w="871" w:type="pct"/>
            <w:vMerge/>
            <w:vAlign w:val="center"/>
          </w:tcPr>
          <w:p w14:paraId="05DC7849"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75FF46EF"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5D51246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0CEF4F2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FD0B648" w14:textId="77777777" w:rsidTr="00AF4D25">
        <w:trPr>
          <w:trHeight w:val="20"/>
        </w:trPr>
        <w:tc>
          <w:tcPr>
            <w:tcW w:w="871" w:type="pct"/>
            <w:vMerge w:val="restart"/>
            <w:vAlign w:val="center"/>
          </w:tcPr>
          <w:p w14:paraId="55F2B6C1" w14:textId="77777777" w:rsidR="00C02403" w:rsidRPr="006D2A77" w:rsidRDefault="00C02403" w:rsidP="00AF4D25">
            <w:pPr>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tcPr>
          <w:p w14:paraId="5B59EC6B"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23CFAAB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70D4691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D5F4767" w14:textId="77777777" w:rsidTr="00AF4D25">
        <w:trPr>
          <w:trHeight w:val="20"/>
        </w:trPr>
        <w:tc>
          <w:tcPr>
            <w:tcW w:w="871" w:type="pct"/>
            <w:vMerge/>
            <w:vAlign w:val="center"/>
          </w:tcPr>
          <w:p w14:paraId="24EDA5AD" w14:textId="77777777" w:rsidR="00C02403" w:rsidRPr="006D2A77" w:rsidRDefault="00C0240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144"/>
              <w:rPr>
                <w:rFonts w:asciiTheme="minorHAnsi" w:hAnsiTheme="minorHAnsi" w:cs="Courier New"/>
                <w:color w:val="212121"/>
                <w:sz w:val="18"/>
                <w:szCs w:val="18"/>
              </w:rPr>
            </w:pPr>
          </w:p>
        </w:tc>
        <w:tc>
          <w:tcPr>
            <w:tcW w:w="2045" w:type="pct"/>
            <w:tcMar>
              <w:top w:w="0" w:type="dxa"/>
              <w:left w:w="108" w:type="dxa"/>
              <w:bottom w:w="0" w:type="dxa"/>
              <w:right w:w="108" w:type="dxa"/>
            </w:tcMar>
          </w:tcPr>
          <w:p w14:paraId="4BF99631" w14:textId="77777777" w:rsidR="00C02403" w:rsidRPr="006D2A77" w:rsidRDefault="00C02403" w:rsidP="00AF4D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rPr>
                <w:rFonts w:asciiTheme="minorHAnsi" w:hAnsiTheme="minorHAnsi" w:cs="Courier New"/>
                <w:color w:val="212121"/>
                <w:sz w:val="18"/>
                <w:szCs w:val="18"/>
              </w:rPr>
            </w:pPr>
            <w:r w:rsidRPr="001F2B9E">
              <w:rPr>
                <w:rFonts w:asciiTheme="minorHAnsi" w:hAnsiTheme="minorHAnsi" w:cs="Courier New"/>
                <w:color w:val="212121"/>
                <w:sz w:val="18"/>
                <w:szCs w:val="18"/>
              </w:rPr>
              <w:t>Approach to the Restless Child</w:t>
            </w:r>
          </w:p>
        </w:tc>
        <w:tc>
          <w:tcPr>
            <w:tcW w:w="649" w:type="pct"/>
            <w:vAlign w:val="center"/>
          </w:tcPr>
          <w:p w14:paraId="4103C66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8DFD0E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Zafer BIÇAKCI</w:t>
            </w:r>
            <w:r w:rsidRPr="006D2A77">
              <w:rPr>
                <w:rFonts w:asciiTheme="minorHAnsi" w:hAnsiTheme="minorHAnsi" w:cstheme="minorHAnsi"/>
                <w:sz w:val="18"/>
                <w:szCs w:val="18"/>
                <w:lang w:eastAsia="en-US"/>
              </w:rPr>
              <w:t>,MD,Proff.</w:t>
            </w:r>
          </w:p>
        </w:tc>
      </w:tr>
      <w:tr w:rsidR="00C02403" w:rsidRPr="006D2A77" w14:paraId="0B0E8A7C" w14:textId="77777777" w:rsidTr="00AF4D25">
        <w:trPr>
          <w:trHeight w:val="20"/>
        </w:trPr>
        <w:tc>
          <w:tcPr>
            <w:tcW w:w="871" w:type="pct"/>
            <w:vMerge/>
            <w:vAlign w:val="center"/>
          </w:tcPr>
          <w:p w14:paraId="5B430771"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5816FC4"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41A9736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CBC9E3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06DB37A" w14:textId="77777777" w:rsidTr="00AF4D25">
        <w:trPr>
          <w:trHeight w:val="20"/>
        </w:trPr>
        <w:tc>
          <w:tcPr>
            <w:tcW w:w="871" w:type="pct"/>
            <w:vMerge w:val="restart"/>
            <w:vAlign w:val="center"/>
          </w:tcPr>
          <w:p w14:paraId="47E37D1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tcPr>
          <w:p w14:paraId="7D43484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1938B2F9"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F36B29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323A91F2" w14:textId="77777777" w:rsidTr="00AF4D25">
        <w:trPr>
          <w:trHeight w:val="20"/>
        </w:trPr>
        <w:tc>
          <w:tcPr>
            <w:tcW w:w="871" w:type="pct"/>
            <w:vMerge/>
            <w:vAlign w:val="center"/>
          </w:tcPr>
          <w:p w14:paraId="6B8B35BF" w14:textId="77777777" w:rsidR="00C02403" w:rsidRPr="006D2A77" w:rsidRDefault="00C02403" w:rsidP="00AF4D25">
            <w:pPr>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5699C5D7"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Arial"/>
                <w:color w:val="212121"/>
                <w:sz w:val="18"/>
                <w:szCs w:val="18"/>
                <w:shd w:val="clear" w:color="auto" w:fill="FFFFFF"/>
              </w:rPr>
              <w:t>Respiratory Distress Syndrome in Newborn</w:t>
            </w:r>
          </w:p>
        </w:tc>
        <w:tc>
          <w:tcPr>
            <w:tcW w:w="649" w:type="pct"/>
            <w:vAlign w:val="center"/>
            <w:hideMark/>
          </w:tcPr>
          <w:p w14:paraId="6447A0D8"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2AF2733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K.Ş. TEKGÜNDÜZ,MD,Proff.</w:t>
            </w:r>
          </w:p>
        </w:tc>
      </w:tr>
      <w:tr w:rsidR="00C02403" w:rsidRPr="006D2A77" w14:paraId="34624F69" w14:textId="77777777" w:rsidTr="00AF4D25">
        <w:trPr>
          <w:trHeight w:val="20"/>
        </w:trPr>
        <w:tc>
          <w:tcPr>
            <w:tcW w:w="871" w:type="pct"/>
            <w:vMerge/>
            <w:vAlign w:val="center"/>
          </w:tcPr>
          <w:p w14:paraId="0BFDB4A7"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1F0825F0"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16A435A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4AB8D8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272F4CAB" w14:textId="77777777" w:rsidTr="00AF4D25">
        <w:trPr>
          <w:trHeight w:val="20"/>
        </w:trPr>
        <w:tc>
          <w:tcPr>
            <w:tcW w:w="871" w:type="pct"/>
            <w:vMerge w:val="restart"/>
            <w:vAlign w:val="center"/>
          </w:tcPr>
          <w:p w14:paraId="3A8D4C48" w14:textId="77777777" w:rsidR="00C02403" w:rsidRPr="006D2A77" w:rsidRDefault="00C02403" w:rsidP="00AF4D25">
            <w:pPr>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tcPr>
          <w:p w14:paraId="59B43787"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71C319E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4C6517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E0BBCA4" w14:textId="77777777" w:rsidTr="00AF4D25">
        <w:trPr>
          <w:trHeight w:val="20"/>
        </w:trPr>
        <w:tc>
          <w:tcPr>
            <w:tcW w:w="871" w:type="pct"/>
            <w:vMerge/>
            <w:vAlign w:val="center"/>
          </w:tcPr>
          <w:p w14:paraId="5C9D162F"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color w:val="212121"/>
                <w:sz w:val="18"/>
                <w:szCs w:val="18"/>
              </w:rPr>
            </w:pPr>
          </w:p>
        </w:tc>
        <w:tc>
          <w:tcPr>
            <w:tcW w:w="2045" w:type="pct"/>
            <w:tcMar>
              <w:top w:w="0" w:type="dxa"/>
              <w:left w:w="108" w:type="dxa"/>
              <w:bottom w:w="0" w:type="dxa"/>
              <w:right w:w="108" w:type="dxa"/>
            </w:tcMar>
          </w:tcPr>
          <w:p w14:paraId="1168EFA7" w14:textId="77777777" w:rsidR="00C02403" w:rsidRPr="006D2A77" w:rsidRDefault="00C02403" w:rsidP="00AF4D25">
            <w:pPr>
              <w:pStyle w:val="HTMLncedenBiimlendirilmi"/>
              <w:shd w:val="clear" w:color="auto" w:fill="FFFFFF"/>
              <w:spacing w:line="216" w:lineRule="auto"/>
              <w:rPr>
                <w:rFonts w:asciiTheme="minorHAnsi" w:hAnsiTheme="minorHAnsi" w:cstheme="minorHAnsi"/>
                <w:color w:val="212121"/>
                <w:sz w:val="18"/>
                <w:szCs w:val="18"/>
              </w:rPr>
            </w:pPr>
            <w:r w:rsidRPr="006D2A77">
              <w:rPr>
                <w:rFonts w:asciiTheme="minorHAnsi" w:hAnsiTheme="minorHAnsi" w:cstheme="minorHAnsi"/>
                <w:color w:val="212121"/>
                <w:sz w:val="18"/>
                <w:szCs w:val="18"/>
              </w:rPr>
              <w:t>Approach to children with convulsions</w:t>
            </w:r>
          </w:p>
        </w:tc>
        <w:tc>
          <w:tcPr>
            <w:tcW w:w="649" w:type="pct"/>
            <w:vAlign w:val="center"/>
            <w:hideMark/>
          </w:tcPr>
          <w:p w14:paraId="01BEA6B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12:30</w:t>
            </w:r>
          </w:p>
        </w:tc>
        <w:tc>
          <w:tcPr>
            <w:tcW w:w="1435" w:type="pct"/>
            <w:tcMar>
              <w:top w:w="0" w:type="dxa"/>
              <w:left w:w="108" w:type="dxa"/>
              <w:bottom w:w="0" w:type="dxa"/>
              <w:right w:w="108" w:type="dxa"/>
            </w:tcMar>
            <w:vAlign w:val="center"/>
          </w:tcPr>
          <w:p w14:paraId="0A0DCA0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Hüseyin TAN,MD,Proff.</w:t>
            </w:r>
          </w:p>
        </w:tc>
      </w:tr>
      <w:tr w:rsidR="00C02403" w:rsidRPr="006D2A77" w14:paraId="68531080" w14:textId="77777777" w:rsidTr="00AF4D25">
        <w:trPr>
          <w:trHeight w:val="20"/>
        </w:trPr>
        <w:tc>
          <w:tcPr>
            <w:tcW w:w="871" w:type="pct"/>
            <w:vMerge/>
            <w:vAlign w:val="center"/>
          </w:tcPr>
          <w:p w14:paraId="3350D176"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E806A05"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5F700699"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67BA120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E767ACC" w14:textId="77777777" w:rsidTr="00AF4D25">
        <w:trPr>
          <w:trHeight w:val="20"/>
        </w:trPr>
        <w:tc>
          <w:tcPr>
            <w:tcW w:w="871" w:type="pct"/>
            <w:vMerge w:val="restart"/>
            <w:vAlign w:val="center"/>
          </w:tcPr>
          <w:p w14:paraId="55ACFCE7" w14:textId="77777777" w:rsidR="00C02403" w:rsidRPr="006D2A77" w:rsidRDefault="00C02403" w:rsidP="00AF4D25">
            <w:pPr>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tcPr>
          <w:p w14:paraId="686F142A"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08657ED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38BF504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AF26727" w14:textId="77777777" w:rsidTr="00AF4D25">
        <w:trPr>
          <w:trHeight w:val="20"/>
        </w:trPr>
        <w:tc>
          <w:tcPr>
            <w:tcW w:w="871" w:type="pct"/>
            <w:vMerge/>
            <w:vAlign w:val="center"/>
          </w:tcPr>
          <w:p w14:paraId="4251ABE4" w14:textId="77777777" w:rsidR="00C02403" w:rsidRPr="006D2A77" w:rsidRDefault="00C02403" w:rsidP="00AF4D25">
            <w:pPr>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523C241E" w14:textId="77777777" w:rsidR="00C02403" w:rsidRPr="006D2A77" w:rsidRDefault="00C02403" w:rsidP="00AF4D25">
            <w:pPr>
              <w:spacing w:line="216" w:lineRule="auto"/>
              <w:rPr>
                <w:rFonts w:asciiTheme="minorHAnsi" w:hAnsiTheme="minorHAnsi" w:cstheme="minorHAnsi"/>
                <w:sz w:val="18"/>
                <w:szCs w:val="18"/>
                <w:lang w:eastAsia="en-US"/>
              </w:rPr>
            </w:pPr>
            <w:r w:rsidRPr="001F2B9E">
              <w:rPr>
                <w:rFonts w:asciiTheme="minorHAnsi" w:hAnsiTheme="minorHAnsi" w:cs="Arial"/>
                <w:color w:val="212121"/>
                <w:sz w:val="18"/>
                <w:szCs w:val="18"/>
                <w:shd w:val="clear" w:color="auto" w:fill="FFFFFF"/>
              </w:rPr>
              <w:t>Intracranial infections</w:t>
            </w:r>
          </w:p>
        </w:tc>
        <w:tc>
          <w:tcPr>
            <w:tcW w:w="649" w:type="pct"/>
            <w:vAlign w:val="center"/>
            <w:hideMark/>
          </w:tcPr>
          <w:p w14:paraId="6842680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569D487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Zafer BIÇAKCI</w:t>
            </w:r>
            <w:r w:rsidRPr="006D2A77">
              <w:rPr>
                <w:rFonts w:asciiTheme="minorHAnsi" w:hAnsiTheme="minorHAnsi" w:cstheme="minorHAnsi"/>
                <w:sz w:val="18"/>
                <w:szCs w:val="18"/>
                <w:lang w:eastAsia="en-US"/>
              </w:rPr>
              <w:t>,MD,Proff.</w:t>
            </w:r>
          </w:p>
        </w:tc>
      </w:tr>
      <w:tr w:rsidR="00C02403" w:rsidRPr="006D2A77" w14:paraId="032897DA" w14:textId="77777777" w:rsidTr="00AF4D25">
        <w:trPr>
          <w:trHeight w:val="20"/>
        </w:trPr>
        <w:tc>
          <w:tcPr>
            <w:tcW w:w="871" w:type="pct"/>
            <w:vMerge/>
            <w:vAlign w:val="center"/>
          </w:tcPr>
          <w:p w14:paraId="706C4684"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4DA1FD5"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3F03D4D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10836B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6297E08" w14:textId="77777777" w:rsidTr="00AF4D25">
        <w:trPr>
          <w:trHeight w:val="20"/>
        </w:trPr>
        <w:tc>
          <w:tcPr>
            <w:tcW w:w="871" w:type="pct"/>
            <w:vMerge w:val="restart"/>
            <w:vAlign w:val="center"/>
          </w:tcPr>
          <w:p w14:paraId="47563999" w14:textId="77777777" w:rsidR="00C02403" w:rsidRDefault="00C02403" w:rsidP="00AF4D25">
            <w:pPr>
              <w:spacing w:line="216" w:lineRule="auto"/>
              <w:ind w:left="144"/>
              <w:rPr>
                <w:rFonts w:asciiTheme="minorHAnsi" w:hAnsiTheme="minorHAnsi" w:cstheme="minorHAnsi"/>
                <w:bCs/>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51EC6D4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Pr>
                <w:rFonts w:asciiTheme="minorHAnsi" w:hAnsiTheme="minorHAnsi" w:cstheme="minorHAnsi"/>
                <w:b/>
                <w:bCs/>
                <w:sz w:val="18"/>
                <w:szCs w:val="18"/>
                <w:lang w:eastAsia="en-US"/>
              </w:rPr>
              <w:t>2</w:t>
            </w:r>
            <w:r w:rsidRPr="006D2A77">
              <w:rPr>
                <w:rFonts w:asciiTheme="minorHAnsi" w:hAnsiTheme="minorHAnsi" w:cstheme="minorHAnsi"/>
                <w:b/>
                <w:bCs/>
                <w:sz w:val="18"/>
                <w:szCs w:val="18"/>
                <w:lang w:eastAsia="en-US"/>
              </w:rPr>
              <w:t xml:space="preserve">. </w:t>
            </w:r>
            <w:r>
              <w:rPr>
                <w:rFonts w:asciiTheme="minorHAnsi" w:hAnsiTheme="minorHAnsi" w:cstheme="minorHAnsi"/>
                <w:b/>
                <w:bCs/>
                <w:sz w:val="18"/>
                <w:szCs w:val="18"/>
                <w:lang w:eastAsia="en-US"/>
              </w:rPr>
              <w:t>Week</w:t>
            </w:r>
            <w:r w:rsidRPr="006D2A77">
              <w:rPr>
                <w:rFonts w:asciiTheme="minorHAnsi" w:hAnsiTheme="minorHAnsi" w:cstheme="minorHAnsi"/>
                <w:b/>
                <w:bCs/>
                <w:sz w:val="18"/>
                <w:szCs w:val="18"/>
                <w:lang w:eastAsia="en-US"/>
              </w:rPr>
              <w:t xml:space="preserve"> </w:t>
            </w:r>
          </w:p>
        </w:tc>
      </w:tr>
      <w:tr w:rsidR="00C02403" w:rsidRPr="006D2A77" w14:paraId="3FFFEC04" w14:textId="77777777" w:rsidTr="00AF4D25">
        <w:trPr>
          <w:trHeight w:val="20"/>
        </w:trPr>
        <w:tc>
          <w:tcPr>
            <w:tcW w:w="871" w:type="pct"/>
            <w:vMerge/>
            <w:vAlign w:val="center"/>
          </w:tcPr>
          <w:p w14:paraId="30D4E40E"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723DBD55"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4595545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0CD0C41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09D871AA" w14:textId="77777777" w:rsidTr="00AF4D25">
        <w:trPr>
          <w:trHeight w:val="20"/>
        </w:trPr>
        <w:tc>
          <w:tcPr>
            <w:tcW w:w="871" w:type="pct"/>
            <w:vMerge/>
            <w:vAlign w:val="center"/>
          </w:tcPr>
          <w:p w14:paraId="580E35BC"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color w:val="212121"/>
                <w:sz w:val="18"/>
                <w:szCs w:val="18"/>
              </w:rPr>
            </w:pPr>
          </w:p>
        </w:tc>
        <w:tc>
          <w:tcPr>
            <w:tcW w:w="2045" w:type="pct"/>
            <w:tcMar>
              <w:top w:w="0" w:type="dxa"/>
              <w:left w:w="108" w:type="dxa"/>
              <w:bottom w:w="0" w:type="dxa"/>
              <w:right w:w="108" w:type="dxa"/>
            </w:tcMar>
            <w:vAlign w:val="center"/>
          </w:tcPr>
          <w:p w14:paraId="343056CC" w14:textId="77777777" w:rsidR="00C02403" w:rsidRPr="006D2A77" w:rsidRDefault="00C02403" w:rsidP="00AF4D25">
            <w:pPr>
              <w:pStyle w:val="HTMLncedenBiimlendirilmi"/>
              <w:shd w:val="clear" w:color="auto" w:fill="FFFFFF"/>
              <w:spacing w:line="216" w:lineRule="auto"/>
              <w:rPr>
                <w:rFonts w:asciiTheme="minorHAnsi" w:hAnsiTheme="minorHAnsi" w:cstheme="minorHAnsi"/>
                <w:color w:val="212121"/>
                <w:sz w:val="18"/>
                <w:szCs w:val="18"/>
              </w:rPr>
            </w:pPr>
            <w:r w:rsidRPr="006D2A77">
              <w:rPr>
                <w:rFonts w:asciiTheme="minorHAnsi" w:hAnsiTheme="minorHAnsi" w:cstheme="minorHAnsi"/>
                <w:color w:val="212121"/>
                <w:sz w:val="18"/>
                <w:szCs w:val="18"/>
              </w:rPr>
              <w:t>Acute rheumatic fever</w:t>
            </w:r>
          </w:p>
        </w:tc>
        <w:tc>
          <w:tcPr>
            <w:tcW w:w="649" w:type="pct"/>
            <w:vAlign w:val="center"/>
            <w:hideMark/>
          </w:tcPr>
          <w:p w14:paraId="3D7EA05C"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DDAB181"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cstheme="minorHAnsi"/>
                <w:sz w:val="18"/>
                <w:szCs w:val="18"/>
                <w:lang w:eastAsia="en-US"/>
              </w:rPr>
              <w:t>Naci CEVİZ,MD,Proff.</w:t>
            </w:r>
          </w:p>
        </w:tc>
      </w:tr>
      <w:tr w:rsidR="00C02403" w:rsidRPr="006D2A77" w14:paraId="587564EC" w14:textId="77777777" w:rsidTr="00AF4D25">
        <w:trPr>
          <w:trHeight w:val="20"/>
        </w:trPr>
        <w:tc>
          <w:tcPr>
            <w:tcW w:w="871" w:type="pct"/>
            <w:vMerge/>
            <w:vAlign w:val="center"/>
          </w:tcPr>
          <w:p w14:paraId="4F8D4B64"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7A9223DA"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53764AF2"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7C25FD5A"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01447BE5" w14:textId="77777777" w:rsidTr="00AF4D25">
        <w:trPr>
          <w:trHeight w:val="20"/>
        </w:trPr>
        <w:tc>
          <w:tcPr>
            <w:tcW w:w="871" w:type="pct"/>
            <w:vMerge w:val="restart"/>
            <w:vAlign w:val="center"/>
          </w:tcPr>
          <w:p w14:paraId="2AAD9C0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vAlign w:val="center"/>
          </w:tcPr>
          <w:p w14:paraId="6148BB9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3E52AA3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0459BA15"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3144C551" w14:textId="77777777" w:rsidTr="00AF4D25">
        <w:trPr>
          <w:trHeight w:val="20"/>
        </w:trPr>
        <w:tc>
          <w:tcPr>
            <w:tcW w:w="871" w:type="pct"/>
            <w:vMerge/>
            <w:vAlign w:val="center"/>
          </w:tcPr>
          <w:p w14:paraId="3B519F83"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vAlign w:val="center"/>
          </w:tcPr>
          <w:p w14:paraId="45613B95"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Adrenal insufficiency</w:t>
            </w:r>
          </w:p>
        </w:tc>
        <w:tc>
          <w:tcPr>
            <w:tcW w:w="649" w:type="pct"/>
            <w:vAlign w:val="center"/>
            <w:hideMark/>
          </w:tcPr>
          <w:p w14:paraId="3E37A40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779BDB9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cstheme="minorHAnsi"/>
                <w:sz w:val="18"/>
                <w:szCs w:val="18"/>
                <w:lang w:eastAsia="en-US"/>
              </w:rPr>
              <w:t>Hakan DÖNERAY,MD,Proff.</w:t>
            </w:r>
          </w:p>
        </w:tc>
      </w:tr>
      <w:tr w:rsidR="00C02403" w:rsidRPr="006D2A77" w14:paraId="6852EBE3" w14:textId="77777777" w:rsidTr="00AF4D25">
        <w:trPr>
          <w:trHeight w:val="20"/>
        </w:trPr>
        <w:tc>
          <w:tcPr>
            <w:tcW w:w="871" w:type="pct"/>
            <w:vMerge/>
            <w:vAlign w:val="center"/>
          </w:tcPr>
          <w:p w14:paraId="36527F94"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15F531BA"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7A8161B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508DBB2F"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38899EB3" w14:textId="77777777" w:rsidTr="00AF4D25">
        <w:trPr>
          <w:trHeight w:val="20"/>
        </w:trPr>
        <w:tc>
          <w:tcPr>
            <w:tcW w:w="871" w:type="pct"/>
            <w:vMerge w:val="restart"/>
            <w:vAlign w:val="center"/>
          </w:tcPr>
          <w:p w14:paraId="5030604B" w14:textId="77777777" w:rsidR="00C02403" w:rsidRPr="006D2A77" w:rsidRDefault="00C02403" w:rsidP="00AF4D25">
            <w:pPr>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vAlign w:val="center"/>
          </w:tcPr>
          <w:p w14:paraId="6AEB0E9C"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569C700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4A83ACD1"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5EE295C7" w14:textId="77777777" w:rsidTr="00AF4D25">
        <w:trPr>
          <w:trHeight w:val="20"/>
        </w:trPr>
        <w:tc>
          <w:tcPr>
            <w:tcW w:w="871" w:type="pct"/>
            <w:vMerge/>
            <w:vAlign w:val="center"/>
          </w:tcPr>
          <w:p w14:paraId="129A0B87"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color w:val="212121"/>
                <w:sz w:val="18"/>
                <w:szCs w:val="18"/>
              </w:rPr>
            </w:pPr>
          </w:p>
        </w:tc>
        <w:tc>
          <w:tcPr>
            <w:tcW w:w="2045" w:type="pct"/>
            <w:tcMar>
              <w:top w:w="0" w:type="dxa"/>
              <w:left w:w="108" w:type="dxa"/>
              <w:bottom w:w="0" w:type="dxa"/>
              <w:right w:w="108" w:type="dxa"/>
            </w:tcMar>
            <w:vAlign w:val="center"/>
          </w:tcPr>
          <w:p w14:paraId="3AB8ECFF" w14:textId="77777777" w:rsidR="00C02403" w:rsidRPr="006D2A77" w:rsidRDefault="00C02403" w:rsidP="00AF4D25">
            <w:pPr>
              <w:pStyle w:val="HTMLncedenBiimlendirilmi"/>
              <w:shd w:val="clear" w:color="auto" w:fill="FFFFFF"/>
              <w:spacing w:line="216" w:lineRule="auto"/>
              <w:rPr>
                <w:rFonts w:asciiTheme="minorHAnsi" w:hAnsiTheme="minorHAnsi" w:cstheme="minorHAnsi"/>
                <w:color w:val="212121"/>
                <w:sz w:val="18"/>
                <w:szCs w:val="18"/>
              </w:rPr>
            </w:pPr>
            <w:r w:rsidRPr="006D2A77">
              <w:rPr>
                <w:rFonts w:asciiTheme="minorHAnsi" w:hAnsiTheme="minorHAnsi" w:cstheme="minorHAnsi"/>
                <w:color w:val="212121"/>
                <w:sz w:val="18"/>
                <w:szCs w:val="18"/>
              </w:rPr>
              <w:t>Cardiopulmonary resuscitation</w:t>
            </w:r>
          </w:p>
        </w:tc>
        <w:tc>
          <w:tcPr>
            <w:tcW w:w="649" w:type="pct"/>
            <w:vAlign w:val="center"/>
            <w:hideMark/>
          </w:tcPr>
          <w:p w14:paraId="6368B9E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12:30</w:t>
            </w:r>
          </w:p>
        </w:tc>
        <w:tc>
          <w:tcPr>
            <w:tcW w:w="1435" w:type="pct"/>
            <w:tcMar>
              <w:top w:w="0" w:type="dxa"/>
              <w:left w:w="108" w:type="dxa"/>
              <w:bottom w:w="0" w:type="dxa"/>
              <w:right w:w="108" w:type="dxa"/>
            </w:tcMar>
            <w:vAlign w:val="center"/>
          </w:tcPr>
          <w:p w14:paraId="43B05611"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sz w:val="18"/>
                <w:szCs w:val="18"/>
                <w:lang w:eastAsia="en-US"/>
              </w:rPr>
              <w:t>Halil Keskin</w:t>
            </w:r>
            <w:r w:rsidRPr="006D2A77">
              <w:rPr>
                <w:rFonts w:asciiTheme="minorHAnsi" w:hAnsiTheme="minorHAnsi" w:cstheme="minorHAnsi"/>
                <w:sz w:val="18"/>
                <w:szCs w:val="18"/>
                <w:lang w:eastAsia="en-US"/>
              </w:rPr>
              <w:t xml:space="preserve"> ,MD,</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
        </w:tc>
      </w:tr>
      <w:tr w:rsidR="00C02403" w:rsidRPr="006D2A77" w14:paraId="6873147B" w14:textId="77777777" w:rsidTr="00AF4D25">
        <w:trPr>
          <w:trHeight w:val="20"/>
        </w:trPr>
        <w:tc>
          <w:tcPr>
            <w:tcW w:w="871" w:type="pct"/>
            <w:vMerge/>
            <w:vAlign w:val="center"/>
          </w:tcPr>
          <w:p w14:paraId="3598D7B3"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4397B0C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2D660927"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E79F9D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0F8C4D50" w14:textId="77777777" w:rsidTr="00AF4D25">
        <w:trPr>
          <w:trHeight w:val="20"/>
        </w:trPr>
        <w:tc>
          <w:tcPr>
            <w:tcW w:w="871" w:type="pct"/>
            <w:vMerge w:val="restart"/>
            <w:vAlign w:val="center"/>
          </w:tcPr>
          <w:p w14:paraId="21E5AF4B" w14:textId="77777777" w:rsidR="00C02403" w:rsidRPr="006D2A77" w:rsidRDefault="00C02403" w:rsidP="00AF4D25">
            <w:pPr>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vAlign w:val="center"/>
          </w:tcPr>
          <w:p w14:paraId="03828659"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4168BD5A"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A35084C"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9481EB2" w14:textId="77777777" w:rsidTr="00AF4D25">
        <w:trPr>
          <w:trHeight w:val="20"/>
        </w:trPr>
        <w:tc>
          <w:tcPr>
            <w:tcW w:w="871" w:type="pct"/>
            <w:vMerge/>
            <w:vAlign w:val="center"/>
          </w:tcPr>
          <w:p w14:paraId="147EB9A7"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vAlign w:val="center"/>
          </w:tcPr>
          <w:p w14:paraId="5CA4E900"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Hypothermia treatment, P. Asphyxia</w:t>
            </w:r>
          </w:p>
        </w:tc>
        <w:tc>
          <w:tcPr>
            <w:tcW w:w="649" w:type="pct"/>
            <w:vAlign w:val="center"/>
            <w:hideMark/>
          </w:tcPr>
          <w:p w14:paraId="3D8B7AB8"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2AEFB6E4"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sidRPr="006D2A77">
              <w:rPr>
                <w:rFonts w:asciiTheme="minorHAnsi" w:hAnsiTheme="minorHAnsi" w:cstheme="minorHAnsi"/>
                <w:sz w:val="18"/>
                <w:szCs w:val="18"/>
                <w:lang w:eastAsia="en-US"/>
              </w:rPr>
              <w:t>Mustafa KARA,MD,Assist.Proff.</w:t>
            </w:r>
          </w:p>
        </w:tc>
      </w:tr>
      <w:tr w:rsidR="00C02403" w:rsidRPr="006D2A77" w14:paraId="2CA7D2C6" w14:textId="77777777" w:rsidTr="00AF4D25">
        <w:trPr>
          <w:trHeight w:val="20"/>
        </w:trPr>
        <w:tc>
          <w:tcPr>
            <w:tcW w:w="871" w:type="pct"/>
            <w:vMerge/>
            <w:vAlign w:val="center"/>
          </w:tcPr>
          <w:p w14:paraId="6ECE72A5"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011117EF"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07CFE632"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4DBED2BF"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05AFB037" w14:textId="77777777" w:rsidTr="00AF4D25">
        <w:trPr>
          <w:trHeight w:val="20"/>
        </w:trPr>
        <w:tc>
          <w:tcPr>
            <w:tcW w:w="871" w:type="pct"/>
            <w:vMerge w:val="restart"/>
            <w:vAlign w:val="center"/>
          </w:tcPr>
          <w:p w14:paraId="3D4DCEF2" w14:textId="77777777" w:rsidR="00C02403" w:rsidRPr="006D2A77" w:rsidRDefault="00C02403" w:rsidP="00AF4D25">
            <w:pPr>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vAlign w:val="center"/>
          </w:tcPr>
          <w:p w14:paraId="6D08EBA9"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0A4592C2"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A1BC05E"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5A6876F2" w14:textId="77777777" w:rsidTr="00AF4D25">
        <w:trPr>
          <w:trHeight w:val="20"/>
        </w:trPr>
        <w:tc>
          <w:tcPr>
            <w:tcW w:w="871" w:type="pct"/>
            <w:vMerge/>
            <w:vAlign w:val="center"/>
          </w:tcPr>
          <w:p w14:paraId="4007EE32"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vAlign w:val="center"/>
          </w:tcPr>
          <w:p w14:paraId="0B49C132"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Carbon monoxide intoxication</w:t>
            </w:r>
          </w:p>
        </w:tc>
        <w:tc>
          <w:tcPr>
            <w:tcW w:w="649" w:type="pct"/>
            <w:vAlign w:val="center"/>
            <w:hideMark/>
          </w:tcPr>
          <w:p w14:paraId="27854427"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E944D5B"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r>
              <w:rPr>
                <w:rFonts w:asciiTheme="minorHAnsi" w:hAnsiTheme="minorHAnsi"/>
                <w:sz w:val="18"/>
                <w:szCs w:val="18"/>
                <w:lang w:eastAsia="en-US"/>
              </w:rPr>
              <w:t>Turgay ARAS</w:t>
            </w:r>
            <w:r w:rsidRPr="006D2A77">
              <w:rPr>
                <w:rFonts w:asciiTheme="minorHAnsi" w:hAnsiTheme="minorHAnsi" w:cstheme="minorHAnsi"/>
                <w:sz w:val="18"/>
                <w:szCs w:val="18"/>
                <w:lang w:eastAsia="en-US"/>
              </w:rPr>
              <w:t>,MD,Assist.Proff.</w:t>
            </w:r>
          </w:p>
        </w:tc>
      </w:tr>
      <w:tr w:rsidR="00C02403" w:rsidRPr="006D2A77" w14:paraId="32DAF563" w14:textId="77777777" w:rsidTr="00AF4D25">
        <w:trPr>
          <w:trHeight w:val="20"/>
        </w:trPr>
        <w:tc>
          <w:tcPr>
            <w:tcW w:w="871" w:type="pct"/>
            <w:vMerge/>
            <w:vAlign w:val="center"/>
          </w:tcPr>
          <w:p w14:paraId="74A8086A"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vAlign w:val="center"/>
          </w:tcPr>
          <w:p w14:paraId="6D57B6ED"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59119C0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39AC096" w14:textId="77777777" w:rsidR="00C02403" w:rsidRPr="006D2A77" w:rsidRDefault="00C02403" w:rsidP="00AF4D25">
            <w:pPr>
              <w:autoSpaceDE w:val="0"/>
              <w:autoSpaceDN w:val="0"/>
              <w:adjustRightInd w:val="0"/>
              <w:spacing w:line="216" w:lineRule="auto"/>
              <w:rPr>
                <w:rFonts w:asciiTheme="minorHAnsi" w:hAnsiTheme="minorHAnsi"/>
                <w:sz w:val="18"/>
                <w:szCs w:val="18"/>
                <w:lang w:eastAsia="en-US"/>
              </w:rPr>
            </w:pPr>
          </w:p>
        </w:tc>
      </w:tr>
      <w:tr w:rsidR="00C02403" w:rsidRPr="006D2A77" w14:paraId="6848A584" w14:textId="77777777" w:rsidTr="00AF4D25">
        <w:trPr>
          <w:trHeight w:val="20"/>
        </w:trPr>
        <w:tc>
          <w:tcPr>
            <w:tcW w:w="871" w:type="pct"/>
            <w:vMerge w:val="restart"/>
            <w:vAlign w:val="center"/>
          </w:tcPr>
          <w:p w14:paraId="1504A7F7"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6EAC6FC4"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3</w:t>
            </w:r>
            <w:r w:rsidRPr="0061540E">
              <w:rPr>
                <w:rFonts w:asciiTheme="minorHAnsi" w:hAnsiTheme="minorHAnsi" w:cstheme="minorHAnsi"/>
                <w:b/>
                <w:bCs/>
                <w:sz w:val="18"/>
                <w:szCs w:val="18"/>
                <w:lang w:eastAsia="en-US"/>
              </w:rPr>
              <w:t>. Week</w:t>
            </w:r>
          </w:p>
        </w:tc>
      </w:tr>
      <w:tr w:rsidR="00C02403" w:rsidRPr="006D2A77" w14:paraId="584C429E" w14:textId="77777777" w:rsidTr="00AF4D25">
        <w:trPr>
          <w:trHeight w:val="20"/>
        </w:trPr>
        <w:tc>
          <w:tcPr>
            <w:tcW w:w="871" w:type="pct"/>
            <w:vMerge/>
          </w:tcPr>
          <w:p w14:paraId="4602A7C6"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6EEB233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4DB27EA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53B16A6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33B5BB5B" w14:textId="77777777" w:rsidTr="00AF4D25">
        <w:trPr>
          <w:trHeight w:val="20"/>
        </w:trPr>
        <w:tc>
          <w:tcPr>
            <w:tcW w:w="871" w:type="pct"/>
            <w:vMerge/>
          </w:tcPr>
          <w:p w14:paraId="00A486A3"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42CDC985"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Neonatal hyperbilirubinemia</w:t>
            </w:r>
          </w:p>
        </w:tc>
        <w:tc>
          <w:tcPr>
            <w:tcW w:w="649" w:type="pct"/>
            <w:vAlign w:val="center"/>
          </w:tcPr>
          <w:p w14:paraId="6BB8D6E5"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2D1903D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Mustafa KARA,MD,</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
        </w:tc>
      </w:tr>
      <w:tr w:rsidR="00C02403" w:rsidRPr="006D2A77" w14:paraId="292B443B" w14:textId="77777777" w:rsidTr="00AF4D25">
        <w:trPr>
          <w:trHeight w:val="20"/>
        </w:trPr>
        <w:tc>
          <w:tcPr>
            <w:tcW w:w="871" w:type="pct"/>
            <w:vMerge/>
          </w:tcPr>
          <w:p w14:paraId="5DE160E2"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A4E9B3D"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24A64489"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99FF94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7F8FDE0" w14:textId="77777777" w:rsidTr="00AF4D25">
        <w:trPr>
          <w:trHeight w:val="20"/>
        </w:trPr>
        <w:tc>
          <w:tcPr>
            <w:tcW w:w="871" w:type="pct"/>
            <w:vMerge w:val="restart"/>
            <w:vAlign w:val="center"/>
          </w:tcPr>
          <w:p w14:paraId="7BE555AF" w14:textId="77777777" w:rsidR="00C02403" w:rsidRPr="006D2A77" w:rsidRDefault="00C02403" w:rsidP="00AF4D25">
            <w:pPr>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hideMark/>
          </w:tcPr>
          <w:p w14:paraId="28151B01" w14:textId="77777777" w:rsidR="00C02403" w:rsidRPr="006D2A77" w:rsidRDefault="00C02403" w:rsidP="00AF4D25">
            <w:pPr>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4CB9B5BA" w14:textId="77777777" w:rsidR="00C02403" w:rsidRPr="006D2A77" w:rsidRDefault="00C02403" w:rsidP="00AF4D25">
            <w:pPr>
              <w:autoSpaceDE w:val="0"/>
              <w:autoSpaceDN w:val="0"/>
              <w:adjustRightInd w:val="0"/>
              <w:spacing w:line="216" w:lineRule="auto"/>
              <w:jc w:val="center"/>
              <w:rPr>
                <w:rFonts w:asciiTheme="minorHAnsi" w:eastAsia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0B7D7B8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394D8ED1" w14:textId="77777777" w:rsidTr="00AF4D25">
        <w:trPr>
          <w:trHeight w:val="20"/>
        </w:trPr>
        <w:tc>
          <w:tcPr>
            <w:tcW w:w="871" w:type="pct"/>
            <w:vMerge/>
            <w:vAlign w:val="center"/>
          </w:tcPr>
          <w:p w14:paraId="563062AD"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9465AB2"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Immunization and recent changes</w:t>
            </w:r>
          </w:p>
        </w:tc>
        <w:tc>
          <w:tcPr>
            <w:tcW w:w="649" w:type="pct"/>
            <w:vAlign w:val="center"/>
            <w:hideMark/>
          </w:tcPr>
          <w:p w14:paraId="3B121BF5"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0C74FC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Zerrin ORBAK</w:t>
            </w:r>
            <w:r w:rsidRPr="006D2A77">
              <w:rPr>
                <w:rFonts w:asciiTheme="minorHAnsi" w:hAnsiTheme="minorHAnsi" w:cstheme="minorHAnsi"/>
                <w:sz w:val="18"/>
                <w:szCs w:val="18"/>
                <w:lang w:eastAsia="en-US"/>
              </w:rPr>
              <w:t>,MD,Proff.</w:t>
            </w:r>
          </w:p>
        </w:tc>
      </w:tr>
      <w:tr w:rsidR="00C02403" w:rsidRPr="006D2A77" w14:paraId="61971711" w14:textId="77777777" w:rsidTr="00AF4D25">
        <w:trPr>
          <w:trHeight w:val="20"/>
        </w:trPr>
        <w:tc>
          <w:tcPr>
            <w:tcW w:w="871" w:type="pct"/>
            <w:vMerge/>
            <w:vAlign w:val="center"/>
          </w:tcPr>
          <w:p w14:paraId="6F6CC0DD" w14:textId="77777777" w:rsidR="00C02403" w:rsidRPr="006D2A77" w:rsidRDefault="00C02403" w:rsidP="00AF4D25">
            <w:pPr>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A2FCF6D" w14:textId="77777777" w:rsidR="00C02403" w:rsidRPr="006D2A77" w:rsidRDefault="00C02403" w:rsidP="00AF4D25">
            <w:pPr>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57356D3A"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7AC21B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9C97F69" w14:textId="77777777" w:rsidTr="00AF4D25">
        <w:trPr>
          <w:trHeight w:val="20"/>
        </w:trPr>
        <w:tc>
          <w:tcPr>
            <w:tcW w:w="871" w:type="pct"/>
            <w:vMerge w:val="restart"/>
            <w:vAlign w:val="center"/>
          </w:tcPr>
          <w:p w14:paraId="7C5CC4FC"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hideMark/>
          </w:tcPr>
          <w:p w14:paraId="0DFDE14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5FB7F94B"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FE39B4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23BFF5C0" w14:textId="77777777" w:rsidTr="00AF4D25">
        <w:trPr>
          <w:trHeight w:val="20"/>
        </w:trPr>
        <w:tc>
          <w:tcPr>
            <w:tcW w:w="871" w:type="pct"/>
            <w:vMerge/>
            <w:vAlign w:val="center"/>
          </w:tcPr>
          <w:p w14:paraId="5229BFF3"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26B5C13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Arial"/>
                <w:color w:val="212121"/>
                <w:sz w:val="18"/>
                <w:szCs w:val="18"/>
                <w:shd w:val="clear" w:color="auto" w:fill="FFFFFF"/>
              </w:rPr>
              <w:t>Congenital anomalies in newborn</w:t>
            </w:r>
          </w:p>
        </w:tc>
        <w:tc>
          <w:tcPr>
            <w:tcW w:w="649" w:type="pct"/>
            <w:vAlign w:val="center"/>
            <w:hideMark/>
          </w:tcPr>
          <w:p w14:paraId="25C14E91"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03EFDB6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K.Ş. TEKGÜNDÜZ,MD,Proff.</w:t>
            </w:r>
          </w:p>
        </w:tc>
      </w:tr>
      <w:tr w:rsidR="00C02403" w:rsidRPr="006D2A77" w14:paraId="65008FEF" w14:textId="77777777" w:rsidTr="00AF4D25">
        <w:trPr>
          <w:trHeight w:val="20"/>
        </w:trPr>
        <w:tc>
          <w:tcPr>
            <w:tcW w:w="871" w:type="pct"/>
            <w:vMerge/>
            <w:vAlign w:val="center"/>
          </w:tcPr>
          <w:p w14:paraId="1643949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9A8A73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1623EFE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7BB8361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87B71B6" w14:textId="77777777" w:rsidTr="00AF4D25">
        <w:trPr>
          <w:trHeight w:val="20"/>
        </w:trPr>
        <w:tc>
          <w:tcPr>
            <w:tcW w:w="871" w:type="pct"/>
            <w:vMerge w:val="restart"/>
            <w:vAlign w:val="center"/>
          </w:tcPr>
          <w:p w14:paraId="619EB3D7"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hideMark/>
          </w:tcPr>
          <w:p w14:paraId="20662E27"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0B0548FE"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4CDDBF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5C20AD67" w14:textId="77777777" w:rsidTr="00AF4D25">
        <w:trPr>
          <w:trHeight w:val="20"/>
        </w:trPr>
        <w:tc>
          <w:tcPr>
            <w:tcW w:w="871" w:type="pct"/>
            <w:vMerge/>
          </w:tcPr>
          <w:p w14:paraId="42C61FB2"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45BABB91"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Metabolic problems of newborn</w:t>
            </w:r>
          </w:p>
        </w:tc>
        <w:tc>
          <w:tcPr>
            <w:tcW w:w="649" w:type="pct"/>
            <w:vAlign w:val="center"/>
            <w:hideMark/>
          </w:tcPr>
          <w:p w14:paraId="27BA8397"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957107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Mustafa KARA,MD,</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
        </w:tc>
      </w:tr>
      <w:tr w:rsidR="00C02403" w:rsidRPr="006D2A77" w14:paraId="5BE26028" w14:textId="77777777" w:rsidTr="00AF4D25">
        <w:trPr>
          <w:trHeight w:val="20"/>
        </w:trPr>
        <w:tc>
          <w:tcPr>
            <w:tcW w:w="871" w:type="pct"/>
            <w:vMerge/>
          </w:tcPr>
          <w:p w14:paraId="6CA93D6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3A4A0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4DBAE91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168DE04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A306300" w14:textId="77777777" w:rsidTr="00AF4D25">
        <w:trPr>
          <w:trHeight w:val="20"/>
        </w:trPr>
        <w:tc>
          <w:tcPr>
            <w:tcW w:w="871" w:type="pct"/>
            <w:vMerge w:val="restart"/>
            <w:vAlign w:val="center"/>
          </w:tcPr>
          <w:p w14:paraId="168FC03E"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hideMark/>
          </w:tcPr>
          <w:p w14:paraId="23CEB89B"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4C8CE0FC"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539FF2B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73CC74C2" w14:textId="77777777" w:rsidTr="00AF4D25">
        <w:trPr>
          <w:trHeight w:val="20"/>
        </w:trPr>
        <w:tc>
          <w:tcPr>
            <w:tcW w:w="871" w:type="pct"/>
            <w:vMerge/>
          </w:tcPr>
          <w:p w14:paraId="6D52DA21"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1E8709B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Arial"/>
                <w:color w:val="212121"/>
                <w:sz w:val="18"/>
                <w:szCs w:val="18"/>
                <w:shd w:val="clear" w:color="auto" w:fill="FFFFFF"/>
              </w:rPr>
              <w:t>Pericarditis, endocarditis, myocarditis</w:t>
            </w:r>
          </w:p>
        </w:tc>
        <w:tc>
          <w:tcPr>
            <w:tcW w:w="649" w:type="pct"/>
            <w:vAlign w:val="center"/>
            <w:hideMark/>
          </w:tcPr>
          <w:p w14:paraId="3D8D8B46"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7A24E0A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Naci CEVİZ,MD,Proff.</w:t>
            </w:r>
          </w:p>
        </w:tc>
      </w:tr>
      <w:tr w:rsidR="00C02403" w:rsidRPr="006D2A77" w14:paraId="338E8207" w14:textId="77777777" w:rsidTr="00AF4D25">
        <w:trPr>
          <w:trHeight w:val="20"/>
        </w:trPr>
        <w:tc>
          <w:tcPr>
            <w:tcW w:w="871" w:type="pct"/>
            <w:vMerge/>
          </w:tcPr>
          <w:p w14:paraId="05A838E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19CBF1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155B3A16"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67D00CF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5875F87" w14:textId="77777777" w:rsidTr="00AF4D25">
        <w:trPr>
          <w:trHeight w:val="20"/>
        </w:trPr>
        <w:tc>
          <w:tcPr>
            <w:tcW w:w="871" w:type="pct"/>
            <w:vMerge w:val="restart"/>
            <w:vAlign w:val="center"/>
          </w:tcPr>
          <w:p w14:paraId="7D1F0AA6"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2AE886C8"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4</w:t>
            </w:r>
            <w:r w:rsidRPr="0061540E">
              <w:rPr>
                <w:rFonts w:asciiTheme="minorHAnsi" w:hAnsiTheme="minorHAnsi" w:cstheme="minorHAnsi"/>
                <w:b/>
                <w:bCs/>
                <w:sz w:val="18"/>
                <w:szCs w:val="18"/>
                <w:lang w:eastAsia="en-US"/>
              </w:rPr>
              <w:t>. Week</w:t>
            </w:r>
          </w:p>
        </w:tc>
      </w:tr>
      <w:tr w:rsidR="00C02403" w:rsidRPr="006D2A77" w14:paraId="13BA2FD3" w14:textId="77777777" w:rsidTr="00AF4D25">
        <w:trPr>
          <w:trHeight w:val="20"/>
        </w:trPr>
        <w:tc>
          <w:tcPr>
            <w:tcW w:w="871" w:type="pct"/>
            <w:vMerge/>
            <w:vAlign w:val="center"/>
          </w:tcPr>
          <w:p w14:paraId="256892B7"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37D133B3"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6FB91CDC"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B952506" w14:textId="77777777" w:rsidR="00C02403" w:rsidRPr="006D2A77" w:rsidRDefault="00C02403" w:rsidP="00AF4D25">
            <w:pPr>
              <w:autoSpaceDE w:val="0"/>
              <w:autoSpaceDN w:val="0"/>
              <w:adjustRightInd w:val="0"/>
              <w:spacing w:line="216" w:lineRule="auto"/>
              <w:rPr>
                <w:rFonts w:asciiTheme="minorHAnsi" w:hAnsiTheme="minorHAnsi" w:cstheme="minorHAnsi"/>
                <w:bCs/>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CBCD421" w14:textId="77777777" w:rsidTr="00AF4D25">
        <w:trPr>
          <w:trHeight w:val="20"/>
        </w:trPr>
        <w:tc>
          <w:tcPr>
            <w:tcW w:w="871" w:type="pct"/>
            <w:vMerge/>
            <w:vAlign w:val="center"/>
          </w:tcPr>
          <w:p w14:paraId="68C9608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108A1C8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Urgent treatment approach in tachyarrhythmias</w:t>
            </w:r>
          </w:p>
        </w:tc>
        <w:tc>
          <w:tcPr>
            <w:tcW w:w="649" w:type="pct"/>
            <w:vAlign w:val="center"/>
            <w:hideMark/>
          </w:tcPr>
          <w:p w14:paraId="1D761575"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5621E0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Naci CEVİZ,MD,Proff.</w:t>
            </w:r>
          </w:p>
        </w:tc>
      </w:tr>
      <w:tr w:rsidR="00C02403" w:rsidRPr="006D2A77" w14:paraId="6E97E4FD" w14:textId="77777777" w:rsidTr="00AF4D25">
        <w:trPr>
          <w:trHeight w:val="20"/>
        </w:trPr>
        <w:tc>
          <w:tcPr>
            <w:tcW w:w="871" w:type="pct"/>
            <w:vMerge/>
            <w:vAlign w:val="center"/>
          </w:tcPr>
          <w:p w14:paraId="2322DF44"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BDBEF2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0F7153A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09A3DE6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9276F20" w14:textId="77777777" w:rsidTr="00AF4D25">
        <w:trPr>
          <w:trHeight w:val="20"/>
        </w:trPr>
        <w:tc>
          <w:tcPr>
            <w:tcW w:w="871" w:type="pct"/>
            <w:vMerge w:val="restart"/>
            <w:vAlign w:val="center"/>
          </w:tcPr>
          <w:p w14:paraId="5438BA5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tcPr>
          <w:p w14:paraId="1F5276C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39A26BF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71559E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3DB510F5" w14:textId="77777777" w:rsidTr="00AF4D25">
        <w:trPr>
          <w:trHeight w:val="20"/>
        </w:trPr>
        <w:tc>
          <w:tcPr>
            <w:tcW w:w="871" w:type="pct"/>
            <w:vMerge/>
          </w:tcPr>
          <w:p w14:paraId="78DF07E5"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F3EE457"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Pr>
                <w:rFonts w:asciiTheme="minorHAnsi" w:hAnsiTheme="minorHAnsi"/>
                <w:color w:val="212121"/>
                <w:sz w:val="18"/>
                <w:szCs w:val="18"/>
              </w:rPr>
              <w:t>E</w:t>
            </w:r>
            <w:r w:rsidRPr="006D2A77">
              <w:rPr>
                <w:rFonts w:asciiTheme="minorHAnsi" w:hAnsiTheme="minorHAnsi"/>
                <w:color w:val="212121"/>
                <w:sz w:val="18"/>
                <w:szCs w:val="18"/>
              </w:rPr>
              <w:t>ruption patient and isolation</w:t>
            </w:r>
          </w:p>
        </w:tc>
        <w:tc>
          <w:tcPr>
            <w:tcW w:w="649" w:type="pct"/>
            <w:vAlign w:val="center"/>
            <w:hideMark/>
          </w:tcPr>
          <w:p w14:paraId="4ACA92BB"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586BE17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Zafer BIÇAKCI</w:t>
            </w:r>
            <w:r w:rsidRPr="006D2A77">
              <w:rPr>
                <w:rFonts w:asciiTheme="minorHAnsi" w:hAnsiTheme="minorHAnsi" w:cstheme="minorHAnsi"/>
                <w:sz w:val="18"/>
                <w:szCs w:val="18"/>
                <w:lang w:eastAsia="en-US"/>
              </w:rPr>
              <w:t>,MD,Proff.</w:t>
            </w:r>
          </w:p>
        </w:tc>
      </w:tr>
      <w:tr w:rsidR="00C02403" w:rsidRPr="006D2A77" w14:paraId="5A2C6B6F" w14:textId="77777777" w:rsidTr="00AF4D25">
        <w:trPr>
          <w:trHeight w:val="20"/>
        </w:trPr>
        <w:tc>
          <w:tcPr>
            <w:tcW w:w="871" w:type="pct"/>
            <w:vMerge/>
          </w:tcPr>
          <w:p w14:paraId="66585D7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706B5F5"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077F716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F2DC6B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66AECC1" w14:textId="77777777" w:rsidTr="00AF4D25">
        <w:trPr>
          <w:trHeight w:val="20"/>
        </w:trPr>
        <w:tc>
          <w:tcPr>
            <w:tcW w:w="871" w:type="pct"/>
            <w:vMerge w:val="restart"/>
            <w:vAlign w:val="center"/>
          </w:tcPr>
          <w:p w14:paraId="75227A2E"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hideMark/>
          </w:tcPr>
          <w:p w14:paraId="46B63663"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57516195"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6819875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7C87500" w14:textId="77777777" w:rsidTr="00AF4D25">
        <w:trPr>
          <w:trHeight w:val="20"/>
        </w:trPr>
        <w:tc>
          <w:tcPr>
            <w:tcW w:w="871" w:type="pct"/>
            <w:vMerge/>
          </w:tcPr>
          <w:p w14:paraId="3F096627"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66A0CF4A"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Cardioversion-defibrillation</w:t>
            </w:r>
          </w:p>
        </w:tc>
        <w:tc>
          <w:tcPr>
            <w:tcW w:w="649" w:type="pct"/>
            <w:vAlign w:val="center"/>
            <w:hideMark/>
          </w:tcPr>
          <w:p w14:paraId="423D440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3672A2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highlight w:val="yellow"/>
                <w:lang w:eastAsia="en-US"/>
              </w:rPr>
            </w:pPr>
            <w:r w:rsidRPr="006D2A77">
              <w:rPr>
                <w:rFonts w:asciiTheme="minorHAnsi" w:hAnsiTheme="minorHAnsi" w:cstheme="minorHAnsi"/>
                <w:sz w:val="18"/>
                <w:szCs w:val="18"/>
                <w:lang w:eastAsia="en-US"/>
              </w:rPr>
              <w:t>Naci CEVİZ,MD,Proff.</w:t>
            </w:r>
          </w:p>
        </w:tc>
      </w:tr>
      <w:tr w:rsidR="00C02403" w:rsidRPr="006D2A77" w14:paraId="03DE5471" w14:textId="77777777" w:rsidTr="00AF4D25">
        <w:trPr>
          <w:trHeight w:val="20"/>
        </w:trPr>
        <w:tc>
          <w:tcPr>
            <w:tcW w:w="871" w:type="pct"/>
            <w:vMerge/>
          </w:tcPr>
          <w:p w14:paraId="103D7D9C"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2087FC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3B1A87F3"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03DE57E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FE2F43E" w14:textId="77777777" w:rsidTr="00AF4D25">
        <w:trPr>
          <w:trHeight w:val="20"/>
        </w:trPr>
        <w:tc>
          <w:tcPr>
            <w:tcW w:w="871" w:type="pct"/>
            <w:vMerge w:val="restart"/>
            <w:vAlign w:val="center"/>
          </w:tcPr>
          <w:p w14:paraId="035A36A4"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tcPr>
          <w:p w14:paraId="36EEDEE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04EA665E"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2F65CF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033BC0E8" w14:textId="77777777" w:rsidTr="00AF4D25">
        <w:trPr>
          <w:trHeight w:val="20"/>
        </w:trPr>
        <w:tc>
          <w:tcPr>
            <w:tcW w:w="871" w:type="pct"/>
            <w:vMerge/>
          </w:tcPr>
          <w:p w14:paraId="70C0F4DE"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357EDCB7"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Acute rhabdomyolysis</w:t>
            </w:r>
          </w:p>
        </w:tc>
        <w:tc>
          <w:tcPr>
            <w:tcW w:w="649" w:type="pct"/>
            <w:vAlign w:val="center"/>
            <w:hideMark/>
          </w:tcPr>
          <w:p w14:paraId="5EE619E4"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3C7C2F9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Zerrin ORBAK</w:t>
            </w:r>
            <w:r w:rsidRPr="006D2A77">
              <w:rPr>
                <w:rFonts w:asciiTheme="minorHAnsi" w:hAnsiTheme="minorHAnsi" w:cstheme="minorHAnsi"/>
                <w:sz w:val="18"/>
                <w:szCs w:val="18"/>
                <w:lang w:eastAsia="en-US"/>
              </w:rPr>
              <w:t>,MD,Proff.</w:t>
            </w:r>
          </w:p>
        </w:tc>
      </w:tr>
      <w:tr w:rsidR="00C02403" w:rsidRPr="006D2A77" w14:paraId="1FD74382" w14:textId="77777777" w:rsidTr="00AF4D25">
        <w:trPr>
          <w:trHeight w:val="20"/>
        </w:trPr>
        <w:tc>
          <w:tcPr>
            <w:tcW w:w="871" w:type="pct"/>
            <w:vMerge/>
          </w:tcPr>
          <w:p w14:paraId="2664251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AF01F5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18EFA66D"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3CD0584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515FB92" w14:textId="77777777" w:rsidTr="00AF4D25">
        <w:trPr>
          <w:trHeight w:val="20"/>
        </w:trPr>
        <w:tc>
          <w:tcPr>
            <w:tcW w:w="871" w:type="pct"/>
            <w:vMerge w:val="restart"/>
            <w:vAlign w:val="center"/>
          </w:tcPr>
          <w:p w14:paraId="2045900B"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tcPr>
          <w:p w14:paraId="27B3CA38"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3761801D" w14:textId="77777777" w:rsidR="00C02403" w:rsidRPr="006D2A77" w:rsidRDefault="00C02403" w:rsidP="00AF4D25">
            <w:pPr>
              <w:autoSpaceDE w:val="0"/>
              <w:autoSpaceDN w:val="0"/>
              <w:adjustRightInd w:val="0"/>
              <w:spacing w:line="216" w:lineRule="auto"/>
              <w:jc w:val="center"/>
              <w:rPr>
                <w:rFonts w:asciiTheme="minorHAnsi" w:hAnsiTheme="minorHAnsi"/>
                <w:bCs/>
                <w:sz w:val="18"/>
                <w:szCs w:val="18"/>
                <w:lang w:eastAsia="en-US"/>
              </w:rPr>
            </w:pPr>
            <w:r w:rsidRPr="006D2A77">
              <w:rPr>
                <w:rFonts w:asciiTheme="minorHAnsi" w:hAnsiTheme="minorHAnsi"/>
                <w:sz w:val="18"/>
                <w:szCs w:val="18"/>
                <w:lang w:eastAsia="en-US"/>
              </w:rPr>
              <w:t>08:30</w:t>
            </w:r>
          </w:p>
        </w:tc>
        <w:tc>
          <w:tcPr>
            <w:tcW w:w="1435" w:type="pct"/>
            <w:tcMar>
              <w:top w:w="0" w:type="dxa"/>
              <w:left w:w="108" w:type="dxa"/>
              <w:bottom w:w="0" w:type="dxa"/>
              <w:right w:w="108" w:type="dxa"/>
            </w:tcMar>
            <w:vAlign w:val="center"/>
          </w:tcPr>
          <w:p w14:paraId="327CB41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25ABB72D" w14:textId="77777777" w:rsidTr="00AF4D25">
        <w:trPr>
          <w:trHeight w:val="20"/>
        </w:trPr>
        <w:tc>
          <w:tcPr>
            <w:tcW w:w="871" w:type="pct"/>
            <w:vMerge/>
          </w:tcPr>
          <w:p w14:paraId="6760FDBB"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0EF2EC2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Arial"/>
                <w:color w:val="212121"/>
                <w:sz w:val="18"/>
                <w:szCs w:val="18"/>
                <w:shd w:val="clear" w:color="auto" w:fill="FFFFFF"/>
              </w:rPr>
              <w:t>Electrolyte imbalance and treatment approach</w:t>
            </w:r>
          </w:p>
        </w:tc>
        <w:tc>
          <w:tcPr>
            <w:tcW w:w="649" w:type="pct"/>
            <w:vAlign w:val="center"/>
            <w:hideMark/>
          </w:tcPr>
          <w:p w14:paraId="1859E890"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10:30</w:t>
            </w:r>
          </w:p>
        </w:tc>
        <w:tc>
          <w:tcPr>
            <w:tcW w:w="1435" w:type="pct"/>
            <w:tcMar>
              <w:top w:w="0" w:type="dxa"/>
              <w:left w:w="108" w:type="dxa"/>
              <w:bottom w:w="0" w:type="dxa"/>
              <w:right w:w="108" w:type="dxa"/>
            </w:tcMar>
            <w:vAlign w:val="center"/>
          </w:tcPr>
          <w:p w14:paraId="4C3B9AB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Hakan DÖNERAY,MD,Proff.</w:t>
            </w:r>
          </w:p>
        </w:tc>
      </w:tr>
      <w:tr w:rsidR="00C02403" w:rsidRPr="006D2A77" w14:paraId="603FC985" w14:textId="77777777" w:rsidTr="00AF4D25">
        <w:trPr>
          <w:trHeight w:val="20"/>
        </w:trPr>
        <w:tc>
          <w:tcPr>
            <w:tcW w:w="871" w:type="pct"/>
            <w:vMerge/>
          </w:tcPr>
          <w:p w14:paraId="479EF883"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8B0982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69C9CC7C" w14:textId="77777777" w:rsidR="00C02403" w:rsidRPr="006D2A77" w:rsidRDefault="00C02403" w:rsidP="00AF4D25">
            <w:pPr>
              <w:autoSpaceDE w:val="0"/>
              <w:autoSpaceDN w:val="0"/>
              <w:adjustRightInd w:val="0"/>
              <w:spacing w:line="216" w:lineRule="auto"/>
              <w:jc w:val="center"/>
              <w:rPr>
                <w:rFonts w:asciiTheme="minorHAnsi" w:hAnsiTheme="minorHAnsi"/>
                <w:sz w:val="18"/>
                <w:szCs w:val="18"/>
                <w:lang w:eastAsia="en-US"/>
              </w:rPr>
            </w:pPr>
            <w:r w:rsidRPr="006D2A77">
              <w:rPr>
                <w:rFonts w:asciiTheme="minorHAnsi" w:hAnsiTheme="minorHAnsi"/>
                <w:sz w:val="18"/>
                <w:szCs w:val="18"/>
                <w:lang w:eastAsia="en-US"/>
              </w:rPr>
              <w:t>13.30</w:t>
            </w:r>
          </w:p>
        </w:tc>
        <w:tc>
          <w:tcPr>
            <w:tcW w:w="1435" w:type="pct"/>
            <w:tcMar>
              <w:top w:w="0" w:type="dxa"/>
              <w:left w:w="108" w:type="dxa"/>
              <w:bottom w:w="0" w:type="dxa"/>
              <w:right w:w="108" w:type="dxa"/>
            </w:tcMar>
            <w:vAlign w:val="center"/>
          </w:tcPr>
          <w:p w14:paraId="7DB6935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2562819C" w14:textId="77777777" w:rsidTr="00AF4D25">
        <w:trPr>
          <w:trHeight w:val="20"/>
        </w:trPr>
        <w:tc>
          <w:tcPr>
            <w:tcW w:w="871" w:type="pct"/>
            <w:vMerge w:val="restart"/>
            <w:vAlign w:val="center"/>
          </w:tcPr>
          <w:p w14:paraId="0A22EDD4"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790A90D0"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5</w:t>
            </w:r>
            <w:r w:rsidRPr="0061540E">
              <w:rPr>
                <w:rFonts w:asciiTheme="minorHAnsi" w:hAnsiTheme="minorHAnsi" w:cstheme="minorHAnsi"/>
                <w:b/>
                <w:bCs/>
                <w:sz w:val="18"/>
                <w:szCs w:val="18"/>
                <w:lang w:eastAsia="en-US"/>
              </w:rPr>
              <w:t>. Week</w:t>
            </w:r>
          </w:p>
        </w:tc>
      </w:tr>
      <w:tr w:rsidR="00C02403" w:rsidRPr="006D2A77" w14:paraId="456DB387" w14:textId="77777777" w:rsidTr="00AF4D25">
        <w:trPr>
          <w:trHeight w:val="20"/>
        </w:trPr>
        <w:tc>
          <w:tcPr>
            <w:tcW w:w="871" w:type="pct"/>
            <w:vMerge/>
            <w:vAlign w:val="center"/>
          </w:tcPr>
          <w:p w14:paraId="4F1315DD"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2A3A911C"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23DDA023"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085524B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5B69C4EC" w14:textId="77777777" w:rsidTr="00AF4D25">
        <w:trPr>
          <w:trHeight w:val="20"/>
        </w:trPr>
        <w:tc>
          <w:tcPr>
            <w:tcW w:w="871" w:type="pct"/>
            <w:vMerge/>
            <w:vAlign w:val="center"/>
          </w:tcPr>
          <w:p w14:paraId="1C8D2D58"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6F1140A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Arial"/>
                <w:color w:val="212121"/>
                <w:sz w:val="18"/>
                <w:szCs w:val="18"/>
                <w:shd w:val="clear" w:color="auto" w:fill="FFFFFF"/>
              </w:rPr>
              <w:t>Lower respiratory tract infections</w:t>
            </w:r>
          </w:p>
        </w:tc>
        <w:tc>
          <w:tcPr>
            <w:tcW w:w="649" w:type="pct"/>
            <w:vAlign w:val="center"/>
            <w:hideMark/>
          </w:tcPr>
          <w:p w14:paraId="03E9ABD9"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3672566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Zerrin ORBAK</w:t>
            </w:r>
            <w:r w:rsidRPr="006D2A77">
              <w:rPr>
                <w:rFonts w:asciiTheme="minorHAnsi" w:hAnsiTheme="minorHAnsi" w:cstheme="minorHAnsi"/>
                <w:sz w:val="18"/>
                <w:szCs w:val="18"/>
                <w:lang w:eastAsia="en-US"/>
              </w:rPr>
              <w:t>,MD,Proff.</w:t>
            </w:r>
          </w:p>
        </w:tc>
      </w:tr>
      <w:tr w:rsidR="00C02403" w:rsidRPr="006D2A77" w14:paraId="6EFFBD1B" w14:textId="77777777" w:rsidTr="00AF4D25">
        <w:trPr>
          <w:trHeight w:val="20"/>
        </w:trPr>
        <w:tc>
          <w:tcPr>
            <w:tcW w:w="871" w:type="pct"/>
            <w:vMerge/>
            <w:vAlign w:val="center"/>
          </w:tcPr>
          <w:p w14:paraId="03B4763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D27E5B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3EA446C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F3BAA4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09984EB5" w14:textId="77777777" w:rsidTr="00AF4D25">
        <w:trPr>
          <w:trHeight w:val="20"/>
        </w:trPr>
        <w:tc>
          <w:tcPr>
            <w:tcW w:w="871" w:type="pct"/>
            <w:vMerge w:val="restart"/>
            <w:vAlign w:val="center"/>
          </w:tcPr>
          <w:p w14:paraId="64069CCF"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hideMark/>
          </w:tcPr>
          <w:p w14:paraId="6CBA8F88"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4C21488B"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hideMark/>
          </w:tcPr>
          <w:p w14:paraId="33E8EB5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D16020A" w14:textId="77777777" w:rsidTr="00AF4D25">
        <w:trPr>
          <w:trHeight w:val="20"/>
        </w:trPr>
        <w:tc>
          <w:tcPr>
            <w:tcW w:w="871" w:type="pct"/>
            <w:vMerge/>
          </w:tcPr>
          <w:p w14:paraId="331025C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0D86540F"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Approach to the child with hematuria</w:t>
            </w:r>
          </w:p>
        </w:tc>
        <w:tc>
          <w:tcPr>
            <w:tcW w:w="649" w:type="pct"/>
            <w:vAlign w:val="center"/>
            <w:hideMark/>
          </w:tcPr>
          <w:p w14:paraId="7553743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1D9EB86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Celalettin KOŞAN,MD,Proff.</w:t>
            </w:r>
          </w:p>
        </w:tc>
      </w:tr>
      <w:tr w:rsidR="00C02403" w:rsidRPr="006D2A77" w14:paraId="3254CE01" w14:textId="77777777" w:rsidTr="00AF4D25">
        <w:trPr>
          <w:trHeight w:val="20"/>
        </w:trPr>
        <w:tc>
          <w:tcPr>
            <w:tcW w:w="871" w:type="pct"/>
            <w:vMerge/>
          </w:tcPr>
          <w:p w14:paraId="00592EA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78604B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214A11E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19EC0B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54A15C5D" w14:textId="77777777" w:rsidTr="00AF4D25">
        <w:trPr>
          <w:trHeight w:val="20"/>
        </w:trPr>
        <w:tc>
          <w:tcPr>
            <w:tcW w:w="871" w:type="pct"/>
            <w:vMerge w:val="restart"/>
            <w:vAlign w:val="center"/>
          </w:tcPr>
          <w:p w14:paraId="7A6FD0C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tcPr>
          <w:p w14:paraId="2EAA63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59C657B9"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29203BC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D72A3AF" w14:textId="77777777" w:rsidTr="00AF4D25">
        <w:trPr>
          <w:trHeight w:val="20"/>
        </w:trPr>
        <w:tc>
          <w:tcPr>
            <w:tcW w:w="871" w:type="pct"/>
            <w:vMerge/>
          </w:tcPr>
          <w:p w14:paraId="4D61424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2738D6F1"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Leukemia-Lymphoma</w:t>
            </w:r>
          </w:p>
        </w:tc>
        <w:tc>
          <w:tcPr>
            <w:tcW w:w="649" w:type="pct"/>
            <w:vAlign w:val="center"/>
            <w:hideMark/>
          </w:tcPr>
          <w:p w14:paraId="4A9AAF0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2B3939F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Zafer BIÇAKCI</w:t>
            </w:r>
            <w:r w:rsidRPr="006D2A77">
              <w:rPr>
                <w:rFonts w:asciiTheme="minorHAnsi" w:hAnsiTheme="minorHAnsi" w:cstheme="minorHAnsi"/>
                <w:sz w:val="18"/>
                <w:szCs w:val="18"/>
                <w:lang w:eastAsia="en-US"/>
              </w:rPr>
              <w:t>,MD,Proff.</w:t>
            </w:r>
          </w:p>
        </w:tc>
      </w:tr>
      <w:tr w:rsidR="00C02403" w:rsidRPr="006D2A77" w14:paraId="00668026" w14:textId="77777777" w:rsidTr="00AF4D25">
        <w:trPr>
          <w:trHeight w:val="20"/>
        </w:trPr>
        <w:tc>
          <w:tcPr>
            <w:tcW w:w="871" w:type="pct"/>
            <w:vMerge/>
          </w:tcPr>
          <w:p w14:paraId="41FE455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2B61EF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2FCF1B89"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76031E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C391F02" w14:textId="77777777" w:rsidTr="00AF4D25">
        <w:trPr>
          <w:trHeight w:val="20"/>
        </w:trPr>
        <w:tc>
          <w:tcPr>
            <w:tcW w:w="871" w:type="pct"/>
            <w:vMerge w:val="restart"/>
            <w:vAlign w:val="center"/>
          </w:tcPr>
          <w:p w14:paraId="774EEB7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tcPr>
          <w:p w14:paraId="29AD621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7B991DC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3C18BD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56F3B273" w14:textId="77777777" w:rsidTr="00AF4D25">
        <w:trPr>
          <w:trHeight w:val="20"/>
        </w:trPr>
        <w:tc>
          <w:tcPr>
            <w:tcW w:w="871" w:type="pct"/>
            <w:vMerge/>
          </w:tcPr>
          <w:p w14:paraId="56674107"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236975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Murmurs</w:t>
            </w:r>
          </w:p>
        </w:tc>
        <w:tc>
          <w:tcPr>
            <w:tcW w:w="649" w:type="pct"/>
            <w:vAlign w:val="center"/>
            <w:hideMark/>
          </w:tcPr>
          <w:p w14:paraId="1357B5E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26E915B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Fuat</w:t>
            </w:r>
            <w:r w:rsidRPr="006D2A77">
              <w:rPr>
                <w:rFonts w:asciiTheme="minorHAnsi" w:hAnsiTheme="minorHAnsi" w:cstheme="minorHAnsi"/>
                <w:sz w:val="18"/>
                <w:szCs w:val="18"/>
                <w:lang w:eastAsia="en-US"/>
              </w:rPr>
              <w:t xml:space="preserve"> </w:t>
            </w:r>
            <w:r>
              <w:rPr>
                <w:rFonts w:asciiTheme="minorHAnsi" w:hAnsiTheme="minorHAnsi" w:cstheme="minorHAnsi"/>
                <w:sz w:val="18"/>
                <w:szCs w:val="18"/>
                <w:lang w:eastAsia="en-US"/>
              </w:rPr>
              <w:t>LALOĞLU</w:t>
            </w:r>
            <w:r w:rsidRPr="006D2A77">
              <w:rPr>
                <w:rFonts w:asciiTheme="minorHAnsi" w:hAnsiTheme="minorHAnsi" w:cstheme="minorHAnsi"/>
                <w:sz w:val="18"/>
                <w:szCs w:val="18"/>
                <w:lang w:eastAsia="en-US"/>
              </w:rPr>
              <w:t xml:space="preserve">,MD, </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
        </w:tc>
      </w:tr>
      <w:tr w:rsidR="00C02403" w:rsidRPr="006D2A77" w14:paraId="7CC9BB26" w14:textId="77777777" w:rsidTr="00AF4D25">
        <w:trPr>
          <w:trHeight w:val="20"/>
        </w:trPr>
        <w:tc>
          <w:tcPr>
            <w:tcW w:w="871" w:type="pct"/>
            <w:vMerge/>
          </w:tcPr>
          <w:p w14:paraId="5E11C7D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B2D13D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3B5F25E7"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4C3DE01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2DABA18E" w14:textId="77777777" w:rsidTr="00AF4D25">
        <w:trPr>
          <w:trHeight w:val="20"/>
        </w:trPr>
        <w:tc>
          <w:tcPr>
            <w:tcW w:w="871" w:type="pct"/>
            <w:vMerge w:val="restart"/>
            <w:vAlign w:val="center"/>
          </w:tcPr>
          <w:p w14:paraId="621D8BE0"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tcPr>
          <w:p w14:paraId="228BFFF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6FE6AC2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7F67015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3409E4A9" w14:textId="77777777" w:rsidTr="00AF4D25">
        <w:trPr>
          <w:trHeight w:val="20"/>
        </w:trPr>
        <w:tc>
          <w:tcPr>
            <w:tcW w:w="871" w:type="pct"/>
            <w:vMerge/>
          </w:tcPr>
          <w:p w14:paraId="2C617F8E"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3367428E"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Genetic short stature</w:t>
            </w:r>
          </w:p>
        </w:tc>
        <w:tc>
          <w:tcPr>
            <w:tcW w:w="649" w:type="pct"/>
            <w:vAlign w:val="center"/>
            <w:hideMark/>
          </w:tcPr>
          <w:p w14:paraId="1B70FE81"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58E0683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Zerrin ORBAK,MD,Proff.</w:t>
            </w:r>
          </w:p>
        </w:tc>
      </w:tr>
      <w:tr w:rsidR="00C02403" w:rsidRPr="006D2A77" w14:paraId="6DD1BDEB" w14:textId="77777777" w:rsidTr="00AF4D25">
        <w:trPr>
          <w:trHeight w:val="20"/>
        </w:trPr>
        <w:tc>
          <w:tcPr>
            <w:tcW w:w="871" w:type="pct"/>
            <w:vMerge/>
          </w:tcPr>
          <w:p w14:paraId="7A95FE75"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74FD14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7C1B831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46816A2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5BC7CFD2" w14:textId="77777777" w:rsidTr="00AF4D25">
        <w:trPr>
          <w:trHeight w:val="20"/>
        </w:trPr>
        <w:tc>
          <w:tcPr>
            <w:tcW w:w="871" w:type="pct"/>
            <w:vMerge w:val="restart"/>
            <w:vAlign w:val="center"/>
          </w:tcPr>
          <w:p w14:paraId="226FCE38"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3646F8E9"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6</w:t>
            </w:r>
            <w:r w:rsidRPr="0061540E">
              <w:rPr>
                <w:rFonts w:asciiTheme="minorHAnsi" w:hAnsiTheme="minorHAnsi" w:cstheme="minorHAnsi"/>
                <w:b/>
                <w:bCs/>
                <w:sz w:val="18"/>
                <w:szCs w:val="18"/>
                <w:lang w:eastAsia="en-US"/>
              </w:rPr>
              <w:t>. Week</w:t>
            </w:r>
          </w:p>
        </w:tc>
      </w:tr>
      <w:tr w:rsidR="00C02403" w:rsidRPr="006D2A77" w14:paraId="2813F89D" w14:textId="77777777" w:rsidTr="00AF4D25">
        <w:trPr>
          <w:trHeight w:val="20"/>
        </w:trPr>
        <w:tc>
          <w:tcPr>
            <w:tcW w:w="871" w:type="pct"/>
            <w:vMerge/>
            <w:vAlign w:val="center"/>
          </w:tcPr>
          <w:p w14:paraId="1B7C8894"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13904EB7"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222877C2"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0587069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4A0ABA8" w14:textId="77777777" w:rsidTr="00AF4D25">
        <w:trPr>
          <w:trHeight w:val="20"/>
        </w:trPr>
        <w:tc>
          <w:tcPr>
            <w:tcW w:w="871" w:type="pct"/>
            <w:vMerge/>
            <w:vAlign w:val="center"/>
          </w:tcPr>
          <w:p w14:paraId="21357641"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B065F93"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Hyponatremia, hypernatremia</w:t>
            </w:r>
          </w:p>
        </w:tc>
        <w:tc>
          <w:tcPr>
            <w:tcW w:w="649" w:type="pct"/>
            <w:vAlign w:val="center"/>
            <w:hideMark/>
          </w:tcPr>
          <w:p w14:paraId="5E8D5A9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6FD8A0E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Zerrin ORBAK,MD,Proff.</w:t>
            </w:r>
          </w:p>
        </w:tc>
      </w:tr>
      <w:tr w:rsidR="00C02403" w:rsidRPr="006D2A77" w14:paraId="7B04DDB5" w14:textId="77777777" w:rsidTr="00AF4D25">
        <w:trPr>
          <w:trHeight w:val="20"/>
        </w:trPr>
        <w:tc>
          <w:tcPr>
            <w:tcW w:w="871" w:type="pct"/>
            <w:vMerge/>
            <w:vAlign w:val="center"/>
          </w:tcPr>
          <w:p w14:paraId="02E636A9"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4CB90B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207B937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3FD5756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B51E4AC" w14:textId="77777777" w:rsidTr="00AF4D25">
        <w:trPr>
          <w:trHeight w:val="20"/>
        </w:trPr>
        <w:tc>
          <w:tcPr>
            <w:tcW w:w="871" w:type="pct"/>
            <w:vMerge w:val="restart"/>
            <w:vAlign w:val="center"/>
          </w:tcPr>
          <w:p w14:paraId="04BA4FE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tcPr>
          <w:p w14:paraId="7A993BF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639D8EA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2E75768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5A07B85" w14:textId="77777777" w:rsidTr="00AF4D25">
        <w:trPr>
          <w:trHeight w:val="20"/>
        </w:trPr>
        <w:tc>
          <w:tcPr>
            <w:tcW w:w="871" w:type="pct"/>
            <w:vMerge/>
          </w:tcPr>
          <w:p w14:paraId="3FBE9870" w14:textId="77777777" w:rsidR="00C02403" w:rsidRPr="006D2A77" w:rsidRDefault="00C02403" w:rsidP="00AF4D25">
            <w:pPr>
              <w:autoSpaceDE w:val="0"/>
              <w:autoSpaceDN w:val="0"/>
              <w:adjustRightInd w:val="0"/>
              <w:spacing w:line="216" w:lineRule="auto"/>
              <w:ind w:left="144"/>
              <w:rPr>
                <w:rFonts w:asciiTheme="minorHAnsi" w:hAnsiTheme="minorHAnsi" w:cs="Arial"/>
                <w:color w:val="212121"/>
                <w:sz w:val="18"/>
                <w:szCs w:val="18"/>
                <w:shd w:val="clear" w:color="auto" w:fill="FFFFFF"/>
              </w:rPr>
            </w:pPr>
          </w:p>
        </w:tc>
        <w:tc>
          <w:tcPr>
            <w:tcW w:w="2045" w:type="pct"/>
            <w:tcMar>
              <w:top w:w="0" w:type="dxa"/>
              <w:left w:w="108" w:type="dxa"/>
              <w:bottom w:w="0" w:type="dxa"/>
              <w:right w:w="108" w:type="dxa"/>
            </w:tcMar>
          </w:tcPr>
          <w:p w14:paraId="0DEAE79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Arial"/>
                <w:color w:val="212121"/>
                <w:sz w:val="18"/>
                <w:szCs w:val="18"/>
                <w:shd w:val="clear" w:color="auto" w:fill="FFFFFF"/>
              </w:rPr>
              <w:t>R</w:t>
            </w:r>
            <w:r w:rsidRPr="006D2A77">
              <w:rPr>
                <w:rFonts w:asciiTheme="minorHAnsi" w:hAnsiTheme="minorHAnsi" w:cs="Arial"/>
                <w:color w:val="212121"/>
                <w:sz w:val="18"/>
                <w:szCs w:val="18"/>
                <w:shd w:val="clear" w:color="auto" w:fill="FFFFFF"/>
              </w:rPr>
              <w:t>ickets</w:t>
            </w:r>
          </w:p>
        </w:tc>
        <w:tc>
          <w:tcPr>
            <w:tcW w:w="649" w:type="pct"/>
            <w:vAlign w:val="center"/>
            <w:hideMark/>
          </w:tcPr>
          <w:p w14:paraId="07C26837"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4824C4D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Zerrin ORBAK,MD,Proff.</w:t>
            </w:r>
          </w:p>
        </w:tc>
      </w:tr>
      <w:tr w:rsidR="00C02403" w:rsidRPr="006D2A77" w14:paraId="38334C26" w14:textId="77777777" w:rsidTr="00AF4D25">
        <w:trPr>
          <w:trHeight w:val="20"/>
        </w:trPr>
        <w:tc>
          <w:tcPr>
            <w:tcW w:w="871" w:type="pct"/>
            <w:vMerge/>
          </w:tcPr>
          <w:p w14:paraId="38AF6A1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C86E1B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1D8DAA4F"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5ECB4C19" w14:textId="77777777" w:rsidR="00C02403" w:rsidRPr="006D2A77" w:rsidRDefault="00C02403" w:rsidP="00AF4D25">
            <w:pPr>
              <w:autoSpaceDE w:val="0"/>
              <w:autoSpaceDN w:val="0"/>
              <w:adjustRightInd w:val="0"/>
              <w:spacing w:line="216" w:lineRule="auto"/>
              <w:rPr>
                <w:rFonts w:asciiTheme="minorHAnsi" w:hAnsiTheme="minorHAnsi" w:cstheme="minorHAnsi"/>
                <w:bCs/>
                <w:sz w:val="18"/>
                <w:szCs w:val="18"/>
                <w:lang w:eastAsia="en-US"/>
              </w:rPr>
            </w:pPr>
          </w:p>
        </w:tc>
      </w:tr>
      <w:tr w:rsidR="00C02403" w:rsidRPr="006D2A77" w14:paraId="0FDE487D" w14:textId="77777777" w:rsidTr="00AF4D25">
        <w:trPr>
          <w:trHeight w:val="20"/>
        </w:trPr>
        <w:tc>
          <w:tcPr>
            <w:tcW w:w="871" w:type="pct"/>
            <w:vMerge w:val="restart"/>
            <w:vAlign w:val="center"/>
          </w:tcPr>
          <w:p w14:paraId="22FD2B51"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hideMark/>
          </w:tcPr>
          <w:p w14:paraId="6573904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tcPr>
          <w:p w14:paraId="1D72C312"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56B243C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1D2DCB8A" w14:textId="77777777" w:rsidTr="00AF4D25">
        <w:trPr>
          <w:trHeight w:val="20"/>
        </w:trPr>
        <w:tc>
          <w:tcPr>
            <w:tcW w:w="871" w:type="pct"/>
            <w:vMerge/>
          </w:tcPr>
          <w:p w14:paraId="5D8FA32C"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A73BEE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Neonatal  transport</w:t>
            </w:r>
          </w:p>
        </w:tc>
        <w:tc>
          <w:tcPr>
            <w:tcW w:w="649" w:type="pct"/>
            <w:vAlign w:val="center"/>
            <w:hideMark/>
          </w:tcPr>
          <w:p w14:paraId="7570722C"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75D8E74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K.Ş. TEKGÜNDÜZ,MD,Proff.</w:t>
            </w:r>
          </w:p>
        </w:tc>
      </w:tr>
      <w:tr w:rsidR="00C02403" w:rsidRPr="006D2A77" w14:paraId="50FBDB00" w14:textId="77777777" w:rsidTr="00AF4D25">
        <w:trPr>
          <w:trHeight w:val="20"/>
        </w:trPr>
        <w:tc>
          <w:tcPr>
            <w:tcW w:w="871" w:type="pct"/>
            <w:vMerge/>
          </w:tcPr>
          <w:p w14:paraId="00E635E4"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1AAE2D9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2718CC4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7D62C3B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84632A0" w14:textId="77777777" w:rsidTr="00AF4D25">
        <w:trPr>
          <w:trHeight w:val="20"/>
        </w:trPr>
        <w:tc>
          <w:tcPr>
            <w:tcW w:w="871" w:type="pct"/>
            <w:vMerge w:val="restart"/>
            <w:vAlign w:val="center"/>
          </w:tcPr>
          <w:p w14:paraId="690D6D2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tcPr>
          <w:p w14:paraId="43228A4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1F1F9658"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19D76B9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1133983C" w14:textId="77777777" w:rsidTr="00AF4D25">
        <w:trPr>
          <w:trHeight w:val="20"/>
        </w:trPr>
        <w:tc>
          <w:tcPr>
            <w:tcW w:w="871" w:type="pct"/>
            <w:vMerge/>
          </w:tcPr>
          <w:p w14:paraId="3811109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1B77E3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Approach to bleeding diathesis patient</w:t>
            </w:r>
          </w:p>
        </w:tc>
        <w:tc>
          <w:tcPr>
            <w:tcW w:w="649" w:type="pct"/>
            <w:vAlign w:val="center"/>
            <w:hideMark/>
          </w:tcPr>
          <w:p w14:paraId="77714D9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50BA2BE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Zafer BIÇAKCI</w:t>
            </w:r>
            <w:r w:rsidRPr="006D2A77">
              <w:rPr>
                <w:rFonts w:asciiTheme="minorHAnsi" w:hAnsiTheme="minorHAnsi" w:cstheme="minorHAnsi"/>
                <w:sz w:val="18"/>
                <w:szCs w:val="18"/>
                <w:lang w:eastAsia="en-US"/>
              </w:rPr>
              <w:t>,MD,Proff.</w:t>
            </w:r>
          </w:p>
        </w:tc>
      </w:tr>
      <w:tr w:rsidR="00C02403" w:rsidRPr="006D2A77" w14:paraId="3A7E1CF0" w14:textId="77777777" w:rsidTr="00AF4D25">
        <w:trPr>
          <w:trHeight w:val="20"/>
        </w:trPr>
        <w:tc>
          <w:tcPr>
            <w:tcW w:w="871" w:type="pct"/>
            <w:vMerge/>
          </w:tcPr>
          <w:p w14:paraId="036402A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EC7684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32F79BC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601FAEB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4FA9105" w14:textId="77777777" w:rsidTr="00AF4D25">
        <w:trPr>
          <w:trHeight w:val="20"/>
        </w:trPr>
        <w:tc>
          <w:tcPr>
            <w:tcW w:w="871" w:type="pct"/>
            <w:vMerge w:val="restart"/>
            <w:vAlign w:val="center"/>
          </w:tcPr>
          <w:p w14:paraId="1328EC19"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tcPr>
          <w:p w14:paraId="23F6247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34E0E71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330DD6E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AE085B9" w14:textId="77777777" w:rsidTr="00AF4D25">
        <w:trPr>
          <w:trHeight w:val="20"/>
        </w:trPr>
        <w:tc>
          <w:tcPr>
            <w:tcW w:w="871" w:type="pct"/>
            <w:vMerge/>
          </w:tcPr>
          <w:p w14:paraId="0B9A47A2"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38BACB06"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epilepsy</w:t>
            </w:r>
          </w:p>
        </w:tc>
        <w:tc>
          <w:tcPr>
            <w:tcW w:w="649" w:type="pct"/>
            <w:vAlign w:val="center"/>
            <w:hideMark/>
          </w:tcPr>
          <w:p w14:paraId="710B6F5B"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12:30</w:t>
            </w:r>
          </w:p>
        </w:tc>
        <w:tc>
          <w:tcPr>
            <w:tcW w:w="1435" w:type="pct"/>
            <w:tcMar>
              <w:top w:w="0" w:type="dxa"/>
              <w:left w:w="108" w:type="dxa"/>
              <w:bottom w:w="0" w:type="dxa"/>
              <w:right w:w="108" w:type="dxa"/>
            </w:tcMar>
            <w:vAlign w:val="center"/>
          </w:tcPr>
          <w:p w14:paraId="5EBBEF8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Hüseyin Tan,MD,Proff.</w:t>
            </w:r>
          </w:p>
        </w:tc>
      </w:tr>
      <w:tr w:rsidR="00C02403" w:rsidRPr="006D2A77" w14:paraId="7C33F99B" w14:textId="77777777" w:rsidTr="00AF4D25">
        <w:trPr>
          <w:trHeight w:val="20"/>
        </w:trPr>
        <w:tc>
          <w:tcPr>
            <w:tcW w:w="871" w:type="pct"/>
            <w:vMerge/>
          </w:tcPr>
          <w:p w14:paraId="4277043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AE89A8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787DE96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p>
        </w:tc>
        <w:tc>
          <w:tcPr>
            <w:tcW w:w="1435" w:type="pct"/>
            <w:tcMar>
              <w:top w:w="0" w:type="dxa"/>
              <w:left w:w="108" w:type="dxa"/>
              <w:bottom w:w="0" w:type="dxa"/>
              <w:right w:w="108" w:type="dxa"/>
            </w:tcMar>
            <w:vAlign w:val="center"/>
          </w:tcPr>
          <w:p w14:paraId="116F76F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9E91D29" w14:textId="77777777" w:rsidTr="00AF4D25">
        <w:trPr>
          <w:trHeight w:val="20"/>
        </w:trPr>
        <w:tc>
          <w:tcPr>
            <w:tcW w:w="871" w:type="pct"/>
            <w:vMerge w:val="restart"/>
            <w:vAlign w:val="center"/>
          </w:tcPr>
          <w:p w14:paraId="70FBB6A0" w14:textId="77777777" w:rsidR="00C02403"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039A1A21"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sz w:val="18"/>
                <w:szCs w:val="18"/>
                <w:lang w:eastAsia="en-US"/>
              </w:rPr>
              <w:t>7</w:t>
            </w:r>
            <w:r w:rsidRPr="0061540E">
              <w:rPr>
                <w:rFonts w:asciiTheme="minorHAnsi" w:hAnsiTheme="minorHAnsi" w:cstheme="minorHAnsi"/>
                <w:b/>
                <w:bCs/>
                <w:sz w:val="18"/>
                <w:szCs w:val="18"/>
                <w:lang w:eastAsia="en-US"/>
              </w:rPr>
              <w:t>. Week</w:t>
            </w:r>
          </w:p>
        </w:tc>
      </w:tr>
      <w:tr w:rsidR="00C02403" w:rsidRPr="006D2A77" w14:paraId="1F9FEF10" w14:textId="77777777" w:rsidTr="00AF4D25">
        <w:trPr>
          <w:trHeight w:val="20"/>
        </w:trPr>
        <w:tc>
          <w:tcPr>
            <w:tcW w:w="871" w:type="pct"/>
            <w:vMerge/>
          </w:tcPr>
          <w:p w14:paraId="0F107814"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05DB4400"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47CC785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0A3147E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116D2BFC" w14:textId="77777777" w:rsidTr="00AF4D25">
        <w:trPr>
          <w:trHeight w:val="20"/>
        </w:trPr>
        <w:tc>
          <w:tcPr>
            <w:tcW w:w="871" w:type="pct"/>
            <w:vMerge/>
          </w:tcPr>
          <w:p w14:paraId="55A30E9B"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6B742952"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3C644E">
              <w:rPr>
                <w:rFonts w:asciiTheme="minorHAnsi" w:hAnsiTheme="minorHAnsi"/>
                <w:color w:val="212121"/>
                <w:sz w:val="18"/>
                <w:szCs w:val="18"/>
              </w:rPr>
              <w:t>Hypocyanotic Seizure</w:t>
            </w:r>
          </w:p>
        </w:tc>
        <w:tc>
          <w:tcPr>
            <w:tcW w:w="649" w:type="pct"/>
            <w:vAlign w:val="center"/>
          </w:tcPr>
          <w:p w14:paraId="626226E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6A7B25F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Fuat</w:t>
            </w:r>
            <w:r w:rsidRPr="006D2A77">
              <w:rPr>
                <w:rFonts w:asciiTheme="minorHAnsi" w:hAnsiTheme="minorHAnsi" w:cstheme="minorHAnsi"/>
                <w:sz w:val="18"/>
                <w:szCs w:val="18"/>
                <w:lang w:eastAsia="en-US"/>
              </w:rPr>
              <w:t xml:space="preserve"> </w:t>
            </w:r>
            <w:r>
              <w:rPr>
                <w:rFonts w:asciiTheme="minorHAnsi" w:hAnsiTheme="minorHAnsi" w:cstheme="minorHAnsi"/>
                <w:sz w:val="18"/>
                <w:szCs w:val="18"/>
                <w:lang w:eastAsia="en-US"/>
              </w:rPr>
              <w:t>LALOĞLU</w:t>
            </w:r>
            <w:r w:rsidRPr="006D2A77">
              <w:rPr>
                <w:rFonts w:asciiTheme="minorHAnsi" w:hAnsiTheme="minorHAnsi" w:cstheme="minorHAnsi"/>
                <w:sz w:val="18"/>
                <w:szCs w:val="18"/>
                <w:lang w:eastAsia="en-US"/>
              </w:rPr>
              <w:t xml:space="preserve">,MD, </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
        </w:tc>
      </w:tr>
      <w:tr w:rsidR="00C02403" w:rsidRPr="006D2A77" w14:paraId="35F636DA" w14:textId="77777777" w:rsidTr="00AF4D25">
        <w:trPr>
          <w:trHeight w:val="20"/>
        </w:trPr>
        <w:tc>
          <w:tcPr>
            <w:tcW w:w="871" w:type="pct"/>
            <w:vMerge/>
          </w:tcPr>
          <w:p w14:paraId="243D2A8E"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996526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76E49BA0"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3B33314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3D505AE" w14:textId="77777777" w:rsidTr="00AF4D25">
        <w:trPr>
          <w:trHeight w:val="20"/>
        </w:trPr>
        <w:tc>
          <w:tcPr>
            <w:tcW w:w="871" w:type="pct"/>
            <w:vMerge w:val="restart"/>
            <w:vAlign w:val="center"/>
          </w:tcPr>
          <w:p w14:paraId="41A31CA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tcPr>
          <w:p w14:paraId="298F8CF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031E8B3D"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45D0518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59E493D5" w14:textId="77777777" w:rsidTr="00AF4D25">
        <w:trPr>
          <w:trHeight w:val="20"/>
        </w:trPr>
        <w:tc>
          <w:tcPr>
            <w:tcW w:w="871" w:type="pct"/>
            <w:vMerge/>
            <w:vAlign w:val="center"/>
          </w:tcPr>
          <w:p w14:paraId="7E47E04A"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26746F4B"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Drug and nutrient Intoxications</w:t>
            </w:r>
          </w:p>
        </w:tc>
        <w:tc>
          <w:tcPr>
            <w:tcW w:w="649" w:type="pct"/>
            <w:vAlign w:val="center"/>
            <w:hideMark/>
          </w:tcPr>
          <w:p w14:paraId="5BDE663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7E03266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sz w:val="18"/>
                <w:szCs w:val="18"/>
                <w:lang w:eastAsia="en-US"/>
              </w:rPr>
              <w:t>Halil Keskin</w:t>
            </w:r>
            <w:r w:rsidRPr="006D2A77">
              <w:rPr>
                <w:rFonts w:asciiTheme="minorHAnsi" w:hAnsiTheme="minorHAnsi" w:cstheme="minorHAnsi"/>
                <w:sz w:val="18"/>
                <w:szCs w:val="18"/>
                <w:lang w:eastAsia="en-US"/>
              </w:rPr>
              <w:t xml:space="preserve"> ,MD,</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
        </w:tc>
      </w:tr>
      <w:tr w:rsidR="00C02403" w:rsidRPr="006D2A77" w14:paraId="5E5D6294" w14:textId="77777777" w:rsidTr="00AF4D25">
        <w:trPr>
          <w:trHeight w:val="20"/>
        </w:trPr>
        <w:tc>
          <w:tcPr>
            <w:tcW w:w="871" w:type="pct"/>
            <w:vMerge/>
            <w:vAlign w:val="center"/>
          </w:tcPr>
          <w:p w14:paraId="31083390"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22AEE55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2AA12621"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03408C9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06DA0DC" w14:textId="77777777" w:rsidTr="00AF4D25">
        <w:trPr>
          <w:trHeight w:val="20"/>
        </w:trPr>
        <w:tc>
          <w:tcPr>
            <w:tcW w:w="871" w:type="pct"/>
            <w:vMerge w:val="restart"/>
            <w:vAlign w:val="center"/>
          </w:tcPr>
          <w:p w14:paraId="3F9BA1A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tcPr>
          <w:p w14:paraId="50967FD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38B3C0C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62F6C84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17830FA9" w14:textId="77777777" w:rsidTr="00AF4D25">
        <w:trPr>
          <w:trHeight w:val="20"/>
        </w:trPr>
        <w:tc>
          <w:tcPr>
            <w:tcW w:w="871" w:type="pct"/>
            <w:vMerge/>
          </w:tcPr>
          <w:p w14:paraId="78C0EEB0"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1C91BCD1"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Acute asthma attack and treatment</w:t>
            </w:r>
          </w:p>
        </w:tc>
        <w:tc>
          <w:tcPr>
            <w:tcW w:w="649" w:type="pct"/>
            <w:vAlign w:val="center"/>
            <w:hideMark/>
          </w:tcPr>
          <w:p w14:paraId="1E05608A"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4F5553F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Zerrin ORBAK</w:t>
            </w:r>
            <w:r w:rsidRPr="006D2A77">
              <w:rPr>
                <w:rFonts w:asciiTheme="minorHAnsi" w:hAnsiTheme="minorHAnsi" w:cstheme="minorHAnsi"/>
                <w:sz w:val="18"/>
                <w:szCs w:val="18"/>
                <w:lang w:eastAsia="en-US"/>
              </w:rPr>
              <w:t>,MD,Proff.</w:t>
            </w:r>
          </w:p>
        </w:tc>
      </w:tr>
      <w:tr w:rsidR="00C02403" w:rsidRPr="006D2A77" w14:paraId="615D1652" w14:textId="77777777" w:rsidTr="00AF4D25">
        <w:trPr>
          <w:trHeight w:val="20"/>
        </w:trPr>
        <w:tc>
          <w:tcPr>
            <w:tcW w:w="871" w:type="pct"/>
            <w:vMerge/>
          </w:tcPr>
          <w:p w14:paraId="19FC9393"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9B62554"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2BC2C07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695E4A8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1D1635A1" w14:textId="77777777" w:rsidTr="00AF4D25">
        <w:trPr>
          <w:trHeight w:val="20"/>
        </w:trPr>
        <w:tc>
          <w:tcPr>
            <w:tcW w:w="871" w:type="pct"/>
            <w:vMerge w:val="restart"/>
            <w:vAlign w:val="center"/>
          </w:tcPr>
          <w:p w14:paraId="4B2E315D"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tcPr>
          <w:p w14:paraId="46289400"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1DC2AE53"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50A6765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23DB7E2B" w14:textId="77777777" w:rsidTr="00AF4D25">
        <w:trPr>
          <w:trHeight w:val="20"/>
        </w:trPr>
        <w:tc>
          <w:tcPr>
            <w:tcW w:w="871" w:type="pct"/>
            <w:vMerge/>
          </w:tcPr>
          <w:p w14:paraId="7814356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3A51C16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Approach to the child with proteinuria</w:t>
            </w:r>
          </w:p>
        </w:tc>
        <w:tc>
          <w:tcPr>
            <w:tcW w:w="649" w:type="pct"/>
            <w:vAlign w:val="center"/>
          </w:tcPr>
          <w:p w14:paraId="6D757889"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10:30</w:t>
            </w:r>
          </w:p>
        </w:tc>
        <w:tc>
          <w:tcPr>
            <w:tcW w:w="1435" w:type="pct"/>
            <w:tcMar>
              <w:top w:w="0" w:type="dxa"/>
              <w:left w:w="108" w:type="dxa"/>
              <w:bottom w:w="0" w:type="dxa"/>
              <w:right w:w="108" w:type="dxa"/>
            </w:tcMar>
            <w:vAlign w:val="center"/>
          </w:tcPr>
          <w:p w14:paraId="4E9E241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Celalettin KOŞAN,MD,Proff.</w:t>
            </w:r>
          </w:p>
        </w:tc>
      </w:tr>
      <w:tr w:rsidR="00C02403" w:rsidRPr="006D2A77" w14:paraId="5DDD515F" w14:textId="77777777" w:rsidTr="00AF4D25">
        <w:trPr>
          <w:trHeight w:val="20"/>
        </w:trPr>
        <w:tc>
          <w:tcPr>
            <w:tcW w:w="871" w:type="pct"/>
            <w:vMerge/>
          </w:tcPr>
          <w:p w14:paraId="3683FC1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06B726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35107DAF"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54B2791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FD908A4" w14:textId="77777777" w:rsidTr="00AF4D25">
        <w:trPr>
          <w:trHeight w:val="20"/>
        </w:trPr>
        <w:tc>
          <w:tcPr>
            <w:tcW w:w="871" w:type="pct"/>
            <w:vMerge w:val="restart"/>
            <w:vAlign w:val="center"/>
          </w:tcPr>
          <w:p w14:paraId="0E878707"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tcPr>
          <w:p w14:paraId="0053BF0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27D4652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1A3A764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186C18D4" w14:textId="77777777" w:rsidTr="00AF4D25">
        <w:trPr>
          <w:trHeight w:val="20"/>
        </w:trPr>
        <w:tc>
          <w:tcPr>
            <w:tcW w:w="871" w:type="pct"/>
            <w:vMerge/>
          </w:tcPr>
          <w:p w14:paraId="542D5CE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6B522E9C"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Pr>
                <w:rFonts w:asciiTheme="minorHAnsi" w:hAnsiTheme="minorHAnsi"/>
                <w:color w:val="212121"/>
                <w:sz w:val="18"/>
                <w:szCs w:val="18"/>
              </w:rPr>
              <w:t>A</w:t>
            </w:r>
            <w:r w:rsidRPr="003C644E">
              <w:rPr>
                <w:rFonts w:asciiTheme="minorHAnsi" w:hAnsiTheme="minorHAnsi"/>
                <w:color w:val="212121"/>
                <w:sz w:val="18"/>
                <w:szCs w:val="18"/>
              </w:rPr>
              <w:t>naemia</w:t>
            </w:r>
          </w:p>
        </w:tc>
        <w:tc>
          <w:tcPr>
            <w:tcW w:w="649" w:type="pct"/>
            <w:vAlign w:val="center"/>
            <w:hideMark/>
          </w:tcPr>
          <w:p w14:paraId="4AD2F9F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1ACBD30B"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Zerrin ORBAK</w:t>
            </w:r>
            <w:r w:rsidRPr="006D2A77">
              <w:rPr>
                <w:rFonts w:asciiTheme="minorHAnsi" w:hAnsiTheme="minorHAnsi" w:cstheme="minorHAnsi"/>
                <w:sz w:val="18"/>
                <w:szCs w:val="18"/>
                <w:lang w:eastAsia="en-US"/>
              </w:rPr>
              <w:t>,MD,Proff.</w:t>
            </w:r>
          </w:p>
        </w:tc>
      </w:tr>
      <w:tr w:rsidR="00C02403" w:rsidRPr="006D2A77" w14:paraId="3EC51190" w14:textId="77777777" w:rsidTr="00AF4D25">
        <w:trPr>
          <w:trHeight w:val="20"/>
        </w:trPr>
        <w:tc>
          <w:tcPr>
            <w:tcW w:w="871" w:type="pct"/>
            <w:vMerge/>
          </w:tcPr>
          <w:p w14:paraId="0601299A"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75A5AF57"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704497DC"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1282CB7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334B0C64" w14:textId="77777777" w:rsidTr="00AF4D25">
        <w:trPr>
          <w:trHeight w:val="20"/>
        </w:trPr>
        <w:tc>
          <w:tcPr>
            <w:tcW w:w="871" w:type="pct"/>
            <w:vMerge w:val="restart"/>
            <w:vAlign w:val="center"/>
          </w:tcPr>
          <w:p w14:paraId="293FA006" w14:textId="77777777" w:rsidR="00C02403" w:rsidRDefault="00C02403" w:rsidP="00AF4D25">
            <w:pPr>
              <w:autoSpaceDE w:val="0"/>
              <w:autoSpaceDN w:val="0"/>
              <w:adjustRightInd w:val="0"/>
              <w:spacing w:line="216" w:lineRule="auto"/>
              <w:ind w:left="144"/>
              <w:rPr>
                <w:rFonts w:asciiTheme="minorHAnsi" w:hAnsiTheme="minorHAnsi" w:cstheme="minorHAnsi"/>
                <w:bCs/>
                <w:sz w:val="18"/>
                <w:szCs w:val="18"/>
                <w:lang w:eastAsia="en-US"/>
              </w:rPr>
            </w:pPr>
            <w:r w:rsidRPr="006D2A77">
              <w:rPr>
                <w:rFonts w:asciiTheme="minorHAnsi" w:hAnsiTheme="minorHAnsi" w:cstheme="minorHAnsi"/>
                <w:b/>
                <w:bCs/>
                <w:sz w:val="18"/>
                <w:szCs w:val="18"/>
                <w:lang w:eastAsia="en-US"/>
              </w:rPr>
              <w:t>Monday</w:t>
            </w:r>
          </w:p>
        </w:tc>
        <w:tc>
          <w:tcPr>
            <w:tcW w:w="4129" w:type="pct"/>
            <w:gridSpan w:val="3"/>
            <w:shd w:val="clear" w:color="auto" w:fill="D9D9D9" w:themeFill="background1" w:themeFillShade="D9"/>
            <w:tcMar>
              <w:top w:w="0" w:type="dxa"/>
              <w:left w:w="108" w:type="dxa"/>
              <w:bottom w:w="0" w:type="dxa"/>
              <w:right w:w="108" w:type="dxa"/>
            </w:tcMar>
            <w:hideMark/>
          </w:tcPr>
          <w:p w14:paraId="08EAD070" w14:textId="77777777" w:rsidR="00C02403" w:rsidRPr="0061540E" w:rsidRDefault="00C02403" w:rsidP="00AF4D25">
            <w:pPr>
              <w:autoSpaceDE w:val="0"/>
              <w:autoSpaceDN w:val="0"/>
              <w:adjustRightInd w:val="0"/>
              <w:spacing w:line="216" w:lineRule="auto"/>
              <w:jc w:val="center"/>
              <w:rPr>
                <w:rFonts w:asciiTheme="minorHAnsi" w:hAnsiTheme="minorHAnsi" w:cstheme="minorHAnsi"/>
                <w:b/>
                <w:sz w:val="18"/>
                <w:szCs w:val="18"/>
                <w:lang w:eastAsia="en-US"/>
              </w:rPr>
            </w:pPr>
            <w:r>
              <w:rPr>
                <w:rFonts w:asciiTheme="minorHAnsi" w:hAnsiTheme="minorHAnsi" w:cstheme="minorHAnsi"/>
                <w:b/>
                <w:bCs/>
                <w:sz w:val="18"/>
                <w:szCs w:val="18"/>
                <w:lang w:eastAsia="en-US"/>
              </w:rPr>
              <w:t>8</w:t>
            </w:r>
            <w:r w:rsidRPr="0061540E">
              <w:rPr>
                <w:rFonts w:asciiTheme="minorHAnsi" w:hAnsiTheme="minorHAnsi" w:cstheme="minorHAnsi"/>
                <w:b/>
                <w:bCs/>
                <w:sz w:val="18"/>
                <w:szCs w:val="18"/>
                <w:lang w:eastAsia="en-US"/>
              </w:rPr>
              <w:t>. Week</w:t>
            </w:r>
          </w:p>
        </w:tc>
      </w:tr>
      <w:tr w:rsidR="00C02403" w:rsidRPr="006D2A77" w14:paraId="3E83D89C" w14:textId="77777777" w:rsidTr="00AF4D25">
        <w:trPr>
          <w:trHeight w:val="20"/>
        </w:trPr>
        <w:tc>
          <w:tcPr>
            <w:tcW w:w="871" w:type="pct"/>
            <w:vMerge/>
            <w:vAlign w:val="center"/>
          </w:tcPr>
          <w:p w14:paraId="6127188A" w14:textId="77777777" w:rsidR="00C02403" w:rsidRPr="006D2A77" w:rsidRDefault="00C02403" w:rsidP="00AF4D25">
            <w:pPr>
              <w:autoSpaceDE w:val="0"/>
              <w:autoSpaceDN w:val="0"/>
              <w:adjustRightInd w:val="0"/>
              <w:spacing w:line="216" w:lineRule="auto"/>
              <w:ind w:left="144"/>
              <w:rPr>
                <w:rFonts w:asciiTheme="minorHAnsi" w:hAnsiTheme="minorHAnsi" w:cstheme="minorHAnsi"/>
                <w:b/>
                <w:bCs/>
                <w:sz w:val="18"/>
                <w:szCs w:val="18"/>
                <w:lang w:eastAsia="en-US"/>
              </w:rPr>
            </w:pPr>
          </w:p>
        </w:tc>
        <w:tc>
          <w:tcPr>
            <w:tcW w:w="2045" w:type="pct"/>
            <w:tcMar>
              <w:top w:w="0" w:type="dxa"/>
              <w:left w:w="108" w:type="dxa"/>
              <w:bottom w:w="0" w:type="dxa"/>
              <w:right w:w="108" w:type="dxa"/>
            </w:tcMar>
            <w:hideMark/>
          </w:tcPr>
          <w:p w14:paraId="33E55986" w14:textId="77777777" w:rsidR="00C02403" w:rsidRPr="006D2A77" w:rsidRDefault="00C02403" w:rsidP="00AF4D25">
            <w:pPr>
              <w:autoSpaceDE w:val="0"/>
              <w:autoSpaceDN w:val="0"/>
              <w:adjustRightInd w:val="0"/>
              <w:spacing w:line="216" w:lineRule="auto"/>
              <w:rPr>
                <w:rFonts w:asciiTheme="minorHAnsi" w:hAnsiTheme="minorHAnsi" w:cstheme="minorHAnsi"/>
                <w:b/>
                <w:bCs/>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00A83908"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50A0A91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DA1E88A" w14:textId="77777777" w:rsidTr="00AF4D25">
        <w:trPr>
          <w:trHeight w:val="20"/>
        </w:trPr>
        <w:tc>
          <w:tcPr>
            <w:tcW w:w="871" w:type="pct"/>
            <w:vMerge/>
            <w:vAlign w:val="center"/>
          </w:tcPr>
          <w:p w14:paraId="6319A446"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69BFF5D5"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The first three days of the newborn</w:t>
            </w:r>
          </w:p>
        </w:tc>
        <w:tc>
          <w:tcPr>
            <w:tcW w:w="649" w:type="pct"/>
            <w:vAlign w:val="center"/>
          </w:tcPr>
          <w:p w14:paraId="0446D582"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10:30</w:t>
            </w:r>
          </w:p>
        </w:tc>
        <w:tc>
          <w:tcPr>
            <w:tcW w:w="1435" w:type="pct"/>
            <w:tcMar>
              <w:top w:w="0" w:type="dxa"/>
              <w:left w:w="108" w:type="dxa"/>
              <w:bottom w:w="0" w:type="dxa"/>
              <w:right w:w="108" w:type="dxa"/>
            </w:tcMar>
            <w:vAlign w:val="center"/>
          </w:tcPr>
          <w:p w14:paraId="2C7989A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Mustafa KARA,MD,</w:t>
            </w:r>
            <w:r>
              <w:rPr>
                <w:rFonts w:asciiTheme="minorHAnsi" w:hAnsiTheme="minorHAnsi" w:cstheme="minorHAnsi"/>
                <w:sz w:val="18"/>
                <w:szCs w:val="18"/>
                <w:lang w:eastAsia="en-US"/>
              </w:rPr>
              <w:t>Assoc</w:t>
            </w:r>
            <w:r w:rsidRPr="006D2A77">
              <w:rPr>
                <w:rFonts w:asciiTheme="minorHAnsi" w:hAnsiTheme="minorHAnsi" w:cstheme="minorHAnsi"/>
                <w:sz w:val="18"/>
                <w:szCs w:val="18"/>
                <w:lang w:eastAsia="en-US"/>
              </w:rPr>
              <w:t>.Proff.</w:t>
            </w:r>
          </w:p>
        </w:tc>
      </w:tr>
      <w:tr w:rsidR="00C02403" w:rsidRPr="006D2A77" w14:paraId="6F679B50" w14:textId="77777777" w:rsidTr="00AF4D25">
        <w:trPr>
          <w:trHeight w:val="20"/>
        </w:trPr>
        <w:tc>
          <w:tcPr>
            <w:tcW w:w="871" w:type="pct"/>
            <w:vMerge/>
            <w:vAlign w:val="center"/>
          </w:tcPr>
          <w:p w14:paraId="5762C40F"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30849B2"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6FFFE7C2"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476B033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24A003D" w14:textId="77777777" w:rsidTr="00AF4D25">
        <w:trPr>
          <w:trHeight w:val="20"/>
        </w:trPr>
        <w:tc>
          <w:tcPr>
            <w:tcW w:w="871" w:type="pct"/>
            <w:vMerge w:val="restart"/>
            <w:vAlign w:val="center"/>
          </w:tcPr>
          <w:p w14:paraId="74BE44B2"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Tuesday</w:t>
            </w:r>
          </w:p>
        </w:tc>
        <w:tc>
          <w:tcPr>
            <w:tcW w:w="2045" w:type="pct"/>
            <w:tcMar>
              <w:top w:w="0" w:type="dxa"/>
              <w:left w:w="108" w:type="dxa"/>
              <w:bottom w:w="0" w:type="dxa"/>
              <w:right w:w="108" w:type="dxa"/>
            </w:tcMar>
          </w:tcPr>
          <w:p w14:paraId="425E4B9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36869B20"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64F9E81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204FBE62" w14:textId="77777777" w:rsidTr="00AF4D25">
        <w:trPr>
          <w:trHeight w:val="20"/>
        </w:trPr>
        <w:tc>
          <w:tcPr>
            <w:tcW w:w="871" w:type="pct"/>
            <w:vMerge/>
          </w:tcPr>
          <w:p w14:paraId="4BF81959"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07F14879"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Coma and brain edema</w:t>
            </w:r>
          </w:p>
        </w:tc>
        <w:tc>
          <w:tcPr>
            <w:tcW w:w="649" w:type="pct"/>
            <w:vAlign w:val="center"/>
          </w:tcPr>
          <w:p w14:paraId="4E75F4F7"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10:30</w:t>
            </w:r>
          </w:p>
        </w:tc>
        <w:tc>
          <w:tcPr>
            <w:tcW w:w="1435" w:type="pct"/>
            <w:tcMar>
              <w:top w:w="0" w:type="dxa"/>
              <w:left w:w="108" w:type="dxa"/>
              <w:bottom w:w="0" w:type="dxa"/>
              <w:right w:w="108" w:type="dxa"/>
            </w:tcMar>
            <w:vAlign w:val="center"/>
          </w:tcPr>
          <w:p w14:paraId="1E438B9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Hüseyin TAN,MD,Proff.</w:t>
            </w:r>
          </w:p>
        </w:tc>
      </w:tr>
      <w:tr w:rsidR="00C02403" w:rsidRPr="006D2A77" w14:paraId="0F67E434" w14:textId="77777777" w:rsidTr="00AF4D25">
        <w:trPr>
          <w:trHeight w:val="20"/>
        </w:trPr>
        <w:tc>
          <w:tcPr>
            <w:tcW w:w="871" w:type="pct"/>
            <w:vMerge/>
          </w:tcPr>
          <w:p w14:paraId="2E477FDB" w14:textId="77777777" w:rsidR="00C02403" w:rsidRPr="006D2A77" w:rsidRDefault="00C02403" w:rsidP="00AF4D25">
            <w:pPr>
              <w:pStyle w:val="HTMLncedenBiimlendirilmi"/>
              <w:shd w:val="clear" w:color="auto" w:fill="FFFFFF"/>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800CEA0"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22039057"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7DC526A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0FE02B57" w14:textId="77777777" w:rsidTr="00AF4D25">
        <w:trPr>
          <w:trHeight w:val="20"/>
        </w:trPr>
        <w:tc>
          <w:tcPr>
            <w:tcW w:w="871" w:type="pct"/>
            <w:vMerge w:val="restart"/>
            <w:vAlign w:val="center"/>
          </w:tcPr>
          <w:p w14:paraId="1FAA602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Wednesday</w:t>
            </w:r>
          </w:p>
        </w:tc>
        <w:tc>
          <w:tcPr>
            <w:tcW w:w="2045" w:type="pct"/>
            <w:tcMar>
              <w:top w:w="0" w:type="dxa"/>
              <w:left w:w="108" w:type="dxa"/>
              <w:bottom w:w="0" w:type="dxa"/>
              <w:right w:w="108" w:type="dxa"/>
            </w:tcMar>
          </w:tcPr>
          <w:p w14:paraId="66379A06"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7E1CBA8F"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2F2DECB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49B5540D" w14:textId="77777777" w:rsidTr="00AF4D25">
        <w:trPr>
          <w:trHeight w:val="20"/>
        </w:trPr>
        <w:tc>
          <w:tcPr>
            <w:tcW w:w="871" w:type="pct"/>
            <w:vMerge/>
          </w:tcPr>
          <w:p w14:paraId="25EB54D1" w14:textId="77777777" w:rsidR="00C02403" w:rsidRPr="006D2A77" w:rsidRDefault="00C02403" w:rsidP="00AF4D25">
            <w:pPr>
              <w:pStyle w:val="HTMLncedenBiimlendirilmi"/>
              <w:shd w:val="clear" w:color="auto" w:fill="FFFFFF"/>
              <w:spacing w:line="216" w:lineRule="auto"/>
              <w:ind w:left="144"/>
              <w:rPr>
                <w:rFonts w:asciiTheme="minorHAnsi" w:hAnsiTheme="minorHAnsi"/>
                <w:color w:val="212121"/>
                <w:sz w:val="18"/>
                <w:szCs w:val="18"/>
              </w:rPr>
            </w:pPr>
          </w:p>
        </w:tc>
        <w:tc>
          <w:tcPr>
            <w:tcW w:w="2045" w:type="pct"/>
            <w:tcMar>
              <w:top w:w="0" w:type="dxa"/>
              <w:left w:w="108" w:type="dxa"/>
              <w:bottom w:w="0" w:type="dxa"/>
              <w:right w:w="108" w:type="dxa"/>
            </w:tcMar>
          </w:tcPr>
          <w:p w14:paraId="50218FD8" w14:textId="77777777" w:rsidR="00C02403" w:rsidRPr="006D2A77" w:rsidRDefault="00C02403" w:rsidP="00AF4D25">
            <w:pPr>
              <w:pStyle w:val="HTMLncedenBiimlendirilmi"/>
              <w:shd w:val="clear" w:color="auto" w:fill="FFFFFF"/>
              <w:spacing w:line="216" w:lineRule="auto"/>
              <w:rPr>
                <w:rFonts w:asciiTheme="minorHAnsi" w:hAnsiTheme="minorHAnsi"/>
                <w:color w:val="212121"/>
                <w:sz w:val="18"/>
                <w:szCs w:val="18"/>
              </w:rPr>
            </w:pPr>
            <w:r w:rsidRPr="006D2A77">
              <w:rPr>
                <w:rFonts w:asciiTheme="minorHAnsi" w:hAnsiTheme="minorHAnsi"/>
                <w:color w:val="212121"/>
                <w:sz w:val="18"/>
                <w:szCs w:val="18"/>
              </w:rPr>
              <w:t>Acute Epiglottitis</w:t>
            </w:r>
          </w:p>
        </w:tc>
        <w:tc>
          <w:tcPr>
            <w:tcW w:w="649" w:type="pct"/>
            <w:vAlign w:val="center"/>
            <w:hideMark/>
          </w:tcPr>
          <w:p w14:paraId="32983AF8"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highlight w:val="yellow"/>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151B0C58"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Zerrin ORBAK</w:t>
            </w:r>
            <w:r w:rsidRPr="006D2A77">
              <w:rPr>
                <w:rFonts w:asciiTheme="minorHAnsi" w:hAnsiTheme="minorHAnsi" w:cstheme="minorHAnsi"/>
                <w:sz w:val="18"/>
                <w:szCs w:val="18"/>
                <w:lang w:eastAsia="en-US"/>
              </w:rPr>
              <w:t>,MD,Proff.</w:t>
            </w:r>
          </w:p>
        </w:tc>
      </w:tr>
      <w:tr w:rsidR="00C02403" w:rsidRPr="006D2A77" w14:paraId="0C1548D2" w14:textId="77777777" w:rsidTr="00AF4D25">
        <w:trPr>
          <w:trHeight w:val="20"/>
        </w:trPr>
        <w:tc>
          <w:tcPr>
            <w:tcW w:w="871" w:type="pct"/>
            <w:vMerge/>
          </w:tcPr>
          <w:p w14:paraId="4C664685"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AAC4751"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0E38B097" w14:textId="77777777" w:rsidR="00C02403" w:rsidRPr="006D2A77" w:rsidRDefault="00C02403" w:rsidP="00AF4D25">
            <w:pPr>
              <w:autoSpaceDE w:val="0"/>
              <w:autoSpaceDN w:val="0"/>
              <w:adjustRightInd w:val="0"/>
              <w:spacing w:line="216" w:lineRule="auto"/>
              <w:jc w:val="center"/>
              <w:rPr>
                <w:rFonts w:asciiTheme="minorHAnsi" w:hAnsiTheme="minorHAnsi" w:cstheme="minorHAnsi"/>
                <w:bCs/>
                <w:sz w:val="18"/>
                <w:szCs w:val="18"/>
                <w:lang w:eastAsia="en-US"/>
              </w:rPr>
            </w:pPr>
            <w:r w:rsidRPr="006D2A77">
              <w:rPr>
                <w:rFonts w:asciiTheme="minorHAnsi" w:hAnsiTheme="minorHAnsi" w:cstheme="minorHAnsi"/>
                <w:bCs/>
                <w:sz w:val="18"/>
                <w:szCs w:val="18"/>
                <w:lang w:eastAsia="en-US"/>
              </w:rPr>
              <w:t>13.30</w:t>
            </w:r>
          </w:p>
        </w:tc>
        <w:tc>
          <w:tcPr>
            <w:tcW w:w="1435" w:type="pct"/>
            <w:tcMar>
              <w:top w:w="0" w:type="dxa"/>
              <w:left w:w="108" w:type="dxa"/>
              <w:bottom w:w="0" w:type="dxa"/>
              <w:right w:w="108" w:type="dxa"/>
            </w:tcMar>
            <w:vAlign w:val="center"/>
          </w:tcPr>
          <w:p w14:paraId="2FDB533E"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6911E306" w14:textId="77777777" w:rsidTr="00AF4D25">
        <w:trPr>
          <w:trHeight w:val="20"/>
        </w:trPr>
        <w:tc>
          <w:tcPr>
            <w:tcW w:w="871" w:type="pct"/>
            <w:vMerge w:val="restart"/>
            <w:vAlign w:val="center"/>
          </w:tcPr>
          <w:p w14:paraId="279744DB"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Thursday</w:t>
            </w:r>
          </w:p>
        </w:tc>
        <w:tc>
          <w:tcPr>
            <w:tcW w:w="2045" w:type="pct"/>
            <w:tcMar>
              <w:top w:w="0" w:type="dxa"/>
              <w:left w:w="108" w:type="dxa"/>
              <w:bottom w:w="0" w:type="dxa"/>
              <w:right w:w="108" w:type="dxa"/>
            </w:tcMar>
          </w:tcPr>
          <w:p w14:paraId="7139519C"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Visit</w:t>
            </w:r>
          </w:p>
        </w:tc>
        <w:tc>
          <w:tcPr>
            <w:tcW w:w="649" w:type="pct"/>
            <w:vAlign w:val="center"/>
            <w:hideMark/>
          </w:tcPr>
          <w:p w14:paraId="3EFCB586"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08:30</w:t>
            </w:r>
          </w:p>
        </w:tc>
        <w:tc>
          <w:tcPr>
            <w:tcW w:w="1435" w:type="pct"/>
            <w:tcMar>
              <w:top w:w="0" w:type="dxa"/>
              <w:left w:w="108" w:type="dxa"/>
              <w:bottom w:w="0" w:type="dxa"/>
              <w:right w:w="108" w:type="dxa"/>
            </w:tcMar>
            <w:vAlign w:val="center"/>
          </w:tcPr>
          <w:p w14:paraId="7FCCA63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responsible lecturer</w:t>
            </w:r>
          </w:p>
        </w:tc>
      </w:tr>
      <w:tr w:rsidR="00C02403" w:rsidRPr="006D2A77" w14:paraId="6D46AB99" w14:textId="77777777" w:rsidTr="00AF4D25">
        <w:trPr>
          <w:trHeight w:val="20"/>
        </w:trPr>
        <w:tc>
          <w:tcPr>
            <w:tcW w:w="871" w:type="pct"/>
            <w:vMerge/>
          </w:tcPr>
          <w:p w14:paraId="6E3F4301"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0BFA77CD"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hideMark/>
          </w:tcPr>
          <w:p w14:paraId="22D29F7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10:30</w:t>
            </w:r>
          </w:p>
        </w:tc>
        <w:tc>
          <w:tcPr>
            <w:tcW w:w="1435" w:type="pct"/>
            <w:tcMar>
              <w:top w:w="0" w:type="dxa"/>
              <w:left w:w="108" w:type="dxa"/>
              <w:bottom w:w="0" w:type="dxa"/>
              <w:right w:w="108" w:type="dxa"/>
            </w:tcMar>
            <w:vAlign w:val="center"/>
          </w:tcPr>
          <w:p w14:paraId="053C16E3"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491D5007" w14:textId="77777777" w:rsidTr="00AF4D25">
        <w:trPr>
          <w:trHeight w:val="20"/>
        </w:trPr>
        <w:tc>
          <w:tcPr>
            <w:tcW w:w="871" w:type="pct"/>
            <w:vMerge/>
          </w:tcPr>
          <w:p w14:paraId="4B320212"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p>
        </w:tc>
        <w:tc>
          <w:tcPr>
            <w:tcW w:w="2045" w:type="pct"/>
            <w:tcMar>
              <w:top w:w="0" w:type="dxa"/>
              <w:left w:w="108" w:type="dxa"/>
              <w:bottom w:w="0" w:type="dxa"/>
              <w:right w:w="108" w:type="dxa"/>
            </w:tcMar>
          </w:tcPr>
          <w:p w14:paraId="58863F2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Clinical </w:t>
            </w:r>
            <w:r w:rsidRPr="006D2A77">
              <w:rPr>
                <w:rFonts w:asciiTheme="minorHAnsi" w:hAnsiTheme="minorHAnsi" w:cstheme="minorHAnsi"/>
                <w:sz w:val="18"/>
                <w:szCs w:val="18"/>
                <w:lang w:eastAsia="en-US"/>
              </w:rPr>
              <w:t>practice</w:t>
            </w:r>
          </w:p>
        </w:tc>
        <w:tc>
          <w:tcPr>
            <w:tcW w:w="649" w:type="pct"/>
            <w:vAlign w:val="center"/>
          </w:tcPr>
          <w:p w14:paraId="3132D554"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13.30</w:t>
            </w:r>
          </w:p>
        </w:tc>
        <w:tc>
          <w:tcPr>
            <w:tcW w:w="1435" w:type="pct"/>
            <w:tcMar>
              <w:top w:w="0" w:type="dxa"/>
              <w:left w:w="108" w:type="dxa"/>
              <w:bottom w:w="0" w:type="dxa"/>
              <w:right w:w="108" w:type="dxa"/>
            </w:tcMar>
            <w:vAlign w:val="center"/>
          </w:tcPr>
          <w:p w14:paraId="062EB689"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r w:rsidR="00C02403" w:rsidRPr="006D2A77" w14:paraId="79C1B2D5" w14:textId="77777777" w:rsidTr="00AF4D25">
        <w:trPr>
          <w:trHeight w:val="20"/>
        </w:trPr>
        <w:tc>
          <w:tcPr>
            <w:tcW w:w="871" w:type="pct"/>
          </w:tcPr>
          <w:p w14:paraId="04940778" w14:textId="77777777" w:rsidR="00C02403" w:rsidRPr="006D2A77" w:rsidRDefault="00C02403" w:rsidP="00AF4D25">
            <w:pPr>
              <w:autoSpaceDE w:val="0"/>
              <w:autoSpaceDN w:val="0"/>
              <w:adjustRightInd w:val="0"/>
              <w:spacing w:line="216" w:lineRule="auto"/>
              <w:ind w:left="144"/>
              <w:rPr>
                <w:rFonts w:asciiTheme="minorHAnsi" w:hAnsiTheme="minorHAnsi" w:cstheme="minorHAnsi"/>
                <w:sz w:val="18"/>
                <w:szCs w:val="18"/>
                <w:lang w:eastAsia="en-US"/>
              </w:rPr>
            </w:pPr>
            <w:r w:rsidRPr="006D2A77">
              <w:rPr>
                <w:rFonts w:asciiTheme="minorHAnsi" w:hAnsiTheme="minorHAnsi" w:cstheme="minorHAnsi"/>
                <w:b/>
                <w:bCs/>
                <w:sz w:val="18"/>
                <w:szCs w:val="18"/>
                <w:lang w:eastAsia="en-US"/>
              </w:rPr>
              <w:t>Friday</w:t>
            </w:r>
          </w:p>
        </w:tc>
        <w:tc>
          <w:tcPr>
            <w:tcW w:w="2045" w:type="pct"/>
            <w:tcMar>
              <w:top w:w="0" w:type="dxa"/>
              <w:left w:w="108" w:type="dxa"/>
              <w:bottom w:w="0" w:type="dxa"/>
              <w:right w:w="108" w:type="dxa"/>
            </w:tcMar>
          </w:tcPr>
          <w:p w14:paraId="3DEF41CA"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r w:rsidRPr="006D2A77">
              <w:rPr>
                <w:rFonts w:asciiTheme="minorHAnsi" w:hAnsiTheme="minorHAnsi" w:cstheme="minorHAnsi"/>
                <w:sz w:val="18"/>
                <w:szCs w:val="18"/>
                <w:lang w:eastAsia="en-US"/>
              </w:rPr>
              <w:t>Written examination</w:t>
            </w:r>
          </w:p>
        </w:tc>
        <w:tc>
          <w:tcPr>
            <w:tcW w:w="649" w:type="pct"/>
            <w:vAlign w:val="center"/>
          </w:tcPr>
          <w:p w14:paraId="1EBBA8E5" w14:textId="77777777" w:rsidR="00C02403" w:rsidRPr="006D2A77" w:rsidRDefault="00C02403" w:rsidP="00AF4D25">
            <w:pPr>
              <w:autoSpaceDE w:val="0"/>
              <w:autoSpaceDN w:val="0"/>
              <w:adjustRightInd w:val="0"/>
              <w:spacing w:line="216" w:lineRule="auto"/>
              <w:jc w:val="center"/>
              <w:rPr>
                <w:rFonts w:asciiTheme="minorHAnsi" w:hAnsiTheme="minorHAnsi" w:cstheme="minorHAnsi"/>
                <w:sz w:val="18"/>
                <w:szCs w:val="18"/>
                <w:lang w:eastAsia="en-US"/>
              </w:rPr>
            </w:pPr>
            <w:r w:rsidRPr="006D2A77">
              <w:rPr>
                <w:rFonts w:asciiTheme="minorHAnsi" w:hAnsiTheme="minorHAnsi" w:cstheme="minorHAnsi"/>
                <w:sz w:val="18"/>
                <w:szCs w:val="18"/>
                <w:lang w:eastAsia="en-US"/>
              </w:rPr>
              <w:t>10.00</w:t>
            </w:r>
          </w:p>
        </w:tc>
        <w:tc>
          <w:tcPr>
            <w:tcW w:w="1435" w:type="pct"/>
            <w:tcMar>
              <w:top w:w="0" w:type="dxa"/>
              <w:left w:w="108" w:type="dxa"/>
              <w:bottom w:w="0" w:type="dxa"/>
              <w:right w:w="108" w:type="dxa"/>
            </w:tcMar>
            <w:vAlign w:val="center"/>
          </w:tcPr>
          <w:p w14:paraId="204B09BF" w14:textId="77777777" w:rsidR="00C02403" w:rsidRPr="006D2A77" w:rsidRDefault="00C02403" w:rsidP="00AF4D25">
            <w:pPr>
              <w:autoSpaceDE w:val="0"/>
              <w:autoSpaceDN w:val="0"/>
              <w:adjustRightInd w:val="0"/>
              <w:spacing w:line="216" w:lineRule="auto"/>
              <w:rPr>
                <w:rFonts w:asciiTheme="minorHAnsi" w:hAnsiTheme="minorHAnsi" w:cstheme="minorHAnsi"/>
                <w:sz w:val="18"/>
                <w:szCs w:val="18"/>
                <w:lang w:eastAsia="en-US"/>
              </w:rPr>
            </w:pPr>
          </w:p>
        </w:tc>
      </w:tr>
    </w:tbl>
    <w:p w14:paraId="33598E16" w14:textId="77777777" w:rsidR="00F23B2D" w:rsidRPr="000872B6" w:rsidRDefault="00F23B2D" w:rsidP="00F23B2D">
      <w:pPr>
        <w:spacing w:after="200" w:line="276" w:lineRule="auto"/>
        <w:rPr>
          <w:rFonts w:asciiTheme="minorHAnsi" w:hAnsiTheme="minorHAnsi" w:cstheme="minorHAnsi"/>
          <w:sz w:val="18"/>
          <w:szCs w:val="18"/>
        </w:rPr>
      </w:pPr>
    </w:p>
    <w:p w14:paraId="0DACA941" w14:textId="77777777" w:rsidR="000005C6" w:rsidRPr="000872B6" w:rsidRDefault="000005C6">
      <w:pPr>
        <w:spacing w:after="200" w:line="276" w:lineRule="auto"/>
        <w:rPr>
          <w:rFonts w:asciiTheme="minorHAnsi" w:hAnsiTheme="minorHAnsi" w:cstheme="minorHAnsi"/>
          <w:b/>
        </w:rPr>
      </w:pPr>
      <w:r w:rsidRPr="000872B6">
        <w:rPr>
          <w:rFonts w:asciiTheme="minorHAnsi" w:hAnsiTheme="minorHAnsi" w:cstheme="minorHAnsi"/>
          <w:b/>
        </w:rPr>
        <w:br w:type="page"/>
      </w:r>
    </w:p>
    <w:p w14:paraId="33E5CC20" w14:textId="27983607" w:rsidR="00CE3F13" w:rsidRPr="000872B6" w:rsidRDefault="00924F96" w:rsidP="00EE1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2124" w:firstLine="708"/>
        <w:rPr>
          <w:rFonts w:asciiTheme="minorHAnsi" w:hAnsiTheme="minorHAnsi" w:cstheme="minorHAnsi"/>
          <w:b/>
        </w:rPr>
      </w:pPr>
      <w:r>
        <w:rPr>
          <w:rFonts w:asciiTheme="minorHAnsi" w:hAnsiTheme="minorHAnsi" w:cstheme="minorHAnsi"/>
          <w:b/>
        </w:rPr>
        <w:lastRenderedPageBreak/>
        <w:t>202</w:t>
      </w:r>
      <w:r w:rsidR="004C183D">
        <w:rPr>
          <w:rFonts w:asciiTheme="minorHAnsi" w:hAnsiTheme="minorHAnsi" w:cstheme="minorHAnsi"/>
          <w:b/>
        </w:rPr>
        <w:t>6</w:t>
      </w:r>
      <w:r>
        <w:rPr>
          <w:rFonts w:asciiTheme="minorHAnsi" w:hAnsiTheme="minorHAnsi" w:cstheme="minorHAnsi"/>
          <w:b/>
        </w:rPr>
        <w:t>-202</w:t>
      </w:r>
      <w:r w:rsidR="004C183D">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11D4B33B" w14:textId="77777777" w:rsidR="00CE3F13" w:rsidRDefault="00CE3F13" w:rsidP="00A37DDF">
      <w:pPr>
        <w:pStyle w:val="Balk2"/>
        <w:spacing w:before="360" w:after="240"/>
        <w:rPr>
          <w:rFonts w:asciiTheme="minorHAnsi" w:hAnsiTheme="minorHAnsi" w:cstheme="minorHAnsi"/>
        </w:rPr>
      </w:pPr>
      <w:bookmarkStart w:id="311" w:name="_Toc49868111"/>
      <w:bookmarkStart w:id="312" w:name="_Toc49868215"/>
      <w:bookmarkStart w:id="313" w:name="_Toc238050132"/>
      <w:r w:rsidRPr="00A37DDF">
        <w:rPr>
          <w:rFonts w:asciiTheme="minorHAnsi" w:hAnsiTheme="minorHAnsi" w:cstheme="minorHAnsi"/>
        </w:rPr>
        <w:t>GENERAL SURGERY</w:t>
      </w:r>
      <w:bookmarkEnd w:id="311"/>
      <w:bookmarkEnd w:id="312"/>
      <w:r w:rsidR="00E11B5D">
        <w:rPr>
          <w:rFonts w:asciiTheme="minorHAnsi" w:hAnsiTheme="minorHAnsi" w:cstheme="minorHAnsi"/>
        </w:rPr>
        <w:t xml:space="preserve">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13"/>
    </w:p>
    <w:tbl>
      <w:tblPr>
        <w:tblW w:w="5388"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205"/>
        <w:gridCol w:w="10"/>
        <w:gridCol w:w="12"/>
        <w:gridCol w:w="3520"/>
        <w:gridCol w:w="10"/>
        <w:gridCol w:w="38"/>
        <w:gridCol w:w="1174"/>
        <w:gridCol w:w="4101"/>
      </w:tblGrid>
      <w:tr w:rsidR="00C02403" w:rsidRPr="00C02403" w14:paraId="1C632699" w14:textId="77777777" w:rsidTr="00C02403">
        <w:trPr>
          <w:trHeight w:val="20"/>
        </w:trPr>
        <w:tc>
          <w:tcPr>
            <w:tcW w:w="598" w:type="pct"/>
            <w:shd w:val="clear" w:color="auto" w:fill="B6DDE8" w:themeFill="accent5" w:themeFillTint="66"/>
            <w:vAlign w:val="center"/>
            <w:hideMark/>
          </w:tcPr>
          <w:p w14:paraId="2F296936" w14:textId="08FE4E54" w:rsidR="00C02403" w:rsidRPr="00C02403" w:rsidRDefault="00C02403" w:rsidP="00C02403">
            <w:pPr>
              <w:spacing w:before="40" w:after="40"/>
              <w:rPr>
                <w:rFonts w:ascii="Calibri" w:hAnsi="Calibri" w:cs="Calibri"/>
                <w:b/>
                <w:sz w:val="18"/>
                <w:szCs w:val="18"/>
                <w:lang w:eastAsia="en-US"/>
              </w:rPr>
            </w:pPr>
            <w:r w:rsidRPr="00342602">
              <w:rPr>
                <w:rFonts w:asciiTheme="minorHAnsi" w:hAnsiTheme="minorHAnsi" w:cstheme="minorHAnsi"/>
                <w:b/>
                <w:color w:val="000000"/>
                <w:sz w:val="18"/>
                <w:szCs w:val="18"/>
              </w:rPr>
              <w:t>Days</w:t>
            </w:r>
          </w:p>
        </w:tc>
        <w:tc>
          <w:tcPr>
            <w:tcW w:w="1759" w:type="pct"/>
            <w:gridSpan w:val="3"/>
            <w:shd w:val="clear" w:color="auto" w:fill="B6DDE8" w:themeFill="accent5" w:themeFillTint="66"/>
            <w:vAlign w:val="center"/>
            <w:hideMark/>
          </w:tcPr>
          <w:p w14:paraId="62B5FFC0" w14:textId="33B65940" w:rsidR="00C02403" w:rsidRPr="00C02403" w:rsidRDefault="00C02403" w:rsidP="00C02403">
            <w:pPr>
              <w:spacing w:before="40" w:after="40"/>
              <w:rPr>
                <w:rFonts w:ascii="Calibri" w:hAnsi="Calibri" w:cs="Calibri"/>
                <w:b/>
                <w:sz w:val="18"/>
                <w:szCs w:val="18"/>
                <w:lang w:eastAsia="en-US"/>
              </w:rPr>
            </w:pPr>
            <w:r w:rsidRPr="00342602">
              <w:rPr>
                <w:rFonts w:asciiTheme="minorHAnsi" w:hAnsiTheme="minorHAnsi" w:cstheme="minorHAnsi"/>
                <w:b/>
                <w:sz w:val="18"/>
                <w:szCs w:val="18"/>
              </w:rPr>
              <w:t>Subject of The Lesson</w:t>
            </w:r>
          </w:p>
        </w:tc>
        <w:tc>
          <w:tcPr>
            <w:tcW w:w="607" w:type="pct"/>
            <w:gridSpan w:val="3"/>
            <w:shd w:val="clear" w:color="auto" w:fill="B6DDE8" w:themeFill="accent5" w:themeFillTint="66"/>
            <w:vAlign w:val="center"/>
            <w:hideMark/>
          </w:tcPr>
          <w:p w14:paraId="7B215F5C" w14:textId="67069BBA" w:rsidR="00C02403" w:rsidRPr="00C02403" w:rsidRDefault="00C02403" w:rsidP="00C02403">
            <w:pPr>
              <w:spacing w:before="40" w:after="40"/>
              <w:rPr>
                <w:rFonts w:ascii="Calibri" w:hAnsi="Calibri" w:cs="Calibri"/>
                <w:b/>
                <w:sz w:val="18"/>
                <w:szCs w:val="18"/>
                <w:lang w:eastAsia="en-US"/>
              </w:rPr>
            </w:pPr>
            <w:r w:rsidRPr="00342602">
              <w:rPr>
                <w:rFonts w:asciiTheme="minorHAnsi" w:hAnsiTheme="minorHAnsi" w:cstheme="minorHAnsi"/>
                <w:b/>
                <w:sz w:val="18"/>
                <w:szCs w:val="18"/>
              </w:rPr>
              <w:t>Lesson Time</w:t>
            </w:r>
          </w:p>
        </w:tc>
        <w:tc>
          <w:tcPr>
            <w:tcW w:w="2036" w:type="pct"/>
            <w:shd w:val="clear" w:color="auto" w:fill="B6DDE8" w:themeFill="accent5" w:themeFillTint="66"/>
            <w:vAlign w:val="center"/>
            <w:hideMark/>
          </w:tcPr>
          <w:p w14:paraId="4A543ADE" w14:textId="6E4172B6" w:rsidR="00C02403" w:rsidRPr="00C02403" w:rsidRDefault="00C02403" w:rsidP="00C02403">
            <w:pPr>
              <w:spacing w:before="40" w:after="40"/>
              <w:rPr>
                <w:rFonts w:ascii="Calibri" w:hAnsi="Calibri" w:cs="Calibri"/>
                <w:b/>
                <w:sz w:val="18"/>
                <w:szCs w:val="18"/>
                <w:lang w:eastAsia="en-US"/>
              </w:rPr>
            </w:pPr>
            <w:r w:rsidRPr="00342602">
              <w:rPr>
                <w:rFonts w:asciiTheme="minorHAnsi" w:hAnsiTheme="minorHAnsi" w:cstheme="minorHAnsi"/>
                <w:b/>
                <w:sz w:val="18"/>
                <w:szCs w:val="18"/>
              </w:rPr>
              <w:t>Teaching Staff</w:t>
            </w:r>
          </w:p>
        </w:tc>
      </w:tr>
      <w:tr w:rsidR="00C02403" w:rsidRPr="00C02403" w14:paraId="1C764E74" w14:textId="77777777" w:rsidTr="00C02403">
        <w:trPr>
          <w:trHeight w:val="20"/>
        </w:trPr>
        <w:tc>
          <w:tcPr>
            <w:tcW w:w="5000" w:type="pct"/>
            <w:gridSpan w:val="8"/>
            <w:shd w:val="clear" w:color="auto" w:fill="D9D9D9" w:themeFill="background1" w:themeFillShade="D9"/>
            <w:hideMark/>
          </w:tcPr>
          <w:p w14:paraId="22CC8E28" w14:textId="19E6616D" w:rsidR="00C02403" w:rsidRPr="00C02403" w:rsidRDefault="00C02403" w:rsidP="00C02403">
            <w:pPr>
              <w:spacing w:before="40" w:after="40"/>
              <w:jc w:val="center"/>
              <w:rPr>
                <w:rFonts w:ascii="Calibri" w:hAnsi="Calibri" w:cs="Calibri"/>
                <w:b/>
                <w:sz w:val="18"/>
                <w:szCs w:val="18"/>
                <w:lang w:eastAsia="en-US"/>
              </w:rPr>
            </w:pPr>
            <w:r w:rsidRPr="00C02403">
              <w:rPr>
                <w:rFonts w:ascii="Calibri" w:hAnsi="Calibri" w:cs="Calibri"/>
                <w:b/>
                <w:sz w:val="18"/>
                <w:szCs w:val="18"/>
                <w:lang w:eastAsia="en-US"/>
              </w:rPr>
              <w:t>1. Week</w:t>
            </w:r>
          </w:p>
        </w:tc>
      </w:tr>
      <w:tr w:rsidR="00C02403" w:rsidRPr="00C02403" w14:paraId="26553A29" w14:textId="77777777" w:rsidTr="00C02403">
        <w:trPr>
          <w:trHeight w:val="20"/>
        </w:trPr>
        <w:tc>
          <w:tcPr>
            <w:tcW w:w="598" w:type="pct"/>
            <w:vAlign w:val="center"/>
            <w:hideMark/>
          </w:tcPr>
          <w:p w14:paraId="01AC7B48"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lang w:eastAsia="en-US"/>
              </w:rPr>
              <w:t xml:space="preserve">Monday </w:t>
            </w:r>
          </w:p>
        </w:tc>
        <w:tc>
          <w:tcPr>
            <w:tcW w:w="1759" w:type="pct"/>
            <w:gridSpan w:val="3"/>
            <w:hideMark/>
          </w:tcPr>
          <w:p w14:paraId="5102230A"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color w:val="000000"/>
                <w:sz w:val="18"/>
                <w:szCs w:val="18"/>
              </w:rPr>
              <w:t>Anamnesis, physical examination and diagnostic paths in surgery, drain and incisions</w:t>
            </w:r>
          </w:p>
        </w:tc>
        <w:tc>
          <w:tcPr>
            <w:tcW w:w="607" w:type="pct"/>
            <w:gridSpan w:val="3"/>
            <w:vAlign w:val="center"/>
            <w:hideMark/>
          </w:tcPr>
          <w:p w14:paraId="5A072514" w14:textId="77777777" w:rsidR="00C02403" w:rsidRPr="00C02403" w:rsidRDefault="00C02403" w:rsidP="00C02403">
            <w:pPr>
              <w:spacing w:before="40" w:after="40"/>
              <w:jc w:val="center"/>
              <w:rPr>
                <w:rFonts w:ascii="Calibri" w:hAnsi="Calibri" w:cs="Calibri"/>
                <w:b/>
                <w:sz w:val="18"/>
                <w:szCs w:val="18"/>
                <w:lang w:eastAsia="en-US"/>
              </w:rPr>
            </w:pPr>
            <w:r w:rsidRPr="00C02403">
              <w:rPr>
                <w:rFonts w:ascii="Calibri" w:hAnsi="Calibri" w:cs="Calibri"/>
                <w:sz w:val="18"/>
                <w:szCs w:val="18"/>
                <w:lang w:eastAsia="en-US"/>
              </w:rPr>
              <w:t>10:00-10:50</w:t>
            </w:r>
          </w:p>
        </w:tc>
        <w:tc>
          <w:tcPr>
            <w:tcW w:w="2036" w:type="pct"/>
            <w:hideMark/>
          </w:tcPr>
          <w:p w14:paraId="5F265711" w14:textId="77777777" w:rsidR="00C02403" w:rsidRPr="00C02403" w:rsidRDefault="00C02403" w:rsidP="00C02403">
            <w:pPr>
              <w:spacing w:before="40" w:after="40"/>
              <w:rPr>
                <w:rFonts w:ascii="Calibri" w:eastAsia="Calibri" w:hAnsi="Calibri" w:cs="Calibri"/>
                <w:sz w:val="18"/>
                <w:szCs w:val="18"/>
              </w:rPr>
            </w:pPr>
          </w:p>
          <w:p w14:paraId="5CE7091B" w14:textId="009966BE" w:rsidR="00C02403" w:rsidRPr="00C02403" w:rsidRDefault="00C02403" w:rsidP="00C02403">
            <w:pPr>
              <w:spacing w:before="40" w:after="40"/>
              <w:rPr>
                <w:rFonts w:ascii="Calibri" w:hAnsi="Calibri" w:cs="Calibri"/>
                <w:b/>
                <w:sz w:val="18"/>
                <w:szCs w:val="18"/>
                <w:lang w:eastAsia="en-US"/>
              </w:rPr>
            </w:pPr>
            <w:r>
              <w:rPr>
                <w:rFonts w:ascii="Calibri" w:eastAsia="Calibri" w:hAnsi="Calibri" w:cs="Calibri"/>
                <w:sz w:val="18"/>
                <w:szCs w:val="18"/>
              </w:rPr>
              <w:t>Assoc. Prof.</w:t>
            </w:r>
            <w:r w:rsidRPr="00C02403">
              <w:rPr>
                <w:rFonts w:ascii="Calibri" w:hAnsi="Calibri" w:cs="Calibri"/>
                <w:sz w:val="18"/>
                <w:szCs w:val="18"/>
                <w:lang w:eastAsia="en-US"/>
              </w:rPr>
              <w:t>Esra  DİŞÇİ</w:t>
            </w:r>
          </w:p>
        </w:tc>
      </w:tr>
      <w:tr w:rsidR="00C02403" w:rsidRPr="00C02403" w14:paraId="130A7252" w14:textId="77777777" w:rsidTr="00C02403">
        <w:trPr>
          <w:trHeight w:val="20"/>
        </w:trPr>
        <w:tc>
          <w:tcPr>
            <w:tcW w:w="598" w:type="pct"/>
            <w:vAlign w:val="center"/>
          </w:tcPr>
          <w:p w14:paraId="2EA4F935"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Tuesday</w:t>
            </w:r>
          </w:p>
        </w:tc>
        <w:tc>
          <w:tcPr>
            <w:tcW w:w="1759" w:type="pct"/>
            <w:gridSpan w:val="3"/>
          </w:tcPr>
          <w:p w14:paraId="09F93695" w14:textId="77777777" w:rsidR="00C02403" w:rsidRPr="00C02403" w:rsidRDefault="00C02403" w:rsidP="00C02403">
            <w:pPr>
              <w:spacing w:before="40" w:after="40"/>
              <w:rPr>
                <w:rFonts w:ascii="Calibri" w:hAnsi="Calibri" w:cs="Calibri"/>
                <w:color w:val="000000"/>
                <w:sz w:val="18"/>
                <w:szCs w:val="18"/>
              </w:rPr>
            </w:pPr>
            <w:r w:rsidRPr="00C02403">
              <w:rPr>
                <w:rFonts w:ascii="Calibri" w:hAnsi="Calibri" w:cs="Calibri"/>
                <w:sz w:val="18"/>
                <w:szCs w:val="18"/>
                <w:lang w:eastAsia="en-US"/>
              </w:rPr>
              <w:t>Abdominal Pain-1</w:t>
            </w:r>
          </w:p>
        </w:tc>
        <w:tc>
          <w:tcPr>
            <w:tcW w:w="607" w:type="pct"/>
            <w:gridSpan w:val="3"/>
          </w:tcPr>
          <w:p w14:paraId="38AF9AD1"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tcPr>
          <w:p w14:paraId="43D30F9A" w14:textId="77777777" w:rsidR="00C02403" w:rsidRPr="00C02403" w:rsidRDefault="00C02403" w:rsidP="00C02403">
            <w:pPr>
              <w:spacing w:before="40" w:after="40"/>
              <w:rPr>
                <w:rFonts w:ascii="Calibri" w:eastAsia="Calibri" w:hAnsi="Calibri" w:cs="Calibri"/>
                <w:sz w:val="18"/>
                <w:szCs w:val="18"/>
              </w:rPr>
            </w:pPr>
            <w:r w:rsidRPr="00C02403">
              <w:rPr>
                <w:rFonts w:ascii="Calibri" w:hAnsi="Calibri" w:cs="Calibri"/>
                <w:sz w:val="18"/>
                <w:szCs w:val="18"/>
                <w:lang w:eastAsia="en-US"/>
              </w:rPr>
              <w:t>Dr Öğr.Üyesi Nurhak AKSUNGUR</w:t>
            </w:r>
          </w:p>
        </w:tc>
      </w:tr>
      <w:tr w:rsidR="00C02403" w:rsidRPr="00C02403" w14:paraId="1C225332" w14:textId="77777777" w:rsidTr="00C02403">
        <w:trPr>
          <w:trHeight w:val="20"/>
        </w:trPr>
        <w:tc>
          <w:tcPr>
            <w:tcW w:w="598" w:type="pct"/>
            <w:vMerge w:val="restart"/>
            <w:vAlign w:val="center"/>
          </w:tcPr>
          <w:p w14:paraId="12D0726F"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Wednesday</w:t>
            </w:r>
          </w:p>
        </w:tc>
        <w:tc>
          <w:tcPr>
            <w:tcW w:w="1759" w:type="pct"/>
            <w:gridSpan w:val="3"/>
          </w:tcPr>
          <w:p w14:paraId="61C2BA1B"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Abdominal Pain-2</w:t>
            </w:r>
          </w:p>
        </w:tc>
        <w:tc>
          <w:tcPr>
            <w:tcW w:w="607" w:type="pct"/>
            <w:gridSpan w:val="3"/>
          </w:tcPr>
          <w:p w14:paraId="066A76FA"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tcPr>
          <w:p w14:paraId="3D630E24" w14:textId="4A42EBB4" w:rsidR="00C02403" w:rsidRPr="00C02403" w:rsidRDefault="00C02403" w:rsidP="00C02403">
            <w:pPr>
              <w:spacing w:before="40" w:after="40"/>
              <w:rPr>
                <w:rFonts w:ascii="Calibri" w:hAnsi="Calibri" w:cs="Calibri"/>
                <w:sz w:val="18"/>
                <w:szCs w:val="18"/>
                <w:lang w:eastAsia="en-US"/>
              </w:rPr>
            </w:pPr>
            <w:r>
              <w:rPr>
                <w:rFonts w:ascii="Calibri" w:eastAsia="Calibri" w:hAnsi="Calibri" w:cs="Calibri"/>
                <w:sz w:val="18"/>
                <w:szCs w:val="18"/>
              </w:rPr>
              <w:t>Asst. Prof.</w:t>
            </w:r>
            <w:r w:rsidRPr="00C02403">
              <w:rPr>
                <w:rFonts w:ascii="Calibri" w:eastAsia="Calibri" w:hAnsi="Calibri" w:cs="Calibri"/>
                <w:sz w:val="18"/>
                <w:szCs w:val="18"/>
              </w:rPr>
              <w:t xml:space="preserve"> Enes AĞIRMAN</w:t>
            </w:r>
          </w:p>
        </w:tc>
      </w:tr>
      <w:tr w:rsidR="00C02403" w:rsidRPr="00C02403" w14:paraId="5D97F7A5" w14:textId="77777777" w:rsidTr="00C02403">
        <w:trPr>
          <w:trHeight w:val="20"/>
        </w:trPr>
        <w:tc>
          <w:tcPr>
            <w:tcW w:w="598" w:type="pct"/>
            <w:vMerge/>
            <w:vAlign w:val="center"/>
            <w:hideMark/>
          </w:tcPr>
          <w:p w14:paraId="6BDE7004" w14:textId="77777777" w:rsidR="00C02403" w:rsidRPr="00C02403" w:rsidRDefault="00C02403" w:rsidP="00C02403">
            <w:pPr>
              <w:spacing w:before="40" w:after="40"/>
              <w:rPr>
                <w:rFonts w:ascii="Calibri" w:hAnsi="Calibri" w:cs="Calibri"/>
                <w:b/>
                <w:sz w:val="18"/>
                <w:szCs w:val="18"/>
                <w:lang w:eastAsia="en-US"/>
              </w:rPr>
            </w:pPr>
          </w:p>
        </w:tc>
        <w:tc>
          <w:tcPr>
            <w:tcW w:w="1759" w:type="pct"/>
            <w:gridSpan w:val="3"/>
            <w:hideMark/>
          </w:tcPr>
          <w:p w14:paraId="4F7C34E6"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Hemorrhagic Shock -1</w:t>
            </w:r>
          </w:p>
        </w:tc>
        <w:tc>
          <w:tcPr>
            <w:tcW w:w="607" w:type="pct"/>
            <w:gridSpan w:val="3"/>
            <w:hideMark/>
          </w:tcPr>
          <w:p w14:paraId="6B0647AD"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hideMark/>
          </w:tcPr>
          <w:p w14:paraId="6AF895CE" w14:textId="65F7CDB8" w:rsidR="00C02403" w:rsidRPr="00C02403" w:rsidRDefault="00C02403" w:rsidP="00C02403">
            <w:pPr>
              <w:spacing w:before="40" w:after="40"/>
              <w:rPr>
                <w:rFonts w:ascii="Calibri" w:hAnsi="Calibri" w:cs="Calibri"/>
                <w:sz w:val="18"/>
                <w:szCs w:val="18"/>
                <w:lang w:eastAsia="en-US"/>
              </w:rPr>
            </w:pPr>
            <w:r>
              <w:rPr>
                <w:rFonts w:ascii="Calibri" w:eastAsia="Calibri" w:hAnsi="Calibri" w:cs="Calibri"/>
                <w:sz w:val="18"/>
                <w:szCs w:val="18"/>
              </w:rPr>
              <w:t>Assoc. Prof.</w:t>
            </w:r>
            <w:r w:rsidRPr="00C02403">
              <w:rPr>
                <w:rFonts w:ascii="Calibri" w:hAnsi="Calibri" w:cs="Calibri"/>
                <w:sz w:val="18"/>
                <w:szCs w:val="18"/>
                <w:lang w:eastAsia="en-US"/>
              </w:rPr>
              <w:t>Murat KARTAL</w:t>
            </w:r>
          </w:p>
        </w:tc>
      </w:tr>
      <w:tr w:rsidR="00C02403" w:rsidRPr="00C02403" w14:paraId="0DCAE81D" w14:textId="77777777" w:rsidTr="00C02403">
        <w:trPr>
          <w:trHeight w:val="20"/>
        </w:trPr>
        <w:tc>
          <w:tcPr>
            <w:tcW w:w="598" w:type="pct"/>
            <w:vMerge w:val="restart"/>
            <w:vAlign w:val="center"/>
          </w:tcPr>
          <w:p w14:paraId="2A045FDE"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Thursday</w:t>
            </w:r>
          </w:p>
        </w:tc>
        <w:tc>
          <w:tcPr>
            <w:tcW w:w="1759" w:type="pct"/>
            <w:gridSpan w:val="3"/>
          </w:tcPr>
          <w:p w14:paraId="04DE82D9"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Intestinal Obstructions-1</w:t>
            </w:r>
          </w:p>
        </w:tc>
        <w:tc>
          <w:tcPr>
            <w:tcW w:w="607" w:type="pct"/>
            <w:gridSpan w:val="3"/>
          </w:tcPr>
          <w:p w14:paraId="674E5EF9"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tcPr>
          <w:p w14:paraId="449E73BD" w14:textId="6AA14D5B" w:rsidR="00C02403" w:rsidRPr="00C02403" w:rsidRDefault="00C02403" w:rsidP="00C02403">
            <w:pPr>
              <w:spacing w:before="40" w:after="40"/>
              <w:rPr>
                <w:rFonts w:ascii="Calibri" w:eastAsia="Calibri" w:hAnsi="Calibri" w:cs="Calibri"/>
                <w:sz w:val="18"/>
                <w:szCs w:val="18"/>
              </w:rPr>
            </w:pPr>
            <w:r>
              <w:rPr>
                <w:rFonts w:ascii="Calibri" w:eastAsia="Calibri" w:hAnsi="Calibri" w:cs="Calibri"/>
                <w:sz w:val="18"/>
                <w:szCs w:val="18"/>
              </w:rPr>
              <w:t>Asst. Prof.</w:t>
            </w:r>
            <w:r w:rsidRPr="00C02403">
              <w:rPr>
                <w:rFonts w:ascii="Calibri" w:eastAsia="Calibri" w:hAnsi="Calibri" w:cs="Calibri"/>
                <w:sz w:val="18"/>
                <w:szCs w:val="18"/>
              </w:rPr>
              <w:t xml:space="preserve"> Enes AĞIRMAN</w:t>
            </w:r>
          </w:p>
        </w:tc>
      </w:tr>
      <w:tr w:rsidR="00C02403" w:rsidRPr="00C02403" w14:paraId="3159A8BA" w14:textId="77777777" w:rsidTr="00C02403">
        <w:trPr>
          <w:trHeight w:val="20"/>
        </w:trPr>
        <w:tc>
          <w:tcPr>
            <w:tcW w:w="598" w:type="pct"/>
            <w:vMerge/>
            <w:vAlign w:val="center"/>
            <w:hideMark/>
          </w:tcPr>
          <w:p w14:paraId="3C375AD4" w14:textId="77777777" w:rsidR="00C02403" w:rsidRPr="00C02403" w:rsidRDefault="00C02403" w:rsidP="00C02403">
            <w:pPr>
              <w:spacing w:before="40" w:after="40"/>
              <w:rPr>
                <w:rFonts w:ascii="Calibri" w:hAnsi="Calibri" w:cs="Calibri"/>
                <w:b/>
                <w:sz w:val="18"/>
                <w:szCs w:val="18"/>
                <w:lang w:eastAsia="en-US"/>
              </w:rPr>
            </w:pPr>
          </w:p>
        </w:tc>
        <w:tc>
          <w:tcPr>
            <w:tcW w:w="1759" w:type="pct"/>
            <w:gridSpan w:val="3"/>
            <w:hideMark/>
          </w:tcPr>
          <w:p w14:paraId="32A45CFF"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GIS Bleeding</w:t>
            </w:r>
          </w:p>
        </w:tc>
        <w:tc>
          <w:tcPr>
            <w:tcW w:w="607" w:type="pct"/>
            <w:gridSpan w:val="3"/>
            <w:hideMark/>
          </w:tcPr>
          <w:p w14:paraId="66905E47"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tcPr>
          <w:p w14:paraId="4B7DBA1C" w14:textId="6EBFE105" w:rsidR="00C02403" w:rsidRPr="00C02403" w:rsidRDefault="00C02403" w:rsidP="00C02403">
            <w:pPr>
              <w:spacing w:before="40" w:after="40"/>
              <w:rPr>
                <w:rFonts w:ascii="Calibri" w:hAnsi="Calibri" w:cs="Calibri"/>
                <w:b/>
                <w:sz w:val="18"/>
                <w:szCs w:val="18"/>
                <w:lang w:eastAsia="en-US"/>
              </w:rPr>
            </w:pPr>
            <w:r>
              <w:rPr>
                <w:rFonts w:ascii="Calibri" w:hAnsi="Calibri" w:cs="Calibri"/>
                <w:sz w:val="18"/>
                <w:szCs w:val="18"/>
                <w:lang w:eastAsia="en-US"/>
              </w:rPr>
              <w:t>Assoc. Prof.</w:t>
            </w:r>
            <w:r w:rsidRPr="00C02403">
              <w:rPr>
                <w:rFonts w:ascii="Calibri" w:hAnsi="Calibri" w:cs="Calibri"/>
                <w:sz w:val="18"/>
                <w:szCs w:val="18"/>
                <w:lang w:eastAsia="en-US"/>
              </w:rPr>
              <w:t>Rıfat PEKSÖZ</w:t>
            </w:r>
          </w:p>
        </w:tc>
      </w:tr>
      <w:tr w:rsidR="00C02403" w:rsidRPr="00C02403" w14:paraId="7786D166" w14:textId="77777777" w:rsidTr="00C02403">
        <w:trPr>
          <w:trHeight w:val="20"/>
        </w:trPr>
        <w:tc>
          <w:tcPr>
            <w:tcW w:w="598" w:type="pct"/>
            <w:vAlign w:val="center"/>
            <w:hideMark/>
          </w:tcPr>
          <w:p w14:paraId="57AAB844"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Friday</w:t>
            </w:r>
          </w:p>
        </w:tc>
        <w:tc>
          <w:tcPr>
            <w:tcW w:w="1759" w:type="pct"/>
            <w:gridSpan w:val="3"/>
            <w:hideMark/>
          </w:tcPr>
          <w:p w14:paraId="4B6BFA98"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Diseases of the Biliary System</w:t>
            </w:r>
          </w:p>
        </w:tc>
        <w:tc>
          <w:tcPr>
            <w:tcW w:w="607" w:type="pct"/>
            <w:gridSpan w:val="3"/>
            <w:hideMark/>
          </w:tcPr>
          <w:p w14:paraId="087976A8"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hideMark/>
          </w:tcPr>
          <w:p w14:paraId="36C9D1EA" w14:textId="66AC810B" w:rsidR="00C02403" w:rsidRPr="00C02403" w:rsidRDefault="00C02403" w:rsidP="00C02403">
            <w:pPr>
              <w:spacing w:before="40" w:after="40"/>
              <w:rPr>
                <w:rFonts w:ascii="Calibri" w:hAnsi="Calibri" w:cs="Calibri"/>
                <w:b/>
                <w:sz w:val="18"/>
                <w:szCs w:val="18"/>
                <w:lang w:eastAsia="en-US"/>
              </w:rPr>
            </w:pPr>
            <w:r>
              <w:rPr>
                <w:rFonts w:ascii="Calibri" w:eastAsia="Calibri" w:hAnsi="Calibri" w:cs="Calibri"/>
                <w:sz w:val="18"/>
                <w:szCs w:val="18"/>
              </w:rPr>
              <w:t>Asst. Prof.</w:t>
            </w:r>
            <w:r w:rsidRPr="00C02403">
              <w:rPr>
                <w:rFonts w:ascii="Calibri" w:eastAsia="Calibri" w:hAnsi="Calibri" w:cs="Calibri"/>
                <w:sz w:val="18"/>
                <w:szCs w:val="18"/>
              </w:rPr>
              <w:t xml:space="preserve"> </w:t>
            </w:r>
            <w:r w:rsidRPr="00C02403">
              <w:rPr>
                <w:rFonts w:ascii="Calibri" w:hAnsi="Calibri" w:cs="Calibri"/>
                <w:sz w:val="18"/>
                <w:szCs w:val="18"/>
                <w:lang w:eastAsia="en-US"/>
              </w:rPr>
              <w:t>Nurhak AKSUNGUR</w:t>
            </w:r>
          </w:p>
        </w:tc>
      </w:tr>
      <w:tr w:rsidR="00C02403" w:rsidRPr="00C02403" w14:paraId="784EA8A7" w14:textId="77777777" w:rsidTr="00C02403">
        <w:trPr>
          <w:trHeight w:val="20"/>
        </w:trPr>
        <w:tc>
          <w:tcPr>
            <w:tcW w:w="5000" w:type="pct"/>
            <w:gridSpan w:val="8"/>
            <w:shd w:val="clear" w:color="auto" w:fill="D9D9D9" w:themeFill="background1" w:themeFillShade="D9"/>
            <w:hideMark/>
          </w:tcPr>
          <w:p w14:paraId="0A1C3CA1" w14:textId="422E6BC7" w:rsidR="00C02403" w:rsidRPr="00C02403" w:rsidRDefault="00C02403" w:rsidP="00C02403">
            <w:pPr>
              <w:spacing w:before="40" w:after="40"/>
              <w:jc w:val="center"/>
              <w:rPr>
                <w:rFonts w:ascii="Calibri" w:hAnsi="Calibri" w:cs="Calibri"/>
                <w:sz w:val="18"/>
                <w:szCs w:val="18"/>
                <w:lang w:eastAsia="en-US"/>
              </w:rPr>
            </w:pPr>
            <w:r w:rsidRPr="00C02403">
              <w:rPr>
                <w:rFonts w:ascii="Calibri" w:hAnsi="Calibri" w:cs="Calibri"/>
                <w:b/>
                <w:sz w:val="18"/>
                <w:szCs w:val="18"/>
                <w:lang w:eastAsia="en-US"/>
              </w:rPr>
              <w:t>2. Week</w:t>
            </w:r>
          </w:p>
        </w:tc>
      </w:tr>
      <w:tr w:rsidR="00C02403" w:rsidRPr="00C02403" w14:paraId="2FB9ABFD" w14:textId="77777777" w:rsidTr="00C02403">
        <w:trPr>
          <w:trHeight w:val="20"/>
        </w:trPr>
        <w:tc>
          <w:tcPr>
            <w:tcW w:w="609" w:type="pct"/>
            <w:gridSpan w:val="3"/>
            <w:vAlign w:val="center"/>
            <w:hideMark/>
          </w:tcPr>
          <w:p w14:paraId="7CA90966"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lang w:eastAsia="en-US"/>
              </w:rPr>
              <w:t xml:space="preserve">Monday </w:t>
            </w:r>
          </w:p>
        </w:tc>
        <w:tc>
          <w:tcPr>
            <w:tcW w:w="1753" w:type="pct"/>
            <w:gridSpan w:val="2"/>
            <w:vAlign w:val="center"/>
            <w:hideMark/>
          </w:tcPr>
          <w:p w14:paraId="7BDA7C45"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Anorectal diseases</w:t>
            </w:r>
          </w:p>
        </w:tc>
        <w:tc>
          <w:tcPr>
            <w:tcW w:w="602" w:type="pct"/>
            <w:gridSpan w:val="2"/>
            <w:hideMark/>
          </w:tcPr>
          <w:p w14:paraId="07DE6AC4"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tcPr>
          <w:p w14:paraId="7AB292E1"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Prof.Dr.M.İlhan YILDIRGAN</w:t>
            </w:r>
          </w:p>
        </w:tc>
      </w:tr>
      <w:tr w:rsidR="00C02403" w:rsidRPr="00C02403" w14:paraId="2B7FD46B" w14:textId="77777777" w:rsidTr="00C02403">
        <w:trPr>
          <w:trHeight w:val="20"/>
        </w:trPr>
        <w:tc>
          <w:tcPr>
            <w:tcW w:w="609" w:type="pct"/>
            <w:gridSpan w:val="3"/>
            <w:vAlign w:val="center"/>
            <w:hideMark/>
          </w:tcPr>
          <w:p w14:paraId="0107D245"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Tuesday</w:t>
            </w:r>
          </w:p>
        </w:tc>
        <w:tc>
          <w:tcPr>
            <w:tcW w:w="1753" w:type="pct"/>
            <w:gridSpan w:val="2"/>
            <w:vAlign w:val="center"/>
            <w:hideMark/>
          </w:tcPr>
          <w:p w14:paraId="241A4DE0"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Colon</w:t>
            </w:r>
          </w:p>
        </w:tc>
        <w:tc>
          <w:tcPr>
            <w:tcW w:w="602" w:type="pct"/>
            <w:gridSpan w:val="2"/>
            <w:hideMark/>
          </w:tcPr>
          <w:p w14:paraId="202A55AE"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tcPr>
          <w:p w14:paraId="1325C83F"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Prof.Dr. Yavuz ALBAYRAK</w:t>
            </w:r>
          </w:p>
        </w:tc>
      </w:tr>
      <w:tr w:rsidR="00C02403" w:rsidRPr="00C02403" w14:paraId="571719AF" w14:textId="77777777" w:rsidTr="00C02403">
        <w:trPr>
          <w:trHeight w:val="20"/>
        </w:trPr>
        <w:tc>
          <w:tcPr>
            <w:tcW w:w="609" w:type="pct"/>
            <w:gridSpan w:val="3"/>
            <w:vMerge w:val="restart"/>
            <w:vAlign w:val="center"/>
          </w:tcPr>
          <w:p w14:paraId="6204DF8D"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Wednesday</w:t>
            </w:r>
          </w:p>
        </w:tc>
        <w:tc>
          <w:tcPr>
            <w:tcW w:w="1753" w:type="pct"/>
            <w:gridSpan w:val="2"/>
            <w:vAlign w:val="center"/>
          </w:tcPr>
          <w:p w14:paraId="70012223"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Hemorrhagic Shock -2</w:t>
            </w:r>
          </w:p>
        </w:tc>
        <w:tc>
          <w:tcPr>
            <w:tcW w:w="602" w:type="pct"/>
            <w:gridSpan w:val="2"/>
          </w:tcPr>
          <w:p w14:paraId="498F71E0"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1F10804F" w14:textId="2846B598" w:rsidR="00C02403" w:rsidRPr="00C02403" w:rsidRDefault="00C02403" w:rsidP="00C02403">
            <w:pPr>
              <w:spacing w:before="40" w:after="40"/>
              <w:rPr>
                <w:rFonts w:ascii="Calibri" w:eastAsia="Calibri" w:hAnsi="Calibri" w:cs="Calibri"/>
                <w:sz w:val="18"/>
                <w:szCs w:val="18"/>
              </w:rPr>
            </w:pPr>
            <w:r>
              <w:rPr>
                <w:rFonts w:ascii="Calibri" w:eastAsia="Calibri" w:hAnsi="Calibri" w:cs="Calibri"/>
                <w:sz w:val="18"/>
                <w:szCs w:val="18"/>
              </w:rPr>
              <w:t>Asst. Prof.</w:t>
            </w:r>
            <w:r w:rsidRPr="00C02403">
              <w:rPr>
                <w:rFonts w:ascii="Calibri" w:eastAsia="Calibri" w:hAnsi="Calibri" w:cs="Calibri"/>
                <w:sz w:val="18"/>
                <w:szCs w:val="18"/>
              </w:rPr>
              <w:t xml:space="preserve"> Ahmet KÜÇÜK</w:t>
            </w:r>
          </w:p>
        </w:tc>
      </w:tr>
      <w:tr w:rsidR="00C02403" w:rsidRPr="00C02403" w14:paraId="4B6F864C" w14:textId="77777777" w:rsidTr="00C02403">
        <w:trPr>
          <w:trHeight w:val="20"/>
        </w:trPr>
        <w:tc>
          <w:tcPr>
            <w:tcW w:w="609" w:type="pct"/>
            <w:gridSpan w:val="3"/>
            <w:vMerge/>
            <w:vAlign w:val="center"/>
            <w:hideMark/>
          </w:tcPr>
          <w:p w14:paraId="2C413740" w14:textId="77777777" w:rsidR="00C02403" w:rsidRPr="00C02403" w:rsidRDefault="00C02403" w:rsidP="00C02403">
            <w:pPr>
              <w:spacing w:before="40" w:after="40"/>
              <w:rPr>
                <w:rFonts w:ascii="Calibri" w:hAnsi="Calibri" w:cs="Calibri"/>
                <w:b/>
                <w:sz w:val="18"/>
                <w:szCs w:val="18"/>
                <w:lang w:eastAsia="en-US"/>
              </w:rPr>
            </w:pPr>
          </w:p>
        </w:tc>
        <w:tc>
          <w:tcPr>
            <w:tcW w:w="1753" w:type="pct"/>
            <w:gridSpan w:val="2"/>
            <w:vAlign w:val="center"/>
            <w:hideMark/>
          </w:tcPr>
          <w:p w14:paraId="5CF16292"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 xml:space="preserve">Surgical Diseases of the Pancreas  </w:t>
            </w:r>
          </w:p>
        </w:tc>
        <w:tc>
          <w:tcPr>
            <w:tcW w:w="602" w:type="pct"/>
            <w:gridSpan w:val="2"/>
            <w:hideMark/>
          </w:tcPr>
          <w:p w14:paraId="335F7074"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tcPr>
          <w:p w14:paraId="6F69DDD1" w14:textId="7412146D" w:rsidR="00C02403" w:rsidRPr="00C02403" w:rsidRDefault="00C02403" w:rsidP="00C02403">
            <w:pPr>
              <w:spacing w:before="40" w:after="40"/>
              <w:rPr>
                <w:rFonts w:ascii="Calibri" w:hAnsi="Calibri" w:cs="Calibri"/>
                <w:b/>
                <w:sz w:val="18"/>
                <w:szCs w:val="18"/>
                <w:lang w:eastAsia="en-US"/>
              </w:rPr>
            </w:pPr>
            <w:r>
              <w:rPr>
                <w:rFonts w:ascii="Calibri" w:eastAsia="Calibri" w:hAnsi="Calibri" w:cs="Calibri"/>
                <w:sz w:val="18"/>
                <w:szCs w:val="18"/>
              </w:rPr>
              <w:t>Assoc. Prof.</w:t>
            </w:r>
            <w:r w:rsidRPr="00C02403">
              <w:rPr>
                <w:rFonts w:ascii="Calibri" w:eastAsia="Calibri" w:hAnsi="Calibri" w:cs="Calibri"/>
                <w:sz w:val="18"/>
                <w:szCs w:val="18"/>
              </w:rPr>
              <w:t>Necip ALTUNDAŞ</w:t>
            </w:r>
          </w:p>
        </w:tc>
      </w:tr>
      <w:tr w:rsidR="00C02403" w:rsidRPr="00C02403" w14:paraId="3BC69683" w14:textId="77777777" w:rsidTr="00C02403">
        <w:trPr>
          <w:trHeight w:val="20"/>
        </w:trPr>
        <w:tc>
          <w:tcPr>
            <w:tcW w:w="609" w:type="pct"/>
            <w:gridSpan w:val="3"/>
            <w:vMerge/>
            <w:vAlign w:val="center"/>
          </w:tcPr>
          <w:p w14:paraId="107FF6B1" w14:textId="77777777" w:rsidR="00C02403" w:rsidRPr="00C02403" w:rsidRDefault="00C02403" w:rsidP="00C02403">
            <w:pPr>
              <w:spacing w:before="40" w:after="40"/>
              <w:rPr>
                <w:rFonts w:ascii="Calibri" w:hAnsi="Calibri" w:cs="Calibri"/>
                <w:b/>
                <w:sz w:val="18"/>
                <w:szCs w:val="18"/>
                <w:lang w:eastAsia="en-US"/>
              </w:rPr>
            </w:pPr>
          </w:p>
        </w:tc>
        <w:tc>
          <w:tcPr>
            <w:tcW w:w="1753" w:type="pct"/>
            <w:gridSpan w:val="2"/>
            <w:vAlign w:val="center"/>
          </w:tcPr>
          <w:p w14:paraId="1827990E" w14:textId="77777777" w:rsidR="00C02403" w:rsidRPr="00C02403" w:rsidRDefault="00C02403" w:rsidP="00C024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Calibri" w:hAnsi="Calibri" w:cs="Calibri"/>
                <w:color w:val="1F1F1F"/>
                <w:sz w:val="18"/>
                <w:szCs w:val="18"/>
              </w:rPr>
            </w:pPr>
            <w:r w:rsidRPr="00C02403">
              <w:rPr>
                <w:rFonts w:ascii="Calibri" w:hAnsi="Calibri" w:cs="Calibri"/>
                <w:color w:val="1F1F1F"/>
                <w:sz w:val="18"/>
                <w:szCs w:val="18"/>
                <w:lang w:val="en"/>
              </w:rPr>
              <w:t>Radiology in surgery</w:t>
            </w:r>
          </w:p>
        </w:tc>
        <w:tc>
          <w:tcPr>
            <w:tcW w:w="602" w:type="pct"/>
            <w:gridSpan w:val="2"/>
          </w:tcPr>
          <w:p w14:paraId="7B1EAB42"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14:00-14:50</w:t>
            </w:r>
          </w:p>
        </w:tc>
        <w:tc>
          <w:tcPr>
            <w:tcW w:w="2036" w:type="pct"/>
            <w:vAlign w:val="center"/>
          </w:tcPr>
          <w:p w14:paraId="629CFDEF" w14:textId="77777777" w:rsidR="00C02403" w:rsidRPr="00C02403" w:rsidRDefault="00C02403" w:rsidP="00C02403">
            <w:pPr>
              <w:spacing w:before="40" w:after="40"/>
              <w:rPr>
                <w:rFonts w:ascii="Calibri" w:eastAsia="Calibri" w:hAnsi="Calibri" w:cs="Calibri"/>
                <w:sz w:val="18"/>
                <w:szCs w:val="18"/>
              </w:rPr>
            </w:pPr>
            <w:r w:rsidRPr="00C02403">
              <w:rPr>
                <w:rFonts w:ascii="Calibri" w:eastAsia="Calibri" w:hAnsi="Calibri" w:cs="Calibri"/>
                <w:sz w:val="18"/>
                <w:szCs w:val="18"/>
              </w:rPr>
              <w:t>Prof.Dr.S.Selçuk ATAMANALP</w:t>
            </w:r>
          </w:p>
        </w:tc>
      </w:tr>
      <w:tr w:rsidR="00C02403" w:rsidRPr="00C02403" w14:paraId="4E9819B7" w14:textId="77777777" w:rsidTr="00C02403">
        <w:trPr>
          <w:trHeight w:val="20"/>
        </w:trPr>
        <w:tc>
          <w:tcPr>
            <w:tcW w:w="609" w:type="pct"/>
            <w:gridSpan w:val="3"/>
            <w:vMerge w:val="restart"/>
            <w:vAlign w:val="center"/>
          </w:tcPr>
          <w:p w14:paraId="4C88ED84"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Thursday</w:t>
            </w:r>
          </w:p>
        </w:tc>
        <w:tc>
          <w:tcPr>
            <w:tcW w:w="1753" w:type="pct"/>
            <w:gridSpan w:val="2"/>
            <w:vAlign w:val="center"/>
          </w:tcPr>
          <w:p w14:paraId="3C0CB732"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Breast  -1</w:t>
            </w:r>
          </w:p>
        </w:tc>
        <w:tc>
          <w:tcPr>
            <w:tcW w:w="602" w:type="pct"/>
            <w:gridSpan w:val="2"/>
          </w:tcPr>
          <w:p w14:paraId="08FC3A83"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4F5D6FD5" w14:textId="1AD5BB9F" w:rsidR="00C02403" w:rsidRPr="00C02403" w:rsidRDefault="00C02403" w:rsidP="00C02403">
            <w:pPr>
              <w:spacing w:before="40" w:after="40"/>
              <w:rPr>
                <w:rFonts w:ascii="Calibri" w:hAnsi="Calibri" w:cs="Calibri"/>
                <w:sz w:val="18"/>
                <w:szCs w:val="18"/>
                <w:lang w:eastAsia="en-US"/>
              </w:rPr>
            </w:pPr>
            <w:r>
              <w:rPr>
                <w:rFonts w:ascii="Calibri" w:eastAsia="Calibri" w:hAnsi="Calibri" w:cs="Calibri"/>
                <w:sz w:val="18"/>
                <w:szCs w:val="18"/>
              </w:rPr>
              <w:t>Asst. Prof.</w:t>
            </w:r>
            <w:r w:rsidRPr="00C02403">
              <w:rPr>
                <w:rFonts w:ascii="Calibri" w:eastAsia="Calibri" w:hAnsi="Calibri" w:cs="Calibri"/>
                <w:sz w:val="18"/>
                <w:szCs w:val="18"/>
              </w:rPr>
              <w:t xml:space="preserve"> Ahmet KÜÇÜK</w:t>
            </w:r>
          </w:p>
        </w:tc>
      </w:tr>
      <w:tr w:rsidR="00C02403" w:rsidRPr="00C02403" w14:paraId="2800BAFB" w14:textId="77777777" w:rsidTr="00C02403">
        <w:trPr>
          <w:trHeight w:val="20"/>
        </w:trPr>
        <w:tc>
          <w:tcPr>
            <w:tcW w:w="609" w:type="pct"/>
            <w:gridSpan w:val="3"/>
            <w:vMerge/>
            <w:vAlign w:val="center"/>
            <w:hideMark/>
          </w:tcPr>
          <w:p w14:paraId="3C1F6B6E" w14:textId="77777777" w:rsidR="00C02403" w:rsidRPr="00C02403" w:rsidRDefault="00C02403" w:rsidP="00C02403">
            <w:pPr>
              <w:spacing w:before="40" w:after="40"/>
              <w:rPr>
                <w:rFonts w:ascii="Calibri" w:hAnsi="Calibri" w:cs="Calibri"/>
                <w:b/>
                <w:sz w:val="18"/>
                <w:szCs w:val="18"/>
                <w:lang w:eastAsia="en-US"/>
              </w:rPr>
            </w:pPr>
          </w:p>
        </w:tc>
        <w:tc>
          <w:tcPr>
            <w:tcW w:w="1753" w:type="pct"/>
            <w:gridSpan w:val="2"/>
            <w:vAlign w:val="center"/>
            <w:hideMark/>
          </w:tcPr>
          <w:p w14:paraId="1C692EA9"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Intestinal Obstructions-2</w:t>
            </w:r>
          </w:p>
        </w:tc>
        <w:tc>
          <w:tcPr>
            <w:tcW w:w="602" w:type="pct"/>
            <w:gridSpan w:val="2"/>
            <w:hideMark/>
          </w:tcPr>
          <w:p w14:paraId="0A2FB8C1"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13:30-14:20</w:t>
            </w:r>
          </w:p>
        </w:tc>
        <w:tc>
          <w:tcPr>
            <w:tcW w:w="2036" w:type="pct"/>
            <w:vAlign w:val="center"/>
          </w:tcPr>
          <w:p w14:paraId="63CF6FCB" w14:textId="346A5630" w:rsidR="00C02403" w:rsidRPr="00C02403" w:rsidRDefault="00C02403" w:rsidP="00C02403">
            <w:pPr>
              <w:spacing w:before="40" w:after="40"/>
              <w:rPr>
                <w:rFonts w:ascii="Calibri" w:hAnsi="Calibri" w:cs="Calibri"/>
                <w:b/>
                <w:sz w:val="18"/>
                <w:szCs w:val="18"/>
                <w:lang w:eastAsia="en-US"/>
              </w:rPr>
            </w:pPr>
            <w:r>
              <w:rPr>
                <w:rFonts w:ascii="Calibri" w:hAnsi="Calibri" w:cs="Calibri"/>
                <w:sz w:val="18"/>
                <w:szCs w:val="18"/>
                <w:lang w:eastAsia="en-US"/>
              </w:rPr>
              <w:t>Assoc. Prof.</w:t>
            </w:r>
            <w:r w:rsidRPr="00C02403">
              <w:rPr>
                <w:rFonts w:ascii="Calibri" w:hAnsi="Calibri" w:cs="Calibri"/>
                <w:sz w:val="18"/>
                <w:szCs w:val="18"/>
                <w:lang w:eastAsia="en-US"/>
              </w:rPr>
              <w:t xml:space="preserve"> Esra  DİŞÇİ</w:t>
            </w:r>
          </w:p>
        </w:tc>
      </w:tr>
      <w:tr w:rsidR="00C02403" w:rsidRPr="00C02403" w14:paraId="714555ED" w14:textId="77777777" w:rsidTr="00C02403">
        <w:trPr>
          <w:trHeight w:val="20"/>
        </w:trPr>
        <w:tc>
          <w:tcPr>
            <w:tcW w:w="609" w:type="pct"/>
            <w:gridSpan w:val="3"/>
            <w:vAlign w:val="center"/>
            <w:hideMark/>
          </w:tcPr>
          <w:p w14:paraId="3F11E8CE"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Friday</w:t>
            </w:r>
          </w:p>
        </w:tc>
        <w:tc>
          <w:tcPr>
            <w:tcW w:w="1753" w:type="pct"/>
            <w:gridSpan w:val="2"/>
            <w:vAlign w:val="center"/>
            <w:hideMark/>
          </w:tcPr>
          <w:p w14:paraId="2D1CF477"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 xml:space="preserve">Surgical Diseases of  the Breast   </w:t>
            </w:r>
          </w:p>
        </w:tc>
        <w:tc>
          <w:tcPr>
            <w:tcW w:w="602" w:type="pct"/>
            <w:gridSpan w:val="2"/>
            <w:hideMark/>
          </w:tcPr>
          <w:p w14:paraId="4ADB3399"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tcPr>
          <w:p w14:paraId="56576187" w14:textId="12BE6F28" w:rsidR="00C02403" w:rsidRPr="00C02403" w:rsidRDefault="00C02403" w:rsidP="00C02403">
            <w:pPr>
              <w:spacing w:before="40" w:after="40"/>
              <w:rPr>
                <w:rFonts w:ascii="Calibri" w:hAnsi="Calibri" w:cs="Calibri"/>
                <w:b/>
                <w:sz w:val="18"/>
                <w:szCs w:val="18"/>
                <w:lang w:eastAsia="en-US"/>
              </w:rPr>
            </w:pPr>
            <w:r>
              <w:rPr>
                <w:rFonts w:ascii="Calibri" w:eastAsia="Calibri" w:hAnsi="Calibri" w:cs="Calibri"/>
                <w:sz w:val="18"/>
                <w:szCs w:val="18"/>
              </w:rPr>
              <w:t>Asst. Prof.</w:t>
            </w:r>
            <w:r w:rsidRPr="00C02403">
              <w:rPr>
                <w:rFonts w:ascii="Calibri" w:eastAsia="Calibri" w:hAnsi="Calibri" w:cs="Calibri"/>
                <w:sz w:val="18"/>
                <w:szCs w:val="18"/>
              </w:rPr>
              <w:t xml:space="preserve"> </w:t>
            </w:r>
            <w:r w:rsidRPr="00C02403">
              <w:rPr>
                <w:rFonts w:ascii="Calibri" w:hAnsi="Calibri" w:cs="Calibri"/>
                <w:sz w:val="18"/>
                <w:szCs w:val="18"/>
                <w:lang w:eastAsia="en-US"/>
              </w:rPr>
              <w:t>Necip ALTUNDAŞ</w:t>
            </w:r>
          </w:p>
        </w:tc>
      </w:tr>
      <w:tr w:rsidR="00C02403" w:rsidRPr="00C02403" w14:paraId="372E076A" w14:textId="77777777" w:rsidTr="00C02403">
        <w:trPr>
          <w:trHeight w:val="20"/>
        </w:trPr>
        <w:tc>
          <w:tcPr>
            <w:tcW w:w="5000" w:type="pct"/>
            <w:gridSpan w:val="8"/>
            <w:shd w:val="clear" w:color="auto" w:fill="D9D9D9" w:themeFill="background1" w:themeFillShade="D9"/>
            <w:hideMark/>
          </w:tcPr>
          <w:p w14:paraId="0BFE55CB" w14:textId="46024348" w:rsidR="00C02403" w:rsidRPr="00C02403" w:rsidRDefault="00C02403" w:rsidP="00C02403">
            <w:pPr>
              <w:spacing w:before="40" w:after="40"/>
              <w:jc w:val="center"/>
              <w:rPr>
                <w:rFonts w:ascii="Calibri" w:hAnsi="Calibri" w:cs="Calibri"/>
                <w:sz w:val="18"/>
                <w:szCs w:val="18"/>
                <w:lang w:eastAsia="en-US"/>
              </w:rPr>
            </w:pPr>
            <w:r w:rsidRPr="00C02403">
              <w:rPr>
                <w:rFonts w:ascii="Calibri" w:hAnsi="Calibri" w:cs="Calibri"/>
                <w:b/>
                <w:sz w:val="18"/>
                <w:szCs w:val="18"/>
                <w:lang w:eastAsia="en-US"/>
              </w:rPr>
              <w:t>3.Week</w:t>
            </w:r>
          </w:p>
        </w:tc>
      </w:tr>
      <w:tr w:rsidR="00C02403" w:rsidRPr="00C02403" w14:paraId="6F7986AE" w14:textId="77777777" w:rsidTr="00C02403">
        <w:trPr>
          <w:trHeight w:val="20"/>
        </w:trPr>
        <w:tc>
          <w:tcPr>
            <w:tcW w:w="603" w:type="pct"/>
            <w:gridSpan w:val="2"/>
            <w:vMerge w:val="restart"/>
            <w:vAlign w:val="center"/>
            <w:hideMark/>
          </w:tcPr>
          <w:p w14:paraId="7BDF4FF6"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lang w:eastAsia="en-US"/>
              </w:rPr>
              <w:t xml:space="preserve">Monday </w:t>
            </w:r>
          </w:p>
        </w:tc>
        <w:tc>
          <w:tcPr>
            <w:tcW w:w="1778" w:type="pct"/>
            <w:gridSpan w:val="4"/>
            <w:hideMark/>
          </w:tcPr>
          <w:p w14:paraId="410B8422"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Laparoscopic Surgery</w:t>
            </w:r>
          </w:p>
        </w:tc>
        <w:tc>
          <w:tcPr>
            <w:tcW w:w="583" w:type="pct"/>
            <w:hideMark/>
          </w:tcPr>
          <w:p w14:paraId="71D8D840"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hideMark/>
          </w:tcPr>
          <w:p w14:paraId="26ED0F87"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Prof.Dr.M.İlhan YILDIRGAN</w:t>
            </w:r>
          </w:p>
        </w:tc>
      </w:tr>
      <w:tr w:rsidR="00C02403" w:rsidRPr="00C02403" w14:paraId="36056D5D" w14:textId="77777777" w:rsidTr="00C02403">
        <w:trPr>
          <w:trHeight w:val="133"/>
        </w:trPr>
        <w:tc>
          <w:tcPr>
            <w:tcW w:w="603" w:type="pct"/>
            <w:gridSpan w:val="2"/>
            <w:vMerge/>
            <w:vAlign w:val="center"/>
          </w:tcPr>
          <w:p w14:paraId="2430BCD8" w14:textId="77777777" w:rsidR="00C02403" w:rsidRPr="00C02403" w:rsidRDefault="00C02403" w:rsidP="00C02403">
            <w:pPr>
              <w:spacing w:before="40" w:after="40"/>
              <w:rPr>
                <w:rFonts w:ascii="Calibri" w:hAnsi="Calibri" w:cs="Calibri"/>
                <w:b/>
                <w:sz w:val="18"/>
                <w:szCs w:val="18"/>
                <w:lang w:eastAsia="en-US"/>
              </w:rPr>
            </w:pPr>
          </w:p>
        </w:tc>
        <w:tc>
          <w:tcPr>
            <w:tcW w:w="1778" w:type="pct"/>
            <w:gridSpan w:val="4"/>
          </w:tcPr>
          <w:p w14:paraId="7CC97937" w14:textId="77777777" w:rsidR="00C02403" w:rsidRPr="00C02403" w:rsidRDefault="00C02403" w:rsidP="00C024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Calibri" w:hAnsi="Calibri" w:cs="Calibri"/>
                <w:color w:val="202124"/>
                <w:sz w:val="18"/>
                <w:szCs w:val="18"/>
              </w:rPr>
            </w:pPr>
            <w:r w:rsidRPr="00C02403">
              <w:rPr>
                <w:rFonts w:ascii="Calibri" w:hAnsi="Calibri" w:cs="Calibri"/>
                <w:color w:val="202124"/>
                <w:sz w:val="18"/>
                <w:szCs w:val="18"/>
                <w:lang w:val="en"/>
              </w:rPr>
              <w:t>Asepsis,antisepsis  and disinfection</w:t>
            </w:r>
          </w:p>
        </w:tc>
        <w:tc>
          <w:tcPr>
            <w:tcW w:w="583" w:type="pct"/>
          </w:tcPr>
          <w:p w14:paraId="17F78A3C"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13.30-14..20</w:t>
            </w:r>
          </w:p>
        </w:tc>
        <w:tc>
          <w:tcPr>
            <w:tcW w:w="2036" w:type="pct"/>
            <w:vAlign w:val="center"/>
          </w:tcPr>
          <w:p w14:paraId="0E7EEAE1" w14:textId="3A59A45E" w:rsidR="00C02403" w:rsidRPr="00C02403" w:rsidRDefault="00C02403" w:rsidP="00C02403">
            <w:pPr>
              <w:spacing w:before="40" w:after="40"/>
              <w:rPr>
                <w:rFonts w:ascii="Calibri" w:hAnsi="Calibri" w:cs="Calibri"/>
                <w:sz w:val="18"/>
                <w:szCs w:val="18"/>
                <w:lang w:eastAsia="en-US"/>
              </w:rPr>
            </w:pPr>
            <w:r>
              <w:rPr>
                <w:rFonts w:ascii="Calibri" w:eastAsia="Calibri" w:hAnsi="Calibri" w:cs="Calibri"/>
                <w:sz w:val="18"/>
                <w:szCs w:val="18"/>
              </w:rPr>
              <w:t>Assoc. Prof.</w:t>
            </w:r>
            <w:r w:rsidRPr="00C02403">
              <w:rPr>
                <w:rFonts w:ascii="Calibri" w:hAnsi="Calibri" w:cs="Calibri"/>
                <w:sz w:val="18"/>
                <w:szCs w:val="18"/>
                <w:lang w:eastAsia="en-US"/>
              </w:rPr>
              <w:t>Rıfat PEKSÖZ</w:t>
            </w:r>
          </w:p>
        </w:tc>
      </w:tr>
      <w:tr w:rsidR="00C02403" w:rsidRPr="00C02403" w14:paraId="62D3E2EC" w14:textId="77777777" w:rsidTr="00C02403">
        <w:trPr>
          <w:trHeight w:val="20"/>
        </w:trPr>
        <w:tc>
          <w:tcPr>
            <w:tcW w:w="603" w:type="pct"/>
            <w:gridSpan w:val="2"/>
            <w:vAlign w:val="center"/>
            <w:hideMark/>
          </w:tcPr>
          <w:p w14:paraId="09416866"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Tuesday</w:t>
            </w:r>
          </w:p>
        </w:tc>
        <w:tc>
          <w:tcPr>
            <w:tcW w:w="1778" w:type="pct"/>
            <w:gridSpan w:val="4"/>
            <w:vAlign w:val="center"/>
            <w:hideMark/>
          </w:tcPr>
          <w:p w14:paraId="2D4EBBD7"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 xml:space="preserve">Gastric Cancer                                        </w:t>
            </w:r>
          </w:p>
        </w:tc>
        <w:tc>
          <w:tcPr>
            <w:tcW w:w="583" w:type="pct"/>
            <w:hideMark/>
          </w:tcPr>
          <w:p w14:paraId="4088F615"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61554856"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Prof.Dr. Yavuz ALBAYRAK</w:t>
            </w:r>
          </w:p>
          <w:p w14:paraId="1FC4FABD" w14:textId="77777777" w:rsidR="00C02403" w:rsidRPr="00C02403" w:rsidRDefault="00C02403" w:rsidP="00C02403">
            <w:pPr>
              <w:spacing w:before="40" w:after="40"/>
              <w:rPr>
                <w:rFonts w:ascii="Calibri" w:hAnsi="Calibri" w:cs="Calibri"/>
                <w:b/>
                <w:sz w:val="18"/>
                <w:szCs w:val="18"/>
                <w:lang w:eastAsia="en-US"/>
              </w:rPr>
            </w:pPr>
          </w:p>
        </w:tc>
      </w:tr>
      <w:tr w:rsidR="00C02403" w:rsidRPr="00C02403" w14:paraId="60CACDD3" w14:textId="77777777" w:rsidTr="00C02403">
        <w:trPr>
          <w:trHeight w:val="20"/>
        </w:trPr>
        <w:tc>
          <w:tcPr>
            <w:tcW w:w="603" w:type="pct"/>
            <w:gridSpan w:val="2"/>
            <w:vMerge w:val="restart"/>
            <w:vAlign w:val="center"/>
          </w:tcPr>
          <w:p w14:paraId="75B575C3"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Wednesday</w:t>
            </w:r>
          </w:p>
        </w:tc>
        <w:tc>
          <w:tcPr>
            <w:tcW w:w="1778" w:type="pct"/>
            <w:gridSpan w:val="4"/>
            <w:vAlign w:val="center"/>
          </w:tcPr>
          <w:p w14:paraId="4D73A79C"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Breast  -2</w:t>
            </w:r>
          </w:p>
        </w:tc>
        <w:tc>
          <w:tcPr>
            <w:tcW w:w="583" w:type="pct"/>
          </w:tcPr>
          <w:p w14:paraId="68F1E98E"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2399DD48" w14:textId="46D361DB" w:rsidR="00C02403" w:rsidRPr="00C02403" w:rsidRDefault="00C02403" w:rsidP="00C02403">
            <w:pPr>
              <w:spacing w:before="40" w:after="40"/>
              <w:rPr>
                <w:rFonts w:ascii="Calibri" w:eastAsia="Calibri" w:hAnsi="Calibri" w:cs="Calibri"/>
                <w:sz w:val="18"/>
                <w:szCs w:val="18"/>
              </w:rPr>
            </w:pPr>
            <w:r>
              <w:rPr>
                <w:rFonts w:ascii="Calibri" w:eastAsia="Calibri" w:hAnsi="Calibri" w:cs="Calibri"/>
                <w:sz w:val="18"/>
                <w:szCs w:val="18"/>
              </w:rPr>
              <w:t>Asst. Prof.</w:t>
            </w:r>
            <w:r w:rsidRPr="00C02403">
              <w:rPr>
                <w:rFonts w:ascii="Calibri" w:eastAsia="Calibri" w:hAnsi="Calibri" w:cs="Calibri"/>
                <w:sz w:val="18"/>
                <w:szCs w:val="18"/>
              </w:rPr>
              <w:t xml:space="preserve"> </w:t>
            </w:r>
            <w:r w:rsidRPr="00C02403">
              <w:rPr>
                <w:rFonts w:ascii="Calibri" w:hAnsi="Calibri" w:cs="Calibri"/>
                <w:sz w:val="18"/>
                <w:szCs w:val="18"/>
              </w:rPr>
              <w:t>Tarık Recep KANTARCI</w:t>
            </w:r>
          </w:p>
        </w:tc>
      </w:tr>
      <w:tr w:rsidR="00C02403" w:rsidRPr="00C02403" w14:paraId="2D69E800" w14:textId="77777777" w:rsidTr="00C02403">
        <w:trPr>
          <w:trHeight w:val="20"/>
        </w:trPr>
        <w:tc>
          <w:tcPr>
            <w:tcW w:w="603" w:type="pct"/>
            <w:gridSpan w:val="2"/>
            <w:vMerge/>
            <w:vAlign w:val="center"/>
            <w:hideMark/>
          </w:tcPr>
          <w:p w14:paraId="5F46FA1B" w14:textId="77777777" w:rsidR="00C02403" w:rsidRPr="00C02403" w:rsidRDefault="00C02403" w:rsidP="00C02403">
            <w:pPr>
              <w:spacing w:before="40" w:after="40"/>
              <w:rPr>
                <w:rFonts w:ascii="Calibri" w:hAnsi="Calibri" w:cs="Calibri"/>
                <w:b/>
                <w:sz w:val="18"/>
                <w:szCs w:val="18"/>
              </w:rPr>
            </w:pPr>
          </w:p>
        </w:tc>
        <w:tc>
          <w:tcPr>
            <w:tcW w:w="1778" w:type="pct"/>
            <w:gridSpan w:val="4"/>
            <w:vAlign w:val="center"/>
            <w:hideMark/>
          </w:tcPr>
          <w:p w14:paraId="40F5D193"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Wound Healing</w:t>
            </w:r>
          </w:p>
        </w:tc>
        <w:tc>
          <w:tcPr>
            <w:tcW w:w="583" w:type="pct"/>
            <w:hideMark/>
          </w:tcPr>
          <w:p w14:paraId="3175C03B"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hideMark/>
          </w:tcPr>
          <w:p w14:paraId="0D5C6A62" w14:textId="77777777" w:rsidR="00C02403" w:rsidRPr="00C02403" w:rsidRDefault="00C02403" w:rsidP="00C02403">
            <w:pPr>
              <w:spacing w:before="40" w:after="40"/>
              <w:rPr>
                <w:rFonts w:ascii="Calibri" w:hAnsi="Calibri" w:cs="Calibri"/>
                <w:b/>
                <w:sz w:val="18"/>
                <w:szCs w:val="18"/>
                <w:lang w:eastAsia="en-US"/>
              </w:rPr>
            </w:pPr>
            <w:r w:rsidRPr="00C02403">
              <w:rPr>
                <w:rFonts w:ascii="Calibri" w:eastAsia="Calibri" w:hAnsi="Calibri" w:cs="Calibri"/>
                <w:sz w:val="18"/>
                <w:szCs w:val="18"/>
              </w:rPr>
              <w:t>Prof.Dr.S.Selçuk ATAMANALP</w:t>
            </w:r>
          </w:p>
        </w:tc>
      </w:tr>
      <w:tr w:rsidR="00C02403" w:rsidRPr="00C02403" w14:paraId="7BCBE9DE" w14:textId="77777777" w:rsidTr="00C02403">
        <w:trPr>
          <w:trHeight w:val="20"/>
        </w:trPr>
        <w:tc>
          <w:tcPr>
            <w:tcW w:w="603" w:type="pct"/>
            <w:gridSpan w:val="2"/>
            <w:vMerge w:val="restart"/>
            <w:vAlign w:val="center"/>
          </w:tcPr>
          <w:p w14:paraId="52F61CE5"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Thursday</w:t>
            </w:r>
          </w:p>
        </w:tc>
        <w:tc>
          <w:tcPr>
            <w:tcW w:w="1778" w:type="pct"/>
            <w:gridSpan w:val="4"/>
            <w:vAlign w:val="center"/>
          </w:tcPr>
          <w:p w14:paraId="46BF4F50"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Breast  -3</w:t>
            </w:r>
          </w:p>
        </w:tc>
        <w:tc>
          <w:tcPr>
            <w:tcW w:w="583" w:type="pct"/>
          </w:tcPr>
          <w:p w14:paraId="34528CE6"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5DF42F6A" w14:textId="4BFCBEFA" w:rsidR="00C02403" w:rsidRPr="00C02403" w:rsidRDefault="00C02403" w:rsidP="00C02403">
            <w:pPr>
              <w:spacing w:before="40" w:after="40"/>
              <w:rPr>
                <w:rFonts w:ascii="Calibri" w:hAnsi="Calibri" w:cs="Calibri"/>
                <w:sz w:val="18"/>
                <w:szCs w:val="18"/>
              </w:rPr>
            </w:pPr>
            <w:r>
              <w:rPr>
                <w:rFonts w:ascii="Calibri" w:eastAsia="Calibri" w:hAnsi="Calibri" w:cs="Calibri"/>
                <w:sz w:val="18"/>
                <w:szCs w:val="18"/>
              </w:rPr>
              <w:t>Asst. Prof.</w:t>
            </w:r>
            <w:r w:rsidRPr="00C02403">
              <w:rPr>
                <w:rFonts w:ascii="Calibri" w:eastAsia="Calibri" w:hAnsi="Calibri" w:cs="Calibri"/>
                <w:sz w:val="18"/>
                <w:szCs w:val="18"/>
              </w:rPr>
              <w:t xml:space="preserve"> </w:t>
            </w:r>
            <w:r w:rsidRPr="00C02403">
              <w:rPr>
                <w:rFonts w:ascii="Calibri" w:hAnsi="Calibri" w:cs="Calibri"/>
                <w:sz w:val="18"/>
                <w:szCs w:val="18"/>
              </w:rPr>
              <w:t>Tarık Recep KANTARCI</w:t>
            </w:r>
          </w:p>
        </w:tc>
      </w:tr>
      <w:tr w:rsidR="00C02403" w:rsidRPr="00C02403" w14:paraId="4A3C8B05" w14:textId="77777777" w:rsidTr="00C02403">
        <w:trPr>
          <w:trHeight w:val="20"/>
        </w:trPr>
        <w:tc>
          <w:tcPr>
            <w:tcW w:w="603" w:type="pct"/>
            <w:gridSpan w:val="2"/>
            <w:vMerge/>
            <w:vAlign w:val="center"/>
            <w:hideMark/>
          </w:tcPr>
          <w:p w14:paraId="58D7ED39" w14:textId="77777777" w:rsidR="00C02403" w:rsidRPr="00C02403" w:rsidRDefault="00C02403" w:rsidP="00C02403">
            <w:pPr>
              <w:spacing w:before="40" w:after="40"/>
              <w:rPr>
                <w:rFonts w:ascii="Calibri" w:hAnsi="Calibri" w:cs="Calibri"/>
                <w:b/>
                <w:sz w:val="18"/>
                <w:szCs w:val="18"/>
                <w:lang w:eastAsia="en-US"/>
              </w:rPr>
            </w:pPr>
          </w:p>
        </w:tc>
        <w:tc>
          <w:tcPr>
            <w:tcW w:w="1778" w:type="pct"/>
            <w:gridSpan w:val="4"/>
            <w:vAlign w:val="center"/>
            <w:hideMark/>
          </w:tcPr>
          <w:p w14:paraId="6EB47C0C"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Breast  -4</w:t>
            </w:r>
          </w:p>
        </w:tc>
        <w:tc>
          <w:tcPr>
            <w:tcW w:w="583" w:type="pct"/>
            <w:hideMark/>
          </w:tcPr>
          <w:p w14:paraId="1D07B81F"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hideMark/>
          </w:tcPr>
          <w:p w14:paraId="4C2F3622"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sz w:val="18"/>
                <w:szCs w:val="18"/>
              </w:rPr>
              <w:t>Prof.Dr.M.Nuran AKCAY</w:t>
            </w:r>
          </w:p>
        </w:tc>
      </w:tr>
      <w:tr w:rsidR="00C02403" w:rsidRPr="00C02403" w14:paraId="000F65D4" w14:textId="77777777" w:rsidTr="00C02403">
        <w:trPr>
          <w:trHeight w:val="20"/>
        </w:trPr>
        <w:tc>
          <w:tcPr>
            <w:tcW w:w="603" w:type="pct"/>
            <w:gridSpan w:val="2"/>
            <w:vAlign w:val="center"/>
            <w:hideMark/>
          </w:tcPr>
          <w:p w14:paraId="0FAE2266"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Friday</w:t>
            </w:r>
          </w:p>
        </w:tc>
        <w:tc>
          <w:tcPr>
            <w:tcW w:w="1778" w:type="pct"/>
            <w:gridSpan w:val="4"/>
            <w:vAlign w:val="center"/>
            <w:hideMark/>
          </w:tcPr>
          <w:p w14:paraId="266A65E5"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Liver</w:t>
            </w:r>
          </w:p>
        </w:tc>
        <w:tc>
          <w:tcPr>
            <w:tcW w:w="583" w:type="pct"/>
            <w:hideMark/>
          </w:tcPr>
          <w:p w14:paraId="5AD3B691"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070FB13F" w14:textId="4CC06008" w:rsidR="00C02403" w:rsidRPr="00C02403" w:rsidRDefault="00C02403" w:rsidP="00C02403">
            <w:pPr>
              <w:tabs>
                <w:tab w:val="left" w:pos="2394"/>
              </w:tabs>
              <w:spacing w:before="40" w:after="40"/>
              <w:rPr>
                <w:rFonts w:ascii="Calibri" w:hAnsi="Calibri" w:cs="Calibri"/>
                <w:b/>
                <w:sz w:val="18"/>
                <w:szCs w:val="18"/>
                <w:lang w:eastAsia="en-US"/>
              </w:rPr>
            </w:pPr>
            <w:r>
              <w:rPr>
                <w:rFonts w:ascii="Calibri" w:eastAsia="Calibri" w:hAnsi="Calibri" w:cs="Calibri"/>
                <w:sz w:val="18"/>
                <w:szCs w:val="18"/>
              </w:rPr>
              <w:t>Assoc. Prof.</w:t>
            </w:r>
            <w:r w:rsidRPr="00C02403">
              <w:rPr>
                <w:rFonts w:ascii="Calibri" w:eastAsia="Calibri" w:hAnsi="Calibri" w:cs="Calibri"/>
                <w:sz w:val="18"/>
                <w:szCs w:val="18"/>
              </w:rPr>
              <w:t>Necip ALTUNDAŞ</w:t>
            </w:r>
          </w:p>
        </w:tc>
      </w:tr>
      <w:tr w:rsidR="00C02403" w:rsidRPr="00C02403" w14:paraId="57AD84BB" w14:textId="77777777" w:rsidTr="00C02403">
        <w:trPr>
          <w:trHeight w:val="20"/>
        </w:trPr>
        <w:tc>
          <w:tcPr>
            <w:tcW w:w="5000" w:type="pct"/>
            <w:gridSpan w:val="8"/>
            <w:shd w:val="clear" w:color="auto" w:fill="D9D9D9" w:themeFill="background1" w:themeFillShade="D9"/>
            <w:hideMark/>
          </w:tcPr>
          <w:p w14:paraId="69C2225F" w14:textId="68DE721E" w:rsidR="00C02403" w:rsidRPr="00C02403" w:rsidRDefault="00C02403" w:rsidP="00C02403">
            <w:pPr>
              <w:spacing w:before="40" w:after="40"/>
              <w:jc w:val="center"/>
              <w:rPr>
                <w:rFonts w:ascii="Calibri" w:hAnsi="Calibri" w:cs="Calibri"/>
                <w:b/>
                <w:sz w:val="18"/>
                <w:szCs w:val="18"/>
                <w:lang w:eastAsia="en-US"/>
              </w:rPr>
            </w:pPr>
            <w:r w:rsidRPr="00C02403">
              <w:rPr>
                <w:rFonts w:ascii="Calibri" w:hAnsi="Calibri" w:cs="Calibri"/>
                <w:b/>
                <w:sz w:val="18"/>
                <w:szCs w:val="18"/>
                <w:lang w:eastAsia="en-US"/>
              </w:rPr>
              <w:t>4. Week</w:t>
            </w:r>
          </w:p>
        </w:tc>
      </w:tr>
      <w:tr w:rsidR="00C02403" w:rsidRPr="00C02403" w14:paraId="41A103C7" w14:textId="77777777" w:rsidTr="00C02403">
        <w:trPr>
          <w:trHeight w:val="20"/>
        </w:trPr>
        <w:tc>
          <w:tcPr>
            <w:tcW w:w="609" w:type="pct"/>
            <w:gridSpan w:val="3"/>
            <w:vAlign w:val="center"/>
            <w:hideMark/>
          </w:tcPr>
          <w:p w14:paraId="36C9E8D4"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lang w:eastAsia="en-US"/>
              </w:rPr>
              <w:t xml:space="preserve">Monday </w:t>
            </w:r>
          </w:p>
        </w:tc>
        <w:tc>
          <w:tcPr>
            <w:tcW w:w="1772" w:type="pct"/>
            <w:gridSpan w:val="3"/>
            <w:vAlign w:val="center"/>
            <w:hideMark/>
          </w:tcPr>
          <w:p w14:paraId="7AF5E042"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 xml:space="preserve">Hernias                              </w:t>
            </w:r>
          </w:p>
        </w:tc>
        <w:tc>
          <w:tcPr>
            <w:tcW w:w="583" w:type="pct"/>
            <w:hideMark/>
          </w:tcPr>
          <w:p w14:paraId="45A93C9C"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08871799" w14:textId="0ABD8845" w:rsidR="00C02403" w:rsidRPr="00C02403" w:rsidRDefault="00C02403" w:rsidP="00C02403">
            <w:pPr>
              <w:spacing w:before="40" w:after="40"/>
              <w:rPr>
                <w:rFonts w:ascii="Calibri" w:hAnsi="Calibri" w:cs="Calibri"/>
                <w:sz w:val="18"/>
                <w:szCs w:val="18"/>
                <w:lang w:eastAsia="en-US"/>
              </w:rPr>
            </w:pPr>
            <w:r>
              <w:rPr>
                <w:rFonts w:ascii="Calibri" w:eastAsia="Calibri" w:hAnsi="Calibri" w:cs="Calibri"/>
                <w:sz w:val="18"/>
                <w:szCs w:val="18"/>
              </w:rPr>
              <w:t>Asst. Prof.</w:t>
            </w:r>
            <w:r w:rsidRPr="00C02403">
              <w:rPr>
                <w:rFonts w:ascii="Calibri" w:eastAsia="Calibri" w:hAnsi="Calibri" w:cs="Calibri"/>
                <w:sz w:val="18"/>
                <w:szCs w:val="18"/>
              </w:rPr>
              <w:t xml:space="preserve"> </w:t>
            </w:r>
            <w:r w:rsidRPr="00C02403">
              <w:rPr>
                <w:rFonts w:ascii="Calibri" w:hAnsi="Calibri" w:cs="Calibri"/>
                <w:sz w:val="18"/>
                <w:szCs w:val="18"/>
                <w:lang w:eastAsia="en-US"/>
              </w:rPr>
              <w:t>Necip ALTUNDAŞ</w:t>
            </w:r>
          </w:p>
        </w:tc>
      </w:tr>
      <w:tr w:rsidR="00C02403" w:rsidRPr="00C02403" w14:paraId="1ADA1E21" w14:textId="77777777" w:rsidTr="00C02403">
        <w:trPr>
          <w:trHeight w:val="20"/>
        </w:trPr>
        <w:tc>
          <w:tcPr>
            <w:tcW w:w="609" w:type="pct"/>
            <w:gridSpan w:val="3"/>
            <w:vAlign w:val="center"/>
            <w:hideMark/>
          </w:tcPr>
          <w:p w14:paraId="591AAFCD"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Tuesday</w:t>
            </w:r>
          </w:p>
        </w:tc>
        <w:tc>
          <w:tcPr>
            <w:tcW w:w="1772" w:type="pct"/>
            <w:gridSpan w:val="3"/>
            <w:vAlign w:val="center"/>
            <w:hideMark/>
          </w:tcPr>
          <w:p w14:paraId="6FD72263"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Thyroid -1</w:t>
            </w:r>
          </w:p>
        </w:tc>
        <w:tc>
          <w:tcPr>
            <w:tcW w:w="583" w:type="pct"/>
            <w:hideMark/>
          </w:tcPr>
          <w:p w14:paraId="2B4F24C8"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1642C707" w14:textId="6FE2E274" w:rsidR="00C02403" w:rsidRPr="00C02403" w:rsidRDefault="00C02403" w:rsidP="00C02403">
            <w:pPr>
              <w:spacing w:before="40" w:after="40"/>
              <w:rPr>
                <w:rFonts w:ascii="Calibri" w:hAnsi="Calibri" w:cs="Calibri"/>
                <w:b/>
                <w:sz w:val="18"/>
                <w:szCs w:val="18"/>
                <w:lang w:eastAsia="en-US"/>
              </w:rPr>
            </w:pPr>
            <w:r>
              <w:rPr>
                <w:rFonts w:ascii="Calibri" w:hAnsi="Calibri" w:cs="Calibri"/>
                <w:sz w:val="18"/>
                <w:szCs w:val="18"/>
                <w:lang w:eastAsia="en-US"/>
              </w:rPr>
              <w:t>Assoc. Prof.</w:t>
            </w:r>
            <w:r w:rsidRPr="00C02403">
              <w:rPr>
                <w:rFonts w:ascii="Calibri" w:hAnsi="Calibri" w:cs="Calibri"/>
                <w:sz w:val="18"/>
                <w:szCs w:val="18"/>
                <w:lang w:eastAsia="en-US"/>
              </w:rPr>
              <w:t xml:space="preserve"> Erdem KARADENİZ</w:t>
            </w:r>
          </w:p>
        </w:tc>
      </w:tr>
      <w:tr w:rsidR="00C02403" w:rsidRPr="00C02403" w14:paraId="399279C7" w14:textId="77777777" w:rsidTr="00C02403">
        <w:trPr>
          <w:trHeight w:val="20"/>
        </w:trPr>
        <w:tc>
          <w:tcPr>
            <w:tcW w:w="609" w:type="pct"/>
            <w:gridSpan w:val="3"/>
            <w:vMerge w:val="restart"/>
            <w:vAlign w:val="center"/>
          </w:tcPr>
          <w:p w14:paraId="3CC28F83"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Wednesday</w:t>
            </w:r>
          </w:p>
        </w:tc>
        <w:tc>
          <w:tcPr>
            <w:tcW w:w="1772" w:type="pct"/>
            <w:gridSpan w:val="3"/>
            <w:vAlign w:val="center"/>
          </w:tcPr>
          <w:p w14:paraId="0F085EEC"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Thyroid-2</w:t>
            </w:r>
          </w:p>
        </w:tc>
        <w:tc>
          <w:tcPr>
            <w:tcW w:w="583" w:type="pct"/>
          </w:tcPr>
          <w:p w14:paraId="4F2E3E67"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3C1CD7E0" w14:textId="77498B78" w:rsidR="00C02403" w:rsidRPr="00C02403" w:rsidRDefault="00C02403" w:rsidP="00C02403">
            <w:pPr>
              <w:spacing w:before="40" w:after="40"/>
              <w:rPr>
                <w:rFonts w:ascii="Calibri" w:eastAsia="Calibri" w:hAnsi="Calibri" w:cs="Calibri"/>
                <w:sz w:val="18"/>
                <w:szCs w:val="18"/>
              </w:rPr>
            </w:pPr>
            <w:r>
              <w:rPr>
                <w:rFonts w:ascii="Calibri" w:eastAsia="Calibri" w:hAnsi="Calibri" w:cs="Calibri"/>
                <w:sz w:val="18"/>
                <w:szCs w:val="18"/>
              </w:rPr>
              <w:t>Asst. Prof.</w:t>
            </w:r>
            <w:r w:rsidRPr="00C02403">
              <w:rPr>
                <w:rFonts w:ascii="Calibri" w:eastAsia="Calibri" w:hAnsi="Calibri" w:cs="Calibri"/>
                <w:sz w:val="18"/>
                <w:szCs w:val="18"/>
              </w:rPr>
              <w:t xml:space="preserve"> Metin YILDIZ</w:t>
            </w:r>
          </w:p>
        </w:tc>
      </w:tr>
      <w:tr w:rsidR="00C02403" w:rsidRPr="00C02403" w14:paraId="02AAF746" w14:textId="77777777" w:rsidTr="00C02403">
        <w:trPr>
          <w:trHeight w:val="20"/>
        </w:trPr>
        <w:tc>
          <w:tcPr>
            <w:tcW w:w="609" w:type="pct"/>
            <w:gridSpan w:val="3"/>
            <w:vMerge/>
            <w:vAlign w:val="center"/>
            <w:hideMark/>
          </w:tcPr>
          <w:p w14:paraId="4356931F" w14:textId="77777777" w:rsidR="00C02403" w:rsidRPr="00C02403" w:rsidRDefault="00C02403" w:rsidP="00C02403">
            <w:pPr>
              <w:spacing w:before="40" w:after="40"/>
              <w:rPr>
                <w:rFonts w:ascii="Calibri" w:hAnsi="Calibri" w:cs="Calibri"/>
                <w:b/>
                <w:sz w:val="18"/>
                <w:szCs w:val="18"/>
              </w:rPr>
            </w:pPr>
          </w:p>
        </w:tc>
        <w:tc>
          <w:tcPr>
            <w:tcW w:w="1772" w:type="pct"/>
            <w:gridSpan w:val="3"/>
            <w:vAlign w:val="center"/>
            <w:hideMark/>
          </w:tcPr>
          <w:p w14:paraId="6B56DF34"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 xml:space="preserve">Oncologic Surgery  </w:t>
            </w:r>
          </w:p>
        </w:tc>
        <w:tc>
          <w:tcPr>
            <w:tcW w:w="583" w:type="pct"/>
            <w:hideMark/>
          </w:tcPr>
          <w:p w14:paraId="7EBDD103"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tcPr>
          <w:p w14:paraId="53085B7F" w14:textId="77777777" w:rsidR="00C02403" w:rsidRPr="00C02403" w:rsidRDefault="00C02403" w:rsidP="00C02403">
            <w:pPr>
              <w:spacing w:before="40" w:after="40"/>
              <w:rPr>
                <w:rFonts w:ascii="Calibri" w:hAnsi="Calibri" w:cs="Calibri"/>
                <w:b/>
                <w:sz w:val="18"/>
                <w:szCs w:val="18"/>
                <w:lang w:eastAsia="en-US"/>
              </w:rPr>
            </w:pPr>
            <w:r w:rsidRPr="00C02403">
              <w:rPr>
                <w:rFonts w:ascii="Calibri" w:eastAsia="Calibri" w:hAnsi="Calibri" w:cs="Calibri"/>
                <w:sz w:val="18"/>
                <w:szCs w:val="18"/>
              </w:rPr>
              <w:t>Prof.Dr.S.Selçuk ATAMANALP</w:t>
            </w:r>
          </w:p>
        </w:tc>
      </w:tr>
      <w:tr w:rsidR="00C02403" w:rsidRPr="00C02403" w14:paraId="228274E6" w14:textId="77777777" w:rsidTr="00C02403">
        <w:trPr>
          <w:trHeight w:val="20"/>
        </w:trPr>
        <w:tc>
          <w:tcPr>
            <w:tcW w:w="609" w:type="pct"/>
            <w:gridSpan w:val="3"/>
            <w:vMerge w:val="restart"/>
            <w:vAlign w:val="center"/>
          </w:tcPr>
          <w:p w14:paraId="73DCEDA0" w14:textId="77777777" w:rsidR="00C02403" w:rsidRPr="00C02403" w:rsidRDefault="00C02403" w:rsidP="00C02403">
            <w:pPr>
              <w:spacing w:before="40" w:after="40"/>
              <w:rPr>
                <w:rFonts w:ascii="Calibri" w:hAnsi="Calibri" w:cs="Calibri"/>
                <w:b/>
                <w:sz w:val="18"/>
                <w:szCs w:val="18"/>
              </w:rPr>
            </w:pPr>
            <w:r w:rsidRPr="00C02403">
              <w:rPr>
                <w:rFonts w:ascii="Calibri" w:hAnsi="Calibri" w:cs="Calibri"/>
                <w:b/>
                <w:sz w:val="18"/>
                <w:szCs w:val="18"/>
              </w:rPr>
              <w:t>Thursday</w:t>
            </w:r>
          </w:p>
        </w:tc>
        <w:tc>
          <w:tcPr>
            <w:tcW w:w="1772" w:type="pct"/>
            <w:gridSpan w:val="3"/>
            <w:vAlign w:val="center"/>
          </w:tcPr>
          <w:p w14:paraId="7D9511FA"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Surgical Diseases of the Thyroid-2</w:t>
            </w:r>
          </w:p>
        </w:tc>
        <w:tc>
          <w:tcPr>
            <w:tcW w:w="583" w:type="pct"/>
          </w:tcPr>
          <w:p w14:paraId="5ADFA884"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10:00-10:50</w:t>
            </w:r>
          </w:p>
        </w:tc>
        <w:tc>
          <w:tcPr>
            <w:tcW w:w="2036" w:type="pct"/>
            <w:vAlign w:val="center"/>
          </w:tcPr>
          <w:p w14:paraId="5150C42B" w14:textId="37E097B9" w:rsidR="00C02403" w:rsidRPr="00C02403" w:rsidRDefault="00C02403" w:rsidP="00C02403">
            <w:pPr>
              <w:spacing w:before="40" w:after="40"/>
              <w:rPr>
                <w:rFonts w:ascii="Calibri" w:eastAsia="Calibri" w:hAnsi="Calibri" w:cs="Calibri"/>
                <w:sz w:val="18"/>
                <w:szCs w:val="18"/>
              </w:rPr>
            </w:pPr>
            <w:r>
              <w:rPr>
                <w:rFonts w:ascii="Calibri" w:eastAsia="Calibri" w:hAnsi="Calibri" w:cs="Calibri"/>
                <w:sz w:val="18"/>
                <w:szCs w:val="18"/>
              </w:rPr>
              <w:t>Asst. Prof.</w:t>
            </w:r>
            <w:r w:rsidRPr="00C02403">
              <w:rPr>
                <w:rFonts w:ascii="Calibri" w:eastAsia="Calibri" w:hAnsi="Calibri" w:cs="Calibri"/>
                <w:sz w:val="18"/>
                <w:szCs w:val="18"/>
              </w:rPr>
              <w:t xml:space="preserve"> Metin YILDIZ</w:t>
            </w:r>
          </w:p>
        </w:tc>
      </w:tr>
      <w:tr w:rsidR="00C02403" w:rsidRPr="00C02403" w14:paraId="611A3BBC" w14:textId="77777777" w:rsidTr="00C02403">
        <w:trPr>
          <w:trHeight w:val="20"/>
        </w:trPr>
        <w:tc>
          <w:tcPr>
            <w:tcW w:w="609" w:type="pct"/>
            <w:gridSpan w:val="3"/>
            <w:vMerge/>
            <w:vAlign w:val="center"/>
            <w:hideMark/>
          </w:tcPr>
          <w:p w14:paraId="01CB55C7" w14:textId="77777777" w:rsidR="00C02403" w:rsidRPr="00C02403" w:rsidRDefault="00C02403" w:rsidP="00C02403">
            <w:pPr>
              <w:spacing w:before="40" w:after="40"/>
              <w:rPr>
                <w:rFonts w:ascii="Calibri" w:hAnsi="Calibri" w:cs="Calibri"/>
                <w:b/>
                <w:sz w:val="18"/>
                <w:szCs w:val="18"/>
                <w:lang w:eastAsia="en-US"/>
              </w:rPr>
            </w:pPr>
          </w:p>
        </w:tc>
        <w:tc>
          <w:tcPr>
            <w:tcW w:w="1772" w:type="pct"/>
            <w:gridSpan w:val="3"/>
            <w:vAlign w:val="center"/>
            <w:hideMark/>
          </w:tcPr>
          <w:p w14:paraId="70A66BF0"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Acute Appandicitis</w:t>
            </w:r>
          </w:p>
        </w:tc>
        <w:tc>
          <w:tcPr>
            <w:tcW w:w="583" w:type="pct"/>
            <w:hideMark/>
          </w:tcPr>
          <w:p w14:paraId="3B87BC51"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11:00-11:50</w:t>
            </w:r>
          </w:p>
        </w:tc>
        <w:tc>
          <w:tcPr>
            <w:tcW w:w="2036" w:type="pct"/>
            <w:vAlign w:val="center"/>
            <w:hideMark/>
          </w:tcPr>
          <w:p w14:paraId="61505002" w14:textId="6AF5C408" w:rsidR="00C02403" w:rsidRPr="00C02403" w:rsidRDefault="00C02403" w:rsidP="00C02403">
            <w:pPr>
              <w:spacing w:before="40" w:after="40"/>
              <w:rPr>
                <w:rFonts w:ascii="Calibri" w:hAnsi="Calibri" w:cs="Calibri"/>
                <w:b/>
                <w:sz w:val="18"/>
                <w:szCs w:val="18"/>
                <w:lang w:eastAsia="en-US"/>
              </w:rPr>
            </w:pPr>
            <w:r>
              <w:rPr>
                <w:rFonts w:ascii="Calibri" w:eastAsia="Calibri" w:hAnsi="Calibri" w:cs="Calibri"/>
                <w:sz w:val="18"/>
                <w:szCs w:val="18"/>
              </w:rPr>
              <w:t>Assoc. Prof.</w:t>
            </w:r>
            <w:r w:rsidRPr="00C02403">
              <w:rPr>
                <w:rFonts w:ascii="Calibri" w:hAnsi="Calibri" w:cs="Calibri"/>
                <w:sz w:val="18"/>
                <w:szCs w:val="18"/>
                <w:lang w:eastAsia="en-US"/>
              </w:rPr>
              <w:t>Murat KARTAL</w:t>
            </w:r>
          </w:p>
        </w:tc>
      </w:tr>
      <w:tr w:rsidR="00C02403" w:rsidRPr="00C02403" w14:paraId="6DD0FDC9" w14:textId="77777777" w:rsidTr="00C02403">
        <w:trPr>
          <w:trHeight w:val="20"/>
        </w:trPr>
        <w:tc>
          <w:tcPr>
            <w:tcW w:w="609" w:type="pct"/>
            <w:gridSpan w:val="3"/>
            <w:vAlign w:val="center"/>
            <w:hideMark/>
          </w:tcPr>
          <w:p w14:paraId="4672816D" w14:textId="77777777" w:rsidR="00C02403" w:rsidRPr="00C02403" w:rsidRDefault="00C02403" w:rsidP="00C02403">
            <w:pPr>
              <w:spacing w:before="40" w:after="40"/>
              <w:rPr>
                <w:rFonts w:ascii="Calibri" w:hAnsi="Calibri" w:cs="Calibri"/>
                <w:b/>
                <w:sz w:val="18"/>
                <w:szCs w:val="18"/>
                <w:lang w:eastAsia="en-US"/>
              </w:rPr>
            </w:pPr>
            <w:r w:rsidRPr="00C02403">
              <w:rPr>
                <w:rFonts w:ascii="Calibri" w:hAnsi="Calibri" w:cs="Calibri"/>
                <w:b/>
                <w:sz w:val="18"/>
                <w:szCs w:val="18"/>
              </w:rPr>
              <w:t>Friday</w:t>
            </w:r>
          </w:p>
        </w:tc>
        <w:tc>
          <w:tcPr>
            <w:tcW w:w="1772" w:type="pct"/>
            <w:gridSpan w:val="3"/>
            <w:vAlign w:val="center"/>
            <w:hideMark/>
          </w:tcPr>
          <w:p w14:paraId="31DBFC2E" w14:textId="77777777" w:rsidR="00C02403" w:rsidRPr="00C02403" w:rsidRDefault="00C02403" w:rsidP="00C02403">
            <w:pPr>
              <w:spacing w:before="40" w:after="40"/>
              <w:rPr>
                <w:rFonts w:ascii="Calibri" w:hAnsi="Calibri" w:cs="Calibri"/>
                <w:sz w:val="18"/>
                <w:szCs w:val="18"/>
                <w:lang w:eastAsia="en-US"/>
              </w:rPr>
            </w:pPr>
            <w:r w:rsidRPr="00C02403">
              <w:rPr>
                <w:rFonts w:ascii="Calibri" w:hAnsi="Calibri" w:cs="Calibri"/>
                <w:sz w:val="18"/>
                <w:szCs w:val="18"/>
                <w:lang w:eastAsia="en-US"/>
              </w:rPr>
              <w:t>Obctructive Jaundice</w:t>
            </w:r>
          </w:p>
        </w:tc>
        <w:tc>
          <w:tcPr>
            <w:tcW w:w="583" w:type="pct"/>
            <w:hideMark/>
          </w:tcPr>
          <w:p w14:paraId="5F66326C" w14:textId="77777777" w:rsidR="00C02403" w:rsidRPr="00C02403" w:rsidRDefault="00C02403" w:rsidP="00C02403">
            <w:pPr>
              <w:spacing w:before="40" w:after="40"/>
              <w:rPr>
                <w:rFonts w:ascii="Calibri" w:hAnsi="Calibri" w:cs="Calibri"/>
                <w:sz w:val="18"/>
                <w:szCs w:val="18"/>
              </w:rPr>
            </w:pPr>
            <w:r w:rsidRPr="00C02403">
              <w:rPr>
                <w:rFonts w:ascii="Calibri" w:hAnsi="Calibri" w:cs="Calibri"/>
                <w:sz w:val="18"/>
                <w:szCs w:val="18"/>
                <w:lang w:eastAsia="en-US"/>
              </w:rPr>
              <w:t>10:00-10:50</w:t>
            </w:r>
          </w:p>
        </w:tc>
        <w:tc>
          <w:tcPr>
            <w:tcW w:w="2036" w:type="pct"/>
            <w:vAlign w:val="center"/>
            <w:hideMark/>
          </w:tcPr>
          <w:p w14:paraId="6EA93E89" w14:textId="2F601DFF" w:rsidR="00C02403" w:rsidRPr="00C02403" w:rsidRDefault="00C02403" w:rsidP="00C02403">
            <w:pPr>
              <w:spacing w:before="40" w:after="40"/>
              <w:rPr>
                <w:rFonts w:ascii="Calibri" w:hAnsi="Calibri" w:cs="Calibri"/>
                <w:b/>
                <w:sz w:val="18"/>
                <w:szCs w:val="18"/>
                <w:lang w:eastAsia="en-US"/>
              </w:rPr>
            </w:pPr>
            <w:r>
              <w:rPr>
                <w:rFonts w:ascii="Calibri" w:hAnsi="Calibri" w:cs="Calibri"/>
                <w:sz w:val="18"/>
                <w:szCs w:val="18"/>
                <w:lang w:eastAsia="en-US"/>
              </w:rPr>
              <w:t>Assoc. Prof.</w:t>
            </w:r>
            <w:r w:rsidRPr="00C02403">
              <w:rPr>
                <w:rFonts w:ascii="Calibri" w:hAnsi="Calibri" w:cs="Calibri"/>
                <w:sz w:val="18"/>
                <w:szCs w:val="18"/>
                <w:lang w:eastAsia="en-US"/>
              </w:rPr>
              <w:t xml:space="preserve"> </w:t>
            </w:r>
            <w:r w:rsidRPr="00C02403">
              <w:rPr>
                <w:rFonts w:ascii="Calibri" w:eastAsia="Calibri" w:hAnsi="Calibri" w:cs="Calibri"/>
                <w:sz w:val="18"/>
                <w:szCs w:val="18"/>
              </w:rPr>
              <w:t>Nurhak AKSUNGUR</w:t>
            </w:r>
          </w:p>
        </w:tc>
      </w:tr>
    </w:tbl>
    <w:p w14:paraId="0472FBC6" w14:textId="77777777" w:rsidR="002E29D6" w:rsidRPr="002E29D6" w:rsidRDefault="002E29D6" w:rsidP="002E29D6"/>
    <w:p w14:paraId="4A319AFE" w14:textId="77777777" w:rsidR="002E29D6" w:rsidRDefault="002E29D6" w:rsidP="00CE3F13">
      <w:pPr>
        <w:spacing w:after="200" w:line="276" w:lineRule="auto"/>
        <w:jc w:val="center"/>
        <w:rPr>
          <w:rFonts w:asciiTheme="minorHAnsi" w:hAnsiTheme="minorHAnsi" w:cstheme="minorHAnsi"/>
          <w:b/>
        </w:rPr>
      </w:pPr>
    </w:p>
    <w:p w14:paraId="6C13E7B9" w14:textId="77777777" w:rsidR="002E29D6" w:rsidRDefault="002E29D6" w:rsidP="002E29D6">
      <w:pPr>
        <w:spacing w:after="200" w:line="276" w:lineRule="auto"/>
        <w:rPr>
          <w:rFonts w:asciiTheme="minorHAnsi" w:hAnsiTheme="minorHAnsi" w:cstheme="minorHAnsi"/>
          <w:b/>
        </w:rPr>
      </w:pPr>
    </w:p>
    <w:p w14:paraId="52ADA229" w14:textId="77777777" w:rsidR="00A37DDF" w:rsidRDefault="00A37DDF">
      <w:pPr>
        <w:spacing w:after="200" w:line="276" w:lineRule="auto"/>
        <w:rPr>
          <w:rFonts w:asciiTheme="minorHAnsi" w:hAnsiTheme="minorHAnsi" w:cstheme="minorHAnsi"/>
          <w:b/>
        </w:rPr>
      </w:pPr>
      <w:r>
        <w:rPr>
          <w:rFonts w:asciiTheme="minorHAnsi" w:hAnsiTheme="minorHAnsi" w:cstheme="minorHAnsi"/>
          <w:b/>
        </w:rPr>
        <w:br w:type="page"/>
      </w:r>
    </w:p>
    <w:p w14:paraId="6A32E5C5" w14:textId="1EED0FCA" w:rsidR="00CE3F13" w:rsidRPr="000872B6" w:rsidRDefault="00924F96" w:rsidP="006C64FB">
      <w:pPr>
        <w:spacing w:line="276" w:lineRule="auto"/>
        <w:jc w:val="center"/>
        <w:rPr>
          <w:rFonts w:asciiTheme="minorHAnsi" w:hAnsiTheme="minorHAnsi" w:cstheme="minorHAnsi"/>
          <w:b/>
        </w:rPr>
      </w:pPr>
      <w:r>
        <w:rPr>
          <w:rFonts w:asciiTheme="minorHAnsi" w:hAnsiTheme="minorHAnsi" w:cstheme="minorHAnsi"/>
          <w:b/>
        </w:rPr>
        <w:lastRenderedPageBreak/>
        <w:t>202</w:t>
      </w:r>
      <w:r w:rsidR="00C713AD">
        <w:rPr>
          <w:rFonts w:asciiTheme="minorHAnsi" w:hAnsiTheme="minorHAnsi" w:cstheme="minorHAnsi"/>
          <w:b/>
        </w:rPr>
        <w:t>6</w:t>
      </w:r>
      <w:r>
        <w:rPr>
          <w:rFonts w:asciiTheme="minorHAnsi" w:hAnsiTheme="minorHAnsi" w:cstheme="minorHAnsi"/>
          <w:b/>
        </w:rPr>
        <w:t>-202</w:t>
      </w:r>
      <w:r w:rsidR="00C713AD">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3DA59F77" w14:textId="77777777" w:rsidR="009D751B" w:rsidRPr="002E29D6" w:rsidRDefault="00F23B2D" w:rsidP="006C64FB">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20"/>
          <w:szCs w:val="20"/>
        </w:rPr>
      </w:pPr>
      <w:bookmarkStart w:id="314" w:name="_Toc487113035"/>
      <w:bookmarkStart w:id="315" w:name="_Toc489950050"/>
      <w:bookmarkStart w:id="316" w:name="_Toc517976334"/>
      <w:bookmarkStart w:id="317" w:name="_Toc49868112"/>
      <w:bookmarkStart w:id="318" w:name="_Toc49868216"/>
      <w:bookmarkStart w:id="319" w:name="_Toc238050133"/>
      <w:r w:rsidRPr="006C64FB">
        <w:rPr>
          <w:rFonts w:asciiTheme="minorHAnsi" w:hAnsiTheme="minorHAnsi" w:cstheme="minorHAnsi"/>
        </w:rPr>
        <w:t xml:space="preserve">PUBLIC HEALTH </w:t>
      </w:r>
      <w:r w:rsidRPr="006C64FB">
        <w:rPr>
          <w:rFonts w:asciiTheme="minorHAnsi" w:hAnsiTheme="minorHAnsi" w:cstheme="minorHAnsi"/>
          <w:color w:val="212121"/>
          <w:lang w:val="en"/>
        </w:rPr>
        <w:t>INTERNSHIP</w:t>
      </w:r>
      <w:r w:rsidRPr="006C64FB">
        <w:rPr>
          <w:rFonts w:asciiTheme="minorHAnsi" w:hAnsiTheme="minorHAnsi" w:cstheme="minorHAnsi"/>
          <w:color w:val="212121"/>
          <w:sz w:val="26"/>
          <w:szCs w:val="20"/>
          <w:lang w:val="en"/>
        </w:rPr>
        <w:t xml:space="preserve"> </w:t>
      </w:r>
      <w:r w:rsidRPr="006C64FB">
        <w:rPr>
          <w:rFonts w:asciiTheme="minorHAnsi" w:hAnsiTheme="minorHAnsi" w:cstheme="minorHAnsi"/>
        </w:rPr>
        <w:t>PROGRAM</w:t>
      </w:r>
      <w:bookmarkEnd w:id="314"/>
      <w:bookmarkEnd w:id="315"/>
      <w:bookmarkEnd w:id="316"/>
      <w:bookmarkEnd w:id="317"/>
      <w:bookmarkEnd w:id="318"/>
      <w:bookmarkEnd w:id="319"/>
    </w:p>
    <w:tbl>
      <w:tblPr>
        <w:tblW w:w="103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435"/>
        <w:gridCol w:w="4230"/>
        <w:gridCol w:w="1276"/>
        <w:gridCol w:w="3402"/>
      </w:tblGrid>
      <w:tr w:rsidR="00C713AD" w:rsidRPr="009058F2" w14:paraId="468BD42C" w14:textId="77777777" w:rsidTr="00C713AD">
        <w:trPr>
          <w:trHeight w:val="20"/>
          <w:tblHeader/>
        </w:trPr>
        <w:tc>
          <w:tcPr>
            <w:tcW w:w="1435" w:type="dxa"/>
            <w:shd w:val="clear" w:color="auto" w:fill="B6DDE8" w:themeFill="accent5" w:themeFillTint="66"/>
            <w:vAlign w:val="center"/>
            <w:hideMark/>
          </w:tcPr>
          <w:p w14:paraId="5B36A015" w14:textId="77777777" w:rsidR="00C713AD" w:rsidRPr="009058F2" w:rsidRDefault="00C713AD" w:rsidP="00AF4D25">
            <w:pPr>
              <w:spacing w:before="20" w:after="20" w:line="216" w:lineRule="auto"/>
              <w:ind w:right="-70" w:firstLine="4"/>
              <w:rPr>
                <w:rFonts w:asciiTheme="minorHAnsi" w:hAnsiTheme="minorHAnsi" w:cstheme="minorHAnsi"/>
                <w:b/>
                <w:color w:val="000000"/>
                <w:sz w:val="18"/>
                <w:szCs w:val="18"/>
              </w:rPr>
            </w:pPr>
            <w:r w:rsidRPr="009058F2">
              <w:rPr>
                <w:rFonts w:asciiTheme="minorHAnsi" w:hAnsiTheme="minorHAnsi" w:cstheme="minorHAnsi"/>
                <w:b/>
                <w:color w:val="000000"/>
                <w:sz w:val="18"/>
                <w:szCs w:val="18"/>
              </w:rPr>
              <w:t>Days</w:t>
            </w:r>
          </w:p>
        </w:tc>
        <w:tc>
          <w:tcPr>
            <w:tcW w:w="4230" w:type="dxa"/>
            <w:shd w:val="clear" w:color="auto" w:fill="B6DDE8" w:themeFill="accent5" w:themeFillTint="66"/>
            <w:vAlign w:val="center"/>
            <w:hideMark/>
          </w:tcPr>
          <w:p w14:paraId="59A83B44" w14:textId="77777777" w:rsidR="00C713AD" w:rsidRPr="009058F2" w:rsidRDefault="00C713AD" w:rsidP="00AF4D25">
            <w:pPr>
              <w:tabs>
                <w:tab w:val="left" w:pos="709"/>
                <w:tab w:val="left" w:pos="7088"/>
              </w:tabs>
              <w:spacing w:before="20" w:after="20" w:line="216" w:lineRule="auto"/>
              <w:rPr>
                <w:rFonts w:asciiTheme="minorHAnsi" w:hAnsiTheme="minorHAnsi" w:cstheme="minorHAnsi"/>
                <w:color w:val="000000"/>
                <w:sz w:val="18"/>
                <w:szCs w:val="18"/>
              </w:rPr>
            </w:pPr>
            <w:r w:rsidRPr="009058F2">
              <w:rPr>
                <w:rFonts w:asciiTheme="minorHAnsi" w:hAnsiTheme="minorHAnsi" w:cstheme="minorHAnsi"/>
                <w:b/>
                <w:sz w:val="18"/>
                <w:szCs w:val="18"/>
              </w:rPr>
              <w:t>Subject of The Lesson</w:t>
            </w:r>
          </w:p>
        </w:tc>
        <w:tc>
          <w:tcPr>
            <w:tcW w:w="1276" w:type="dxa"/>
            <w:shd w:val="clear" w:color="auto" w:fill="B6DDE8" w:themeFill="accent5" w:themeFillTint="66"/>
            <w:vAlign w:val="center"/>
            <w:hideMark/>
          </w:tcPr>
          <w:p w14:paraId="25F6804A" w14:textId="77777777" w:rsidR="00C713AD" w:rsidRPr="009058F2" w:rsidRDefault="00C713AD" w:rsidP="00AF4D25">
            <w:pPr>
              <w:tabs>
                <w:tab w:val="left" w:pos="639"/>
                <w:tab w:val="left" w:pos="7088"/>
              </w:tabs>
              <w:spacing w:before="20" w:after="20" w:line="216" w:lineRule="auto"/>
              <w:ind w:left="-70" w:firstLine="70"/>
              <w:jc w:val="center"/>
              <w:rPr>
                <w:rFonts w:asciiTheme="minorHAnsi" w:hAnsiTheme="minorHAnsi" w:cstheme="minorHAnsi"/>
                <w:color w:val="000000"/>
                <w:sz w:val="18"/>
                <w:szCs w:val="18"/>
              </w:rPr>
            </w:pPr>
            <w:r w:rsidRPr="009058F2">
              <w:rPr>
                <w:rFonts w:asciiTheme="minorHAnsi" w:hAnsiTheme="minorHAnsi" w:cstheme="minorHAnsi"/>
                <w:b/>
                <w:sz w:val="18"/>
                <w:szCs w:val="18"/>
              </w:rPr>
              <w:t>Lesson Time</w:t>
            </w:r>
          </w:p>
        </w:tc>
        <w:tc>
          <w:tcPr>
            <w:tcW w:w="3402" w:type="dxa"/>
            <w:shd w:val="clear" w:color="auto" w:fill="B6DDE8" w:themeFill="accent5" w:themeFillTint="66"/>
            <w:vAlign w:val="center"/>
            <w:hideMark/>
          </w:tcPr>
          <w:p w14:paraId="7CA44F86" w14:textId="77777777" w:rsidR="00C713AD" w:rsidRPr="009058F2" w:rsidRDefault="00C713AD" w:rsidP="00AF4D25">
            <w:pPr>
              <w:tabs>
                <w:tab w:val="left" w:pos="709"/>
                <w:tab w:val="left" w:pos="7088"/>
              </w:tabs>
              <w:spacing w:before="20" w:after="20" w:line="216" w:lineRule="auto"/>
              <w:ind w:left="24"/>
              <w:rPr>
                <w:rFonts w:asciiTheme="minorHAnsi" w:hAnsiTheme="minorHAnsi" w:cstheme="minorHAnsi"/>
                <w:sz w:val="18"/>
                <w:szCs w:val="18"/>
              </w:rPr>
            </w:pPr>
            <w:r w:rsidRPr="009058F2">
              <w:rPr>
                <w:rFonts w:asciiTheme="minorHAnsi" w:hAnsiTheme="minorHAnsi" w:cstheme="minorHAnsi"/>
                <w:b/>
                <w:sz w:val="18"/>
                <w:szCs w:val="18"/>
              </w:rPr>
              <w:t>Teaching Staff</w:t>
            </w:r>
          </w:p>
        </w:tc>
      </w:tr>
      <w:tr w:rsidR="00C713AD" w:rsidRPr="009058F2" w14:paraId="4D807E4F" w14:textId="77777777" w:rsidTr="00C713AD">
        <w:trPr>
          <w:trHeight w:val="20"/>
        </w:trPr>
        <w:tc>
          <w:tcPr>
            <w:tcW w:w="1435" w:type="dxa"/>
            <w:vMerge w:val="restart"/>
            <w:vAlign w:val="center"/>
          </w:tcPr>
          <w:p w14:paraId="7D5765A3"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 xml:space="preserve">Monday </w:t>
            </w:r>
          </w:p>
        </w:tc>
        <w:tc>
          <w:tcPr>
            <w:tcW w:w="8908" w:type="dxa"/>
            <w:gridSpan w:val="3"/>
            <w:shd w:val="clear" w:color="auto" w:fill="D9D9D9" w:themeFill="background1" w:themeFillShade="D9"/>
            <w:vAlign w:val="center"/>
          </w:tcPr>
          <w:p w14:paraId="1CE30D43"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I. Week</w:t>
            </w:r>
          </w:p>
        </w:tc>
      </w:tr>
      <w:tr w:rsidR="00C713AD" w:rsidRPr="009058F2" w14:paraId="0EFB5045" w14:textId="77777777" w:rsidTr="00C713AD">
        <w:trPr>
          <w:trHeight w:val="20"/>
        </w:trPr>
        <w:tc>
          <w:tcPr>
            <w:tcW w:w="1435" w:type="dxa"/>
            <w:vMerge/>
            <w:vAlign w:val="center"/>
          </w:tcPr>
          <w:p w14:paraId="557A74AA" w14:textId="77777777" w:rsidR="00C713AD" w:rsidRPr="009058F2" w:rsidRDefault="00C713AD" w:rsidP="00AF4D25">
            <w:pPr>
              <w:spacing w:line="276" w:lineRule="auto"/>
              <w:rPr>
                <w:rFonts w:asciiTheme="minorHAnsi" w:hAnsiTheme="minorHAnsi" w:cstheme="minorHAnsi"/>
                <w:sz w:val="18"/>
                <w:szCs w:val="18"/>
                <w:lang w:eastAsia="en-US"/>
              </w:rPr>
            </w:pPr>
          </w:p>
        </w:tc>
        <w:tc>
          <w:tcPr>
            <w:tcW w:w="4230" w:type="dxa"/>
            <w:vAlign w:val="center"/>
            <w:hideMark/>
          </w:tcPr>
          <w:p w14:paraId="55DA8109"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rPr>
              <w:t>Information About Internship and Ethical and Professional Values in Clinical Practice</w:t>
            </w:r>
          </w:p>
        </w:tc>
        <w:tc>
          <w:tcPr>
            <w:tcW w:w="1276" w:type="dxa"/>
            <w:vAlign w:val="center"/>
            <w:hideMark/>
          </w:tcPr>
          <w:p w14:paraId="3A9529F6"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- 12.00</w:t>
            </w:r>
          </w:p>
        </w:tc>
        <w:tc>
          <w:tcPr>
            <w:tcW w:w="3402" w:type="dxa"/>
            <w:vMerge w:val="restart"/>
            <w:vAlign w:val="center"/>
            <w:hideMark/>
          </w:tcPr>
          <w:p w14:paraId="0777873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 xml:space="preserve">Dr. </w:t>
            </w:r>
            <w:r w:rsidRPr="009058F2">
              <w:rPr>
                <w:rFonts w:asciiTheme="minorHAnsi" w:hAnsiTheme="minorHAnsi" w:cstheme="minorHAnsi"/>
                <w:sz w:val="18"/>
                <w:szCs w:val="18"/>
                <w:lang w:eastAsia="en-US"/>
              </w:rPr>
              <w:t>Serhat VANÇELİK</w:t>
            </w:r>
          </w:p>
          <w:p w14:paraId="0F8B932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 Zahide KOŞAN</w:t>
            </w:r>
          </w:p>
          <w:p w14:paraId="7898821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Aysun ARAS</w:t>
            </w:r>
          </w:p>
          <w:p w14:paraId="0DC3F7DD"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Assoc. Prof. Sinan YILMAZ</w:t>
            </w:r>
          </w:p>
          <w:p w14:paraId="320899A6"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Ezel BİLGE YERLİ</w:t>
            </w:r>
          </w:p>
        </w:tc>
      </w:tr>
      <w:tr w:rsidR="00C713AD" w:rsidRPr="009058F2" w14:paraId="384751DB" w14:textId="77777777" w:rsidTr="00C713AD">
        <w:trPr>
          <w:trHeight w:val="20"/>
        </w:trPr>
        <w:tc>
          <w:tcPr>
            <w:tcW w:w="1435" w:type="dxa"/>
            <w:vMerge/>
            <w:vAlign w:val="center"/>
            <w:hideMark/>
          </w:tcPr>
          <w:p w14:paraId="5A432E2C"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5E4F3648"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color w:val="333333"/>
                <w:sz w:val="18"/>
                <w:szCs w:val="18"/>
              </w:rPr>
              <w:t>Pre-assessment</w:t>
            </w:r>
            <w:r w:rsidRPr="009058F2">
              <w:rPr>
                <w:rFonts w:asciiTheme="minorHAnsi" w:hAnsiTheme="minorHAnsi" w:cstheme="minorHAnsi"/>
                <w:sz w:val="18"/>
                <w:szCs w:val="18"/>
                <w:lang w:eastAsia="en-US"/>
              </w:rPr>
              <w:t xml:space="preserve"> - Grouping</w:t>
            </w:r>
          </w:p>
        </w:tc>
        <w:tc>
          <w:tcPr>
            <w:tcW w:w="1276" w:type="dxa"/>
            <w:vAlign w:val="center"/>
            <w:hideMark/>
          </w:tcPr>
          <w:p w14:paraId="1FE2625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 </w:t>
            </w:r>
            <w:r w:rsidRPr="009058F2">
              <w:rPr>
                <w:rFonts w:asciiTheme="minorHAnsi" w:hAnsiTheme="minorHAnsi" w:cstheme="minorHAnsi"/>
                <w:sz w:val="18"/>
                <w:szCs w:val="18"/>
                <w:lang w:eastAsia="en-US"/>
              </w:rPr>
              <w:t>16.30</w:t>
            </w:r>
          </w:p>
        </w:tc>
        <w:tc>
          <w:tcPr>
            <w:tcW w:w="3402" w:type="dxa"/>
            <w:vMerge/>
            <w:vAlign w:val="center"/>
            <w:hideMark/>
          </w:tcPr>
          <w:p w14:paraId="4AE46D70" w14:textId="77777777" w:rsidR="00C713AD" w:rsidRPr="009058F2" w:rsidRDefault="00C713AD" w:rsidP="00AF4D25">
            <w:pPr>
              <w:rPr>
                <w:rFonts w:asciiTheme="minorHAnsi" w:hAnsiTheme="minorHAnsi" w:cstheme="minorHAnsi"/>
                <w:b/>
                <w:sz w:val="18"/>
                <w:szCs w:val="18"/>
                <w:lang w:eastAsia="en-US"/>
              </w:rPr>
            </w:pPr>
          </w:p>
        </w:tc>
      </w:tr>
      <w:tr w:rsidR="00C713AD" w:rsidRPr="009058F2" w14:paraId="52703675" w14:textId="77777777" w:rsidTr="00C713AD">
        <w:trPr>
          <w:trHeight w:val="20"/>
        </w:trPr>
        <w:tc>
          <w:tcPr>
            <w:tcW w:w="1435" w:type="dxa"/>
            <w:vMerge w:val="restart"/>
            <w:vAlign w:val="center"/>
          </w:tcPr>
          <w:p w14:paraId="231C152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b/>
                <w:sz w:val="18"/>
                <w:szCs w:val="18"/>
                <w:lang w:eastAsia="en-US"/>
              </w:rPr>
              <w:t>Tuesday</w:t>
            </w:r>
          </w:p>
        </w:tc>
        <w:tc>
          <w:tcPr>
            <w:tcW w:w="4230" w:type="dxa"/>
            <w:vAlign w:val="center"/>
            <w:hideMark/>
          </w:tcPr>
          <w:p w14:paraId="0765384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212121"/>
                <w:sz w:val="18"/>
                <w:szCs w:val="18"/>
                <w:lang w:val="en"/>
              </w:rPr>
              <w:t>Disciplinary proceeding of public officer and methods of trial</w:t>
            </w:r>
            <w:r w:rsidRPr="009058F2">
              <w:rPr>
                <w:rFonts w:asciiTheme="minorHAnsi" w:hAnsiTheme="minorHAnsi" w:cstheme="minorHAnsi"/>
                <w:sz w:val="18"/>
                <w:szCs w:val="18"/>
                <w:lang w:eastAsia="en-US"/>
              </w:rPr>
              <w:t xml:space="preserve"> </w:t>
            </w:r>
          </w:p>
        </w:tc>
        <w:tc>
          <w:tcPr>
            <w:tcW w:w="1276" w:type="dxa"/>
            <w:vMerge w:val="restart"/>
            <w:vAlign w:val="center"/>
            <w:hideMark/>
          </w:tcPr>
          <w:p w14:paraId="512D39A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- 12.00</w:t>
            </w:r>
          </w:p>
          <w:p w14:paraId="4F09ECDF"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13.30 – 16.30</w:t>
            </w:r>
          </w:p>
        </w:tc>
        <w:tc>
          <w:tcPr>
            <w:tcW w:w="3402" w:type="dxa"/>
            <w:vAlign w:val="center"/>
          </w:tcPr>
          <w:p w14:paraId="4AD1171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Prof. Serhat VANÇELİK</w:t>
            </w:r>
          </w:p>
        </w:tc>
      </w:tr>
      <w:tr w:rsidR="00C713AD" w:rsidRPr="009058F2" w14:paraId="3F422B7C" w14:textId="77777777" w:rsidTr="00C713AD">
        <w:trPr>
          <w:trHeight w:val="20"/>
        </w:trPr>
        <w:tc>
          <w:tcPr>
            <w:tcW w:w="1435" w:type="dxa"/>
            <w:vMerge/>
            <w:vAlign w:val="center"/>
          </w:tcPr>
          <w:p w14:paraId="35E60391"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4239C1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Effective Presentation Techniques</w:t>
            </w:r>
          </w:p>
        </w:tc>
        <w:tc>
          <w:tcPr>
            <w:tcW w:w="1276" w:type="dxa"/>
            <w:vMerge/>
            <w:vAlign w:val="center"/>
          </w:tcPr>
          <w:p w14:paraId="75279343"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0A49760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Assoc. Prof</w:t>
            </w:r>
            <w:r w:rsidRPr="009058F2">
              <w:rPr>
                <w:rFonts w:asciiTheme="minorHAnsi" w:hAnsiTheme="minorHAnsi" w:cstheme="minorHAnsi"/>
                <w:color w:val="000000" w:themeColor="text1"/>
                <w:sz w:val="18"/>
                <w:szCs w:val="18"/>
              </w:rPr>
              <w:t xml:space="preserve">. </w:t>
            </w:r>
            <w:r w:rsidRPr="009058F2">
              <w:rPr>
                <w:rFonts w:asciiTheme="minorHAnsi" w:hAnsiTheme="minorHAnsi" w:cstheme="minorHAnsi"/>
                <w:sz w:val="18"/>
                <w:szCs w:val="18"/>
                <w:lang w:eastAsia="en-US"/>
              </w:rPr>
              <w:t>Sinan YILMAZ</w:t>
            </w:r>
          </w:p>
        </w:tc>
      </w:tr>
      <w:tr w:rsidR="00C713AD" w:rsidRPr="009058F2" w14:paraId="7741AA59" w14:textId="77777777" w:rsidTr="00C713AD">
        <w:trPr>
          <w:trHeight w:val="20"/>
        </w:trPr>
        <w:tc>
          <w:tcPr>
            <w:tcW w:w="1435" w:type="dxa"/>
            <w:vMerge w:val="restart"/>
            <w:vAlign w:val="center"/>
          </w:tcPr>
          <w:p w14:paraId="688B0352"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Wednesday</w:t>
            </w:r>
          </w:p>
        </w:tc>
        <w:tc>
          <w:tcPr>
            <w:tcW w:w="4230" w:type="dxa"/>
            <w:vAlign w:val="center"/>
          </w:tcPr>
          <w:p w14:paraId="380B415F" w14:textId="77777777" w:rsidR="00C713AD" w:rsidRPr="009058F2" w:rsidRDefault="00C713AD" w:rsidP="00AF4D25">
            <w:pPr>
              <w:spacing w:line="276" w:lineRule="auto"/>
              <w:rPr>
                <w:rFonts w:asciiTheme="minorHAnsi" w:hAnsiTheme="minorHAnsi" w:cstheme="minorHAnsi"/>
                <w:color w:val="212121"/>
                <w:sz w:val="18"/>
                <w:szCs w:val="18"/>
                <w:lang w:val="en"/>
              </w:rPr>
            </w:pPr>
            <w:r w:rsidRPr="009058F2">
              <w:rPr>
                <w:rFonts w:asciiTheme="minorHAnsi" w:hAnsiTheme="minorHAnsi" w:cstheme="minorHAnsi"/>
                <w:color w:val="212121"/>
                <w:sz w:val="18"/>
                <w:szCs w:val="18"/>
                <w:lang w:val="en"/>
              </w:rPr>
              <w:t>Women Health</w:t>
            </w:r>
          </w:p>
        </w:tc>
        <w:tc>
          <w:tcPr>
            <w:tcW w:w="1276" w:type="dxa"/>
            <w:vMerge w:val="restart"/>
            <w:vAlign w:val="center"/>
          </w:tcPr>
          <w:p w14:paraId="22D7B886"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- 12.00</w:t>
            </w:r>
          </w:p>
          <w:p w14:paraId="48CEAC72"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 </w:t>
            </w:r>
            <w:r w:rsidRPr="009058F2">
              <w:rPr>
                <w:rFonts w:asciiTheme="minorHAnsi" w:hAnsiTheme="minorHAnsi" w:cstheme="minorHAnsi"/>
                <w:sz w:val="18"/>
                <w:szCs w:val="18"/>
                <w:lang w:eastAsia="en-US"/>
              </w:rPr>
              <w:t>16.30</w:t>
            </w:r>
          </w:p>
        </w:tc>
        <w:tc>
          <w:tcPr>
            <w:tcW w:w="3402" w:type="dxa"/>
            <w:vAlign w:val="center"/>
          </w:tcPr>
          <w:p w14:paraId="3BBA5AFF"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Aysun ARAS</w:t>
            </w:r>
          </w:p>
        </w:tc>
      </w:tr>
      <w:tr w:rsidR="00C713AD" w:rsidRPr="009058F2" w14:paraId="280DF840" w14:textId="77777777" w:rsidTr="00C713AD">
        <w:trPr>
          <w:trHeight w:val="20"/>
        </w:trPr>
        <w:tc>
          <w:tcPr>
            <w:tcW w:w="1435" w:type="dxa"/>
            <w:vMerge/>
            <w:vAlign w:val="center"/>
          </w:tcPr>
          <w:p w14:paraId="2D30FDA3"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4B7F1FDE" w14:textId="77777777" w:rsidR="00C713AD" w:rsidRPr="009058F2" w:rsidRDefault="00C713AD" w:rsidP="00AF4D25">
            <w:pPr>
              <w:spacing w:line="276" w:lineRule="auto"/>
              <w:rPr>
                <w:rFonts w:asciiTheme="minorHAnsi" w:hAnsiTheme="minorHAnsi" w:cstheme="minorHAnsi"/>
                <w:color w:val="212121"/>
                <w:sz w:val="18"/>
                <w:szCs w:val="18"/>
                <w:lang w:val="en"/>
              </w:rPr>
            </w:pPr>
            <w:r w:rsidRPr="009058F2">
              <w:rPr>
                <w:rFonts w:asciiTheme="minorHAnsi" w:hAnsiTheme="minorHAnsi" w:cstheme="minorHAnsi"/>
                <w:color w:val="212121"/>
                <w:sz w:val="18"/>
                <w:szCs w:val="18"/>
                <w:lang w:val="en"/>
              </w:rPr>
              <w:t>Oral Dental Health</w:t>
            </w:r>
          </w:p>
        </w:tc>
        <w:tc>
          <w:tcPr>
            <w:tcW w:w="1276" w:type="dxa"/>
            <w:vMerge/>
            <w:vAlign w:val="center"/>
          </w:tcPr>
          <w:p w14:paraId="66F676B1"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1834457C" w14:textId="77777777" w:rsidR="00C713AD" w:rsidRPr="009058F2" w:rsidRDefault="00C713AD" w:rsidP="00AF4D25">
            <w:pPr>
              <w:spacing w:line="276" w:lineRule="auto"/>
              <w:rPr>
                <w:rFonts w:asciiTheme="minorHAnsi" w:hAnsiTheme="minorHAnsi" w:cstheme="minorHAnsi"/>
                <w:color w:val="000000" w:themeColor="text1"/>
                <w:sz w:val="18"/>
                <w:szCs w:val="18"/>
              </w:rPr>
            </w:pPr>
            <w:r w:rsidRPr="009058F2">
              <w:rPr>
                <w:rFonts w:asciiTheme="minorHAnsi" w:hAnsiTheme="minorHAnsi" w:cstheme="minorHAnsi"/>
                <w:color w:val="000000" w:themeColor="text1"/>
                <w:sz w:val="18"/>
                <w:szCs w:val="18"/>
              </w:rPr>
              <w:t xml:space="preserve">Prof </w:t>
            </w:r>
            <w:r>
              <w:rPr>
                <w:rFonts w:asciiTheme="minorHAnsi" w:hAnsiTheme="minorHAnsi" w:cstheme="minorHAnsi"/>
                <w:color w:val="000000" w:themeColor="text1"/>
                <w:sz w:val="18"/>
                <w:szCs w:val="18"/>
              </w:rPr>
              <w:t xml:space="preserve">Dr. </w:t>
            </w:r>
            <w:r w:rsidRPr="009058F2">
              <w:rPr>
                <w:rFonts w:asciiTheme="minorHAnsi" w:hAnsiTheme="minorHAnsi" w:cstheme="minorHAnsi"/>
                <w:color w:val="000000" w:themeColor="text1"/>
                <w:sz w:val="18"/>
                <w:szCs w:val="18"/>
              </w:rPr>
              <w:t>Sera DERELİOĞLU*</w:t>
            </w:r>
          </w:p>
          <w:p w14:paraId="285A7014" w14:textId="77777777" w:rsidR="00C713AD" w:rsidRDefault="00C713AD" w:rsidP="00AF4D25">
            <w:pPr>
              <w:spacing w:line="276" w:lineRule="auto"/>
              <w:rPr>
                <w:rFonts w:asciiTheme="minorHAnsi" w:hAnsiTheme="minorHAnsi" w:cstheme="minorHAnsi"/>
                <w:color w:val="000000" w:themeColor="text1"/>
                <w:sz w:val="18"/>
                <w:szCs w:val="18"/>
              </w:rPr>
            </w:pPr>
            <w:r w:rsidRPr="009058F2">
              <w:rPr>
                <w:rFonts w:asciiTheme="minorHAnsi" w:hAnsiTheme="minorHAnsi" w:cstheme="minorHAnsi"/>
                <w:color w:val="000000" w:themeColor="text1"/>
                <w:sz w:val="18"/>
                <w:szCs w:val="18"/>
              </w:rPr>
              <w:t>Asst. Prof. Periş ÇELİKEL*</w:t>
            </w:r>
          </w:p>
          <w:p w14:paraId="308A746D" w14:textId="77777777" w:rsidR="00C713AD" w:rsidRDefault="00C713AD" w:rsidP="00AF4D25">
            <w:pPr>
              <w:rPr>
                <w:rFonts w:asciiTheme="minorHAnsi" w:hAnsiTheme="minorHAnsi" w:cstheme="minorHAnsi"/>
                <w:sz w:val="22"/>
                <w:szCs w:val="22"/>
              </w:rPr>
            </w:pPr>
            <w:r w:rsidRPr="009058F2">
              <w:rPr>
                <w:rFonts w:asciiTheme="minorHAnsi" w:hAnsiTheme="minorHAnsi" w:cstheme="minorHAnsi"/>
                <w:color w:val="000000" w:themeColor="text1"/>
                <w:sz w:val="18"/>
                <w:szCs w:val="18"/>
              </w:rPr>
              <w:t xml:space="preserve">Asst. Prof. Periş </w:t>
            </w:r>
            <w:r>
              <w:rPr>
                <w:rFonts w:asciiTheme="minorHAnsi" w:hAnsiTheme="minorHAnsi" w:cstheme="minorHAnsi"/>
                <w:sz w:val="22"/>
                <w:szCs w:val="22"/>
              </w:rPr>
              <w:t>Fatma SARAÇ</w:t>
            </w:r>
          </w:p>
          <w:p w14:paraId="4AA1462D"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Periş </w:t>
            </w:r>
            <w:r>
              <w:rPr>
                <w:rFonts w:asciiTheme="minorHAnsi" w:hAnsiTheme="minorHAnsi" w:cstheme="minorHAnsi"/>
                <w:color w:val="000000" w:themeColor="text1"/>
                <w:sz w:val="18"/>
                <w:szCs w:val="18"/>
              </w:rPr>
              <w:t xml:space="preserve"> </w:t>
            </w:r>
            <w:r>
              <w:rPr>
                <w:rFonts w:asciiTheme="minorHAnsi" w:hAnsiTheme="minorHAnsi" w:cstheme="minorHAnsi"/>
                <w:sz w:val="22"/>
                <w:szCs w:val="22"/>
              </w:rPr>
              <w:t>Aybike BAŞ ÖZTÜRK</w:t>
            </w:r>
          </w:p>
        </w:tc>
      </w:tr>
      <w:tr w:rsidR="00C713AD" w:rsidRPr="009058F2" w14:paraId="04150635" w14:textId="77777777" w:rsidTr="00C713AD">
        <w:trPr>
          <w:trHeight w:val="20"/>
        </w:trPr>
        <w:tc>
          <w:tcPr>
            <w:tcW w:w="1435" w:type="dxa"/>
            <w:vMerge w:val="restart"/>
            <w:vAlign w:val="center"/>
          </w:tcPr>
          <w:p w14:paraId="3AF9892A"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b/>
                <w:sz w:val="18"/>
                <w:szCs w:val="18"/>
                <w:lang w:eastAsia="en-US"/>
              </w:rPr>
              <w:t>Thursday</w:t>
            </w:r>
          </w:p>
        </w:tc>
        <w:tc>
          <w:tcPr>
            <w:tcW w:w="4230" w:type="dxa"/>
            <w:vAlign w:val="center"/>
            <w:hideMark/>
          </w:tcPr>
          <w:p w14:paraId="120FE8E7"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212121"/>
                <w:sz w:val="18"/>
                <w:szCs w:val="18"/>
                <w:lang w:val="en"/>
              </w:rPr>
              <w:t>Duties and responsibilities of the district health directorate</w:t>
            </w:r>
            <w:r w:rsidRPr="009058F2">
              <w:rPr>
                <w:rFonts w:asciiTheme="minorHAnsi" w:hAnsiTheme="minorHAnsi" w:cstheme="minorHAnsi"/>
                <w:sz w:val="18"/>
                <w:szCs w:val="18"/>
                <w:lang w:eastAsia="en-US"/>
              </w:rPr>
              <w:t xml:space="preserve"> </w:t>
            </w:r>
          </w:p>
        </w:tc>
        <w:tc>
          <w:tcPr>
            <w:tcW w:w="1276" w:type="dxa"/>
            <w:vMerge w:val="restart"/>
            <w:vAlign w:val="center"/>
            <w:hideMark/>
          </w:tcPr>
          <w:p w14:paraId="076694D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- 12.00</w:t>
            </w:r>
          </w:p>
          <w:p w14:paraId="05683142"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 </w:t>
            </w:r>
            <w:r w:rsidRPr="009058F2">
              <w:rPr>
                <w:rFonts w:asciiTheme="minorHAnsi" w:hAnsiTheme="minorHAnsi" w:cstheme="minorHAnsi"/>
                <w:sz w:val="18"/>
                <w:szCs w:val="18"/>
                <w:lang w:eastAsia="en-US"/>
              </w:rPr>
              <w:t>16.30</w:t>
            </w:r>
          </w:p>
        </w:tc>
        <w:tc>
          <w:tcPr>
            <w:tcW w:w="3402" w:type="dxa"/>
            <w:vAlign w:val="center"/>
          </w:tcPr>
          <w:p w14:paraId="093652D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Ezel BİLGE YERLİ</w:t>
            </w:r>
          </w:p>
        </w:tc>
      </w:tr>
      <w:tr w:rsidR="00C713AD" w:rsidRPr="009058F2" w14:paraId="67F8B346" w14:textId="77777777" w:rsidTr="00C713AD">
        <w:trPr>
          <w:trHeight w:val="20"/>
        </w:trPr>
        <w:tc>
          <w:tcPr>
            <w:tcW w:w="1435" w:type="dxa"/>
            <w:vMerge/>
            <w:vAlign w:val="center"/>
          </w:tcPr>
          <w:p w14:paraId="359BDBA6"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37463237" w14:textId="77777777" w:rsidR="00C713AD" w:rsidRPr="009058F2" w:rsidRDefault="00C713AD" w:rsidP="00AF4D25">
            <w:pPr>
              <w:pStyle w:val="HTMLncedenBiimlendirilmi"/>
              <w:shd w:val="clear" w:color="auto" w:fill="FFFFFF"/>
              <w:rPr>
                <w:rFonts w:asciiTheme="minorHAnsi" w:hAnsiTheme="minorHAnsi" w:cstheme="minorHAnsi"/>
                <w:color w:val="212121"/>
                <w:sz w:val="18"/>
                <w:szCs w:val="18"/>
              </w:rPr>
            </w:pPr>
            <w:r w:rsidRPr="009058F2">
              <w:rPr>
                <w:rFonts w:asciiTheme="minorHAnsi" w:hAnsiTheme="minorHAnsi" w:cstheme="minorHAnsi"/>
                <w:sz w:val="18"/>
                <w:szCs w:val="18"/>
                <w:lang w:eastAsia="en-US"/>
              </w:rPr>
              <w:t>Family Medicine System</w:t>
            </w:r>
          </w:p>
        </w:tc>
        <w:tc>
          <w:tcPr>
            <w:tcW w:w="1276" w:type="dxa"/>
            <w:vMerge/>
            <w:vAlign w:val="center"/>
          </w:tcPr>
          <w:p w14:paraId="1B0149B1"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1B74B962"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Dr. Sefa BİLİCİ*</w:t>
            </w:r>
          </w:p>
        </w:tc>
      </w:tr>
      <w:tr w:rsidR="00C713AD" w:rsidRPr="009058F2" w14:paraId="477A9A44" w14:textId="77777777" w:rsidTr="00C713AD">
        <w:trPr>
          <w:trHeight w:val="20"/>
        </w:trPr>
        <w:tc>
          <w:tcPr>
            <w:tcW w:w="1435" w:type="dxa"/>
            <w:vMerge w:val="restart"/>
            <w:vAlign w:val="center"/>
          </w:tcPr>
          <w:p w14:paraId="4B0279F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b/>
                <w:sz w:val="18"/>
                <w:szCs w:val="18"/>
                <w:lang w:eastAsia="en-US"/>
              </w:rPr>
              <w:t>Friday</w:t>
            </w:r>
          </w:p>
        </w:tc>
        <w:tc>
          <w:tcPr>
            <w:tcW w:w="4230" w:type="dxa"/>
            <w:vAlign w:val="center"/>
            <w:hideMark/>
          </w:tcPr>
          <w:p w14:paraId="390EDEE3"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Health Level Indicators</w:t>
            </w:r>
          </w:p>
        </w:tc>
        <w:tc>
          <w:tcPr>
            <w:tcW w:w="1276" w:type="dxa"/>
            <w:vMerge w:val="restart"/>
            <w:vAlign w:val="center"/>
            <w:hideMark/>
          </w:tcPr>
          <w:p w14:paraId="0A898D9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12.00</w:t>
            </w:r>
          </w:p>
          <w:p w14:paraId="5A09E5F8"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13.30</w:t>
            </w:r>
            <w:r>
              <w:rPr>
                <w:rFonts w:asciiTheme="minorHAnsi" w:hAnsiTheme="minorHAnsi" w:cstheme="minorHAnsi"/>
                <w:sz w:val="18"/>
                <w:szCs w:val="18"/>
                <w:lang w:eastAsia="en-US"/>
              </w:rPr>
              <w:t xml:space="preserve"> - </w:t>
            </w:r>
            <w:r w:rsidRPr="009058F2">
              <w:rPr>
                <w:rFonts w:asciiTheme="minorHAnsi" w:hAnsiTheme="minorHAnsi" w:cstheme="minorHAnsi"/>
                <w:sz w:val="18"/>
                <w:szCs w:val="18"/>
                <w:lang w:eastAsia="en-US"/>
              </w:rPr>
              <w:t>16.30</w:t>
            </w:r>
          </w:p>
        </w:tc>
        <w:tc>
          <w:tcPr>
            <w:tcW w:w="3402" w:type="dxa"/>
            <w:vAlign w:val="center"/>
          </w:tcPr>
          <w:p w14:paraId="48C84E8F"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Ezel BİLGE YERLİ</w:t>
            </w:r>
          </w:p>
        </w:tc>
      </w:tr>
      <w:tr w:rsidR="00C713AD" w:rsidRPr="009058F2" w14:paraId="54461869" w14:textId="77777777" w:rsidTr="00C713AD">
        <w:trPr>
          <w:trHeight w:val="20"/>
        </w:trPr>
        <w:tc>
          <w:tcPr>
            <w:tcW w:w="1435" w:type="dxa"/>
            <w:vMerge/>
            <w:vAlign w:val="center"/>
          </w:tcPr>
          <w:p w14:paraId="457D0622"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6861219D" w14:textId="77777777" w:rsidR="00C713AD" w:rsidRPr="009058F2" w:rsidRDefault="00C713AD" w:rsidP="00AF4D25">
            <w:pPr>
              <w:rPr>
                <w:rFonts w:asciiTheme="minorHAnsi" w:hAnsiTheme="minorHAnsi" w:cstheme="minorHAnsi"/>
                <w:sz w:val="18"/>
                <w:szCs w:val="18"/>
                <w:lang w:eastAsia="en-US"/>
              </w:rPr>
            </w:pPr>
            <w:r w:rsidRPr="009058F2">
              <w:rPr>
                <w:rFonts w:asciiTheme="minorHAnsi" w:hAnsiTheme="minorHAnsi" w:cstheme="minorHAnsi"/>
                <w:sz w:val="18"/>
                <w:szCs w:val="18"/>
              </w:rPr>
              <w:t>Demographic Structure and Health</w:t>
            </w:r>
          </w:p>
        </w:tc>
        <w:tc>
          <w:tcPr>
            <w:tcW w:w="1276" w:type="dxa"/>
            <w:vMerge/>
            <w:vAlign w:val="center"/>
          </w:tcPr>
          <w:p w14:paraId="71536703"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Align w:val="center"/>
          </w:tcPr>
          <w:p w14:paraId="27A3DC45"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Assoc. Prof. </w:t>
            </w:r>
            <w:r w:rsidRPr="009058F2">
              <w:rPr>
                <w:rFonts w:asciiTheme="minorHAnsi" w:hAnsiTheme="minorHAnsi" w:cstheme="minorHAnsi"/>
                <w:sz w:val="18"/>
                <w:szCs w:val="18"/>
                <w:lang w:eastAsia="en-US"/>
              </w:rPr>
              <w:t>Zahide KOŞAN</w:t>
            </w:r>
          </w:p>
        </w:tc>
      </w:tr>
      <w:tr w:rsidR="00C713AD" w:rsidRPr="009058F2" w14:paraId="2F763FF7" w14:textId="77777777" w:rsidTr="00C713AD">
        <w:trPr>
          <w:trHeight w:val="20"/>
        </w:trPr>
        <w:tc>
          <w:tcPr>
            <w:tcW w:w="1435" w:type="dxa"/>
            <w:vMerge w:val="restart"/>
            <w:vAlign w:val="center"/>
          </w:tcPr>
          <w:p w14:paraId="202349B7"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Monday</w:t>
            </w:r>
          </w:p>
        </w:tc>
        <w:tc>
          <w:tcPr>
            <w:tcW w:w="8908" w:type="dxa"/>
            <w:gridSpan w:val="3"/>
            <w:shd w:val="clear" w:color="auto" w:fill="D9D9D9" w:themeFill="background1" w:themeFillShade="D9"/>
            <w:vAlign w:val="center"/>
          </w:tcPr>
          <w:p w14:paraId="04CFB598"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II. Week</w:t>
            </w:r>
          </w:p>
        </w:tc>
      </w:tr>
      <w:tr w:rsidR="00C713AD" w:rsidRPr="009058F2" w14:paraId="056BB656" w14:textId="77777777" w:rsidTr="00C713AD">
        <w:trPr>
          <w:trHeight w:val="20"/>
        </w:trPr>
        <w:tc>
          <w:tcPr>
            <w:tcW w:w="1435" w:type="dxa"/>
            <w:vMerge/>
            <w:vAlign w:val="center"/>
          </w:tcPr>
          <w:p w14:paraId="6680C5F6"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75376966"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Health System of Turkey</w:t>
            </w:r>
          </w:p>
        </w:tc>
        <w:tc>
          <w:tcPr>
            <w:tcW w:w="1276" w:type="dxa"/>
            <w:vAlign w:val="center"/>
          </w:tcPr>
          <w:p w14:paraId="69D351A2"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09.00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- 12.00</w:t>
            </w:r>
          </w:p>
        </w:tc>
        <w:tc>
          <w:tcPr>
            <w:tcW w:w="3402" w:type="dxa"/>
            <w:vAlign w:val="center"/>
          </w:tcPr>
          <w:p w14:paraId="6AEF9D20"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 xml:space="preserve">Dr. </w:t>
            </w:r>
            <w:r w:rsidRPr="009058F2">
              <w:rPr>
                <w:rFonts w:asciiTheme="minorHAnsi" w:hAnsiTheme="minorHAnsi" w:cstheme="minorHAnsi"/>
                <w:sz w:val="18"/>
                <w:szCs w:val="18"/>
                <w:lang w:eastAsia="en-US"/>
              </w:rPr>
              <w:t>Serhat VANÇELİK</w:t>
            </w:r>
          </w:p>
        </w:tc>
      </w:tr>
      <w:tr w:rsidR="00C713AD" w:rsidRPr="009058F2" w14:paraId="73FF4E59" w14:textId="77777777" w:rsidTr="00C713AD">
        <w:trPr>
          <w:trHeight w:val="20"/>
        </w:trPr>
        <w:tc>
          <w:tcPr>
            <w:tcW w:w="1435" w:type="dxa"/>
            <w:vMerge/>
            <w:vAlign w:val="center"/>
          </w:tcPr>
          <w:p w14:paraId="103EAF54"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4FD8D1D4"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The Death Notification System</w:t>
            </w:r>
          </w:p>
        </w:tc>
        <w:tc>
          <w:tcPr>
            <w:tcW w:w="1276" w:type="dxa"/>
            <w:vAlign w:val="center"/>
          </w:tcPr>
          <w:p w14:paraId="4BF68137"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13.30 - 16.30</w:t>
            </w:r>
          </w:p>
        </w:tc>
        <w:tc>
          <w:tcPr>
            <w:tcW w:w="3402" w:type="dxa"/>
            <w:vAlign w:val="center"/>
          </w:tcPr>
          <w:p w14:paraId="4AC7F498"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Assoc. Prof. Sinan YILMAZ</w:t>
            </w:r>
          </w:p>
        </w:tc>
      </w:tr>
      <w:tr w:rsidR="00C713AD" w:rsidRPr="009058F2" w14:paraId="0EB8F0B3" w14:textId="77777777" w:rsidTr="00C713AD">
        <w:trPr>
          <w:trHeight w:val="20"/>
        </w:trPr>
        <w:tc>
          <w:tcPr>
            <w:tcW w:w="1435" w:type="dxa"/>
            <w:vMerge w:val="restart"/>
            <w:vAlign w:val="center"/>
          </w:tcPr>
          <w:p w14:paraId="246D9216"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Tuesday</w:t>
            </w:r>
          </w:p>
        </w:tc>
        <w:tc>
          <w:tcPr>
            <w:tcW w:w="4230" w:type="dxa"/>
            <w:vAlign w:val="center"/>
          </w:tcPr>
          <w:p w14:paraId="1A8A233F"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Surveillance</w:t>
            </w:r>
          </w:p>
        </w:tc>
        <w:tc>
          <w:tcPr>
            <w:tcW w:w="1276" w:type="dxa"/>
            <w:vAlign w:val="center"/>
          </w:tcPr>
          <w:p w14:paraId="4076E5C7"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09.00 - 12.00</w:t>
            </w:r>
          </w:p>
        </w:tc>
        <w:tc>
          <w:tcPr>
            <w:tcW w:w="3402" w:type="dxa"/>
            <w:vAlign w:val="center"/>
          </w:tcPr>
          <w:p w14:paraId="2C59DE7B"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Prof.</w:t>
            </w:r>
            <w:r>
              <w:rPr>
                <w:rFonts w:asciiTheme="minorHAnsi" w:hAnsiTheme="minorHAnsi" w:cstheme="minorHAnsi"/>
                <w:sz w:val="18"/>
                <w:szCs w:val="18"/>
              </w:rPr>
              <w:t>Dr.</w:t>
            </w:r>
            <w:r w:rsidRPr="00DE0365">
              <w:rPr>
                <w:rFonts w:asciiTheme="minorHAnsi" w:hAnsiTheme="minorHAnsi" w:cstheme="minorHAnsi"/>
                <w:sz w:val="18"/>
                <w:szCs w:val="18"/>
              </w:rPr>
              <w:t xml:space="preserve"> Zahide KOŞAN</w:t>
            </w:r>
          </w:p>
        </w:tc>
      </w:tr>
      <w:tr w:rsidR="00C713AD" w:rsidRPr="009058F2" w14:paraId="70ED61B3" w14:textId="77777777" w:rsidTr="00C713AD">
        <w:trPr>
          <w:trHeight w:val="291"/>
        </w:trPr>
        <w:tc>
          <w:tcPr>
            <w:tcW w:w="1435" w:type="dxa"/>
            <w:vMerge/>
            <w:vAlign w:val="center"/>
          </w:tcPr>
          <w:p w14:paraId="67F6B899"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7F14C0E9"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Public Health services</w:t>
            </w:r>
          </w:p>
        </w:tc>
        <w:tc>
          <w:tcPr>
            <w:tcW w:w="1276" w:type="dxa"/>
            <w:vAlign w:val="center"/>
          </w:tcPr>
          <w:p w14:paraId="5A39AA19"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13.30-15.30</w:t>
            </w:r>
          </w:p>
        </w:tc>
        <w:tc>
          <w:tcPr>
            <w:tcW w:w="3402" w:type="dxa"/>
            <w:vAlign w:val="center"/>
          </w:tcPr>
          <w:p w14:paraId="713F59DF" w14:textId="77777777" w:rsidR="00C713AD" w:rsidRPr="00DE0365" w:rsidRDefault="00C713AD" w:rsidP="00AF4D25">
            <w:pPr>
              <w:rPr>
                <w:rFonts w:asciiTheme="minorHAnsi" w:hAnsiTheme="minorHAnsi" w:cstheme="minorHAnsi"/>
                <w:sz w:val="18"/>
                <w:szCs w:val="18"/>
              </w:rPr>
            </w:pPr>
            <w:r w:rsidRPr="00DE0365">
              <w:rPr>
                <w:rFonts w:asciiTheme="minorHAnsi" w:hAnsiTheme="minorHAnsi" w:cstheme="minorHAnsi"/>
                <w:sz w:val="18"/>
                <w:szCs w:val="18"/>
              </w:rPr>
              <w:t>Uzm. Dr. Edanur KÖYCEĞİZ*</w:t>
            </w:r>
          </w:p>
          <w:p w14:paraId="2667A338" w14:textId="77777777" w:rsidR="00C713AD" w:rsidRPr="00DE0365" w:rsidRDefault="00C713AD" w:rsidP="00AF4D25">
            <w:pPr>
              <w:rPr>
                <w:rFonts w:asciiTheme="minorHAnsi" w:hAnsiTheme="minorHAnsi" w:cstheme="minorHAnsi"/>
                <w:sz w:val="18"/>
                <w:szCs w:val="18"/>
              </w:rPr>
            </w:pPr>
            <w:r>
              <w:rPr>
                <w:rFonts w:asciiTheme="minorHAnsi" w:hAnsiTheme="minorHAnsi" w:cstheme="minorHAnsi"/>
                <w:sz w:val="18"/>
                <w:szCs w:val="18"/>
              </w:rPr>
              <w:t xml:space="preserve">Uzm. Dr. </w:t>
            </w:r>
            <w:r>
              <w:rPr>
                <w:rFonts w:asciiTheme="minorHAnsi" w:hAnsiTheme="minorHAnsi" w:cstheme="minorHAnsi"/>
                <w:sz w:val="22"/>
                <w:szCs w:val="22"/>
                <w:lang w:eastAsia="en-US"/>
              </w:rPr>
              <w:t>Ayşe CEYLAN DEMİREL</w:t>
            </w:r>
            <w:r w:rsidRPr="00146941">
              <w:rPr>
                <w:rFonts w:asciiTheme="minorHAnsi" w:hAnsiTheme="minorHAnsi" w:cstheme="minorHAnsi"/>
                <w:sz w:val="22"/>
                <w:szCs w:val="22"/>
                <w:lang w:eastAsia="en-US"/>
              </w:rPr>
              <w:t>*</w:t>
            </w:r>
          </w:p>
        </w:tc>
      </w:tr>
      <w:tr w:rsidR="00C713AD" w:rsidRPr="009058F2" w14:paraId="4A9479B5" w14:textId="77777777" w:rsidTr="00C713AD">
        <w:trPr>
          <w:trHeight w:val="20"/>
        </w:trPr>
        <w:tc>
          <w:tcPr>
            <w:tcW w:w="1435" w:type="dxa"/>
            <w:vMerge w:val="restart"/>
            <w:vAlign w:val="center"/>
          </w:tcPr>
          <w:p w14:paraId="5DC9FF5F" w14:textId="77777777" w:rsidR="00C713AD" w:rsidRPr="009058F2" w:rsidRDefault="00C713AD" w:rsidP="00AF4D25">
            <w:pPr>
              <w:spacing w:line="276" w:lineRule="auto"/>
              <w:rPr>
                <w:rFonts w:asciiTheme="minorHAnsi" w:hAnsiTheme="minorHAnsi" w:cstheme="minorHAnsi"/>
                <w:b/>
                <w:sz w:val="18"/>
                <w:szCs w:val="18"/>
                <w:lang w:eastAsia="en-US"/>
              </w:rPr>
            </w:pPr>
          </w:p>
          <w:p w14:paraId="2956B65B"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Wednesday</w:t>
            </w:r>
          </w:p>
          <w:p w14:paraId="7E9E8889"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Thursday</w:t>
            </w:r>
          </w:p>
          <w:p w14:paraId="22E8FAEA"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Friday</w:t>
            </w:r>
          </w:p>
          <w:p w14:paraId="5EEEA252" w14:textId="77777777" w:rsidR="00C713AD" w:rsidRPr="009058F2" w:rsidRDefault="00C713AD" w:rsidP="00AF4D25">
            <w:pPr>
              <w:spacing w:line="276" w:lineRule="auto"/>
              <w:rPr>
                <w:rFonts w:asciiTheme="minorHAnsi" w:hAnsiTheme="minorHAnsi" w:cstheme="minorHAnsi"/>
                <w:b/>
                <w:sz w:val="18"/>
                <w:szCs w:val="18"/>
                <w:lang w:eastAsia="en-US"/>
              </w:rPr>
            </w:pPr>
          </w:p>
          <w:p w14:paraId="03D6104A"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w:t>
            </w:r>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
        </w:tc>
        <w:tc>
          <w:tcPr>
            <w:tcW w:w="4230" w:type="dxa"/>
            <w:vAlign w:val="center"/>
            <w:hideMark/>
          </w:tcPr>
          <w:p w14:paraId="463B9AF5"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Primary Health Care Services</w:t>
            </w:r>
          </w:p>
        </w:tc>
        <w:tc>
          <w:tcPr>
            <w:tcW w:w="1276" w:type="dxa"/>
            <w:vMerge w:val="restart"/>
            <w:vAlign w:val="center"/>
          </w:tcPr>
          <w:p w14:paraId="77B48C0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w:t>
            </w:r>
            <w:r w:rsidRPr="009058F2">
              <w:rPr>
                <w:rFonts w:asciiTheme="minorHAnsi" w:hAnsiTheme="minorHAnsi" w:cstheme="minorHAnsi"/>
                <w:sz w:val="18"/>
                <w:szCs w:val="18"/>
                <w:lang w:eastAsia="en-US"/>
              </w:rPr>
              <w:t xml:space="preserve"> 16.30</w:t>
            </w:r>
          </w:p>
        </w:tc>
        <w:tc>
          <w:tcPr>
            <w:tcW w:w="3402" w:type="dxa"/>
            <w:vMerge w:val="restart"/>
            <w:vAlign w:val="center"/>
          </w:tcPr>
          <w:p w14:paraId="646DFA3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Serhat VANÇELİK</w:t>
            </w:r>
          </w:p>
          <w:p w14:paraId="6A25A118"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Prof.</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 xml:space="preserve"> Zahide KOŞAN</w:t>
            </w:r>
          </w:p>
          <w:p w14:paraId="40A1F2A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Asst. Prof.</w:t>
            </w:r>
            <w:r w:rsidRPr="009058F2">
              <w:rPr>
                <w:rFonts w:asciiTheme="minorHAnsi" w:hAnsiTheme="minorHAnsi" w:cstheme="minorHAnsi"/>
                <w:sz w:val="18"/>
                <w:szCs w:val="18"/>
                <w:lang w:eastAsia="en-US"/>
              </w:rPr>
              <w:t xml:space="preserve"> Aysun ARAS</w:t>
            </w:r>
          </w:p>
          <w:p w14:paraId="1FE5ED52"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Assoc. Prof. Sinan YILMAZ </w:t>
            </w:r>
          </w:p>
          <w:p w14:paraId="52CE2CA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Assoc. Prof. Ezel BİLGE YERLİ</w:t>
            </w:r>
          </w:p>
        </w:tc>
      </w:tr>
      <w:tr w:rsidR="00C713AD" w:rsidRPr="009058F2" w14:paraId="369AE312" w14:textId="77777777" w:rsidTr="00C713AD">
        <w:trPr>
          <w:trHeight w:val="20"/>
        </w:trPr>
        <w:tc>
          <w:tcPr>
            <w:tcW w:w="1435" w:type="dxa"/>
            <w:vMerge/>
            <w:vAlign w:val="center"/>
            <w:hideMark/>
          </w:tcPr>
          <w:p w14:paraId="3D0DE993"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59C6778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Duties and Responsibilities of the Community Health Center</w:t>
            </w:r>
          </w:p>
        </w:tc>
        <w:tc>
          <w:tcPr>
            <w:tcW w:w="1276" w:type="dxa"/>
            <w:vMerge/>
            <w:vAlign w:val="center"/>
            <w:hideMark/>
          </w:tcPr>
          <w:p w14:paraId="2DE5638B"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5428A6FC"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482464D3" w14:textId="77777777" w:rsidTr="00C713AD">
        <w:trPr>
          <w:trHeight w:val="20"/>
        </w:trPr>
        <w:tc>
          <w:tcPr>
            <w:tcW w:w="1435" w:type="dxa"/>
            <w:vMerge/>
            <w:vAlign w:val="center"/>
            <w:hideMark/>
          </w:tcPr>
          <w:p w14:paraId="6F05F4FD"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52948ABD"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Tuberculosis services in primary health care in stutations</w:t>
            </w:r>
          </w:p>
        </w:tc>
        <w:tc>
          <w:tcPr>
            <w:tcW w:w="1276" w:type="dxa"/>
            <w:vMerge/>
            <w:vAlign w:val="center"/>
            <w:hideMark/>
          </w:tcPr>
          <w:p w14:paraId="279B662E"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0FABAD4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E40919B" w14:textId="77777777" w:rsidTr="00C713AD">
        <w:trPr>
          <w:trHeight w:val="20"/>
        </w:trPr>
        <w:tc>
          <w:tcPr>
            <w:tcW w:w="1435" w:type="dxa"/>
            <w:vMerge/>
            <w:vAlign w:val="center"/>
            <w:hideMark/>
          </w:tcPr>
          <w:p w14:paraId="373CC42D" w14:textId="77777777" w:rsidR="00C713AD" w:rsidRPr="009058F2" w:rsidRDefault="00C713AD" w:rsidP="00AF4D25">
            <w:pPr>
              <w:rPr>
                <w:rFonts w:asciiTheme="minorHAnsi" w:hAnsiTheme="minorHAnsi" w:cstheme="minorHAnsi"/>
                <w:sz w:val="18"/>
                <w:szCs w:val="18"/>
                <w:lang w:eastAsia="en-US"/>
              </w:rPr>
            </w:pPr>
          </w:p>
        </w:tc>
        <w:tc>
          <w:tcPr>
            <w:tcW w:w="4230" w:type="dxa"/>
            <w:vAlign w:val="center"/>
            <w:hideMark/>
          </w:tcPr>
          <w:p w14:paraId="313EBDCD"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Drinking and Domestic Water</w:t>
            </w:r>
          </w:p>
        </w:tc>
        <w:tc>
          <w:tcPr>
            <w:tcW w:w="1276" w:type="dxa"/>
            <w:vMerge/>
            <w:vAlign w:val="center"/>
            <w:hideMark/>
          </w:tcPr>
          <w:p w14:paraId="4F0437F0"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FE2E38D"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D21A5A1" w14:textId="77777777" w:rsidTr="00C713AD">
        <w:trPr>
          <w:trHeight w:val="20"/>
        </w:trPr>
        <w:tc>
          <w:tcPr>
            <w:tcW w:w="1435" w:type="dxa"/>
            <w:vMerge/>
            <w:vAlign w:val="center"/>
            <w:hideMark/>
          </w:tcPr>
          <w:p w14:paraId="3E1ECB0A"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3E600F7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Air pollution</w:t>
            </w:r>
          </w:p>
        </w:tc>
        <w:tc>
          <w:tcPr>
            <w:tcW w:w="1276" w:type="dxa"/>
            <w:vMerge/>
            <w:vAlign w:val="center"/>
          </w:tcPr>
          <w:p w14:paraId="063EBB27"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2F9E7600"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DF1D8FB" w14:textId="77777777" w:rsidTr="00C713AD">
        <w:trPr>
          <w:trHeight w:val="20"/>
        </w:trPr>
        <w:tc>
          <w:tcPr>
            <w:tcW w:w="1435" w:type="dxa"/>
            <w:vMerge/>
            <w:vAlign w:val="center"/>
          </w:tcPr>
          <w:p w14:paraId="3EDC0434"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199A1C5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Medical waste- Hazardous waste -Radiation</w:t>
            </w:r>
          </w:p>
        </w:tc>
        <w:tc>
          <w:tcPr>
            <w:tcW w:w="1276" w:type="dxa"/>
            <w:vMerge/>
            <w:vAlign w:val="center"/>
          </w:tcPr>
          <w:p w14:paraId="483D8966"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7BCCE172" w14:textId="77777777" w:rsidR="00C713AD" w:rsidRPr="009058F2" w:rsidRDefault="00C713AD" w:rsidP="00AF4D25">
            <w:pPr>
              <w:rPr>
                <w:rFonts w:asciiTheme="minorHAnsi" w:hAnsiTheme="minorHAnsi" w:cstheme="minorHAnsi"/>
                <w:sz w:val="18"/>
                <w:szCs w:val="18"/>
                <w:lang w:eastAsia="en-US"/>
              </w:rPr>
            </w:pPr>
          </w:p>
        </w:tc>
      </w:tr>
      <w:tr w:rsidR="00C713AD" w:rsidRPr="009058F2" w14:paraId="5F8C8087" w14:textId="77777777" w:rsidTr="00C713AD">
        <w:trPr>
          <w:trHeight w:val="20"/>
        </w:trPr>
        <w:tc>
          <w:tcPr>
            <w:tcW w:w="1435" w:type="dxa"/>
            <w:vMerge/>
            <w:vAlign w:val="center"/>
          </w:tcPr>
          <w:p w14:paraId="421E1E14"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1874B9B6"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212121"/>
                <w:sz w:val="18"/>
                <w:szCs w:val="18"/>
                <w:lang w:val="en"/>
              </w:rPr>
              <w:t>Disciplinary proceeding of public officer and methods of trial</w:t>
            </w:r>
          </w:p>
        </w:tc>
        <w:tc>
          <w:tcPr>
            <w:tcW w:w="1276" w:type="dxa"/>
            <w:vMerge/>
            <w:vAlign w:val="center"/>
          </w:tcPr>
          <w:p w14:paraId="510549CB"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52ECBFF2" w14:textId="77777777" w:rsidR="00C713AD" w:rsidRPr="009058F2" w:rsidRDefault="00C713AD" w:rsidP="00AF4D25">
            <w:pPr>
              <w:rPr>
                <w:rFonts w:asciiTheme="minorHAnsi" w:hAnsiTheme="minorHAnsi" w:cstheme="minorHAnsi"/>
                <w:sz w:val="18"/>
                <w:szCs w:val="18"/>
                <w:lang w:eastAsia="en-US"/>
              </w:rPr>
            </w:pPr>
          </w:p>
        </w:tc>
      </w:tr>
      <w:tr w:rsidR="00C713AD" w:rsidRPr="009058F2" w14:paraId="2BF81AF6" w14:textId="77777777" w:rsidTr="00C713AD">
        <w:trPr>
          <w:trHeight w:val="334"/>
        </w:trPr>
        <w:tc>
          <w:tcPr>
            <w:tcW w:w="1435" w:type="dxa"/>
            <w:vMerge/>
            <w:vAlign w:val="center"/>
          </w:tcPr>
          <w:p w14:paraId="2C2B9E2D"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205FE3BD"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Outbreak Investigations</w:t>
            </w:r>
          </w:p>
        </w:tc>
        <w:tc>
          <w:tcPr>
            <w:tcW w:w="1276" w:type="dxa"/>
            <w:vMerge/>
            <w:vAlign w:val="center"/>
          </w:tcPr>
          <w:p w14:paraId="19B096C4"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26948D29" w14:textId="77777777" w:rsidR="00C713AD" w:rsidRPr="009058F2" w:rsidRDefault="00C713AD" w:rsidP="00AF4D25">
            <w:pPr>
              <w:rPr>
                <w:rFonts w:asciiTheme="minorHAnsi" w:hAnsiTheme="minorHAnsi" w:cstheme="minorHAnsi"/>
                <w:sz w:val="18"/>
                <w:szCs w:val="18"/>
                <w:lang w:eastAsia="en-US"/>
              </w:rPr>
            </w:pPr>
          </w:p>
        </w:tc>
      </w:tr>
      <w:tr w:rsidR="00C713AD" w:rsidRPr="009058F2" w14:paraId="68A3657C" w14:textId="77777777" w:rsidTr="00C713AD">
        <w:tblPrEx>
          <w:tblLook w:val="01C0" w:firstRow="0" w:lastRow="1" w:firstColumn="1" w:lastColumn="1" w:noHBand="0" w:noVBand="0"/>
        </w:tblPrEx>
        <w:trPr>
          <w:trHeight w:val="28"/>
        </w:trPr>
        <w:tc>
          <w:tcPr>
            <w:tcW w:w="1435" w:type="dxa"/>
            <w:vMerge w:val="restart"/>
            <w:vAlign w:val="center"/>
          </w:tcPr>
          <w:p w14:paraId="682F2AA1"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 xml:space="preserve"> </w:t>
            </w:r>
            <w:r w:rsidRPr="009058F2">
              <w:rPr>
                <w:rFonts w:asciiTheme="minorHAnsi" w:hAnsiTheme="minorHAnsi" w:cstheme="minorHAnsi"/>
                <w:b/>
                <w:sz w:val="18"/>
                <w:szCs w:val="18"/>
                <w:lang w:eastAsia="en-US"/>
              </w:rPr>
              <w:t xml:space="preserve"> Monday</w:t>
            </w:r>
          </w:p>
          <w:p w14:paraId="74834577"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 xml:space="preserve"> (</w:t>
            </w:r>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
        </w:tc>
        <w:tc>
          <w:tcPr>
            <w:tcW w:w="8908" w:type="dxa"/>
            <w:gridSpan w:val="3"/>
            <w:shd w:val="clear" w:color="auto" w:fill="D9D9D9" w:themeFill="background1" w:themeFillShade="D9"/>
            <w:vAlign w:val="center"/>
          </w:tcPr>
          <w:p w14:paraId="6B0CE468"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III. Week</w:t>
            </w:r>
          </w:p>
        </w:tc>
      </w:tr>
      <w:tr w:rsidR="00C713AD" w:rsidRPr="009058F2" w14:paraId="58FD5131" w14:textId="77777777" w:rsidTr="00C713AD">
        <w:tblPrEx>
          <w:tblLook w:val="01C0" w:firstRow="0" w:lastRow="1" w:firstColumn="1" w:lastColumn="1" w:noHBand="0" w:noVBand="0"/>
        </w:tblPrEx>
        <w:trPr>
          <w:trHeight w:val="75"/>
        </w:trPr>
        <w:tc>
          <w:tcPr>
            <w:tcW w:w="1435" w:type="dxa"/>
            <w:vMerge/>
            <w:vAlign w:val="center"/>
          </w:tcPr>
          <w:p w14:paraId="5F79420D"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49E7DE2A"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Community nutrition</w:t>
            </w:r>
          </w:p>
        </w:tc>
        <w:tc>
          <w:tcPr>
            <w:tcW w:w="1276" w:type="dxa"/>
            <w:vMerge w:val="restart"/>
            <w:vAlign w:val="center"/>
            <w:hideMark/>
          </w:tcPr>
          <w:p w14:paraId="5F42CB3F"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08.30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- 16.30</w:t>
            </w:r>
          </w:p>
          <w:p w14:paraId="207C0F7F"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restart"/>
            <w:vAlign w:val="center"/>
          </w:tcPr>
          <w:p w14:paraId="526B4C4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Prof. Serhat VANÇELİK</w:t>
            </w:r>
          </w:p>
          <w:p w14:paraId="795A5B7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Prof.</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 xml:space="preserve"> Zahide  KOŞAN</w:t>
            </w:r>
          </w:p>
          <w:p w14:paraId="1A74DBD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Aysun ARAS</w:t>
            </w:r>
          </w:p>
          <w:p w14:paraId="1022DD0A"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Assoc. Prof. Sinan YILMAZ</w:t>
            </w:r>
          </w:p>
          <w:p w14:paraId="24868DD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Asst. Prof.</w:t>
            </w:r>
            <w:r w:rsidRPr="009058F2">
              <w:rPr>
                <w:rFonts w:asciiTheme="minorHAnsi" w:hAnsiTheme="minorHAnsi" w:cstheme="minorHAnsi"/>
                <w:sz w:val="18"/>
                <w:szCs w:val="18"/>
                <w:lang w:eastAsia="en-US"/>
              </w:rPr>
              <w:t xml:space="preserve"> Ezel BİLGE YERLİ</w:t>
            </w:r>
          </w:p>
        </w:tc>
      </w:tr>
      <w:tr w:rsidR="00C713AD" w:rsidRPr="009058F2" w14:paraId="3E8DCB96" w14:textId="77777777" w:rsidTr="00C713AD">
        <w:tblPrEx>
          <w:tblLook w:val="01C0" w:firstRow="0" w:lastRow="1" w:firstColumn="1" w:lastColumn="1" w:noHBand="0" w:noVBand="0"/>
        </w:tblPrEx>
        <w:trPr>
          <w:trHeight w:val="53"/>
        </w:trPr>
        <w:tc>
          <w:tcPr>
            <w:tcW w:w="1435" w:type="dxa"/>
            <w:vMerge/>
            <w:vAlign w:val="center"/>
            <w:hideMark/>
          </w:tcPr>
          <w:p w14:paraId="0920B2F3"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tcPr>
          <w:p w14:paraId="467DC83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Health Promotion</w:t>
            </w:r>
          </w:p>
        </w:tc>
        <w:tc>
          <w:tcPr>
            <w:tcW w:w="1276" w:type="dxa"/>
            <w:vMerge/>
            <w:vAlign w:val="center"/>
            <w:hideMark/>
          </w:tcPr>
          <w:p w14:paraId="62764802"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6EB55BC0"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43B2E33" w14:textId="77777777" w:rsidTr="00C713AD">
        <w:tblPrEx>
          <w:tblLook w:val="01C0" w:firstRow="0" w:lastRow="1" w:firstColumn="1" w:lastColumn="1" w:noHBand="0" w:noVBand="0"/>
        </w:tblPrEx>
        <w:trPr>
          <w:trHeight w:val="83"/>
        </w:trPr>
        <w:tc>
          <w:tcPr>
            <w:tcW w:w="1435" w:type="dxa"/>
            <w:vMerge/>
            <w:vAlign w:val="center"/>
            <w:hideMark/>
          </w:tcPr>
          <w:p w14:paraId="60C816A0"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tcPr>
          <w:p w14:paraId="7718EFDB"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The rights and duties of public officer</w:t>
            </w:r>
          </w:p>
        </w:tc>
        <w:tc>
          <w:tcPr>
            <w:tcW w:w="1276" w:type="dxa"/>
            <w:vMerge/>
            <w:vAlign w:val="center"/>
            <w:hideMark/>
          </w:tcPr>
          <w:p w14:paraId="12B6AECE"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055CCD43"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E19F608" w14:textId="77777777" w:rsidTr="00C713AD">
        <w:tblPrEx>
          <w:tblLook w:val="01C0" w:firstRow="0" w:lastRow="1" w:firstColumn="1" w:lastColumn="1" w:noHBand="0" w:noVBand="0"/>
        </w:tblPrEx>
        <w:trPr>
          <w:trHeight w:val="227"/>
        </w:trPr>
        <w:tc>
          <w:tcPr>
            <w:tcW w:w="1435" w:type="dxa"/>
            <w:vMerge/>
            <w:vAlign w:val="center"/>
            <w:hideMark/>
          </w:tcPr>
          <w:p w14:paraId="7D683077"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tcPr>
          <w:p w14:paraId="2118528C"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Zoonotic diseases</w:t>
            </w:r>
          </w:p>
        </w:tc>
        <w:tc>
          <w:tcPr>
            <w:tcW w:w="1276" w:type="dxa"/>
            <w:vMerge/>
            <w:vAlign w:val="center"/>
            <w:hideMark/>
          </w:tcPr>
          <w:p w14:paraId="3D238E84"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181F26A3"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B1B87B4" w14:textId="77777777" w:rsidTr="00C713AD">
        <w:tblPrEx>
          <w:tblLook w:val="01C0" w:firstRow="0" w:lastRow="1" w:firstColumn="1" w:lastColumn="1" w:noHBand="0" w:noVBand="0"/>
        </w:tblPrEx>
        <w:trPr>
          <w:trHeight w:val="212"/>
        </w:trPr>
        <w:tc>
          <w:tcPr>
            <w:tcW w:w="1435" w:type="dxa"/>
            <w:vAlign w:val="center"/>
          </w:tcPr>
          <w:p w14:paraId="4500814C"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Tuesday</w:t>
            </w:r>
          </w:p>
        </w:tc>
        <w:tc>
          <w:tcPr>
            <w:tcW w:w="4230" w:type="dxa"/>
            <w:vMerge w:val="restart"/>
            <w:vAlign w:val="center"/>
          </w:tcPr>
          <w:p w14:paraId="3F6D2C22"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rPr>
              <w:t>To practice at the Community Health Center</w:t>
            </w:r>
          </w:p>
        </w:tc>
        <w:tc>
          <w:tcPr>
            <w:tcW w:w="1276" w:type="dxa"/>
            <w:vMerge w:val="restart"/>
            <w:vAlign w:val="center"/>
          </w:tcPr>
          <w:p w14:paraId="5A42E0ED"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08.00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- 16.30</w:t>
            </w:r>
          </w:p>
        </w:tc>
        <w:tc>
          <w:tcPr>
            <w:tcW w:w="3402" w:type="dxa"/>
            <w:vMerge/>
            <w:vAlign w:val="center"/>
          </w:tcPr>
          <w:p w14:paraId="52BBD65D"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4984708" w14:textId="77777777" w:rsidTr="00C713AD">
        <w:tblPrEx>
          <w:tblLook w:val="01C0" w:firstRow="0" w:lastRow="1" w:firstColumn="1" w:lastColumn="1" w:noHBand="0" w:noVBand="0"/>
        </w:tblPrEx>
        <w:trPr>
          <w:trHeight w:val="133"/>
        </w:trPr>
        <w:tc>
          <w:tcPr>
            <w:tcW w:w="1435" w:type="dxa"/>
            <w:vAlign w:val="center"/>
          </w:tcPr>
          <w:p w14:paraId="3A31B6AB"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Wednesday</w:t>
            </w:r>
          </w:p>
        </w:tc>
        <w:tc>
          <w:tcPr>
            <w:tcW w:w="4230" w:type="dxa"/>
            <w:vMerge/>
            <w:vAlign w:val="center"/>
            <w:hideMark/>
          </w:tcPr>
          <w:p w14:paraId="20399364"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5BD831ED"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10003FB2" w14:textId="77777777" w:rsidR="00C713AD" w:rsidRPr="009058F2" w:rsidRDefault="00C713AD" w:rsidP="00AF4D25">
            <w:pPr>
              <w:rPr>
                <w:rFonts w:asciiTheme="minorHAnsi" w:hAnsiTheme="minorHAnsi" w:cstheme="minorHAnsi"/>
                <w:sz w:val="18"/>
                <w:szCs w:val="18"/>
                <w:lang w:eastAsia="en-US"/>
              </w:rPr>
            </w:pPr>
          </w:p>
        </w:tc>
      </w:tr>
      <w:tr w:rsidR="00C713AD" w:rsidRPr="009058F2" w14:paraId="217C849E" w14:textId="77777777" w:rsidTr="00C713AD">
        <w:tblPrEx>
          <w:tblLook w:val="01C0" w:firstRow="0" w:lastRow="1" w:firstColumn="1" w:lastColumn="1" w:noHBand="0" w:noVBand="0"/>
        </w:tblPrEx>
        <w:trPr>
          <w:trHeight w:val="266"/>
        </w:trPr>
        <w:tc>
          <w:tcPr>
            <w:tcW w:w="1435" w:type="dxa"/>
            <w:vAlign w:val="center"/>
          </w:tcPr>
          <w:p w14:paraId="10EA0707"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Thursday</w:t>
            </w:r>
          </w:p>
        </w:tc>
        <w:tc>
          <w:tcPr>
            <w:tcW w:w="4230" w:type="dxa"/>
            <w:vMerge/>
            <w:vAlign w:val="center"/>
            <w:hideMark/>
          </w:tcPr>
          <w:p w14:paraId="7D1C5A9A"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43CCB597"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1F5F2E36" w14:textId="77777777" w:rsidR="00C713AD" w:rsidRPr="009058F2" w:rsidRDefault="00C713AD" w:rsidP="00AF4D25">
            <w:pPr>
              <w:rPr>
                <w:rFonts w:asciiTheme="minorHAnsi" w:hAnsiTheme="minorHAnsi" w:cstheme="minorHAnsi"/>
                <w:sz w:val="18"/>
                <w:szCs w:val="18"/>
                <w:lang w:eastAsia="en-US"/>
              </w:rPr>
            </w:pPr>
          </w:p>
        </w:tc>
      </w:tr>
      <w:tr w:rsidR="00C713AD" w:rsidRPr="009058F2" w14:paraId="6D8360D3" w14:textId="77777777" w:rsidTr="00C713AD">
        <w:tblPrEx>
          <w:tblLook w:val="01C0" w:firstRow="0" w:lastRow="1" w:firstColumn="1" w:lastColumn="1" w:noHBand="0" w:noVBand="0"/>
        </w:tblPrEx>
        <w:trPr>
          <w:trHeight w:val="111"/>
        </w:trPr>
        <w:tc>
          <w:tcPr>
            <w:tcW w:w="1435" w:type="dxa"/>
            <w:vAlign w:val="center"/>
          </w:tcPr>
          <w:p w14:paraId="40F86150"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Friday</w:t>
            </w:r>
          </w:p>
        </w:tc>
        <w:tc>
          <w:tcPr>
            <w:tcW w:w="4230" w:type="dxa"/>
            <w:vMerge/>
            <w:vAlign w:val="center"/>
            <w:hideMark/>
          </w:tcPr>
          <w:p w14:paraId="13BA1195"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64413A99"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3571E5A3" w14:textId="77777777" w:rsidR="00C713AD" w:rsidRPr="009058F2" w:rsidRDefault="00C713AD" w:rsidP="00AF4D25">
            <w:pPr>
              <w:rPr>
                <w:rFonts w:asciiTheme="minorHAnsi" w:hAnsiTheme="minorHAnsi" w:cstheme="minorHAnsi"/>
                <w:sz w:val="18"/>
                <w:szCs w:val="18"/>
                <w:lang w:eastAsia="en-US"/>
              </w:rPr>
            </w:pPr>
          </w:p>
        </w:tc>
      </w:tr>
      <w:tr w:rsidR="00C713AD" w:rsidRPr="009058F2" w14:paraId="3FF227BD" w14:textId="77777777" w:rsidTr="00C713AD">
        <w:tblPrEx>
          <w:tblLook w:val="01C0" w:firstRow="0" w:lastRow="1" w:firstColumn="1" w:lastColumn="1" w:noHBand="0" w:noVBand="0"/>
        </w:tblPrEx>
        <w:trPr>
          <w:trHeight w:val="28"/>
        </w:trPr>
        <w:tc>
          <w:tcPr>
            <w:tcW w:w="1435" w:type="dxa"/>
            <w:vMerge w:val="restart"/>
            <w:vAlign w:val="center"/>
          </w:tcPr>
          <w:p w14:paraId="64266AD9"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Monday</w:t>
            </w:r>
          </w:p>
          <w:p w14:paraId="30DDEBC3"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w:t>
            </w:r>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
        </w:tc>
        <w:tc>
          <w:tcPr>
            <w:tcW w:w="8908" w:type="dxa"/>
            <w:gridSpan w:val="3"/>
            <w:shd w:val="clear" w:color="auto" w:fill="D9D9D9" w:themeFill="background1" w:themeFillShade="D9"/>
            <w:vAlign w:val="center"/>
          </w:tcPr>
          <w:p w14:paraId="4CAA6504"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IV. Week</w:t>
            </w:r>
          </w:p>
        </w:tc>
      </w:tr>
      <w:tr w:rsidR="00C713AD" w:rsidRPr="009058F2" w14:paraId="7BFFB936" w14:textId="77777777" w:rsidTr="00C713AD">
        <w:tblPrEx>
          <w:tblLook w:val="01C0" w:firstRow="0" w:lastRow="1" w:firstColumn="1" w:lastColumn="1" w:noHBand="0" w:noVBand="0"/>
        </w:tblPrEx>
        <w:trPr>
          <w:trHeight w:val="167"/>
        </w:trPr>
        <w:tc>
          <w:tcPr>
            <w:tcW w:w="1435" w:type="dxa"/>
            <w:vMerge/>
            <w:vAlign w:val="center"/>
          </w:tcPr>
          <w:p w14:paraId="47EB5CF8" w14:textId="77777777" w:rsidR="00C713AD" w:rsidRPr="009058F2" w:rsidRDefault="00C713AD" w:rsidP="00AF4D25">
            <w:pPr>
              <w:spacing w:line="276" w:lineRule="auto"/>
              <w:rPr>
                <w:rFonts w:asciiTheme="minorHAnsi" w:hAnsiTheme="minorHAnsi" w:cstheme="minorHAnsi"/>
                <w:sz w:val="18"/>
                <w:szCs w:val="18"/>
                <w:lang w:eastAsia="en-US"/>
              </w:rPr>
            </w:pPr>
          </w:p>
        </w:tc>
        <w:tc>
          <w:tcPr>
            <w:tcW w:w="4230" w:type="dxa"/>
            <w:vAlign w:val="center"/>
            <w:hideMark/>
          </w:tcPr>
          <w:p w14:paraId="2B5A71BC"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Early Diagnosis and Administrative Reports</w:t>
            </w:r>
          </w:p>
        </w:tc>
        <w:tc>
          <w:tcPr>
            <w:tcW w:w="1276" w:type="dxa"/>
            <w:vMerge w:val="restart"/>
            <w:vAlign w:val="center"/>
            <w:hideMark/>
          </w:tcPr>
          <w:p w14:paraId="47C9F26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Merge w:val="restart"/>
            <w:vAlign w:val="center"/>
            <w:hideMark/>
          </w:tcPr>
          <w:p w14:paraId="2964CFE7" w14:textId="77777777" w:rsidR="00C713AD" w:rsidRPr="009058F2" w:rsidRDefault="00C713AD" w:rsidP="00AF4D25">
            <w:pPr>
              <w:spacing w:line="276" w:lineRule="auto"/>
              <w:rPr>
                <w:rFonts w:asciiTheme="minorHAnsi" w:hAnsiTheme="minorHAnsi" w:cstheme="minorHAnsi"/>
                <w:sz w:val="18"/>
                <w:szCs w:val="18"/>
                <w:lang w:eastAsia="en-US"/>
              </w:rPr>
            </w:pPr>
          </w:p>
          <w:p w14:paraId="1B88A823"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Serhat VANÇELİK</w:t>
            </w:r>
          </w:p>
          <w:p w14:paraId="64A70AAC"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Prof.</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 xml:space="preserve"> Zahide  KOŞAN</w:t>
            </w:r>
          </w:p>
          <w:p w14:paraId="77515F05"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 xml:space="preserve">Aysun ARAS </w:t>
            </w:r>
          </w:p>
          <w:p w14:paraId="07B72A4C"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Assoc. Prof. Sinan YILMAZ</w:t>
            </w:r>
          </w:p>
          <w:p w14:paraId="18DE533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lastRenderedPageBreak/>
              <w:t xml:space="preserve">Asst. Prof. </w:t>
            </w:r>
            <w:r w:rsidRPr="009058F2">
              <w:rPr>
                <w:rFonts w:asciiTheme="minorHAnsi" w:hAnsiTheme="minorHAnsi" w:cstheme="minorHAnsi"/>
                <w:sz w:val="18"/>
                <w:szCs w:val="18"/>
                <w:lang w:eastAsia="en-US"/>
              </w:rPr>
              <w:t>Ezel BİLGE YERLİ</w:t>
            </w:r>
          </w:p>
          <w:p w14:paraId="242C3CC1" w14:textId="77777777" w:rsidR="00C713AD" w:rsidRPr="009058F2" w:rsidRDefault="00C713AD" w:rsidP="00AF4D25">
            <w:pPr>
              <w:spacing w:line="276" w:lineRule="auto"/>
              <w:rPr>
                <w:rFonts w:asciiTheme="minorHAnsi" w:hAnsiTheme="minorHAnsi" w:cstheme="minorHAnsi"/>
                <w:sz w:val="18"/>
                <w:szCs w:val="18"/>
                <w:lang w:eastAsia="en-US"/>
              </w:rPr>
            </w:pPr>
          </w:p>
          <w:p w14:paraId="502379AD"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6AFA73B" w14:textId="77777777" w:rsidTr="00C713AD">
        <w:tblPrEx>
          <w:tblLook w:val="01C0" w:firstRow="0" w:lastRow="1" w:firstColumn="1" w:lastColumn="1" w:noHBand="0" w:noVBand="0"/>
        </w:tblPrEx>
        <w:trPr>
          <w:trHeight w:val="270"/>
        </w:trPr>
        <w:tc>
          <w:tcPr>
            <w:tcW w:w="1435" w:type="dxa"/>
            <w:vMerge/>
            <w:vAlign w:val="center"/>
            <w:hideMark/>
          </w:tcPr>
          <w:p w14:paraId="1C7144E1"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hideMark/>
          </w:tcPr>
          <w:p w14:paraId="406C33BF"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School Health Services</w:t>
            </w:r>
          </w:p>
        </w:tc>
        <w:tc>
          <w:tcPr>
            <w:tcW w:w="1276" w:type="dxa"/>
            <w:vMerge/>
            <w:vAlign w:val="center"/>
            <w:hideMark/>
          </w:tcPr>
          <w:p w14:paraId="1209EF38"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222B001A"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42EDC29F" w14:textId="77777777" w:rsidTr="00C713AD">
        <w:tblPrEx>
          <w:tblLook w:val="01C0" w:firstRow="0" w:lastRow="1" w:firstColumn="1" w:lastColumn="1" w:noHBand="0" w:noVBand="0"/>
        </w:tblPrEx>
        <w:trPr>
          <w:trHeight w:val="288"/>
        </w:trPr>
        <w:tc>
          <w:tcPr>
            <w:tcW w:w="1435" w:type="dxa"/>
            <w:vMerge/>
            <w:vAlign w:val="center"/>
            <w:hideMark/>
          </w:tcPr>
          <w:p w14:paraId="7BAF6EB4"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hideMark/>
          </w:tcPr>
          <w:p w14:paraId="1436DB4A"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Geriatric Health Problems</w:t>
            </w:r>
          </w:p>
        </w:tc>
        <w:tc>
          <w:tcPr>
            <w:tcW w:w="1276" w:type="dxa"/>
            <w:vMerge/>
            <w:vAlign w:val="center"/>
            <w:hideMark/>
          </w:tcPr>
          <w:p w14:paraId="17876EF1"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41B7CAD9"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8406FCE" w14:textId="77777777" w:rsidTr="00C713AD">
        <w:tblPrEx>
          <w:tblLook w:val="01C0" w:firstRow="0" w:lastRow="1" w:firstColumn="1" w:lastColumn="1" w:noHBand="0" w:noVBand="0"/>
        </w:tblPrEx>
        <w:trPr>
          <w:trHeight w:val="223"/>
        </w:trPr>
        <w:tc>
          <w:tcPr>
            <w:tcW w:w="1435" w:type="dxa"/>
            <w:vMerge/>
            <w:vAlign w:val="center"/>
            <w:hideMark/>
          </w:tcPr>
          <w:p w14:paraId="365014CB" w14:textId="77777777" w:rsidR="00C713AD" w:rsidRPr="009058F2" w:rsidRDefault="00C713AD" w:rsidP="00AF4D25">
            <w:pPr>
              <w:rPr>
                <w:rFonts w:asciiTheme="minorHAnsi" w:hAnsiTheme="minorHAnsi" w:cstheme="minorHAnsi"/>
                <w:b/>
                <w:sz w:val="18"/>
                <w:szCs w:val="18"/>
                <w:lang w:eastAsia="en-US"/>
              </w:rPr>
            </w:pPr>
          </w:p>
        </w:tc>
        <w:tc>
          <w:tcPr>
            <w:tcW w:w="4230" w:type="dxa"/>
            <w:vAlign w:val="center"/>
            <w:hideMark/>
          </w:tcPr>
          <w:p w14:paraId="393A9114"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Immunization Services</w:t>
            </w:r>
          </w:p>
        </w:tc>
        <w:tc>
          <w:tcPr>
            <w:tcW w:w="1276" w:type="dxa"/>
            <w:vMerge/>
            <w:vAlign w:val="center"/>
            <w:hideMark/>
          </w:tcPr>
          <w:p w14:paraId="16DC843C"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hideMark/>
          </w:tcPr>
          <w:p w14:paraId="24C9AEB7"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3327275" w14:textId="77777777" w:rsidTr="00C713AD">
        <w:tblPrEx>
          <w:tblLook w:val="01C0" w:firstRow="0" w:lastRow="1" w:firstColumn="1" w:lastColumn="1" w:noHBand="0" w:noVBand="0"/>
        </w:tblPrEx>
        <w:trPr>
          <w:trHeight w:val="326"/>
        </w:trPr>
        <w:tc>
          <w:tcPr>
            <w:tcW w:w="1435" w:type="dxa"/>
            <w:vAlign w:val="center"/>
            <w:hideMark/>
          </w:tcPr>
          <w:p w14:paraId="0B0E1D10"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Tuesday</w:t>
            </w:r>
          </w:p>
        </w:tc>
        <w:tc>
          <w:tcPr>
            <w:tcW w:w="4230" w:type="dxa"/>
            <w:vMerge w:val="restart"/>
            <w:vAlign w:val="center"/>
          </w:tcPr>
          <w:p w14:paraId="377D9F8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rPr>
              <w:t>To practice at the Community Health Center</w:t>
            </w:r>
          </w:p>
        </w:tc>
        <w:tc>
          <w:tcPr>
            <w:tcW w:w="1276" w:type="dxa"/>
            <w:vMerge w:val="restart"/>
            <w:vAlign w:val="center"/>
          </w:tcPr>
          <w:p w14:paraId="695D6756"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08.00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- 17.00</w:t>
            </w:r>
          </w:p>
          <w:p w14:paraId="3F524D05"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53619F8B"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ABBF538" w14:textId="77777777" w:rsidTr="00C713AD">
        <w:tblPrEx>
          <w:tblLook w:val="01C0" w:firstRow="0" w:lastRow="1" w:firstColumn="1" w:lastColumn="1" w:noHBand="0" w:noVBand="0"/>
        </w:tblPrEx>
        <w:trPr>
          <w:trHeight w:val="403"/>
        </w:trPr>
        <w:tc>
          <w:tcPr>
            <w:tcW w:w="1435" w:type="dxa"/>
            <w:vAlign w:val="center"/>
            <w:hideMark/>
          </w:tcPr>
          <w:p w14:paraId="215DDFFA"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lastRenderedPageBreak/>
              <w:t>Wednesday</w:t>
            </w:r>
          </w:p>
        </w:tc>
        <w:tc>
          <w:tcPr>
            <w:tcW w:w="4230" w:type="dxa"/>
            <w:vMerge/>
            <w:vAlign w:val="center"/>
            <w:hideMark/>
          </w:tcPr>
          <w:p w14:paraId="29663BC2"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520F5552"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31490E72"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6D410A17" w14:textId="77777777" w:rsidTr="00C713AD">
        <w:tblPrEx>
          <w:tblLook w:val="01C0" w:firstRow="0" w:lastRow="1" w:firstColumn="1" w:lastColumn="1" w:noHBand="0" w:noVBand="0"/>
        </w:tblPrEx>
        <w:trPr>
          <w:trHeight w:val="422"/>
        </w:trPr>
        <w:tc>
          <w:tcPr>
            <w:tcW w:w="1435" w:type="dxa"/>
            <w:vAlign w:val="center"/>
            <w:hideMark/>
          </w:tcPr>
          <w:p w14:paraId="77BB3BF5"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Thursday</w:t>
            </w:r>
          </w:p>
        </w:tc>
        <w:tc>
          <w:tcPr>
            <w:tcW w:w="4230" w:type="dxa"/>
            <w:vMerge/>
            <w:vAlign w:val="center"/>
            <w:hideMark/>
          </w:tcPr>
          <w:p w14:paraId="64F8254E"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1EBC128E"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302096AC" w14:textId="77777777" w:rsidR="00C713AD" w:rsidRPr="009058F2" w:rsidRDefault="00C713AD" w:rsidP="00AF4D25">
            <w:pPr>
              <w:rPr>
                <w:rFonts w:asciiTheme="minorHAnsi" w:hAnsiTheme="minorHAnsi" w:cstheme="minorHAnsi"/>
                <w:sz w:val="18"/>
                <w:szCs w:val="18"/>
                <w:lang w:eastAsia="en-US"/>
              </w:rPr>
            </w:pPr>
          </w:p>
        </w:tc>
      </w:tr>
      <w:tr w:rsidR="00C713AD" w:rsidRPr="009058F2" w14:paraId="16BFD500" w14:textId="77777777" w:rsidTr="00C713AD">
        <w:tblPrEx>
          <w:tblLook w:val="01C0" w:firstRow="0" w:lastRow="1" w:firstColumn="1" w:lastColumn="1" w:noHBand="0" w:noVBand="0"/>
        </w:tblPrEx>
        <w:trPr>
          <w:trHeight w:val="295"/>
        </w:trPr>
        <w:tc>
          <w:tcPr>
            <w:tcW w:w="1435" w:type="dxa"/>
            <w:vAlign w:val="center"/>
            <w:hideMark/>
          </w:tcPr>
          <w:p w14:paraId="732D0ABD"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Friday</w:t>
            </w:r>
          </w:p>
        </w:tc>
        <w:tc>
          <w:tcPr>
            <w:tcW w:w="4230" w:type="dxa"/>
            <w:vMerge/>
            <w:vAlign w:val="center"/>
            <w:hideMark/>
          </w:tcPr>
          <w:p w14:paraId="2201F491" w14:textId="77777777" w:rsidR="00C713AD" w:rsidRPr="009058F2" w:rsidRDefault="00C713AD" w:rsidP="00AF4D25">
            <w:pPr>
              <w:rPr>
                <w:rFonts w:asciiTheme="minorHAnsi" w:hAnsiTheme="minorHAnsi" w:cstheme="minorHAnsi"/>
                <w:sz w:val="18"/>
                <w:szCs w:val="18"/>
                <w:lang w:eastAsia="en-US"/>
              </w:rPr>
            </w:pPr>
          </w:p>
        </w:tc>
        <w:tc>
          <w:tcPr>
            <w:tcW w:w="1276" w:type="dxa"/>
            <w:vMerge/>
            <w:vAlign w:val="center"/>
            <w:hideMark/>
          </w:tcPr>
          <w:p w14:paraId="4010148D"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hideMark/>
          </w:tcPr>
          <w:p w14:paraId="43F12FB4" w14:textId="77777777" w:rsidR="00C713AD" w:rsidRPr="009058F2" w:rsidRDefault="00C713AD" w:rsidP="00AF4D25">
            <w:pPr>
              <w:rPr>
                <w:rFonts w:asciiTheme="minorHAnsi" w:hAnsiTheme="minorHAnsi" w:cstheme="minorHAnsi"/>
                <w:sz w:val="18"/>
                <w:szCs w:val="18"/>
                <w:lang w:eastAsia="en-US"/>
              </w:rPr>
            </w:pPr>
          </w:p>
        </w:tc>
      </w:tr>
      <w:tr w:rsidR="00C713AD" w:rsidRPr="009058F2" w14:paraId="5BA2D07B" w14:textId="77777777" w:rsidTr="00C713AD">
        <w:trPr>
          <w:trHeight w:val="20"/>
        </w:trPr>
        <w:tc>
          <w:tcPr>
            <w:tcW w:w="1435" w:type="dxa"/>
            <w:vMerge w:val="restart"/>
            <w:vAlign w:val="center"/>
          </w:tcPr>
          <w:p w14:paraId="585B14D9" w14:textId="77777777" w:rsidR="00C713AD" w:rsidRPr="009058F2" w:rsidRDefault="00C713AD" w:rsidP="00AF4D25">
            <w:pPr>
              <w:spacing w:line="276" w:lineRule="auto"/>
              <w:rPr>
                <w:rFonts w:asciiTheme="minorHAnsi" w:hAnsiTheme="minorHAnsi" w:cstheme="minorHAnsi"/>
                <w:b/>
                <w:sz w:val="18"/>
                <w:szCs w:val="18"/>
                <w:lang w:eastAsia="en-US"/>
              </w:rPr>
            </w:pPr>
          </w:p>
          <w:p w14:paraId="393BBD59"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Monday</w:t>
            </w:r>
          </w:p>
          <w:p w14:paraId="43DBC41E" w14:textId="77777777" w:rsidR="00C713AD" w:rsidRPr="009058F2" w:rsidRDefault="00C713AD" w:rsidP="00AF4D25">
            <w:pPr>
              <w:spacing w:line="276" w:lineRule="auto"/>
              <w:rPr>
                <w:rFonts w:asciiTheme="minorHAnsi" w:hAnsiTheme="minorHAnsi" w:cstheme="minorHAnsi"/>
                <w:b/>
                <w:sz w:val="18"/>
                <w:szCs w:val="18"/>
                <w:lang w:eastAsia="en-US"/>
              </w:rPr>
            </w:pPr>
          </w:p>
          <w:p w14:paraId="60FF82FF"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sz w:val="18"/>
                <w:szCs w:val="18"/>
                <w:lang w:eastAsia="en-US"/>
              </w:rPr>
              <w:t>(</w:t>
            </w:r>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eminar)</w:t>
            </w:r>
          </w:p>
        </w:tc>
        <w:tc>
          <w:tcPr>
            <w:tcW w:w="8908" w:type="dxa"/>
            <w:gridSpan w:val="3"/>
            <w:shd w:val="clear" w:color="auto" w:fill="D9D9D9" w:themeFill="background1" w:themeFillShade="D9"/>
            <w:vAlign w:val="center"/>
          </w:tcPr>
          <w:p w14:paraId="45515125" w14:textId="77777777" w:rsidR="00C713AD" w:rsidRPr="009058F2" w:rsidRDefault="00C713AD" w:rsidP="00AF4D25">
            <w:pPr>
              <w:spacing w:line="276" w:lineRule="auto"/>
              <w:jc w:val="center"/>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V. Week</w:t>
            </w:r>
          </w:p>
        </w:tc>
      </w:tr>
      <w:tr w:rsidR="00C713AD" w:rsidRPr="009058F2" w14:paraId="3E15CE38" w14:textId="77777777" w:rsidTr="00C713AD">
        <w:trPr>
          <w:trHeight w:val="209"/>
        </w:trPr>
        <w:tc>
          <w:tcPr>
            <w:tcW w:w="1435" w:type="dxa"/>
            <w:vMerge/>
            <w:vAlign w:val="center"/>
          </w:tcPr>
          <w:p w14:paraId="1024E8EF" w14:textId="77777777" w:rsidR="00C713AD" w:rsidRPr="009058F2" w:rsidRDefault="00C713AD" w:rsidP="00AF4D25">
            <w:pPr>
              <w:spacing w:line="276" w:lineRule="auto"/>
              <w:rPr>
                <w:rFonts w:asciiTheme="minorHAnsi" w:hAnsiTheme="minorHAnsi" w:cstheme="minorHAnsi"/>
                <w:sz w:val="18"/>
                <w:szCs w:val="18"/>
                <w:lang w:eastAsia="en-US"/>
              </w:rPr>
            </w:pPr>
          </w:p>
        </w:tc>
        <w:tc>
          <w:tcPr>
            <w:tcW w:w="4230" w:type="dxa"/>
            <w:vAlign w:val="center"/>
            <w:hideMark/>
          </w:tcPr>
          <w:p w14:paraId="7308E207" w14:textId="77777777" w:rsidR="00C713AD" w:rsidRPr="009058F2" w:rsidRDefault="00C713AD" w:rsidP="00AF4D25">
            <w:pPr>
              <w:rPr>
                <w:rFonts w:asciiTheme="minorHAnsi" w:hAnsiTheme="minorHAnsi" w:cstheme="minorHAnsi"/>
                <w:color w:val="212121"/>
                <w:sz w:val="18"/>
                <w:szCs w:val="18"/>
              </w:rPr>
            </w:pPr>
            <w:r w:rsidRPr="009058F2">
              <w:rPr>
                <w:rFonts w:asciiTheme="minorHAnsi" w:hAnsiTheme="minorHAnsi" w:cstheme="minorHAnsi"/>
                <w:sz w:val="18"/>
                <w:szCs w:val="18"/>
              </w:rPr>
              <w:t>Health Services in Emergency Situations</w:t>
            </w:r>
          </w:p>
        </w:tc>
        <w:tc>
          <w:tcPr>
            <w:tcW w:w="1276" w:type="dxa"/>
            <w:vMerge w:val="restart"/>
            <w:vAlign w:val="center"/>
            <w:hideMark/>
          </w:tcPr>
          <w:p w14:paraId="36D41224"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Merge w:val="restart"/>
            <w:vAlign w:val="center"/>
          </w:tcPr>
          <w:p w14:paraId="00C8C2A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Prof. </w:t>
            </w:r>
            <w:r>
              <w:rPr>
                <w:rFonts w:asciiTheme="minorHAnsi" w:hAnsiTheme="minorHAnsi" w:cstheme="minorHAnsi"/>
                <w:sz w:val="18"/>
                <w:szCs w:val="18"/>
                <w:lang w:eastAsia="en-US"/>
              </w:rPr>
              <w:t>Dr.</w:t>
            </w:r>
            <w:r w:rsidRPr="009058F2">
              <w:rPr>
                <w:rFonts w:asciiTheme="minorHAnsi" w:hAnsiTheme="minorHAnsi" w:cstheme="minorHAnsi"/>
                <w:sz w:val="18"/>
                <w:szCs w:val="18"/>
                <w:lang w:eastAsia="en-US"/>
              </w:rPr>
              <w:t>Serhat VANÇELİK</w:t>
            </w:r>
          </w:p>
          <w:p w14:paraId="30DF3BE8"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Prof.</w:t>
            </w:r>
            <w:r>
              <w:rPr>
                <w:rFonts w:asciiTheme="minorHAnsi" w:hAnsiTheme="minorHAnsi" w:cstheme="minorHAnsi"/>
                <w:color w:val="000000" w:themeColor="text1"/>
                <w:sz w:val="18"/>
                <w:szCs w:val="18"/>
              </w:rPr>
              <w:t>Dr.</w:t>
            </w:r>
            <w:r w:rsidRPr="009058F2">
              <w:rPr>
                <w:rFonts w:asciiTheme="minorHAnsi" w:hAnsiTheme="minorHAnsi" w:cstheme="minorHAnsi"/>
                <w:color w:val="000000" w:themeColor="text1"/>
                <w:sz w:val="18"/>
                <w:szCs w:val="18"/>
              </w:rPr>
              <w:t xml:space="preserve"> </w:t>
            </w:r>
            <w:r w:rsidRPr="009058F2">
              <w:rPr>
                <w:rFonts w:asciiTheme="minorHAnsi" w:hAnsiTheme="minorHAnsi" w:cstheme="minorHAnsi"/>
                <w:sz w:val="18"/>
                <w:szCs w:val="18"/>
                <w:lang w:eastAsia="en-US"/>
              </w:rPr>
              <w:t>Zahide KOŞAN</w:t>
            </w:r>
          </w:p>
          <w:p w14:paraId="7F0A0D9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 xml:space="preserve">Aysun ARAS </w:t>
            </w:r>
          </w:p>
          <w:p w14:paraId="3FB77AA9"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Assoc. Prof. Sinan YILMAZ</w:t>
            </w:r>
          </w:p>
          <w:p w14:paraId="7CE974BD"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color w:val="000000" w:themeColor="text1"/>
                <w:sz w:val="18"/>
                <w:szCs w:val="18"/>
              </w:rPr>
              <w:t xml:space="preserve">Asst. Prof. </w:t>
            </w:r>
            <w:r w:rsidRPr="009058F2">
              <w:rPr>
                <w:rFonts w:asciiTheme="minorHAnsi" w:hAnsiTheme="minorHAnsi" w:cstheme="minorHAnsi"/>
                <w:sz w:val="18"/>
                <w:szCs w:val="18"/>
                <w:lang w:eastAsia="en-US"/>
              </w:rPr>
              <w:t xml:space="preserve">Ezel BİLGE YERLİ </w:t>
            </w:r>
          </w:p>
          <w:p w14:paraId="23308494" w14:textId="77777777" w:rsidR="00C713AD" w:rsidRPr="009058F2" w:rsidRDefault="00C713AD" w:rsidP="00AF4D25">
            <w:pPr>
              <w:spacing w:line="276" w:lineRule="auto"/>
              <w:rPr>
                <w:rFonts w:asciiTheme="minorHAnsi" w:hAnsiTheme="minorHAnsi" w:cstheme="minorHAnsi"/>
                <w:sz w:val="18"/>
                <w:szCs w:val="18"/>
                <w:lang w:eastAsia="en-US"/>
              </w:rPr>
            </w:pPr>
          </w:p>
          <w:p w14:paraId="175AD67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Dr. Esra DAHARLI*</w:t>
            </w:r>
          </w:p>
          <w:p w14:paraId="12E17B21"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Dr. Elif ÖZKAN</w:t>
            </w:r>
          </w:p>
          <w:p w14:paraId="6F3D5ECD" w14:textId="77777777" w:rsidR="00C713AD" w:rsidRPr="009058F2" w:rsidRDefault="00C713AD" w:rsidP="00AF4D25">
            <w:pPr>
              <w:spacing w:line="276" w:lineRule="auto"/>
              <w:rPr>
                <w:rFonts w:asciiTheme="minorHAnsi" w:hAnsiTheme="minorHAnsi" w:cstheme="minorHAnsi"/>
                <w:sz w:val="18"/>
                <w:szCs w:val="18"/>
                <w:lang w:eastAsia="en-US"/>
              </w:rPr>
            </w:pPr>
          </w:p>
          <w:p w14:paraId="206AD90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27FC0B8F" w14:textId="77777777" w:rsidTr="00C713AD">
        <w:trPr>
          <w:trHeight w:val="20"/>
        </w:trPr>
        <w:tc>
          <w:tcPr>
            <w:tcW w:w="1435" w:type="dxa"/>
            <w:vMerge/>
            <w:vAlign w:val="center"/>
          </w:tcPr>
          <w:p w14:paraId="659515E7"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23763DC6"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Environmental Health in Disasters</w:t>
            </w:r>
          </w:p>
        </w:tc>
        <w:tc>
          <w:tcPr>
            <w:tcW w:w="1276" w:type="dxa"/>
            <w:vMerge/>
            <w:vAlign w:val="center"/>
          </w:tcPr>
          <w:p w14:paraId="0A2C9C44"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C738D2E"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A2B254D" w14:textId="77777777" w:rsidTr="00C713AD">
        <w:trPr>
          <w:trHeight w:val="20"/>
        </w:trPr>
        <w:tc>
          <w:tcPr>
            <w:tcW w:w="1435" w:type="dxa"/>
            <w:vMerge/>
            <w:vAlign w:val="center"/>
          </w:tcPr>
          <w:p w14:paraId="0B542B85"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37163421" w14:textId="77777777" w:rsidR="00C713AD" w:rsidRPr="009058F2" w:rsidRDefault="00C713AD" w:rsidP="00AF4D25">
            <w:pPr>
              <w:rPr>
                <w:rFonts w:asciiTheme="minorHAnsi" w:hAnsiTheme="minorHAnsi" w:cstheme="minorHAnsi"/>
                <w:sz w:val="18"/>
                <w:szCs w:val="18"/>
              </w:rPr>
            </w:pPr>
          </w:p>
        </w:tc>
        <w:tc>
          <w:tcPr>
            <w:tcW w:w="1276" w:type="dxa"/>
            <w:vMerge/>
            <w:vAlign w:val="center"/>
          </w:tcPr>
          <w:p w14:paraId="69DAB346"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061C63BE"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32538374" w14:textId="77777777" w:rsidTr="00C713AD">
        <w:trPr>
          <w:trHeight w:val="20"/>
        </w:trPr>
        <w:tc>
          <w:tcPr>
            <w:tcW w:w="1435" w:type="dxa"/>
            <w:vMerge w:val="restart"/>
            <w:vAlign w:val="center"/>
          </w:tcPr>
          <w:p w14:paraId="3442B412"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Tuesday</w:t>
            </w:r>
          </w:p>
          <w:p w14:paraId="7E02D9BF" w14:textId="77777777" w:rsidR="00C713AD" w:rsidRPr="009058F2" w:rsidRDefault="00C713AD" w:rsidP="00AF4D25">
            <w:pPr>
              <w:spacing w:line="276" w:lineRule="auto"/>
              <w:rPr>
                <w:rFonts w:asciiTheme="minorHAnsi" w:hAnsiTheme="minorHAnsi" w:cstheme="minorHAnsi"/>
                <w:sz w:val="18"/>
                <w:szCs w:val="18"/>
                <w:lang w:eastAsia="en-US"/>
              </w:rPr>
            </w:pPr>
            <w:r>
              <w:rPr>
                <w:rFonts w:asciiTheme="minorHAnsi" w:hAnsiTheme="minorHAnsi" w:cstheme="minorHAnsi"/>
                <w:sz w:val="18"/>
                <w:szCs w:val="18"/>
                <w:lang w:eastAsia="en-US"/>
              </w:rPr>
              <w:t>S</w:t>
            </w:r>
            <w:r w:rsidRPr="009058F2">
              <w:rPr>
                <w:rFonts w:asciiTheme="minorHAnsi" w:hAnsiTheme="minorHAnsi" w:cstheme="minorHAnsi"/>
                <w:sz w:val="18"/>
                <w:szCs w:val="18"/>
                <w:lang w:eastAsia="en-US"/>
              </w:rPr>
              <w:t>seminar)</w:t>
            </w:r>
          </w:p>
        </w:tc>
        <w:tc>
          <w:tcPr>
            <w:tcW w:w="4230" w:type="dxa"/>
            <w:vAlign w:val="center"/>
            <w:hideMark/>
          </w:tcPr>
          <w:p w14:paraId="4E6871F7"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 xml:space="preserve">The  Nutrition of Pregnany  </w:t>
            </w:r>
          </w:p>
        </w:tc>
        <w:tc>
          <w:tcPr>
            <w:tcW w:w="1276" w:type="dxa"/>
            <w:vMerge w:val="restart"/>
            <w:vAlign w:val="center"/>
          </w:tcPr>
          <w:p w14:paraId="17E8FB0E"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 xml:space="preserve">08.30 </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16.30</w:t>
            </w:r>
          </w:p>
        </w:tc>
        <w:tc>
          <w:tcPr>
            <w:tcW w:w="3402" w:type="dxa"/>
            <w:vMerge/>
            <w:vAlign w:val="center"/>
          </w:tcPr>
          <w:p w14:paraId="5FF41842"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CE71477" w14:textId="77777777" w:rsidTr="00C713AD">
        <w:trPr>
          <w:trHeight w:val="294"/>
        </w:trPr>
        <w:tc>
          <w:tcPr>
            <w:tcW w:w="1435" w:type="dxa"/>
            <w:vMerge/>
            <w:vAlign w:val="center"/>
          </w:tcPr>
          <w:p w14:paraId="48E6CD0F"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955A312"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 xml:space="preserve">Tuberculosis Dispensary </w:t>
            </w:r>
          </w:p>
        </w:tc>
        <w:tc>
          <w:tcPr>
            <w:tcW w:w="1276" w:type="dxa"/>
            <w:vMerge/>
            <w:vAlign w:val="center"/>
          </w:tcPr>
          <w:p w14:paraId="455DD596"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3BD7B27C"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350278B" w14:textId="77777777" w:rsidTr="00C713AD">
        <w:trPr>
          <w:trHeight w:val="294"/>
        </w:trPr>
        <w:tc>
          <w:tcPr>
            <w:tcW w:w="1435" w:type="dxa"/>
            <w:vMerge/>
            <w:vAlign w:val="center"/>
          </w:tcPr>
          <w:p w14:paraId="2808F5C5"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7AC9468D"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 xml:space="preserve">The  Nutrition of Baby Pregnant  </w:t>
            </w:r>
          </w:p>
        </w:tc>
        <w:tc>
          <w:tcPr>
            <w:tcW w:w="1276" w:type="dxa"/>
            <w:vAlign w:val="center"/>
          </w:tcPr>
          <w:p w14:paraId="16A49413"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42D15254"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555F85F0" w14:textId="77777777" w:rsidTr="00C713AD">
        <w:trPr>
          <w:trHeight w:val="294"/>
        </w:trPr>
        <w:tc>
          <w:tcPr>
            <w:tcW w:w="1435" w:type="dxa"/>
            <w:vMerge w:val="restart"/>
            <w:vAlign w:val="center"/>
          </w:tcPr>
          <w:p w14:paraId="650A0730" w14:textId="77777777" w:rsidR="00C713AD" w:rsidRPr="009058F2" w:rsidRDefault="00C713AD" w:rsidP="00AF4D25">
            <w:pPr>
              <w:spacing w:line="27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H</w:t>
            </w:r>
            <w:r w:rsidRPr="009058F2">
              <w:rPr>
                <w:rFonts w:asciiTheme="minorHAnsi" w:hAnsiTheme="minorHAnsi" w:cstheme="minorHAnsi"/>
                <w:b/>
                <w:sz w:val="18"/>
                <w:szCs w:val="18"/>
                <w:lang w:eastAsia="en-US"/>
              </w:rPr>
              <w:t>ealth</w:t>
            </w:r>
          </w:p>
        </w:tc>
        <w:tc>
          <w:tcPr>
            <w:tcW w:w="4230" w:type="dxa"/>
            <w:vMerge w:val="restart"/>
            <w:vAlign w:val="center"/>
          </w:tcPr>
          <w:p w14:paraId="4CC2BAD7" w14:textId="77777777" w:rsidR="00C713AD" w:rsidRPr="009058F2" w:rsidRDefault="00C713AD" w:rsidP="00AF4D25">
            <w:pPr>
              <w:pStyle w:val="HTMLncedenBiimlendirilmi"/>
              <w:shd w:val="clear" w:color="auto" w:fill="FFFFFF"/>
              <w:rPr>
                <w:rFonts w:asciiTheme="minorHAnsi" w:hAnsiTheme="minorHAnsi" w:cstheme="minorHAnsi"/>
                <w:sz w:val="18"/>
                <w:szCs w:val="18"/>
              </w:rPr>
            </w:pPr>
            <w:r w:rsidRPr="009058F2">
              <w:rPr>
                <w:rFonts w:asciiTheme="minorHAnsi" w:hAnsiTheme="minorHAnsi" w:cstheme="minorHAnsi"/>
                <w:sz w:val="18"/>
                <w:szCs w:val="18"/>
              </w:rPr>
              <w:t>Occupational Health and Safety</w:t>
            </w:r>
            <w:r w:rsidRPr="009058F2">
              <w:rPr>
                <w:rFonts w:asciiTheme="minorHAnsi" w:hAnsiTheme="minorHAnsi" w:cstheme="minorHAnsi"/>
                <w:color w:val="212121"/>
                <w:sz w:val="18"/>
                <w:szCs w:val="18"/>
                <w:lang w:val="en"/>
              </w:rPr>
              <w:t xml:space="preserve"> </w:t>
            </w:r>
          </w:p>
        </w:tc>
        <w:tc>
          <w:tcPr>
            <w:tcW w:w="1276" w:type="dxa"/>
            <w:vAlign w:val="center"/>
          </w:tcPr>
          <w:p w14:paraId="6586B45A"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7BC1D043"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A18C1A2" w14:textId="77777777" w:rsidTr="00C713AD">
        <w:trPr>
          <w:trHeight w:val="517"/>
        </w:trPr>
        <w:tc>
          <w:tcPr>
            <w:tcW w:w="1435" w:type="dxa"/>
            <w:vMerge/>
            <w:vAlign w:val="center"/>
            <w:hideMark/>
          </w:tcPr>
          <w:p w14:paraId="4CA21BBB"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Merge/>
            <w:vAlign w:val="center"/>
            <w:hideMark/>
          </w:tcPr>
          <w:p w14:paraId="020EC315" w14:textId="77777777" w:rsidR="00C713AD" w:rsidRPr="009058F2" w:rsidRDefault="00C713AD" w:rsidP="00AF4D25">
            <w:pPr>
              <w:pStyle w:val="HTMLncedenBiimlendirilmi"/>
              <w:shd w:val="clear" w:color="auto" w:fill="FFFFFF"/>
              <w:rPr>
                <w:rFonts w:asciiTheme="minorHAnsi" w:hAnsiTheme="minorHAnsi" w:cstheme="minorHAnsi"/>
                <w:color w:val="212121"/>
                <w:sz w:val="18"/>
                <w:szCs w:val="18"/>
              </w:rPr>
            </w:pPr>
          </w:p>
        </w:tc>
        <w:tc>
          <w:tcPr>
            <w:tcW w:w="1276" w:type="dxa"/>
            <w:vMerge w:val="restart"/>
            <w:vAlign w:val="center"/>
          </w:tcPr>
          <w:p w14:paraId="0B5EB08F" w14:textId="77777777" w:rsidR="00C713AD" w:rsidRPr="009058F2" w:rsidRDefault="00C713AD" w:rsidP="00AF4D25">
            <w:pPr>
              <w:spacing w:line="276" w:lineRule="auto"/>
              <w:rPr>
                <w:rFonts w:asciiTheme="minorHAnsi" w:hAnsiTheme="minorHAnsi" w:cstheme="minorHAnsi"/>
                <w:sz w:val="18"/>
                <w:szCs w:val="18"/>
                <w:lang w:eastAsia="en-US"/>
              </w:rPr>
            </w:pPr>
            <w:r w:rsidRPr="009058F2">
              <w:rPr>
                <w:rFonts w:asciiTheme="minorHAnsi" w:hAnsiTheme="minorHAnsi" w:cstheme="minorHAnsi"/>
                <w:sz w:val="18"/>
                <w:szCs w:val="18"/>
                <w:lang w:eastAsia="en-US"/>
              </w:rPr>
              <w:t>08.00</w:t>
            </w:r>
            <w:r>
              <w:rPr>
                <w:rFonts w:asciiTheme="minorHAnsi" w:hAnsiTheme="minorHAnsi" w:cstheme="minorHAnsi"/>
                <w:sz w:val="18"/>
                <w:szCs w:val="18"/>
                <w:lang w:eastAsia="en-US"/>
              </w:rPr>
              <w:t xml:space="preserve"> </w:t>
            </w:r>
            <w:r w:rsidRPr="009058F2">
              <w:rPr>
                <w:rFonts w:asciiTheme="minorHAnsi" w:hAnsiTheme="minorHAnsi" w:cstheme="minorHAnsi"/>
                <w:sz w:val="18"/>
                <w:szCs w:val="18"/>
                <w:lang w:eastAsia="en-US"/>
              </w:rPr>
              <w:t>- 17.00</w:t>
            </w:r>
          </w:p>
          <w:p w14:paraId="4AA80CB5"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2BFC536A"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475E9864" w14:textId="77777777" w:rsidTr="00C713AD">
        <w:trPr>
          <w:trHeight w:val="20"/>
        </w:trPr>
        <w:tc>
          <w:tcPr>
            <w:tcW w:w="1435" w:type="dxa"/>
            <w:vMerge/>
            <w:vAlign w:val="center"/>
          </w:tcPr>
          <w:p w14:paraId="72C91933"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27D89FF5" w14:textId="77777777" w:rsidR="00C713AD" w:rsidRPr="009058F2" w:rsidRDefault="00C713AD" w:rsidP="00AF4D25">
            <w:pPr>
              <w:pStyle w:val="HTMLncedenBiimlendirilmi"/>
              <w:shd w:val="clear" w:color="auto" w:fill="FFFFFF"/>
              <w:rPr>
                <w:rFonts w:asciiTheme="minorHAnsi" w:hAnsiTheme="minorHAnsi" w:cstheme="minorHAnsi"/>
                <w:sz w:val="18"/>
                <w:szCs w:val="18"/>
              </w:rPr>
            </w:pPr>
            <w:r w:rsidRPr="009058F2">
              <w:rPr>
                <w:rFonts w:asciiTheme="minorHAnsi" w:hAnsiTheme="minorHAnsi" w:cstheme="minorHAnsi"/>
                <w:sz w:val="18"/>
                <w:szCs w:val="18"/>
              </w:rPr>
              <w:t>Reproductive Health and Family Planning Services</w:t>
            </w:r>
          </w:p>
        </w:tc>
        <w:tc>
          <w:tcPr>
            <w:tcW w:w="1276" w:type="dxa"/>
            <w:vMerge/>
            <w:vAlign w:val="center"/>
          </w:tcPr>
          <w:p w14:paraId="3C7D392B"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2B07052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1F4B3D81" w14:textId="77777777" w:rsidTr="00C713AD">
        <w:trPr>
          <w:trHeight w:val="20"/>
        </w:trPr>
        <w:tc>
          <w:tcPr>
            <w:tcW w:w="1435" w:type="dxa"/>
            <w:vMerge/>
            <w:vAlign w:val="center"/>
          </w:tcPr>
          <w:p w14:paraId="130916A3"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EB62AAD" w14:textId="77777777" w:rsidR="00C713AD" w:rsidRPr="009058F2" w:rsidRDefault="00C713AD" w:rsidP="00AF4D25">
            <w:pPr>
              <w:pStyle w:val="HTMLncedenBiimlendirilmi"/>
              <w:shd w:val="clear" w:color="auto" w:fill="FFFFFF"/>
              <w:rPr>
                <w:rFonts w:asciiTheme="minorHAnsi" w:hAnsiTheme="minorHAnsi" w:cstheme="minorHAnsi"/>
                <w:sz w:val="18"/>
                <w:szCs w:val="18"/>
              </w:rPr>
            </w:pPr>
            <w:r w:rsidRPr="009058F2">
              <w:rPr>
                <w:rFonts w:asciiTheme="minorHAnsi" w:hAnsiTheme="minorHAnsi" w:cstheme="minorHAnsi"/>
                <w:sz w:val="18"/>
                <w:szCs w:val="18"/>
              </w:rPr>
              <w:t xml:space="preserve">Disasters </w:t>
            </w:r>
          </w:p>
        </w:tc>
        <w:tc>
          <w:tcPr>
            <w:tcW w:w="1276" w:type="dxa"/>
            <w:vMerge/>
            <w:vAlign w:val="center"/>
          </w:tcPr>
          <w:p w14:paraId="0D902949"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E8C815A"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7D120964" w14:textId="77777777" w:rsidTr="00C713AD">
        <w:trPr>
          <w:trHeight w:val="20"/>
        </w:trPr>
        <w:tc>
          <w:tcPr>
            <w:tcW w:w="1435" w:type="dxa"/>
            <w:vMerge/>
            <w:vAlign w:val="center"/>
          </w:tcPr>
          <w:p w14:paraId="24832F3E"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57B82BE6" w14:textId="77777777" w:rsidR="00C713AD" w:rsidRPr="009058F2" w:rsidRDefault="00C713AD" w:rsidP="00AF4D25">
            <w:pPr>
              <w:pStyle w:val="HTMLncedenBiimlendirilmi"/>
              <w:shd w:val="clear" w:color="auto" w:fill="FFFFFF"/>
              <w:rPr>
                <w:rFonts w:asciiTheme="minorHAnsi" w:hAnsiTheme="minorHAnsi" w:cstheme="minorHAnsi"/>
                <w:sz w:val="18"/>
                <w:szCs w:val="18"/>
              </w:rPr>
            </w:pPr>
          </w:p>
        </w:tc>
        <w:tc>
          <w:tcPr>
            <w:tcW w:w="1276" w:type="dxa"/>
            <w:vMerge/>
            <w:vAlign w:val="center"/>
          </w:tcPr>
          <w:p w14:paraId="4F78F03E" w14:textId="77777777" w:rsidR="00C713AD" w:rsidRPr="009058F2" w:rsidRDefault="00C713AD" w:rsidP="00AF4D25">
            <w:pPr>
              <w:spacing w:line="276" w:lineRule="auto"/>
              <w:rPr>
                <w:rFonts w:asciiTheme="minorHAnsi" w:hAnsiTheme="minorHAnsi" w:cstheme="minorHAnsi"/>
                <w:sz w:val="18"/>
                <w:szCs w:val="18"/>
                <w:lang w:eastAsia="en-US"/>
              </w:rPr>
            </w:pPr>
          </w:p>
        </w:tc>
        <w:tc>
          <w:tcPr>
            <w:tcW w:w="3402" w:type="dxa"/>
            <w:vMerge/>
            <w:vAlign w:val="center"/>
          </w:tcPr>
          <w:p w14:paraId="6DA5649F" w14:textId="77777777" w:rsidR="00C713AD" w:rsidRPr="009058F2" w:rsidRDefault="00C713AD" w:rsidP="00AF4D25">
            <w:pPr>
              <w:spacing w:line="276" w:lineRule="auto"/>
              <w:rPr>
                <w:rFonts w:asciiTheme="minorHAnsi" w:hAnsiTheme="minorHAnsi" w:cstheme="minorHAnsi"/>
                <w:sz w:val="18"/>
                <w:szCs w:val="18"/>
                <w:lang w:eastAsia="en-US"/>
              </w:rPr>
            </w:pPr>
          </w:p>
        </w:tc>
      </w:tr>
      <w:tr w:rsidR="00C713AD" w:rsidRPr="009058F2" w14:paraId="0458DE6C" w14:textId="77777777" w:rsidTr="00C713AD">
        <w:trPr>
          <w:trHeight w:val="20"/>
        </w:trPr>
        <w:tc>
          <w:tcPr>
            <w:tcW w:w="1435" w:type="dxa"/>
            <w:vMerge w:val="restart"/>
            <w:vAlign w:val="center"/>
            <w:hideMark/>
          </w:tcPr>
          <w:p w14:paraId="37FF353E"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Thursday</w:t>
            </w:r>
          </w:p>
        </w:tc>
        <w:tc>
          <w:tcPr>
            <w:tcW w:w="4230" w:type="dxa"/>
            <w:vAlign w:val="center"/>
            <w:hideMark/>
          </w:tcPr>
          <w:p w14:paraId="54AA655D"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Cancer early diagnosis, screening and training center</w:t>
            </w:r>
          </w:p>
        </w:tc>
        <w:tc>
          <w:tcPr>
            <w:tcW w:w="1276" w:type="dxa"/>
            <w:vMerge/>
            <w:vAlign w:val="center"/>
            <w:hideMark/>
          </w:tcPr>
          <w:p w14:paraId="27FF7275"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0DD6CBE6" w14:textId="77777777" w:rsidR="00C713AD" w:rsidRPr="009058F2" w:rsidRDefault="00C713AD" w:rsidP="00AF4D25">
            <w:pPr>
              <w:rPr>
                <w:rFonts w:asciiTheme="minorHAnsi" w:hAnsiTheme="minorHAnsi" w:cstheme="minorHAnsi"/>
                <w:sz w:val="18"/>
                <w:szCs w:val="18"/>
                <w:lang w:eastAsia="en-US"/>
              </w:rPr>
            </w:pPr>
          </w:p>
        </w:tc>
      </w:tr>
      <w:tr w:rsidR="00C713AD" w:rsidRPr="009058F2" w14:paraId="730FFBE9" w14:textId="77777777" w:rsidTr="00C713AD">
        <w:trPr>
          <w:trHeight w:val="20"/>
        </w:trPr>
        <w:tc>
          <w:tcPr>
            <w:tcW w:w="1435" w:type="dxa"/>
            <w:vMerge/>
            <w:vAlign w:val="center"/>
          </w:tcPr>
          <w:p w14:paraId="60597A9F" w14:textId="77777777" w:rsidR="00C713AD" w:rsidRPr="009058F2" w:rsidRDefault="00C713AD" w:rsidP="00AF4D25">
            <w:pPr>
              <w:spacing w:line="276" w:lineRule="auto"/>
              <w:rPr>
                <w:rFonts w:asciiTheme="minorHAnsi" w:hAnsiTheme="minorHAnsi" w:cstheme="minorHAnsi"/>
                <w:b/>
                <w:sz w:val="18"/>
                <w:szCs w:val="18"/>
                <w:lang w:eastAsia="en-US"/>
              </w:rPr>
            </w:pPr>
          </w:p>
        </w:tc>
        <w:tc>
          <w:tcPr>
            <w:tcW w:w="4230" w:type="dxa"/>
            <w:vAlign w:val="center"/>
          </w:tcPr>
          <w:p w14:paraId="63C2181A"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Maternal and child health, family planning center</w:t>
            </w:r>
          </w:p>
        </w:tc>
        <w:tc>
          <w:tcPr>
            <w:tcW w:w="1276" w:type="dxa"/>
            <w:vMerge/>
            <w:vAlign w:val="center"/>
          </w:tcPr>
          <w:p w14:paraId="28237E54"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74B23108" w14:textId="77777777" w:rsidR="00C713AD" w:rsidRPr="009058F2" w:rsidRDefault="00C713AD" w:rsidP="00AF4D25">
            <w:pPr>
              <w:rPr>
                <w:rFonts w:asciiTheme="minorHAnsi" w:hAnsiTheme="minorHAnsi" w:cstheme="minorHAnsi"/>
                <w:sz w:val="18"/>
                <w:szCs w:val="18"/>
                <w:lang w:eastAsia="en-US"/>
              </w:rPr>
            </w:pPr>
          </w:p>
        </w:tc>
      </w:tr>
      <w:tr w:rsidR="00C713AD" w:rsidRPr="009058F2" w14:paraId="05DCE37C" w14:textId="77777777" w:rsidTr="00C713AD">
        <w:trPr>
          <w:trHeight w:val="20"/>
        </w:trPr>
        <w:tc>
          <w:tcPr>
            <w:tcW w:w="1435" w:type="dxa"/>
            <w:vAlign w:val="center"/>
            <w:hideMark/>
          </w:tcPr>
          <w:p w14:paraId="47400B29" w14:textId="77777777" w:rsidR="00C713AD" w:rsidRPr="009058F2" w:rsidRDefault="00C713AD" w:rsidP="00AF4D25">
            <w:pPr>
              <w:spacing w:line="276" w:lineRule="auto"/>
              <w:rPr>
                <w:rFonts w:asciiTheme="minorHAnsi" w:hAnsiTheme="minorHAnsi" w:cstheme="minorHAnsi"/>
                <w:b/>
                <w:sz w:val="18"/>
                <w:szCs w:val="18"/>
                <w:lang w:eastAsia="en-US"/>
              </w:rPr>
            </w:pPr>
            <w:r w:rsidRPr="009058F2">
              <w:rPr>
                <w:rFonts w:asciiTheme="minorHAnsi" w:hAnsiTheme="minorHAnsi" w:cstheme="minorHAnsi"/>
                <w:b/>
                <w:sz w:val="18"/>
                <w:szCs w:val="18"/>
                <w:lang w:eastAsia="en-US"/>
              </w:rPr>
              <w:t>Friday</w:t>
            </w:r>
          </w:p>
        </w:tc>
        <w:tc>
          <w:tcPr>
            <w:tcW w:w="4230" w:type="dxa"/>
            <w:vAlign w:val="center"/>
            <w:hideMark/>
          </w:tcPr>
          <w:p w14:paraId="7EF904EC" w14:textId="77777777" w:rsidR="00C713AD" w:rsidRPr="009058F2" w:rsidRDefault="00C713AD" w:rsidP="00AF4D25">
            <w:pPr>
              <w:rPr>
                <w:rFonts w:asciiTheme="minorHAnsi" w:hAnsiTheme="minorHAnsi" w:cstheme="minorHAnsi"/>
                <w:sz w:val="18"/>
                <w:szCs w:val="18"/>
              </w:rPr>
            </w:pPr>
            <w:r w:rsidRPr="009058F2">
              <w:rPr>
                <w:rFonts w:asciiTheme="minorHAnsi" w:hAnsiTheme="minorHAnsi" w:cstheme="minorHAnsi"/>
                <w:sz w:val="18"/>
                <w:szCs w:val="18"/>
              </w:rPr>
              <w:t>Seminars+ File submission</w:t>
            </w:r>
          </w:p>
        </w:tc>
        <w:tc>
          <w:tcPr>
            <w:tcW w:w="1276" w:type="dxa"/>
            <w:vMerge/>
            <w:vAlign w:val="center"/>
            <w:hideMark/>
          </w:tcPr>
          <w:p w14:paraId="323EDA8E" w14:textId="77777777" w:rsidR="00C713AD" w:rsidRPr="009058F2" w:rsidRDefault="00C713AD" w:rsidP="00AF4D25">
            <w:pPr>
              <w:rPr>
                <w:rFonts w:asciiTheme="minorHAnsi" w:hAnsiTheme="minorHAnsi" w:cstheme="minorHAnsi"/>
                <w:sz w:val="18"/>
                <w:szCs w:val="18"/>
                <w:lang w:eastAsia="en-US"/>
              </w:rPr>
            </w:pPr>
          </w:p>
        </w:tc>
        <w:tc>
          <w:tcPr>
            <w:tcW w:w="3402" w:type="dxa"/>
            <w:vMerge/>
            <w:vAlign w:val="center"/>
          </w:tcPr>
          <w:p w14:paraId="30534723" w14:textId="77777777" w:rsidR="00C713AD" w:rsidRPr="009058F2" w:rsidRDefault="00C713AD" w:rsidP="00AF4D25">
            <w:pPr>
              <w:rPr>
                <w:rFonts w:asciiTheme="minorHAnsi" w:hAnsiTheme="minorHAnsi" w:cstheme="minorHAnsi"/>
                <w:sz w:val="18"/>
                <w:szCs w:val="18"/>
                <w:lang w:eastAsia="en-US"/>
              </w:rPr>
            </w:pPr>
          </w:p>
        </w:tc>
      </w:tr>
    </w:tbl>
    <w:p w14:paraId="15E37D76" w14:textId="77777777" w:rsidR="002E29D6" w:rsidRDefault="002E29D6" w:rsidP="002E29D6">
      <w:pPr>
        <w:ind w:hanging="426"/>
        <w:jc w:val="both"/>
        <w:rPr>
          <w:b/>
          <w:sz w:val="22"/>
          <w:szCs w:val="22"/>
        </w:rPr>
      </w:pPr>
    </w:p>
    <w:p w14:paraId="389F5022" w14:textId="77777777" w:rsidR="00413FFE" w:rsidRPr="00273FF3" w:rsidRDefault="00413FFE" w:rsidP="00413FFE">
      <w:pPr>
        <w:tabs>
          <w:tab w:val="left" w:pos="284"/>
        </w:tabs>
        <w:ind w:right="-710"/>
        <w:jc w:val="both"/>
        <w:rPr>
          <w:rFonts w:asciiTheme="minorHAnsi" w:hAnsiTheme="minorHAnsi" w:cstheme="minorHAnsi"/>
          <w:b/>
          <w:sz w:val="18"/>
          <w:szCs w:val="18"/>
        </w:rPr>
      </w:pPr>
      <w:r w:rsidRPr="00273FF3">
        <w:rPr>
          <w:rFonts w:asciiTheme="minorHAnsi" w:hAnsiTheme="minorHAnsi" w:cstheme="minorHAnsi"/>
          <w:b/>
          <w:sz w:val="18"/>
          <w:szCs w:val="18"/>
        </w:rPr>
        <w:t>Note:</w:t>
      </w:r>
    </w:p>
    <w:p w14:paraId="52D1FD9E" w14:textId="77777777" w:rsidR="00413FFE" w:rsidRPr="00273FF3" w:rsidRDefault="00413FFE" w:rsidP="00413FFE">
      <w:pPr>
        <w:pStyle w:val="ListeParagraf"/>
        <w:numPr>
          <w:ilvl w:val="0"/>
          <w:numId w:val="23"/>
        </w:numPr>
        <w:tabs>
          <w:tab w:val="left" w:pos="284"/>
        </w:tabs>
        <w:ind w:right="-710" w:firstLine="0"/>
        <w:jc w:val="both"/>
        <w:rPr>
          <w:rFonts w:asciiTheme="minorHAnsi" w:hAnsiTheme="minorHAnsi" w:cstheme="minorHAnsi"/>
          <w:sz w:val="18"/>
          <w:szCs w:val="18"/>
        </w:rPr>
      </w:pPr>
      <w:r w:rsidRPr="00273FF3">
        <w:rPr>
          <w:rFonts w:asciiTheme="minorHAnsi" w:hAnsiTheme="minorHAnsi" w:cstheme="minorHAnsi"/>
          <w:sz w:val="18"/>
          <w:szCs w:val="18"/>
        </w:rPr>
        <w:t>There may be changes in the internship program according to the day the internship groups start.</w:t>
      </w:r>
    </w:p>
    <w:p w14:paraId="5CFB8B5C"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r w:rsidRPr="00273FF3">
        <w:rPr>
          <w:rFonts w:asciiTheme="minorHAnsi" w:eastAsia="Times New Roman" w:hAnsiTheme="minorHAnsi" w:cstheme="minorHAnsi"/>
          <w:sz w:val="18"/>
          <w:szCs w:val="18"/>
        </w:rPr>
        <w:t>The seminar topics and days varies according to the number of the students coming in and the start date of the internship.</w:t>
      </w:r>
    </w:p>
    <w:p w14:paraId="391E3704"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r w:rsidRPr="00273FF3">
        <w:rPr>
          <w:rFonts w:asciiTheme="minorHAnsi" w:eastAsia="Times New Roman" w:hAnsiTheme="minorHAnsi" w:cstheme="minorHAnsi"/>
          <w:sz w:val="18"/>
          <w:szCs w:val="18"/>
        </w:rPr>
        <w:t xml:space="preserve">In the groups which the internship is 4 weeks, students are sent 1 weeks to </w:t>
      </w:r>
      <w:r w:rsidRPr="00273FF3">
        <w:rPr>
          <w:rFonts w:asciiTheme="minorHAnsi" w:hAnsiTheme="minorHAnsi" w:cstheme="minorHAnsi"/>
          <w:sz w:val="18"/>
          <w:szCs w:val="18"/>
        </w:rPr>
        <w:t xml:space="preserve">Community Health Centers </w:t>
      </w:r>
      <w:r w:rsidRPr="00273FF3">
        <w:rPr>
          <w:rFonts w:asciiTheme="minorHAnsi" w:eastAsia="Times New Roman" w:hAnsiTheme="minorHAnsi" w:cstheme="minorHAnsi"/>
          <w:sz w:val="18"/>
          <w:szCs w:val="18"/>
        </w:rPr>
        <w:t xml:space="preserve">(CHC). In the groups the internship is 5 weeks, students are sent 2 weeks to CHCs. </w:t>
      </w:r>
    </w:p>
    <w:p w14:paraId="57317230"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r w:rsidRPr="00273FF3">
        <w:rPr>
          <w:rFonts w:asciiTheme="minorHAnsi" w:eastAsia="Times New Roman" w:hAnsiTheme="minorHAnsi" w:cstheme="minorHAnsi"/>
          <w:sz w:val="18"/>
          <w:szCs w:val="18"/>
        </w:rPr>
        <w:t>This program is planned for 5 weeks. Week 5 is the last week of internship.</w:t>
      </w:r>
    </w:p>
    <w:p w14:paraId="1EF67E32"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r w:rsidRPr="00273FF3">
        <w:rPr>
          <w:rFonts w:asciiTheme="minorHAnsi" w:eastAsia="Times New Roman" w:hAnsiTheme="minorHAnsi" w:cstheme="minorHAnsi"/>
          <w:sz w:val="18"/>
          <w:szCs w:val="18"/>
        </w:rPr>
        <w:t xml:space="preserve">The practice day and hours of the academic staffs at the Community Health Center and the </w:t>
      </w:r>
      <w:r w:rsidRPr="00273FF3">
        <w:rPr>
          <w:rFonts w:asciiTheme="minorHAnsi" w:hAnsiTheme="minorHAnsi" w:cstheme="minorHAnsi"/>
          <w:sz w:val="18"/>
          <w:szCs w:val="18"/>
        </w:rPr>
        <w:t>directorates</w:t>
      </w:r>
      <w:r w:rsidRPr="00273FF3">
        <w:rPr>
          <w:rFonts w:asciiTheme="minorHAnsi" w:eastAsia="Times New Roman" w:hAnsiTheme="minorHAnsi" w:cstheme="minorHAnsi"/>
          <w:sz w:val="18"/>
          <w:szCs w:val="18"/>
        </w:rPr>
        <w:t xml:space="preserve"> week are set in each internship group according to the other courses.</w:t>
      </w:r>
    </w:p>
    <w:p w14:paraId="71540713" w14:textId="77777777" w:rsidR="00413FFE" w:rsidRPr="00273FF3" w:rsidRDefault="00413FFE" w:rsidP="00413FFE">
      <w:pPr>
        <w:pStyle w:val="ListeParagraf"/>
        <w:numPr>
          <w:ilvl w:val="0"/>
          <w:numId w:val="23"/>
        </w:numPr>
        <w:tabs>
          <w:tab w:val="left" w:pos="284"/>
        </w:tabs>
        <w:ind w:right="-710" w:firstLine="0"/>
        <w:jc w:val="both"/>
        <w:rPr>
          <w:rFonts w:asciiTheme="minorHAnsi" w:eastAsia="Times New Roman" w:hAnsiTheme="minorHAnsi" w:cstheme="minorHAnsi"/>
          <w:sz w:val="18"/>
          <w:szCs w:val="18"/>
        </w:rPr>
      </w:pPr>
      <w:r w:rsidRPr="00273FF3">
        <w:rPr>
          <w:rFonts w:asciiTheme="minorHAnsi" w:eastAsia="Times New Roman" w:hAnsiTheme="minorHAnsi" w:cstheme="minorHAnsi"/>
          <w:sz w:val="18"/>
          <w:szCs w:val="18"/>
        </w:rPr>
        <w:t xml:space="preserve">* </w:t>
      </w:r>
      <w:r w:rsidRPr="00273FF3">
        <w:rPr>
          <w:rFonts w:asciiTheme="minorHAnsi" w:hAnsiTheme="minorHAnsi" w:cstheme="minorHAnsi"/>
          <w:color w:val="000000"/>
          <w:sz w:val="18"/>
          <w:szCs w:val="18"/>
        </w:rPr>
        <w:t>The Ezurum Governorship and Ataturk University Medical Faculty are working in accordance with the 3rd article of the protocol on the education of students in Community Health Centers and Family Health Centers</w:t>
      </w:r>
    </w:p>
    <w:p w14:paraId="3FA0459C" w14:textId="77777777" w:rsidR="00413FFE" w:rsidRPr="00273FF3" w:rsidRDefault="00413FFE" w:rsidP="00413FFE">
      <w:pPr>
        <w:tabs>
          <w:tab w:val="left" w:pos="284"/>
        </w:tabs>
        <w:spacing w:after="160" w:line="259" w:lineRule="auto"/>
        <w:ind w:right="-710"/>
        <w:jc w:val="both"/>
        <w:rPr>
          <w:rFonts w:asciiTheme="minorHAnsi" w:hAnsiTheme="minorHAnsi" w:cstheme="minorHAnsi"/>
          <w:sz w:val="18"/>
          <w:szCs w:val="18"/>
        </w:rPr>
      </w:pPr>
      <w:r w:rsidRPr="00273FF3">
        <w:rPr>
          <w:rFonts w:asciiTheme="minorHAnsi" w:hAnsiTheme="minorHAnsi" w:cstheme="minorHAnsi"/>
          <w:sz w:val="18"/>
          <w:szCs w:val="18"/>
        </w:rPr>
        <w:t>*Relevant faculty members provide training within the scope of the Internship program in the Department and/or TSM field trainings.</w:t>
      </w:r>
    </w:p>
    <w:p w14:paraId="7D85C7FC" w14:textId="77777777" w:rsidR="009D751B" w:rsidRPr="000872B6" w:rsidRDefault="009D751B">
      <w:pPr>
        <w:spacing w:after="200" w:line="276" w:lineRule="auto"/>
        <w:rPr>
          <w:rFonts w:asciiTheme="minorHAnsi" w:hAnsiTheme="minorHAnsi" w:cstheme="minorHAnsi"/>
          <w:b/>
        </w:rPr>
      </w:pPr>
    </w:p>
    <w:p w14:paraId="1056114D" w14:textId="77777777" w:rsidR="00EB6B56" w:rsidRDefault="00EB6B56">
      <w:pPr>
        <w:spacing w:after="200" w:line="276" w:lineRule="auto"/>
        <w:rPr>
          <w:rFonts w:asciiTheme="minorHAnsi" w:hAnsiTheme="minorHAnsi" w:cstheme="minorHAnsi"/>
          <w:b/>
        </w:rPr>
      </w:pPr>
      <w:r>
        <w:rPr>
          <w:rFonts w:asciiTheme="minorHAnsi" w:hAnsiTheme="minorHAnsi" w:cstheme="minorHAnsi"/>
          <w:b/>
        </w:rPr>
        <w:br w:type="page"/>
      </w:r>
    </w:p>
    <w:p w14:paraId="50E26919" w14:textId="11DAD3D5" w:rsidR="002E3FE7" w:rsidRPr="000872B6" w:rsidRDefault="00D0339B" w:rsidP="002E3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lastRenderedPageBreak/>
        <w:t>202</w:t>
      </w:r>
      <w:r w:rsidR="00397332">
        <w:rPr>
          <w:rFonts w:asciiTheme="minorHAnsi" w:hAnsiTheme="minorHAnsi" w:cstheme="minorHAnsi"/>
          <w:b/>
        </w:rPr>
        <w:t>6</w:t>
      </w:r>
      <w:r>
        <w:rPr>
          <w:rFonts w:asciiTheme="minorHAnsi" w:hAnsiTheme="minorHAnsi" w:cstheme="minorHAnsi"/>
          <w:b/>
        </w:rPr>
        <w:t>-202</w:t>
      </w:r>
      <w:r w:rsidR="00397332">
        <w:rPr>
          <w:rFonts w:asciiTheme="minorHAnsi" w:hAnsiTheme="minorHAnsi" w:cstheme="minorHAnsi"/>
          <w:b/>
        </w:rPr>
        <w:t>7</w:t>
      </w:r>
      <w:r>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18E6D1C8" w14:textId="77777777" w:rsidR="00CE3F13" w:rsidRPr="000872B6" w:rsidRDefault="00CE3F13" w:rsidP="009C7611">
      <w:pPr>
        <w:pStyle w:val="Balk2"/>
        <w:spacing w:before="120"/>
        <w:rPr>
          <w:rFonts w:asciiTheme="minorHAnsi" w:hAnsiTheme="minorHAnsi" w:cstheme="minorHAnsi"/>
        </w:rPr>
      </w:pPr>
      <w:bookmarkStart w:id="320" w:name="_Toc487113037"/>
      <w:bookmarkStart w:id="321" w:name="_Toc489950052"/>
      <w:bookmarkStart w:id="322" w:name="_Toc517976336"/>
      <w:bookmarkStart w:id="323" w:name="_Toc49868113"/>
      <w:bookmarkStart w:id="324" w:name="_Toc49868217"/>
      <w:bookmarkStart w:id="325" w:name="_Toc238050134"/>
      <w:r w:rsidRPr="009C7611">
        <w:rPr>
          <w:rFonts w:asciiTheme="minorHAnsi" w:hAnsiTheme="minorHAnsi" w:cstheme="minorHAnsi"/>
        </w:rPr>
        <w:t xml:space="preserve">INTERNAL MEDICINE </w:t>
      </w:r>
      <w:bookmarkEnd w:id="320"/>
      <w:bookmarkEnd w:id="321"/>
      <w:bookmarkEnd w:id="322"/>
      <w:bookmarkEnd w:id="323"/>
      <w:bookmarkEnd w:id="324"/>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25"/>
    </w:p>
    <w:tbl>
      <w:tblPr>
        <w:tblW w:w="99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560"/>
        <w:gridCol w:w="4536"/>
        <w:gridCol w:w="1418"/>
        <w:gridCol w:w="2442"/>
      </w:tblGrid>
      <w:tr w:rsidR="00397332" w:rsidRPr="00631B24" w14:paraId="718088DF" w14:textId="77777777" w:rsidTr="00AF4D25">
        <w:trPr>
          <w:trHeight w:val="20"/>
        </w:trPr>
        <w:tc>
          <w:tcPr>
            <w:tcW w:w="1560" w:type="dxa"/>
            <w:shd w:val="clear" w:color="auto" w:fill="B6DDE8" w:themeFill="accent5" w:themeFillTint="66"/>
            <w:noWrap/>
            <w:vAlign w:val="center"/>
          </w:tcPr>
          <w:p w14:paraId="345EEBCD" w14:textId="77777777" w:rsidR="00397332" w:rsidRPr="00631B24" w:rsidRDefault="00397332" w:rsidP="00AF4D25">
            <w:pPr>
              <w:spacing w:before="20" w:after="20"/>
              <w:rPr>
                <w:rFonts w:asciiTheme="minorHAnsi" w:hAnsiTheme="minorHAnsi" w:cstheme="minorHAnsi"/>
                <w:b/>
                <w:color w:val="000000"/>
                <w:sz w:val="18"/>
                <w:szCs w:val="18"/>
              </w:rPr>
            </w:pPr>
            <w:r w:rsidRPr="00631B24">
              <w:rPr>
                <w:rFonts w:asciiTheme="minorHAnsi" w:hAnsiTheme="minorHAnsi" w:cstheme="minorHAnsi"/>
                <w:b/>
                <w:color w:val="000000"/>
                <w:sz w:val="18"/>
                <w:szCs w:val="18"/>
              </w:rPr>
              <w:t>Days</w:t>
            </w:r>
          </w:p>
        </w:tc>
        <w:tc>
          <w:tcPr>
            <w:tcW w:w="4536" w:type="dxa"/>
            <w:shd w:val="clear" w:color="auto" w:fill="B6DDE8" w:themeFill="accent5" w:themeFillTint="66"/>
            <w:noWrap/>
            <w:vAlign w:val="center"/>
          </w:tcPr>
          <w:p w14:paraId="3888E207" w14:textId="77777777" w:rsidR="00397332" w:rsidRPr="00631B24" w:rsidRDefault="00397332" w:rsidP="00AF4D25">
            <w:pPr>
              <w:spacing w:before="20" w:after="20"/>
              <w:rPr>
                <w:rFonts w:asciiTheme="minorHAnsi" w:hAnsiTheme="minorHAnsi" w:cstheme="minorHAnsi"/>
                <w:color w:val="000000"/>
                <w:sz w:val="18"/>
                <w:szCs w:val="18"/>
              </w:rPr>
            </w:pPr>
            <w:r w:rsidRPr="00631B24">
              <w:rPr>
                <w:rFonts w:asciiTheme="minorHAnsi" w:hAnsiTheme="minorHAnsi" w:cstheme="minorHAnsi"/>
                <w:b/>
                <w:sz w:val="18"/>
                <w:szCs w:val="18"/>
              </w:rPr>
              <w:t>Subject of The Lesson</w:t>
            </w:r>
          </w:p>
        </w:tc>
        <w:tc>
          <w:tcPr>
            <w:tcW w:w="1418" w:type="dxa"/>
            <w:shd w:val="clear" w:color="auto" w:fill="B6DDE8" w:themeFill="accent5" w:themeFillTint="66"/>
            <w:noWrap/>
            <w:vAlign w:val="center"/>
          </w:tcPr>
          <w:p w14:paraId="7653F61D" w14:textId="77777777" w:rsidR="00397332" w:rsidRPr="00631B24" w:rsidRDefault="00397332" w:rsidP="00AF4D25">
            <w:pPr>
              <w:spacing w:before="20" w:after="20"/>
              <w:ind w:left="459" w:hanging="459"/>
              <w:jc w:val="center"/>
              <w:rPr>
                <w:rFonts w:asciiTheme="minorHAnsi" w:hAnsiTheme="minorHAnsi" w:cstheme="minorHAnsi"/>
                <w:color w:val="000000"/>
                <w:sz w:val="18"/>
                <w:szCs w:val="18"/>
              </w:rPr>
            </w:pPr>
            <w:r w:rsidRPr="00631B24">
              <w:rPr>
                <w:rFonts w:asciiTheme="minorHAnsi" w:hAnsiTheme="minorHAnsi" w:cstheme="minorHAnsi"/>
                <w:b/>
                <w:sz w:val="18"/>
                <w:szCs w:val="18"/>
              </w:rPr>
              <w:t>Lesson Time</w:t>
            </w:r>
          </w:p>
        </w:tc>
        <w:tc>
          <w:tcPr>
            <w:tcW w:w="2440" w:type="dxa"/>
            <w:shd w:val="clear" w:color="auto" w:fill="B6DDE8" w:themeFill="accent5" w:themeFillTint="66"/>
            <w:noWrap/>
            <w:vAlign w:val="center"/>
          </w:tcPr>
          <w:p w14:paraId="0E15B2FF" w14:textId="77777777" w:rsidR="00397332" w:rsidRPr="00631B24" w:rsidRDefault="00397332" w:rsidP="00AF4D25">
            <w:pPr>
              <w:spacing w:before="20" w:after="20"/>
              <w:rPr>
                <w:rFonts w:asciiTheme="minorHAnsi" w:hAnsiTheme="minorHAnsi" w:cstheme="minorHAnsi"/>
                <w:color w:val="000000"/>
                <w:sz w:val="18"/>
                <w:szCs w:val="18"/>
              </w:rPr>
            </w:pPr>
            <w:r w:rsidRPr="00631B24">
              <w:rPr>
                <w:rFonts w:asciiTheme="minorHAnsi" w:hAnsiTheme="minorHAnsi" w:cstheme="minorHAnsi"/>
                <w:b/>
                <w:sz w:val="18"/>
                <w:szCs w:val="18"/>
              </w:rPr>
              <w:t>Teaching Staff</w:t>
            </w:r>
          </w:p>
        </w:tc>
      </w:tr>
      <w:tr w:rsidR="00397332" w:rsidRPr="00631B24" w14:paraId="0296C9D5" w14:textId="77777777" w:rsidTr="00AF4D25">
        <w:trPr>
          <w:trHeight w:val="20"/>
        </w:trPr>
        <w:tc>
          <w:tcPr>
            <w:tcW w:w="1560" w:type="dxa"/>
            <w:vMerge w:val="restart"/>
            <w:noWrap/>
            <w:vAlign w:val="center"/>
          </w:tcPr>
          <w:p w14:paraId="6B0FC19B"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tcPr>
          <w:p w14:paraId="5683350B" w14:textId="77777777" w:rsidR="00397332" w:rsidRPr="00FB1FD5" w:rsidRDefault="00397332" w:rsidP="00AF4D25">
            <w:pPr>
              <w:spacing w:before="20" w:after="20"/>
              <w:jc w:val="center"/>
              <w:rPr>
                <w:rFonts w:asciiTheme="minorHAnsi" w:hAnsiTheme="minorHAnsi" w:cstheme="minorHAnsi"/>
                <w:b/>
                <w:bCs/>
                <w:color w:val="000000"/>
                <w:sz w:val="18"/>
                <w:szCs w:val="18"/>
              </w:rPr>
            </w:pPr>
            <w:r w:rsidRPr="00FB1FD5">
              <w:rPr>
                <w:rFonts w:asciiTheme="minorHAnsi" w:hAnsiTheme="minorHAnsi" w:cstheme="minorHAnsi"/>
                <w:b/>
                <w:bCs/>
                <w:color w:val="000000"/>
                <w:sz w:val="18"/>
                <w:szCs w:val="18"/>
              </w:rPr>
              <w:t>1. Week</w:t>
            </w:r>
          </w:p>
        </w:tc>
      </w:tr>
      <w:tr w:rsidR="00397332" w:rsidRPr="00631B24" w14:paraId="0E5DFC55" w14:textId="77777777" w:rsidTr="00AF4D25">
        <w:trPr>
          <w:trHeight w:val="20"/>
        </w:trPr>
        <w:tc>
          <w:tcPr>
            <w:tcW w:w="1560" w:type="dxa"/>
            <w:vMerge/>
            <w:noWrap/>
            <w:vAlign w:val="center"/>
            <w:hideMark/>
          </w:tcPr>
          <w:p w14:paraId="6DC993E4"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693B95C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leukocytosis and leukopenia</w:t>
            </w:r>
          </w:p>
        </w:tc>
        <w:tc>
          <w:tcPr>
            <w:tcW w:w="1418" w:type="dxa"/>
            <w:noWrap/>
            <w:vAlign w:val="center"/>
            <w:hideMark/>
          </w:tcPr>
          <w:p w14:paraId="2DEDDF1E"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199543F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Gülden SİNCAN MD</w:t>
            </w:r>
          </w:p>
        </w:tc>
      </w:tr>
      <w:tr w:rsidR="00397332" w:rsidRPr="00FB1FD5" w14:paraId="62719CD0" w14:textId="77777777" w:rsidTr="00AF4D25">
        <w:trPr>
          <w:trHeight w:val="20"/>
        </w:trPr>
        <w:tc>
          <w:tcPr>
            <w:tcW w:w="1560" w:type="dxa"/>
            <w:noWrap/>
            <w:vAlign w:val="center"/>
            <w:hideMark/>
          </w:tcPr>
          <w:p w14:paraId="46A5FDEE"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690B5E0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Acid/Base balance</w:t>
            </w:r>
          </w:p>
        </w:tc>
        <w:tc>
          <w:tcPr>
            <w:tcW w:w="1418" w:type="dxa"/>
            <w:noWrap/>
            <w:vAlign w:val="center"/>
            <w:hideMark/>
          </w:tcPr>
          <w:p w14:paraId="74228F06"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6CD5D5A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FB1FD5" w14:paraId="5A38755E" w14:textId="77777777" w:rsidTr="00AF4D25">
        <w:trPr>
          <w:trHeight w:val="20"/>
        </w:trPr>
        <w:tc>
          <w:tcPr>
            <w:tcW w:w="1560" w:type="dxa"/>
            <w:noWrap/>
            <w:vAlign w:val="center"/>
            <w:hideMark/>
          </w:tcPr>
          <w:p w14:paraId="3B99C63B"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1556AA24"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dysphagia</w:t>
            </w:r>
          </w:p>
        </w:tc>
        <w:tc>
          <w:tcPr>
            <w:tcW w:w="1418" w:type="dxa"/>
            <w:noWrap/>
            <w:vAlign w:val="center"/>
            <w:hideMark/>
          </w:tcPr>
          <w:p w14:paraId="38C9DF5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338A42FB"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Bülent ALBAYRAK MD</w:t>
            </w:r>
          </w:p>
        </w:tc>
      </w:tr>
      <w:tr w:rsidR="00397332" w:rsidRPr="00FB1FD5" w14:paraId="15DC2823" w14:textId="77777777" w:rsidTr="00AF4D25">
        <w:trPr>
          <w:trHeight w:val="20"/>
        </w:trPr>
        <w:tc>
          <w:tcPr>
            <w:tcW w:w="1560" w:type="dxa"/>
            <w:noWrap/>
            <w:vAlign w:val="center"/>
            <w:hideMark/>
          </w:tcPr>
          <w:p w14:paraId="42FB7D5A"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4504B63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Sepsis and septic shock</w:t>
            </w:r>
          </w:p>
        </w:tc>
        <w:tc>
          <w:tcPr>
            <w:tcW w:w="1418" w:type="dxa"/>
            <w:noWrap/>
            <w:vAlign w:val="center"/>
            <w:hideMark/>
          </w:tcPr>
          <w:p w14:paraId="60D04C7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3212CA0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Pınar TOSUN TAŞAR MD</w:t>
            </w:r>
          </w:p>
        </w:tc>
      </w:tr>
      <w:tr w:rsidR="00397332" w:rsidRPr="00FB1FD5" w14:paraId="384482A8" w14:textId="77777777" w:rsidTr="00AF4D25">
        <w:trPr>
          <w:trHeight w:val="20"/>
        </w:trPr>
        <w:tc>
          <w:tcPr>
            <w:tcW w:w="1560" w:type="dxa"/>
            <w:noWrap/>
            <w:vAlign w:val="center"/>
            <w:hideMark/>
          </w:tcPr>
          <w:p w14:paraId="39FC7ACA"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25FF7A7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Malabsorption</w:t>
            </w:r>
          </w:p>
        </w:tc>
        <w:tc>
          <w:tcPr>
            <w:tcW w:w="1418" w:type="dxa"/>
            <w:noWrap/>
            <w:vAlign w:val="center"/>
            <w:hideMark/>
          </w:tcPr>
          <w:p w14:paraId="5508F97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5457682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Bülent ALBAYRAK MD</w:t>
            </w:r>
          </w:p>
        </w:tc>
      </w:tr>
      <w:tr w:rsidR="00397332" w:rsidRPr="00631B24" w14:paraId="4F58B9CF" w14:textId="77777777" w:rsidTr="00AF4D25">
        <w:trPr>
          <w:trHeight w:val="20"/>
        </w:trPr>
        <w:tc>
          <w:tcPr>
            <w:tcW w:w="1560" w:type="dxa"/>
            <w:vMerge w:val="restart"/>
            <w:noWrap/>
            <w:vAlign w:val="center"/>
          </w:tcPr>
          <w:p w14:paraId="3755279F"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hideMark/>
          </w:tcPr>
          <w:p w14:paraId="58DDC844"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2. </w:t>
            </w:r>
            <w:r w:rsidRPr="00631B24">
              <w:rPr>
                <w:rFonts w:asciiTheme="minorHAnsi" w:hAnsiTheme="minorHAnsi" w:cstheme="minorHAnsi"/>
                <w:b/>
                <w:bCs/>
                <w:color w:val="000000"/>
                <w:sz w:val="18"/>
                <w:szCs w:val="18"/>
              </w:rPr>
              <w:t>Week</w:t>
            </w:r>
          </w:p>
        </w:tc>
      </w:tr>
      <w:tr w:rsidR="00397332" w:rsidRPr="00631B24" w14:paraId="09D0AD9E" w14:textId="77777777" w:rsidTr="00AF4D25">
        <w:trPr>
          <w:trHeight w:val="20"/>
        </w:trPr>
        <w:tc>
          <w:tcPr>
            <w:tcW w:w="1560" w:type="dxa"/>
            <w:vMerge/>
            <w:noWrap/>
            <w:vAlign w:val="center"/>
            <w:hideMark/>
          </w:tcPr>
          <w:p w14:paraId="19DD23A0"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53AC7A6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anaphylaxis</w:t>
            </w:r>
          </w:p>
        </w:tc>
        <w:tc>
          <w:tcPr>
            <w:tcW w:w="1418" w:type="dxa"/>
            <w:noWrap/>
            <w:vAlign w:val="center"/>
            <w:hideMark/>
          </w:tcPr>
          <w:p w14:paraId="1AE0B3FC"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396599F9"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Adil Furkan KILIÇ</w:t>
            </w:r>
            <w:r w:rsidRPr="00FB1FD5">
              <w:rPr>
                <w:rFonts w:asciiTheme="minorHAnsi" w:hAnsiTheme="minorHAnsi" w:cstheme="minorHAnsi"/>
                <w:color w:val="000000"/>
                <w:sz w:val="18"/>
                <w:szCs w:val="18"/>
              </w:rPr>
              <w:t xml:space="preserve"> MD</w:t>
            </w:r>
          </w:p>
        </w:tc>
      </w:tr>
      <w:tr w:rsidR="00397332" w:rsidRPr="00FB1FD5" w14:paraId="537B3071" w14:textId="77777777" w:rsidTr="00AF4D25">
        <w:trPr>
          <w:trHeight w:val="20"/>
        </w:trPr>
        <w:tc>
          <w:tcPr>
            <w:tcW w:w="1560" w:type="dxa"/>
            <w:noWrap/>
            <w:vAlign w:val="center"/>
            <w:hideMark/>
          </w:tcPr>
          <w:p w14:paraId="25A136CE"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34C03D5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pituitary adenomas</w:t>
            </w:r>
          </w:p>
        </w:tc>
        <w:tc>
          <w:tcPr>
            <w:tcW w:w="1418" w:type="dxa"/>
            <w:noWrap/>
            <w:vAlign w:val="center"/>
            <w:hideMark/>
          </w:tcPr>
          <w:p w14:paraId="4DFE683B"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33F184A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FB1FD5" w14:paraId="4EA0D7B5" w14:textId="77777777" w:rsidTr="00AF4D25">
        <w:trPr>
          <w:trHeight w:val="20"/>
        </w:trPr>
        <w:tc>
          <w:tcPr>
            <w:tcW w:w="1560" w:type="dxa"/>
            <w:noWrap/>
            <w:vAlign w:val="center"/>
            <w:hideMark/>
          </w:tcPr>
          <w:p w14:paraId="37FE5237"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32A4E8C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Addison's Crisis</w:t>
            </w:r>
          </w:p>
        </w:tc>
        <w:tc>
          <w:tcPr>
            <w:tcW w:w="1418" w:type="dxa"/>
            <w:noWrap/>
            <w:vAlign w:val="center"/>
            <w:hideMark/>
          </w:tcPr>
          <w:p w14:paraId="7B835AEE"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79445C96"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FB1FD5" w14:paraId="4774D1E0" w14:textId="77777777" w:rsidTr="00AF4D25">
        <w:trPr>
          <w:trHeight w:val="20"/>
        </w:trPr>
        <w:tc>
          <w:tcPr>
            <w:tcW w:w="1560" w:type="dxa"/>
            <w:noWrap/>
            <w:vAlign w:val="center"/>
            <w:hideMark/>
          </w:tcPr>
          <w:p w14:paraId="0B802648"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4E493E5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Bleeding diathesis</w:t>
            </w:r>
          </w:p>
        </w:tc>
        <w:tc>
          <w:tcPr>
            <w:tcW w:w="1418" w:type="dxa"/>
            <w:noWrap/>
            <w:vAlign w:val="center"/>
            <w:hideMark/>
          </w:tcPr>
          <w:p w14:paraId="6AEA8E6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4366526C"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Gülden SİNCAN MD</w:t>
            </w:r>
          </w:p>
        </w:tc>
      </w:tr>
      <w:tr w:rsidR="00397332" w:rsidRPr="00FB1FD5" w14:paraId="130B2318" w14:textId="77777777" w:rsidTr="00AF4D25">
        <w:trPr>
          <w:trHeight w:val="20"/>
        </w:trPr>
        <w:tc>
          <w:tcPr>
            <w:tcW w:w="1560" w:type="dxa"/>
            <w:noWrap/>
            <w:vAlign w:val="center"/>
            <w:hideMark/>
          </w:tcPr>
          <w:p w14:paraId="67A453A4"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2629AF8B"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Urinary System Infections</w:t>
            </w:r>
          </w:p>
        </w:tc>
        <w:tc>
          <w:tcPr>
            <w:tcW w:w="1418" w:type="dxa"/>
            <w:noWrap/>
            <w:vAlign w:val="center"/>
            <w:hideMark/>
          </w:tcPr>
          <w:p w14:paraId="28402FBB"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4173D04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631B24" w14:paraId="19682E9C" w14:textId="77777777" w:rsidTr="00AF4D25">
        <w:trPr>
          <w:trHeight w:val="20"/>
        </w:trPr>
        <w:tc>
          <w:tcPr>
            <w:tcW w:w="1560" w:type="dxa"/>
            <w:vMerge w:val="restart"/>
            <w:noWrap/>
            <w:vAlign w:val="center"/>
          </w:tcPr>
          <w:p w14:paraId="2D4E12A2"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hideMark/>
          </w:tcPr>
          <w:p w14:paraId="272D8C32"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3. </w:t>
            </w:r>
            <w:r w:rsidRPr="00631B24">
              <w:rPr>
                <w:rFonts w:asciiTheme="minorHAnsi" w:hAnsiTheme="minorHAnsi" w:cstheme="minorHAnsi"/>
                <w:b/>
                <w:bCs/>
                <w:color w:val="000000"/>
                <w:sz w:val="18"/>
                <w:szCs w:val="18"/>
              </w:rPr>
              <w:t>Week</w:t>
            </w:r>
          </w:p>
        </w:tc>
      </w:tr>
      <w:tr w:rsidR="00397332" w:rsidRPr="00631B24" w14:paraId="25F004AB" w14:textId="77777777" w:rsidTr="00AF4D25">
        <w:trPr>
          <w:trHeight w:val="20"/>
        </w:trPr>
        <w:tc>
          <w:tcPr>
            <w:tcW w:w="1560" w:type="dxa"/>
            <w:vMerge/>
            <w:noWrap/>
            <w:vAlign w:val="center"/>
            <w:hideMark/>
          </w:tcPr>
          <w:p w14:paraId="4CD0E559"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04FB5689"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arthritis</w:t>
            </w:r>
          </w:p>
        </w:tc>
        <w:tc>
          <w:tcPr>
            <w:tcW w:w="1418" w:type="dxa"/>
            <w:noWrap/>
            <w:vAlign w:val="center"/>
            <w:hideMark/>
          </w:tcPr>
          <w:p w14:paraId="39337905"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06B697F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Fuat ERDEM MD</w:t>
            </w:r>
          </w:p>
        </w:tc>
      </w:tr>
      <w:tr w:rsidR="00397332" w:rsidRPr="00FB1FD5" w14:paraId="42E489CE" w14:textId="77777777" w:rsidTr="00AF4D25">
        <w:trPr>
          <w:trHeight w:val="20"/>
        </w:trPr>
        <w:tc>
          <w:tcPr>
            <w:tcW w:w="1560" w:type="dxa"/>
            <w:noWrap/>
            <w:vAlign w:val="center"/>
            <w:hideMark/>
          </w:tcPr>
          <w:p w14:paraId="03EFE13A"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24A01E0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Evaluation of nutritional status</w:t>
            </w:r>
          </w:p>
        </w:tc>
        <w:tc>
          <w:tcPr>
            <w:tcW w:w="1418" w:type="dxa"/>
            <w:noWrap/>
            <w:vAlign w:val="center"/>
            <w:hideMark/>
          </w:tcPr>
          <w:p w14:paraId="2DACAF9C"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54D9CEEF"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Büşra AKPINAR</w:t>
            </w:r>
            <w:r w:rsidRPr="00FB1FD5">
              <w:rPr>
                <w:rFonts w:asciiTheme="minorHAnsi" w:hAnsiTheme="minorHAnsi" w:cstheme="minorHAnsi"/>
                <w:color w:val="000000"/>
                <w:sz w:val="18"/>
                <w:szCs w:val="18"/>
              </w:rPr>
              <w:t xml:space="preserve"> MD</w:t>
            </w:r>
          </w:p>
        </w:tc>
      </w:tr>
      <w:tr w:rsidR="00397332" w:rsidRPr="00FB1FD5" w14:paraId="37B18CB7" w14:textId="77777777" w:rsidTr="00AF4D25">
        <w:trPr>
          <w:trHeight w:val="20"/>
        </w:trPr>
        <w:tc>
          <w:tcPr>
            <w:tcW w:w="1560" w:type="dxa"/>
            <w:noWrap/>
            <w:vAlign w:val="center"/>
            <w:hideMark/>
          </w:tcPr>
          <w:p w14:paraId="54877BA7"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6C9F8B0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Collagen tissue diseases</w:t>
            </w:r>
          </w:p>
        </w:tc>
        <w:tc>
          <w:tcPr>
            <w:tcW w:w="1418" w:type="dxa"/>
            <w:noWrap/>
            <w:vAlign w:val="center"/>
            <w:hideMark/>
          </w:tcPr>
          <w:p w14:paraId="3FA4C7A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2F8C62A8"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Gülden SİNCAN MD</w:t>
            </w:r>
          </w:p>
        </w:tc>
      </w:tr>
      <w:tr w:rsidR="00397332" w:rsidRPr="00FB1FD5" w14:paraId="420F599F" w14:textId="77777777" w:rsidTr="00AF4D25">
        <w:trPr>
          <w:trHeight w:val="20"/>
        </w:trPr>
        <w:tc>
          <w:tcPr>
            <w:tcW w:w="1560" w:type="dxa"/>
            <w:noWrap/>
            <w:vAlign w:val="center"/>
            <w:hideMark/>
          </w:tcPr>
          <w:p w14:paraId="31701F79"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35743A6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Enteral and Parenteral Nutrition</w:t>
            </w:r>
          </w:p>
        </w:tc>
        <w:tc>
          <w:tcPr>
            <w:tcW w:w="1418" w:type="dxa"/>
            <w:noWrap/>
            <w:vAlign w:val="center"/>
            <w:hideMark/>
          </w:tcPr>
          <w:p w14:paraId="46F0516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0C700F8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Pınar TOSUN TAŞAR MD</w:t>
            </w:r>
          </w:p>
        </w:tc>
      </w:tr>
      <w:tr w:rsidR="00397332" w:rsidRPr="00FB1FD5" w14:paraId="0CA583A8" w14:textId="77777777" w:rsidTr="00AF4D25">
        <w:trPr>
          <w:trHeight w:val="20"/>
        </w:trPr>
        <w:tc>
          <w:tcPr>
            <w:tcW w:w="1560" w:type="dxa"/>
            <w:noWrap/>
            <w:vAlign w:val="center"/>
            <w:hideMark/>
          </w:tcPr>
          <w:p w14:paraId="61EE0479"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032E7C6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Osteomalacia-Osteoporosis</w:t>
            </w:r>
          </w:p>
        </w:tc>
        <w:tc>
          <w:tcPr>
            <w:tcW w:w="1418" w:type="dxa"/>
            <w:noWrap/>
            <w:vAlign w:val="center"/>
            <w:hideMark/>
          </w:tcPr>
          <w:p w14:paraId="2966A10E"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613D6DAE"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631B24" w14:paraId="154FFB5E" w14:textId="77777777" w:rsidTr="00AF4D25">
        <w:trPr>
          <w:trHeight w:val="20"/>
        </w:trPr>
        <w:tc>
          <w:tcPr>
            <w:tcW w:w="1560" w:type="dxa"/>
            <w:vMerge w:val="restart"/>
            <w:noWrap/>
            <w:vAlign w:val="center"/>
          </w:tcPr>
          <w:p w14:paraId="44B87688"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hideMark/>
          </w:tcPr>
          <w:p w14:paraId="73A82994"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4. </w:t>
            </w:r>
            <w:r w:rsidRPr="00631B24">
              <w:rPr>
                <w:rFonts w:asciiTheme="minorHAnsi" w:hAnsiTheme="minorHAnsi" w:cstheme="minorHAnsi"/>
                <w:b/>
                <w:bCs/>
                <w:color w:val="000000"/>
                <w:sz w:val="18"/>
                <w:szCs w:val="18"/>
              </w:rPr>
              <w:t>Week</w:t>
            </w:r>
          </w:p>
        </w:tc>
      </w:tr>
      <w:tr w:rsidR="00397332" w:rsidRPr="00631B24" w14:paraId="2D2A30F2" w14:textId="77777777" w:rsidTr="00AF4D25">
        <w:trPr>
          <w:trHeight w:val="20"/>
        </w:trPr>
        <w:tc>
          <w:tcPr>
            <w:tcW w:w="1560" w:type="dxa"/>
            <w:vMerge/>
            <w:noWrap/>
            <w:vAlign w:val="center"/>
            <w:hideMark/>
          </w:tcPr>
          <w:p w14:paraId="386B0E81"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7E183E08"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Electrolyte disorders</w:t>
            </w:r>
          </w:p>
        </w:tc>
        <w:tc>
          <w:tcPr>
            <w:tcW w:w="1418" w:type="dxa"/>
            <w:noWrap/>
            <w:vAlign w:val="center"/>
            <w:hideMark/>
          </w:tcPr>
          <w:p w14:paraId="0310AA94"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316C920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Erdem ÇANKAYA MD</w:t>
            </w:r>
          </w:p>
        </w:tc>
      </w:tr>
      <w:tr w:rsidR="00397332" w:rsidRPr="00FB1FD5" w14:paraId="5984FC0E" w14:textId="77777777" w:rsidTr="00AF4D25">
        <w:trPr>
          <w:trHeight w:val="20"/>
        </w:trPr>
        <w:tc>
          <w:tcPr>
            <w:tcW w:w="1560" w:type="dxa"/>
            <w:noWrap/>
            <w:vAlign w:val="center"/>
            <w:hideMark/>
          </w:tcPr>
          <w:p w14:paraId="46A472B4"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2DD14579"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Transfusion and Apheresis treatment</w:t>
            </w:r>
          </w:p>
        </w:tc>
        <w:tc>
          <w:tcPr>
            <w:tcW w:w="1418" w:type="dxa"/>
            <w:noWrap/>
            <w:vAlign w:val="center"/>
            <w:hideMark/>
          </w:tcPr>
          <w:p w14:paraId="506303E1"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0198AF2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Fuat ERDEM MD</w:t>
            </w:r>
          </w:p>
        </w:tc>
      </w:tr>
      <w:tr w:rsidR="00397332" w:rsidRPr="00FB1FD5" w14:paraId="2955BB51" w14:textId="77777777" w:rsidTr="00AF4D25">
        <w:trPr>
          <w:trHeight w:val="20"/>
        </w:trPr>
        <w:tc>
          <w:tcPr>
            <w:tcW w:w="1560" w:type="dxa"/>
            <w:noWrap/>
            <w:vAlign w:val="center"/>
            <w:hideMark/>
          </w:tcPr>
          <w:p w14:paraId="5DC69374"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2613C3C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lymphadenopathy</w:t>
            </w:r>
          </w:p>
        </w:tc>
        <w:tc>
          <w:tcPr>
            <w:tcW w:w="1418" w:type="dxa"/>
            <w:noWrap/>
            <w:vAlign w:val="center"/>
            <w:hideMark/>
          </w:tcPr>
          <w:p w14:paraId="5F4B5036"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6750FF0E"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İlhami KİKİ</w:t>
            </w:r>
            <w:r w:rsidRPr="00FB1FD5">
              <w:rPr>
                <w:rFonts w:asciiTheme="minorHAnsi" w:hAnsiTheme="minorHAnsi" w:cstheme="minorHAnsi"/>
                <w:color w:val="000000"/>
                <w:sz w:val="18"/>
                <w:szCs w:val="18"/>
              </w:rPr>
              <w:t xml:space="preserve"> MD</w:t>
            </w:r>
          </w:p>
        </w:tc>
      </w:tr>
      <w:tr w:rsidR="00397332" w:rsidRPr="00FB1FD5" w14:paraId="2F1C37BB" w14:textId="77777777" w:rsidTr="00AF4D25">
        <w:trPr>
          <w:trHeight w:val="20"/>
        </w:trPr>
        <w:tc>
          <w:tcPr>
            <w:tcW w:w="1560" w:type="dxa"/>
            <w:noWrap/>
            <w:vAlign w:val="center"/>
            <w:hideMark/>
          </w:tcPr>
          <w:p w14:paraId="58FFD63C"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69CAA46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Endocrine Hypertension</w:t>
            </w:r>
          </w:p>
        </w:tc>
        <w:tc>
          <w:tcPr>
            <w:tcW w:w="1418" w:type="dxa"/>
            <w:noWrap/>
            <w:vAlign w:val="center"/>
            <w:hideMark/>
          </w:tcPr>
          <w:p w14:paraId="1E11A66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2629DD5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 xml:space="preserve">Güngör AKÇAY MD </w:t>
            </w:r>
          </w:p>
        </w:tc>
      </w:tr>
      <w:tr w:rsidR="00397332" w:rsidRPr="00FB1FD5" w14:paraId="66DC3E2E" w14:textId="77777777" w:rsidTr="00AF4D25">
        <w:trPr>
          <w:trHeight w:val="20"/>
        </w:trPr>
        <w:tc>
          <w:tcPr>
            <w:tcW w:w="1560" w:type="dxa"/>
            <w:noWrap/>
            <w:vAlign w:val="center"/>
            <w:hideMark/>
          </w:tcPr>
          <w:p w14:paraId="6892C976"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6247AD79"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Dyslipidemia</w:t>
            </w:r>
          </w:p>
        </w:tc>
        <w:tc>
          <w:tcPr>
            <w:tcW w:w="1418" w:type="dxa"/>
            <w:noWrap/>
            <w:vAlign w:val="center"/>
            <w:hideMark/>
          </w:tcPr>
          <w:p w14:paraId="72D6F397"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3B4BD2A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Güngör AKÇAY MD</w:t>
            </w:r>
          </w:p>
        </w:tc>
      </w:tr>
      <w:tr w:rsidR="00397332" w:rsidRPr="00631B24" w14:paraId="20A6809E" w14:textId="77777777" w:rsidTr="00AF4D25">
        <w:trPr>
          <w:trHeight w:val="20"/>
        </w:trPr>
        <w:tc>
          <w:tcPr>
            <w:tcW w:w="1560" w:type="dxa"/>
            <w:vMerge w:val="restart"/>
            <w:noWrap/>
            <w:vAlign w:val="center"/>
          </w:tcPr>
          <w:p w14:paraId="2A4A66CB"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hideMark/>
          </w:tcPr>
          <w:p w14:paraId="03564BCC"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5. </w:t>
            </w:r>
            <w:r w:rsidRPr="00631B24">
              <w:rPr>
                <w:rFonts w:asciiTheme="minorHAnsi" w:hAnsiTheme="minorHAnsi" w:cstheme="minorHAnsi"/>
                <w:b/>
                <w:bCs/>
                <w:color w:val="000000"/>
                <w:sz w:val="18"/>
                <w:szCs w:val="18"/>
              </w:rPr>
              <w:t>Week</w:t>
            </w:r>
          </w:p>
        </w:tc>
      </w:tr>
      <w:tr w:rsidR="00397332" w:rsidRPr="00631B24" w14:paraId="17ADE1B4" w14:textId="77777777" w:rsidTr="00AF4D25">
        <w:trPr>
          <w:trHeight w:val="20"/>
        </w:trPr>
        <w:tc>
          <w:tcPr>
            <w:tcW w:w="1560" w:type="dxa"/>
            <w:vMerge/>
            <w:noWrap/>
            <w:vAlign w:val="center"/>
            <w:hideMark/>
          </w:tcPr>
          <w:p w14:paraId="2EA0E705"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6DCB787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hyperglycemia</w:t>
            </w:r>
          </w:p>
        </w:tc>
        <w:tc>
          <w:tcPr>
            <w:tcW w:w="1418" w:type="dxa"/>
            <w:noWrap/>
            <w:vAlign w:val="center"/>
            <w:hideMark/>
          </w:tcPr>
          <w:p w14:paraId="31D867C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561250A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İlyas ÇAPOĞLU MD</w:t>
            </w:r>
          </w:p>
        </w:tc>
      </w:tr>
      <w:tr w:rsidR="00397332" w:rsidRPr="00FB1FD5" w14:paraId="214D6131" w14:textId="77777777" w:rsidTr="00AF4D25">
        <w:trPr>
          <w:trHeight w:val="20"/>
        </w:trPr>
        <w:tc>
          <w:tcPr>
            <w:tcW w:w="1560" w:type="dxa"/>
            <w:noWrap/>
            <w:vAlign w:val="center"/>
            <w:hideMark/>
          </w:tcPr>
          <w:p w14:paraId="04B87C9A"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3490DAF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hypoglycemia</w:t>
            </w:r>
          </w:p>
        </w:tc>
        <w:tc>
          <w:tcPr>
            <w:tcW w:w="1418" w:type="dxa"/>
            <w:noWrap/>
            <w:vAlign w:val="center"/>
            <w:hideMark/>
          </w:tcPr>
          <w:p w14:paraId="342DFAD8"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62FD0FA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İlyas ÇAPOĞLU MD</w:t>
            </w:r>
          </w:p>
        </w:tc>
      </w:tr>
      <w:tr w:rsidR="00397332" w:rsidRPr="00FB1FD5" w14:paraId="60B58500" w14:textId="77777777" w:rsidTr="00AF4D25">
        <w:trPr>
          <w:trHeight w:val="20"/>
        </w:trPr>
        <w:tc>
          <w:tcPr>
            <w:tcW w:w="1560" w:type="dxa"/>
            <w:noWrap/>
            <w:vAlign w:val="center"/>
            <w:hideMark/>
          </w:tcPr>
          <w:p w14:paraId="30965624"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1273658B"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hypothyroidism</w:t>
            </w:r>
          </w:p>
        </w:tc>
        <w:tc>
          <w:tcPr>
            <w:tcW w:w="1418" w:type="dxa"/>
            <w:noWrap/>
            <w:vAlign w:val="center"/>
            <w:hideMark/>
          </w:tcPr>
          <w:p w14:paraId="700B3D64"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7A3F127F"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Habib BİLEN MD</w:t>
            </w:r>
          </w:p>
        </w:tc>
      </w:tr>
      <w:tr w:rsidR="00397332" w:rsidRPr="00FB1FD5" w14:paraId="7A94A591" w14:textId="77777777" w:rsidTr="00AF4D25">
        <w:trPr>
          <w:trHeight w:val="20"/>
        </w:trPr>
        <w:tc>
          <w:tcPr>
            <w:tcW w:w="1560" w:type="dxa"/>
            <w:noWrap/>
            <w:vAlign w:val="center"/>
            <w:hideMark/>
          </w:tcPr>
          <w:p w14:paraId="2EBC3C60"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0664ED8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Diabetic Ketoacidosis and nonketotic coma</w:t>
            </w:r>
          </w:p>
        </w:tc>
        <w:tc>
          <w:tcPr>
            <w:tcW w:w="1418" w:type="dxa"/>
            <w:noWrap/>
            <w:vAlign w:val="center"/>
            <w:hideMark/>
          </w:tcPr>
          <w:p w14:paraId="68F8B518"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2848594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Habib BİLEN MD</w:t>
            </w:r>
          </w:p>
        </w:tc>
      </w:tr>
      <w:tr w:rsidR="00397332" w:rsidRPr="00FB1FD5" w14:paraId="57D4CEE7" w14:textId="77777777" w:rsidTr="00AF4D25">
        <w:trPr>
          <w:trHeight w:val="20"/>
        </w:trPr>
        <w:tc>
          <w:tcPr>
            <w:tcW w:w="1560" w:type="dxa"/>
            <w:noWrap/>
            <w:vAlign w:val="center"/>
            <w:hideMark/>
          </w:tcPr>
          <w:p w14:paraId="33A0AA28"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35AC8B6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acute hepatitis</w:t>
            </w:r>
          </w:p>
        </w:tc>
        <w:tc>
          <w:tcPr>
            <w:tcW w:w="1418" w:type="dxa"/>
            <w:noWrap/>
            <w:vAlign w:val="center"/>
            <w:hideMark/>
          </w:tcPr>
          <w:p w14:paraId="376C1A0D"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49302A5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Hakan DURSUN MD</w:t>
            </w:r>
          </w:p>
        </w:tc>
      </w:tr>
      <w:tr w:rsidR="00397332" w:rsidRPr="00631B24" w14:paraId="66402CA1" w14:textId="77777777" w:rsidTr="00AF4D25">
        <w:trPr>
          <w:trHeight w:val="20"/>
        </w:trPr>
        <w:tc>
          <w:tcPr>
            <w:tcW w:w="1560" w:type="dxa"/>
            <w:vMerge w:val="restart"/>
            <w:noWrap/>
            <w:vAlign w:val="center"/>
          </w:tcPr>
          <w:p w14:paraId="1A124D76"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hideMark/>
          </w:tcPr>
          <w:p w14:paraId="4B325DAA"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6. </w:t>
            </w:r>
            <w:r w:rsidRPr="00631B24">
              <w:rPr>
                <w:rFonts w:asciiTheme="minorHAnsi" w:hAnsiTheme="minorHAnsi" w:cstheme="minorHAnsi"/>
                <w:b/>
                <w:bCs/>
                <w:color w:val="000000"/>
                <w:sz w:val="18"/>
                <w:szCs w:val="18"/>
              </w:rPr>
              <w:t>Week</w:t>
            </w:r>
          </w:p>
        </w:tc>
      </w:tr>
      <w:tr w:rsidR="00397332" w:rsidRPr="00631B24" w14:paraId="6A367871" w14:textId="77777777" w:rsidTr="00AF4D25">
        <w:trPr>
          <w:trHeight w:val="20"/>
        </w:trPr>
        <w:tc>
          <w:tcPr>
            <w:tcW w:w="1560" w:type="dxa"/>
            <w:vMerge/>
            <w:noWrap/>
            <w:vAlign w:val="center"/>
            <w:hideMark/>
          </w:tcPr>
          <w:p w14:paraId="46FD0F94"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754B7A9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Peptic Ulcer and Related Diseases</w:t>
            </w:r>
          </w:p>
        </w:tc>
        <w:tc>
          <w:tcPr>
            <w:tcW w:w="1418" w:type="dxa"/>
            <w:noWrap/>
            <w:vAlign w:val="center"/>
            <w:hideMark/>
          </w:tcPr>
          <w:p w14:paraId="6BAB5DF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28413FB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Hakan DURSUN MD</w:t>
            </w:r>
          </w:p>
        </w:tc>
      </w:tr>
      <w:tr w:rsidR="00397332" w:rsidRPr="00FB1FD5" w14:paraId="05686B20" w14:textId="77777777" w:rsidTr="00AF4D25">
        <w:trPr>
          <w:trHeight w:val="20"/>
        </w:trPr>
        <w:tc>
          <w:tcPr>
            <w:tcW w:w="1560" w:type="dxa"/>
            <w:noWrap/>
            <w:vAlign w:val="center"/>
            <w:hideMark/>
          </w:tcPr>
          <w:p w14:paraId="46B777E5"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077F54C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ARY</w:t>
            </w:r>
          </w:p>
        </w:tc>
        <w:tc>
          <w:tcPr>
            <w:tcW w:w="1418" w:type="dxa"/>
            <w:noWrap/>
            <w:vAlign w:val="center"/>
            <w:hideMark/>
          </w:tcPr>
          <w:p w14:paraId="3AE4F053"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7BE46E4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Abdullah UYANIK MD</w:t>
            </w:r>
          </w:p>
        </w:tc>
      </w:tr>
      <w:tr w:rsidR="00397332" w:rsidRPr="00FB1FD5" w14:paraId="3DD3E8B2" w14:textId="77777777" w:rsidTr="00AF4D25">
        <w:trPr>
          <w:trHeight w:val="20"/>
        </w:trPr>
        <w:tc>
          <w:tcPr>
            <w:tcW w:w="1560" w:type="dxa"/>
            <w:noWrap/>
            <w:vAlign w:val="center"/>
            <w:hideMark/>
          </w:tcPr>
          <w:p w14:paraId="11E25483"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32D0EDAC"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KRY</w:t>
            </w:r>
          </w:p>
        </w:tc>
        <w:tc>
          <w:tcPr>
            <w:tcW w:w="1418" w:type="dxa"/>
            <w:noWrap/>
            <w:vAlign w:val="center"/>
            <w:hideMark/>
          </w:tcPr>
          <w:p w14:paraId="143AAF4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2A634828"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Abdullah UYANIK MD</w:t>
            </w:r>
          </w:p>
        </w:tc>
      </w:tr>
      <w:tr w:rsidR="00397332" w:rsidRPr="00FB1FD5" w14:paraId="4C3D7A85" w14:textId="77777777" w:rsidTr="00AF4D25">
        <w:trPr>
          <w:trHeight w:val="20"/>
        </w:trPr>
        <w:tc>
          <w:tcPr>
            <w:tcW w:w="1560" w:type="dxa"/>
            <w:noWrap/>
            <w:vAlign w:val="center"/>
            <w:hideMark/>
          </w:tcPr>
          <w:p w14:paraId="0592B70E"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6885450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upper GI bleeding</w:t>
            </w:r>
          </w:p>
        </w:tc>
        <w:tc>
          <w:tcPr>
            <w:tcW w:w="1418" w:type="dxa"/>
            <w:noWrap/>
            <w:vAlign w:val="center"/>
            <w:hideMark/>
          </w:tcPr>
          <w:p w14:paraId="5BB57561"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5B64FCA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Bülent ALBAYRAK MD</w:t>
            </w:r>
          </w:p>
        </w:tc>
      </w:tr>
      <w:tr w:rsidR="00397332" w:rsidRPr="00FB1FD5" w14:paraId="32F7C0DD" w14:textId="77777777" w:rsidTr="00AF4D25">
        <w:trPr>
          <w:trHeight w:val="20"/>
        </w:trPr>
        <w:tc>
          <w:tcPr>
            <w:tcW w:w="1560" w:type="dxa"/>
            <w:noWrap/>
            <w:vAlign w:val="center"/>
            <w:hideMark/>
          </w:tcPr>
          <w:p w14:paraId="6D9210B6"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17981280"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Evaluation of jaundice and liver enzyme tests</w:t>
            </w:r>
          </w:p>
        </w:tc>
        <w:tc>
          <w:tcPr>
            <w:tcW w:w="1418" w:type="dxa"/>
            <w:noWrap/>
            <w:vAlign w:val="center"/>
            <w:hideMark/>
          </w:tcPr>
          <w:p w14:paraId="400A800F"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6DDF84D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Hakan DURSUN MD</w:t>
            </w:r>
          </w:p>
        </w:tc>
      </w:tr>
      <w:tr w:rsidR="00397332" w:rsidRPr="00631B24" w14:paraId="658DF844" w14:textId="77777777" w:rsidTr="00AF4D25">
        <w:trPr>
          <w:trHeight w:val="20"/>
        </w:trPr>
        <w:tc>
          <w:tcPr>
            <w:tcW w:w="1560" w:type="dxa"/>
            <w:vMerge w:val="restart"/>
            <w:noWrap/>
            <w:vAlign w:val="center"/>
          </w:tcPr>
          <w:p w14:paraId="65AE9DE6"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hideMark/>
          </w:tcPr>
          <w:p w14:paraId="76EC628F"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7. </w:t>
            </w:r>
            <w:r w:rsidRPr="00631B24">
              <w:rPr>
                <w:rFonts w:asciiTheme="minorHAnsi" w:hAnsiTheme="minorHAnsi" w:cstheme="minorHAnsi"/>
                <w:b/>
                <w:bCs/>
                <w:color w:val="000000"/>
                <w:sz w:val="18"/>
                <w:szCs w:val="18"/>
              </w:rPr>
              <w:t>Week</w:t>
            </w:r>
          </w:p>
        </w:tc>
      </w:tr>
      <w:tr w:rsidR="00397332" w:rsidRPr="00631B24" w14:paraId="334C742F" w14:textId="77777777" w:rsidTr="00AF4D25">
        <w:trPr>
          <w:trHeight w:val="20"/>
        </w:trPr>
        <w:tc>
          <w:tcPr>
            <w:tcW w:w="1560" w:type="dxa"/>
            <w:vMerge/>
            <w:noWrap/>
            <w:vAlign w:val="center"/>
            <w:hideMark/>
          </w:tcPr>
          <w:p w14:paraId="127A2D56"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7429ED8B"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Screening Methods and Prevention of Risk Factors in Cancer</w:t>
            </w:r>
          </w:p>
        </w:tc>
        <w:tc>
          <w:tcPr>
            <w:tcW w:w="1418" w:type="dxa"/>
            <w:noWrap/>
            <w:vAlign w:val="center"/>
            <w:hideMark/>
          </w:tcPr>
          <w:p w14:paraId="078ADB45"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750A9D96"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Mehmet BİLİCİ MD</w:t>
            </w:r>
          </w:p>
        </w:tc>
      </w:tr>
      <w:tr w:rsidR="00397332" w:rsidRPr="00FB1FD5" w14:paraId="36347F29" w14:textId="77777777" w:rsidTr="00AF4D25">
        <w:trPr>
          <w:trHeight w:val="20"/>
        </w:trPr>
        <w:tc>
          <w:tcPr>
            <w:tcW w:w="1560" w:type="dxa"/>
            <w:noWrap/>
            <w:vAlign w:val="center"/>
            <w:hideMark/>
          </w:tcPr>
          <w:p w14:paraId="1712101C"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2B00BE44"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 xml:space="preserve">Basic Principles of Chemotherapy </w:t>
            </w:r>
          </w:p>
        </w:tc>
        <w:tc>
          <w:tcPr>
            <w:tcW w:w="1418" w:type="dxa"/>
            <w:noWrap/>
            <w:vAlign w:val="center"/>
            <w:hideMark/>
          </w:tcPr>
          <w:p w14:paraId="5690041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6DFA4BA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Mehmet BİLİCİ MD</w:t>
            </w:r>
          </w:p>
        </w:tc>
      </w:tr>
      <w:tr w:rsidR="00397332" w:rsidRPr="00FB1FD5" w14:paraId="4BD323F1" w14:textId="77777777" w:rsidTr="00AF4D25">
        <w:trPr>
          <w:trHeight w:val="20"/>
        </w:trPr>
        <w:tc>
          <w:tcPr>
            <w:tcW w:w="1560" w:type="dxa"/>
            <w:noWrap/>
            <w:vAlign w:val="center"/>
            <w:hideMark/>
          </w:tcPr>
          <w:p w14:paraId="16FF24BC"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5530F5CB"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Antihypertensive drugs and their properties</w:t>
            </w:r>
          </w:p>
        </w:tc>
        <w:tc>
          <w:tcPr>
            <w:tcW w:w="1418" w:type="dxa"/>
            <w:noWrap/>
            <w:vAlign w:val="center"/>
            <w:hideMark/>
          </w:tcPr>
          <w:p w14:paraId="5252611C"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3D644C62"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Erdem ÇANKAYA MD</w:t>
            </w:r>
          </w:p>
        </w:tc>
      </w:tr>
      <w:tr w:rsidR="00397332" w:rsidRPr="00FB1FD5" w14:paraId="096BCA62" w14:textId="77777777" w:rsidTr="00AF4D25">
        <w:trPr>
          <w:trHeight w:val="20"/>
        </w:trPr>
        <w:tc>
          <w:tcPr>
            <w:tcW w:w="1560" w:type="dxa"/>
            <w:noWrap/>
            <w:vAlign w:val="center"/>
            <w:hideMark/>
          </w:tcPr>
          <w:p w14:paraId="7E16B44E"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481019C8"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Emergency Dialysis Indications</w:t>
            </w:r>
          </w:p>
        </w:tc>
        <w:tc>
          <w:tcPr>
            <w:tcW w:w="1418" w:type="dxa"/>
            <w:noWrap/>
            <w:vAlign w:val="center"/>
            <w:hideMark/>
          </w:tcPr>
          <w:p w14:paraId="2CB9FAD4"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75D8637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FB1FD5" w14:paraId="268D795B" w14:textId="77777777" w:rsidTr="00AF4D25">
        <w:trPr>
          <w:trHeight w:val="20"/>
        </w:trPr>
        <w:tc>
          <w:tcPr>
            <w:tcW w:w="1560" w:type="dxa"/>
            <w:noWrap/>
            <w:vAlign w:val="center"/>
            <w:hideMark/>
          </w:tcPr>
          <w:p w14:paraId="073FCD79"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35BA5374"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Poisonings and Medication Overdoses</w:t>
            </w:r>
          </w:p>
        </w:tc>
        <w:tc>
          <w:tcPr>
            <w:tcW w:w="1418" w:type="dxa"/>
            <w:noWrap/>
            <w:vAlign w:val="center"/>
            <w:hideMark/>
          </w:tcPr>
          <w:p w14:paraId="48206155"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1D42CBB4"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r w:rsidR="00397332" w:rsidRPr="00631B24" w14:paraId="34D82B6F" w14:textId="77777777" w:rsidTr="00AF4D25">
        <w:trPr>
          <w:trHeight w:val="20"/>
        </w:trPr>
        <w:tc>
          <w:tcPr>
            <w:tcW w:w="1560" w:type="dxa"/>
            <w:vMerge w:val="restart"/>
            <w:noWrap/>
            <w:vAlign w:val="center"/>
          </w:tcPr>
          <w:p w14:paraId="1C755E0B"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Monday</w:t>
            </w:r>
          </w:p>
        </w:tc>
        <w:tc>
          <w:tcPr>
            <w:tcW w:w="8396" w:type="dxa"/>
            <w:gridSpan w:val="3"/>
            <w:shd w:val="clear" w:color="auto" w:fill="D9D9D9" w:themeFill="background1" w:themeFillShade="D9"/>
            <w:noWrap/>
            <w:vAlign w:val="center"/>
            <w:hideMark/>
          </w:tcPr>
          <w:p w14:paraId="5DA5987F" w14:textId="77777777" w:rsidR="00397332" w:rsidRPr="00FB1FD5" w:rsidRDefault="00397332" w:rsidP="00AF4D25">
            <w:pPr>
              <w:spacing w:before="20" w:after="20"/>
              <w:jc w:val="center"/>
              <w:rPr>
                <w:rFonts w:asciiTheme="minorHAnsi" w:hAnsiTheme="minorHAnsi" w:cstheme="minorHAnsi"/>
                <w:b/>
                <w:bCs/>
                <w:sz w:val="18"/>
                <w:szCs w:val="18"/>
              </w:rPr>
            </w:pPr>
            <w:r w:rsidRPr="00FB1FD5">
              <w:rPr>
                <w:rFonts w:asciiTheme="minorHAnsi" w:hAnsiTheme="minorHAnsi" w:cstheme="minorHAnsi"/>
                <w:b/>
                <w:bCs/>
                <w:color w:val="000000"/>
                <w:sz w:val="18"/>
                <w:szCs w:val="18"/>
              </w:rPr>
              <w:t xml:space="preserve">8. </w:t>
            </w:r>
            <w:r w:rsidRPr="00631B24">
              <w:rPr>
                <w:rFonts w:asciiTheme="minorHAnsi" w:hAnsiTheme="minorHAnsi" w:cstheme="minorHAnsi"/>
                <w:b/>
                <w:bCs/>
                <w:color w:val="000000"/>
                <w:sz w:val="18"/>
                <w:szCs w:val="18"/>
              </w:rPr>
              <w:t>Week</w:t>
            </w:r>
          </w:p>
        </w:tc>
      </w:tr>
      <w:tr w:rsidR="00397332" w:rsidRPr="00631B24" w14:paraId="037E8D0A" w14:textId="77777777" w:rsidTr="00AF4D25">
        <w:trPr>
          <w:trHeight w:val="20"/>
        </w:trPr>
        <w:tc>
          <w:tcPr>
            <w:tcW w:w="1560" w:type="dxa"/>
            <w:vMerge/>
            <w:noWrap/>
            <w:vAlign w:val="center"/>
            <w:hideMark/>
          </w:tcPr>
          <w:p w14:paraId="64071F5B" w14:textId="77777777" w:rsidR="00397332" w:rsidRPr="00FB1FD5" w:rsidRDefault="00397332" w:rsidP="00AF4D25">
            <w:pPr>
              <w:spacing w:before="20" w:after="20"/>
              <w:rPr>
                <w:rFonts w:asciiTheme="minorHAnsi" w:hAnsiTheme="minorHAnsi" w:cstheme="minorHAnsi"/>
                <w:b/>
                <w:color w:val="000000"/>
                <w:sz w:val="18"/>
                <w:szCs w:val="18"/>
              </w:rPr>
            </w:pPr>
          </w:p>
        </w:tc>
        <w:tc>
          <w:tcPr>
            <w:tcW w:w="4536" w:type="dxa"/>
            <w:noWrap/>
            <w:vAlign w:val="bottom"/>
            <w:hideMark/>
          </w:tcPr>
          <w:p w14:paraId="004AE4B1"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Oncological emergencies</w:t>
            </w:r>
          </w:p>
        </w:tc>
        <w:tc>
          <w:tcPr>
            <w:tcW w:w="1418" w:type="dxa"/>
            <w:noWrap/>
            <w:vAlign w:val="center"/>
            <w:hideMark/>
          </w:tcPr>
          <w:p w14:paraId="54340CBA"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6BD91EC6" w14:textId="77777777" w:rsidR="00397332" w:rsidRPr="00FB1FD5" w:rsidRDefault="00397332" w:rsidP="00AF4D25">
            <w:pPr>
              <w:spacing w:before="20" w:after="20"/>
              <w:rPr>
                <w:rFonts w:asciiTheme="minorHAnsi" w:hAnsiTheme="minorHAnsi" w:cstheme="minorHAnsi"/>
                <w:color w:val="000000"/>
                <w:sz w:val="18"/>
                <w:szCs w:val="18"/>
              </w:rPr>
            </w:pPr>
            <w:r>
              <w:rPr>
                <w:rFonts w:asciiTheme="minorHAnsi" w:hAnsiTheme="minorHAnsi" w:cstheme="minorHAnsi"/>
                <w:color w:val="000000"/>
                <w:sz w:val="18"/>
                <w:szCs w:val="18"/>
              </w:rPr>
              <w:t>Aykut TURHAN</w:t>
            </w:r>
            <w:r w:rsidRPr="00FB1FD5">
              <w:rPr>
                <w:rFonts w:asciiTheme="minorHAnsi" w:hAnsiTheme="minorHAnsi" w:cstheme="minorHAnsi"/>
                <w:color w:val="000000"/>
                <w:sz w:val="18"/>
                <w:szCs w:val="18"/>
              </w:rPr>
              <w:t xml:space="preserve"> MD</w:t>
            </w:r>
          </w:p>
        </w:tc>
      </w:tr>
      <w:tr w:rsidR="00397332" w:rsidRPr="00FB1FD5" w14:paraId="4D702815" w14:textId="77777777" w:rsidTr="00AF4D25">
        <w:trPr>
          <w:trHeight w:val="20"/>
        </w:trPr>
        <w:tc>
          <w:tcPr>
            <w:tcW w:w="1560" w:type="dxa"/>
            <w:noWrap/>
            <w:vAlign w:val="center"/>
            <w:hideMark/>
          </w:tcPr>
          <w:p w14:paraId="28F57CE5"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Tuesday</w:t>
            </w:r>
          </w:p>
        </w:tc>
        <w:tc>
          <w:tcPr>
            <w:tcW w:w="4536" w:type="dxa"/>
            <w:noWrap/>
            <w:vAlign w:val="bottom"/>
            <w:hideMark/>
          </w:tcPr>
          <w:p w14:paraId="6CC522DF"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Cirrhosis and Alcoholic Liver Disease</w:t>
            </w:r>
          </w:p>
        </w:tc>
        <w:tc>
          <w:tcPr>
            <w:tcW w:w="1418" w:type="dxa"/>
            <w:noWrap/>
            <w:vAlign w:val="center"/>
            <w:hideMark/>
          </w:tcPr>
          <w:p w14:paraId="61D7C25D"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2D4865A5"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Ömer YILMAZ MD</w:t>
            </w:r>
          </w:p>
        </w:tc>
      </w:tr>
      <w:tr w:rsidR="00397332" w:rsidRPr="00FB1FD5" w14:paraId="37C068FF" w14:textId="77777777" w:rsidTr="00AF4D25">
        <w:trPr>
          <w:trHeight w:val="20"/>
        </w:trPr>
        <w:tc>
          <w:tcPr>
            <w:tcW w:w="1560" w:type="dxa"/>
            <w:noWrap/>
            <w:vAlign w:val="center"/>
            <w:hideMark/>
          </w:tcPr>
          <w:p w14:paraId="62BE8FDC"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Wednesday</w:t>
            </w:r>
          </w:p>
        </w:tc>
        <w:tc>
          <w:tcPr>
            <w:tcW w:w="4536" w:type="dxa"/>
            <w:noWrap/>
            <w:vAlign w:val="bottom"/>
            <w:hideMark/>
          </w:tcPr>
          <w:p w14:paraId="43A1C9C8"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Inflammatory bowel diseases</w:t>
            </w:r>
          </w:p>
        </w:tc>
        <w:tc>
          <w:tcPr>
            <w:tcW w:w="1418" w:type="dxa"/>
            <w:noWrap/>
            <w:vAlign w:val="center"/>
            <w:hideMark/>
          </w:tcPr>
          <w:p w14:paraId="30C6D5D9"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5706B7A7"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Ömer YILMAZ MD</w:t>
            </w:r>
          </w:p>
        </w:tc>
      </w:tr>
      <w:tr w:rsidR="00397332" w:rsidRPr="00FB1FD5" w14:paraId="48307947" w14:textId="77777777" w:rsidTr="00AF4D25">
        <w:trPr>
          <w:trHeight w:val="20"/>
        </w:trPr>
        <w:tc>
          <w:tcPr>
            <w:tcW w:w="1560" w:type="dxa"/>
            <w:noWrap/>
            <w:vAlign w:val="center"/>
            <w:hideMark/>
          </w:tcPr>
          <w:p w14:paraId="6B88C49E"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Thursday</w:t>
            </w:r>
          </w:p>
        </w:tc>
        <w:tc>
          <w:tcPr>
            <w:tcW w:w="4536" w:type="dxa"/>
            <w:noWrap/>
            <w:vAlign w:val="bottom"/>
            <w:hideMark/>
          </w:tcPr>
          <w:p w14:paraId="78EBD44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Approach to Glomerular Diseases</w:t>
            </w:r>
          </w:p>
        </w:tc>
        <w:tc>
          <w:tcPr>
            <w:tcW w:w="1418" w:type="dxa"/>
            <w:noWrap/>
            <w:vAlign w:val="center"/>
            <w:hideMark/>
          </w:tcPr>
          <w:p w14:paraId="0A3AF9B7"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138AA033"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Can SEVİNÇ MD</w:t>
            </w:r>
          </w:p>
        </w:tc>
      </w:tr>
      <w:tr w:rsidR="00397332" w:rsidRPr="00FB1FD5" w14:paraId="6AD43B56" w14:textId="77777777" w:rsidTr="00AF4D25">
        <w:trPr>
          <w:trHeight w:val="20"/>
        </w:trPr>
        <w:tc>
          <w:tcPr>
            <w:tcW w:w="1560" w:type="dxa"/>
            <w:noWrap/>
            <w:vAlign w:val="center"/>
            <w:hideMark/>
          </w:tcPr>
          <w:p w14:paraId="06A96DD7" w14:textId="77777777" w:rsidR="00397332" w:rsidRPr="00FB1FD5" w:rsidRDefault="00397332" w:rsidP="00AF4D25">
            <w:pPr>
              <w:spacing w:before="20" w:after="20"/>
              <w:rPr>
                <w:rFonts w:asciiTheme="minorHAnsi" w:hAnsiTheme="minorHAnsi" w:cstheme="minorHAnsi"/>
                <w:b/>
                <w:color w:val="000000"/>
                <w:sz w:val="18"/>
                <w:szCs w:val="18"/>
              </w:rPr>
            </w:pPr>
            <w:r w:rsidRPr="00FB1FD5">
              <w:rPr>
                <w:rFonts w:asciiTheme="minorHAnsi" w:hAnsiTheme="minorHAnsi" w:cstheme="minorHAnsi"/>
                <w:b/>
                <w:color w:val="000000"/>
                <w:sz w:val="18"/>
                <w:szCs w:val="18"/>
              </w:rPr>
              <w:t>Friday</w:t>
            </w:r>
          </w:p>
        </w:tc>
        <w:tc>
          <w:tcPr>
            <w:tcW w:w="4536" w:type="dxa"/>
            <w:noWrap/>
            <w:vAlign w:val="bottom"/>
            <w:hideMark/>
          </w:tcPr>
          <w:p w14:paraId="2CE78ACD"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Granulomatous Diseases</w:t>
            </w:r>
          </w:p>
        </w:tc>
        <w:tc>
          <w:tcPr>
            <w:tcW w:w="1418" w:type="dxa"/>
            <w:noWrap/>
            <w:vAlign w:val="center"/>
            <w:hideMark/>
          </w:tcPr>
          <w:p w14:paraId="49C4AF11" w14:textId="77777777" w:rsidR="00397332" w:rsidRPr="00FB1FD5" w:rsidRDefault="00397332" w:rsidP="00AF4D25">
            <w:pPr>
              <w:spacing w:before="20" w:after="20"/>
              <w:jc w:val="center"/>
              <w:rPr>
                <w:rFonts w:asciiTheme="minorHAnsi" w:hAnsiTheme="minorHAnsi" w:cstheme="minorHAnsi"/>
                <w:color w:val="000000"/>
                <w:sz w:val="18"/>
                <w:szCs w:val="18"/>
              </w:rPr>
            </w:pPr>
            <w:r w:rsidRPr="00FB1FD5">
              <w:rPr>
                <w:rFonts w:asciiTheme="minorHAnsi" w:hAnsiTheme="minorHAnsi" w:cstheme="minorHAnsi"/>
                <w:color w:val="000000"/>
                <w:sz w:val="18"/>
                <w:szCs w:val="18"/>
              </w:rPr>
              <w:t>08.10-09.00</w:t>
            </w:r>
          </w:p>
        </w:tc>
        <w:tc>
          <w:tcPr>
            <w:tcW w:w="2440" w:type="dxa"/>
            <w:noWrap/>
            <w:vAlign w:val="center"/>
            <w:hideMark/>
          </w:tcPr>
          <w:p w14:paraId="197CFBCA" w14:textId="77777777" w:rsidR="00397332" w:rsidRPr="00FB1FD5" w:rsidRDefault="00397332" w:rsidP="00AF4D25">
            <w:pPr>
              <w:spacing w:before="20" w:after="20"/>
              <w:rPr>
                <w:rFonts w:asciiTheme="minorHAnsi" w:hAnsiTheme="minorHAnsi" w:cstheme="minorHAnsi"/>
                <w:color w:val="000000"/>
                <w:sz w:val="18"/>
                <w:szCs w:val="18"/>
              </w:rPr>
            </w:pPr>
            <w:r w:rsidRPr="00FB1FD5">
              <w:rPr>
                <w:rFonts w:asciiTheme="minorHAnsi" w:hAnsiTheme="minorHAnsi" w:cstheme="minorHAnsi"/>
                <w:color w:val="000000"/>
                <w:sz w:val="18"/>
                <w:szCs w:val="18"/>
              </w:rPr>
              <w:t>Arzu BİLEN MD</w:t>
            </w:r>
          </w:p>
        </w:tc>
      </w:tr>
    </w:tbl>
    <w:p w14:paraId="2930F6EB" w14:textId="77777777" w:rsidR="009B0061" w:rsidRPr="000872B6" w:rsidRDefault="009B0061" w:rsidP="009B0061">
      <w:pPr>
        <w:rPr>
          <w:rFonts w:asciiTheme="minorHAnsi" w:hAnsiTheme="minorHAnsi" w:cstheme="minorHAnsi"/>
          <w:b/>
          <w:sz w:val="20"/>
          <w:szCs w:val="20"/>
        </w:rPr>
      </w:pPr>
    </w:p>
    <w:p w14:paraId="567D5210" w14:textId="77777777" w:rsidR="00CE3F13" w:rsidRPr="000872B6" w:rsidRDefault="00CE3F13">
      <w:pPr>
        <w:spacing w:after="200" w:line="276" w:lineRule="auto"/>
        <w:rPr>
          <w:rFonts w:asciiTheme="minorHAnsi" w:hAnsiTheme="minorHAnsi" w:cstheme="minorHAnsi"/>
          <w:b/>
        </w:rPr>
      </w:pPr>
      <w:r w:rsidRPr="000872B6">
        <w:rPr>
          <w:rFonts w:asciiTheme="minorHAnsi" w:hAnsiTheme="minorHAnsi" w:cstheme="minorHAnsi"/>
          <w:b/>
        </w:rPr>
        <w:br w:type="page"/>
      </w:r>
    </w:p>
    <w:p w14:paraId="20C20E99" w14:textId="09EC3EBF" w:rsidR="00CE3F13" w:rsidRPr="000872B6" w:rsidRDefault="00924F96" w:rsidP="00CE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lastRenderedPageBreak/>
        <w:t>202</w:t>
      </w:r>
      <w:r w:rsidR="00397332">
        <w:rPr>
          <w:rFonts w:asciiTheme="minorHAnsi" w:hAnsiTheme="minorHAnsi" w:cstheme="minorHAnsi"/>
          <w:b/>
        </w:rPr>
        <w:t>6</w:t>
      </w:r>
      <w:r>
        <w:rPr>
          <w:rFonts w:asciiTheme="minorHAnsi" w:hAnsiTheme="minorHAnsi" w:cstheme="minorHAnsi"/>
          <w:b/>
        </w:rPr>
        <w:t>-202</w:t>
      </w:r>
      <w:r w:rsidR="00397332">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4FB6D4CE" w14:textId="77777777" w:rsidR="00CE3F13" w:rsidRPr="004B0241" w:rsidRDefault="00CE3F13" w:rsidP="009C7611">
      <w:pPr>
        <w:pStyle w:val="Balk2"/>
        <w:rPr>
          <w:rFonts w:asciiTheme="minorHAnsi" w:hAnsiTheme="minorHAnsi" w:cstheme="minorHAnsi"/>
        </w:rPr>
      </w:pPr>
      <w:bookmarkStart w:id="326" w:name="_Toc49868114"/>
      <w:bookmarkStart w:id="327" w:name="_Toc49868218"/>
      <w:bookmarkStart w:id="328" w:name="_Toc238050135"/>
      <w:r w:rsidRPr="004B0241">
        <w:rPr>
          <w:rFonts w:asciiTheme="minorHAnsi" w:hAnsiTheme="minorHAnsi" w:cstheme="minorHAnsi"/>
        </w:rPr>
        <w:t xml:space="preserve">OBSTETRIC </w:t>
      </w:r>
      <w:r w:rsidR="000960CB">
        <w:rPr>
          <w:rFonts w:asciiTheme="minorHAnsi" w:hAnsiTheme="minorHAnsi" w:cstheme="minorHAnsi"/>
        </w:rPr>
        <w:t>AND</w:t>
      </w:r>
      <w:r w:rsidRPr="004B0241">
        <w:rPr>
          <w:rFonts w:asciiTheme="minorHAnsi" w:hAnsiTheme="minorHAnsi" w:cstheme="minorHAnsi"/>
        </w:rPr>
        <w:t xml:space="preserve"> GYNECOLOGY </w:t>
      </w:r>
      <w:bookmarkEnd w:id="326"/>
      <w:bookmarkEnd w:id="327"/>
      <w:r w:rsidR="004B0241" w:rsidRPr="004B0241">
        <w:rPr>
          <w:rFonts w:asciiTheme="minorHAnsi" w:hAnsiTheme="minorHAnsi" w:cstheme="minorHAnsi"/>
        </w:rPr>
        <w:t>INTERN</w:t>
      </w:r>
      <w:r w:rsidR="000960CB">
        <w:rPr>
          <w:rFonts w:asciiTheme="minorHAnsi" w:hAnsiTheme="minorHAnsi" w:cstheme="minorHAnsi"/>
        </w:rPr>
        <w:t>SHIP PROGRAM</w:t>
      </w:r>
      <w:bookmarkEnd w:id="328"/>
    </w:p>
    <w:tbl>
      <w:tblPr>
        <w:tblW w:w="538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135"/>
        <w:gridCol w:w="4111"/>
        <w:gridCol w:w="1133"/>
        <w:gridCol w:w="224"/>
        <w:gridCol w:w="2705"/>
        <w:gridCol w:w="757"/>
      </w:tblGrid>
      <w:tr w:rsidR="00AF0A82" w:rsidRPr="0008273A" w14:paraId="10ED39E4" w14:textId="77777777" w:rsidTr="00AF0A82">
        <w:trPr>
          <w:trHeight w:val="201"/>
          <w:tblHeader/>
        </w:trPr>
        <w:tc>
          <w:tcPr>
            <w:tcW w:w="564" w:type="pct"/>
            <w:shd w:val="clear" w:color="auto" w:fill="B6DDE8" w:themeFill="accent5" w:themeFillTint="66"/>
            <w:vAlign w:val="center"/>
            <w:hideMark/>
          </w:tcPr>
          <w:p w14:paraId="10871FB5" w14:textId="3D9972C4"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631B24">
              <w:rPr>
                <w:rFonts w:asciiTheme="minorHAnsi" w:hAnsiTheme="minorHAnsi" w:cstheme="minorHAnsi"/>
                <w:b/>
                <w:color w:val="000000"/>
                <w:sz w:val="18"/>
                <w:szCs w:val="18"/>
              </w:rPr>
              <w:t>Days</w:t>
            </w:r>
          </w:p>
        </w:tc>
        <w:tc>
          <w:tcPr>
            <w:tcW w:w="2042" w:type="pct"/>
            <w:shd w:val="clear" w:color="auto" w:fill="B6DDE8" w:themeFill="accent5" w:themeFillTint="66"/>
            <w:vAlign w:val="center"/>
            <w:hideMark/>
          </w:tcPr>
          <w:p w14:paraId="2AD824B1" w14:textId="747F57A5"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631B24">
              <w:rPr>
                <w:rFonts w:asciiTheme="minorHAnsi" w:hAnsiTheme="minorHAnsi" w:cstheme="minorHAnsi"/>
                <w:b/>
                <w:sz w:val="18"/>
                <w:szCs w:val="18"/>
              </w:rPr>
              <w:t>Subject of The Lesson</w:t>
            </w:r>
          </w:p>
        </w:tc>
        <w:tc>
          <w:tcPr>
            <w:tcW w:w="563" w:type="pct"/>
            <w:shd w:val="clear" w:color="auto" w:fill="B6DDE8" w:themeFill="accent5" w:themeFillTint="66"/>
            <w:vAlign w:val="center"/>
            <w:hideMark/>
          </w:tcPr>
          <w:p w14:paraId="41046E25" w14:textId="74D5C6FB"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631B24">
              <w:rPr>
                <w:rFonts w:asciiTheme="minorHAnsi" w:hAnsiTheme="minorHAnsi" w:cstheme="minorHAnsi"/>
                <w:b/>
                <w:sz w:val="18"/>
                <w:szCs w:val="18"/>
              </w:rPr>
              <w:t>Lesson Time</w:t>
            </w:r>
          </w:p>
        </w:tc>
        <w:tc>
          <w:tcPr>
            <w:tcW w:w="1831" w:type="pct"/>
            <w:gridSpan w:val="3"/>
            <w:shd w:val="clear" w:color="auto" w:fill="B6DDE8" w:themeFill="accent5" w:themeFillTint="66"/>
            <w:vAlign w:val="center"/>
            <w:hideMark/>
          </w:tcPr>
          <w:p w14:paraId="62026518" w14:textId="45CDE993"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631B24">
              <w:rPr>
                <w:rFonts w:asciiTheme="minorHAnsi" w:hAnsiTheme="minorHAnsi" w:cstheme="minorHAnsi"/>
                <w:b/>
                <w:sz w:val="18"/>
                <w:szCs w:val="18"/>
              </w:rPr>
              <w:t>Teaching Staff</w:t>
            </w:r>
          </w:p>
        </w:tc>
      </w:tr>
      <w:tr w:rsidR="00AF0A82" w:rsidRPr="0008273A" w14:paraId="63EE4E91" w14:textId="67CDEF1A" w:rsidTr="00AF0A82">
        <w:trPr>
          <w:trHeight w:val="201"/>
        </w:trPr>
        <w:tc>
          <w:tcPr>
            <w:tcW w:w="564" w:type="pct"/>
            <w:vMerge w:val="restart"/>
            <w:vAlign w:val="center"/>
            <w:hideMark/>
          </w:tcPr>
          <w:p w14:paraId="77D29014" w14:textId="3ACE239F"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625AAADC" w14:textId="6FF2A15E" w:rsidR="00AF0A82" w:rsidRPr="0008273A" w:rsidRDefault="00AF0A82" w:rsidP="00AF0A82">
            <w:pPr>
              <w:spacing w:before="40" w:after="40" w:line="276" w:lineRule="auto"/>
              <w:jc w:val="center"/>
              <w:rPr>
                <w:rFonts w:asciiTheme="minorHAnsi" w:hAnsiTheme="minorHAnsi" w:cstheme="minorHAnsi"/>
                <w:b/>
                <w:sz w:val="18"/>
                <w:szCs w:val="18"/>
                <w:lang w:val="en-US" w:eastAsia="en-US"/>
              </w:rPr>
            </w:pPr>
            <w:r w:rsidRPr="00FB1FD5">
              <w:rPr>
                <w:rFonts w:asciiTheme="minorHAnsi" w:hAnsiTheme="minorHAnsi" w:cstheme="minorHAnsi"/>
                <w:b/>
                <w:bCs/>
                <w:color w:val="000000"/>
                <w:sz w:val="18"/>
                <w:szCs w:val="18"/>
              </w:rPr>
              <w:t>1</w:t>
            </w:r>
            <w:r w:rsidR="00E61C30" w:rsidRPr="00E61C30">
              <w:rPr>
                <w:rFonts w:asciiTheme="minorHAnsi" w:hAnsiTheme="minorHAnsi" w:cstheme="minorHAnsi"/>
                <w:b/>
                <w:bCs/>
                <w:color w:val="000000"/>
                <w:sz w:val="18"/>
                <w:szCs w:val="18"/>
              </w:rPr>
              <w:t>.</w:t>
            </w:r>
            <w:r w:rsidR="00ED2BB7">
              <w:rPr>
                <w:rFonts w:asciiTheme="minorHAnsi" w:hAnsiTheme="minorHAnsi" w:cstheme="minorHAnsi"/>
                <w:b/>
                <w:bCs/>
                <w:color w:val="000000"/>
                <w:sz w:val="18"/>
                <w:szCs w:val="18"/>
              </w:rPr>
              <w:t xml:space="preserve"> </w:t>
            </w:r>
            <w:r w:rsidRPr="00FB1FD5">
              <w:rPr>
                <w:rFonts w:asciiTheme="minorHAnsi" w:hAnsiTheme="minorHAnsi" w:cstheme="minorHAnsi"/>
                <w:b/>
                <w:bCs/>
                <w:color w:val="000000"/>
                <w:sz w:val="18"/>
                <w:szCs w:val="18"/>
              </w:rPr>
              <w:t>Week</w:t>
            </w:r>
          </w:p>
        </w:tc>
      </w:tr>
      <w:tr w:rsidR="00AF0A82" w:rsidRPr="0008273A" w14:paraId="00BD5B98" w14:textId="77777777" w:rsidTr="00AF0A82">
        <w:trPr>
          <w:trHeight w:val="417"/>
        </w:trPr>
        <w:tc>
          <w:tcPr>
            <w:tcW w:w="564" w:type="pct"/>
            <w:vMerge/>
            <w:vAlign w:val="center"/>
            <w:hideMark/>
          </w:tcPr>
          <w:p w14:paraId="484901E4" w14:textId="3C203641"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hideMark/>
          </w:tcPr>
          <w:p w14:paraId="33DA734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Taking a gynecological and obstetric history from a patient, keeping records and preparing reports</w:t>
            </w:r>
          </w:p>
        </w:tc>
        <w:tc>
          <w:tcPr>
            <w:tcW w:w="563" w:type="pct"/>
            <w:vAlign w:val="center"/>
            <w:hideMark/>
          </w:tcPr>
          <w:p w14:paraId="5E853066" w14:textId="77777777" w:rsidR="00AF0A82" w:rsidRPr="0008273A" w:rsidRDefault="00AF0A82" w:rsidP="00AF0A82">
            <w:pPr>
              <w:spacing w:before="40" w:after="40" w:line="276" w:lineRule="auto"/>
              <w:jc w:val="center"/>
              <w:rPr>
                <w:rFonts w:asciiTheme="minorHAnsi" w:hAnsiTheme="minorHAnsi" w:cstheme="minorHAnsi"/>
                <w:b/>
                <w:sz w:val="18"/>
                <w:szCs w:val="18"/>
                <w:lang w:val="en-US" w:eastAsia="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369EAF71" w14:textId="4F1600EF"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 BÖREKÇİ</w:t>
            </w:r>
          </w:p>
        </w:tc>
      </w:tr>
      <w:tr w:rsidR="00AF0A82" w:rsidRPr="0008273A" w14:paraId="18269404" w14:textId="77777777" w:rsidTr="00AF0A82">
        <w:trPr>
          <w:trHeight w:val="417"/>
        </w:trPr>
        <w:tc>
          <w:tcPr>
            <w:tcW w:w="564" w:type="pct"/>
            <w:vMerge/>
            <w:vAlign w:val="center"/>
          </w:tcPr>
          <w:p w14:paraId="7B6F8C04"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tcPr>
          <w:p w14:paraId="015B5F55"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Obtaining accurate and sufficient information from patients and their relatives</w:t>
            </w:r>
          </w:p>
        </w:tc>
        <w:tc>
          <w:tcPr>
            <w:tcW w:w="563" w:type="pct"/>
            <w:vAlign w:val="center"/>
          </w:tcPr>
          <w:p w14:paraId="2964F1DC"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w:t>
            </w:r>
            <w:r>
              <w:rPr>
                <w:rFonts w:asciiTheme="minorHAnsi" w:hAnsiTheme="minorHAnsi" w:cstheme="minorHAnsi"/>
                <w:sz w:val="18"/>
                <w:szCs w:val="18"/>
                <w:lang w:val="en-US" w:eastAsia="en-US"/>
              </w:rPr>
              <w:t>4</w:t>
            </w:r>
            <w:r w:rsidRPr="0008273A">
              <w:rPr>
                <w:rFonts w:asciiTheme="minorHAnsi" w:hAnsiTheme="minorHAnsi" w:cstheme="minorHAnsi"/>
                <w:sz w:val="18"/>
                <w:szCs w:val="18"/>
                <w:lang w:val="en-US" w:eastAsia="en-US"/>
              </w:rPr>
              <w:t>:00-1</w:t>
            </w:r>
            <w:r>
              <w:rPr>
                <w:rFonts w:asciiTheme="minorHAnsi" w:hAnsiTheme="minorHAnsi" w:cstheme="minorHAnsi"/>
                <w:sz w:val="18"/>
                <w:szCs w:val="18"/>
                <w:lang w:val="en-US" w:eastAsia="en-US"/>
              </w:rPr>
              <w:t>5</w:t>
            </w:r>
            <w:r w:rsidRPr="0008273A">
              <w:rPr>
                <w:rFonts w:asciiTheme="minorHAnsi" w:hAnsiTheme="minorHAnsi" w:cstheme="minorHAnsi"/>
                <w:sz w:val="18"/>
                <w:szCs w:val="18"/>
                <w:lang w:val="en-US" w:eastAsia="en-US"/>
              </w:rPr>
              <w:t>:50</w:t>
            </w:r>
          </w:p>
        </w:tc>
        <w:tc>
          <w:tcPr>
            <w:tcW w:w="1831" w:type="pct"/>
            <w:gridSpan w:val="3"/>
            <w:vAlign w:val="center"/>
          </w:tcPr>
          <w:p w14:paraId="209F3E52" w14:textId="6538C7D5"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 BÖREKÇİ</w:t>
            </w:r>
          </w:p>
        </w:tc>
      </w:tr>
      <w:tr w:rsidR="00AF0A82" w:rsidRPr="0008273A" w14:paraId="32E7649D" w14:textId="77777777" w:rsidTr="00AF0A82">
        <w:trPr>
          <w:trHeight w:val="417"/>
        </w:trPr>
        <w:tc>
          <w:tcPr>
            <w:tcW w:w="564" w:type="pct"/>
            <w:vAlign w:val="center"/>
            <w:hideMark/>
          </w:tcPr>
          <w:p w14:paraId="1B090C79"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 xml:space="preserve">Tuesday </w:t>
            </w:r>
          </w:p>
        </w:tc>
        <w:tc>
          <w:tcPr>
            <w:tcW w:w="2042" w:type="pct"/>
            <w:vAlign w:val="center"/>
            <w:hideMark/>
          </w:tcPr>
          <w:p w14:paraId="453043D4"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Gaining the skills of opening </w:t>
            </w:r>
            <w:r>
              <w:rPr>
                <w:rFonts w:asciiTheme="minorHAnsi" w:hAnsiTheme="minorHAnsi" w:cstheme="minorHAnsi"/>
                <w:sz w:val="18"/>
                <w:szCs w:val="18"/>
                <w:lang w:val="en-US" w:eastAsia="en-US"/>
              </w:rPr>
              <w:t>vascular</w:t>
            </w:r>
            <w:r w:rsidRPr="0008273A">
              <w:rPr>
                <w:rFonts w:asciiTheme="minorHAnsi" w:hAnsiTheme="minorHAnsi" w:cstheme="minorHAnsi"/>
                <w:sz w:val="18"/>
                <w:szCs w:val="18"/>
                <w:lang w:val="en-US" w:eastAsia="en-US"/>
              </w:rPr>
              <w:t xml:space="preserve"> access, taking a ve</w:t>
            </w:r>
            <w:r>
              <w:rPr>
                <w:rFonts w:asciiTheme="minorHAnsi" w:hAnsiTheme="minorHAnsi" w:cstheme="minorHAnsi"/>
                <w:sz w:val="18"/>
                <w:szCs w:val="18"/>
                <w:lang w:val="en-US" w:eastAsia="en-US"/>
              </w:rPr>
              <w:t>no</w:t>
            </w:r>
            <w:r w:rsidRPr="0008273A">
              <w:rPr>
                <w:rFonts w:asciiTheme="minorHAnsi" w:hAnsiTheme="minorHAnsi" w:cstheme="minorHAnsi"/>
                <w:sz w:val="18"/>
                <w:szCs w:val="18"/>
                <w:lang w:val="en-US" w:eastAsia="en-US"/>
              </w:rPr>
              <w:t>us capillary blood sample, inserting a urinary catheter</w:t>
            </w:r>
          </w:p>
        </w:tc>
        <w:tc>
          <w:tcPr>
            <w:tcW w:w="563" w:type="pct"/>
            <w:vAlign w:val="center"/>
            <w:hideMark/>
          </w:tcPr>
          <w:p w14:paraId="67A6F13F"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0A81DC26" w14:textId="1759F7D1" w:rsidR="00AF0A82" w:rsidRPr="0008273A" w:rsidRDefault="00AF0A82" w:rsidP="00AF0A82">
            <w:pPr>
              <w:spacing w:before="40" w:after="40" w:line="276" w:lineRule="auto"/>
              <w:rPr>
                <w:rFonts w:asciiTheme="minorHAnsi" w:hAnsiTheme="minorHAnsi" w:cstheme="minorHAnsi"/>
                <w:sz w:val="18"/>
                <w:szCs w:val="18"/>
                <w:lang w:val="en-US" w:eastAsia="en-US"/>
              </w:rPr>
            </w:pPr>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 Pınar TOPDAĞI YILMAZ</w:t>
            </w:r>
          </w:p>
        </w:tc>
      </w:tr>
      <w:tr w:rsidR="00AF0A82" w:rsidRPr="0008273A" w14:paraId="4978EC6A" w14:textId="77777777" w:rsidTr="00AF0A82">
        <w:trPr>
          <w:trHeight w:val="428"/>
        </w:trPr>
        <w:tc>
          <w:tcPr>
            <w:tcW w:w="564" w:type="pct"/>
            <w:vAlign w:val="center"/>
            <w:hideMark/>
          </w:tcPr>
          <w:p w14:paraId="720BA776"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Wednesday</w:t>
            </w:r>
          </w:p>
        </w:tc>
        <w:tc>
          <w:tcPr>
            <w:tcW w:w="2042" w:type="pct"/>
            <w:vAlign w:val="center"/>
            <w:hideMark/>
          </w:tcPr>
          <w:p w14:paraId="44243E32"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Pregnancy examination </w:t>
            </w:r>
          </w:p>
        </w:tc>
        <w:tc>
          <w:tcPr>
            <w:tcW w:w="563" w:type="pct"/>
            <w:vAlign w:val="center"/>
            <w:hideMark/>
          </w:tcPr>
          <w:p w14:paraId="3D72E665"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7BFD8F8C" w14:textId="457F2F62"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 İNGEÇ</w:t>
            </w:r>
          </w:p>
        </w:tc>
      </w:tr>
      <w:tr w:rsidR="00AF0A82" w:rsidRPr="0008273A" w14:paraId="5DDB313E" w14:textId="77777777" w:rsidTr="00AF0A82">
        <w:trPr>
          <w:trHeight w:val="428"/>
        </w:trPr>
        <w:tc>
          <w:tcPr>
            <w:tcW w:w="564" w:type="pct"/>
            <w:vAlign w:val="center"/>
          </w:tcPr>
          <w:p w14:paraId="3F127068" w14:textId="77777777" w:rsidR="00AF0A82" w:rsidRPr="0008273A" w:rsidRDefault="00AF0A82" w:rsidP="00AF0A82">
            <w:pPr>
              <w:spacing w:before="40" w:after="40"/>
              <w:rPr>
                <w:rFonts w:asciiTheme="minorHAnsi" w:hAnsiTheme="minorHAnsi" w:cstheme="minorHAnsi"/>
                <w:b/>
                <w:sz w:val="18"/>
                <w:szCs w:val="18"/>
                <w:lang w:val="en-US"/>
              </w:rPr>
            </w:pPr>
            <w:r w:rsidRPr="0008273A">
              <w:rPr>
                <w:rFonts w:asciiTheme="minorHAnsi" w:hAnsiTheme="minorHAnsi" w:cstheme="minorHAnsi"/>
                <w:b/>
                <w:sz w:val="18"/>
                <w:szCs w:val="18"/>
                <w:lang w:val="en-US"/>
              </w:rPr>
              <w:t>Thursday</w:t>
            </w:r>
          </w:p>
        </w:tc>
        <w:tc>
          <w:tcPr>
            <w:tcW w:w="2042" w:type="pct"/>
            <w:vAlign w:val="center"/>
          </w:tcPr>
          <w:p w14:paraId="416F0DB6"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Fluid electrolyte therapy</w:t>
            </w:r>
          </w:p>
        </w:tc>
        <w:tc>
          <w:tcPr>
            <w:tcW w:w="563" w:type="pct"/>
            <w:vAlign w:val="center"/>
          </w:tcPr>
          <w:p w14:paraId="5C6DE757"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13:30-15:20</w:t>
            </w:r>
          </w:p>
        </w:tc>
        <w:tc>
          <w:tcPr>
            <w:tcW w:w="1831" w:type="pct"/>
            <w:gridSpan w:val="3"/>
            <w:vAlign w:val="center"/>
          </w:tcPr>
          <w:p w14:paraId="7F50E7D7" w14:textId="266D6125"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 Atakan AL</w:t>
            </w:r>
          </w:p>
        </w:tc>
      </w:tr>
      <w:tr w:rsidR="00AF0A82" w:rsidRPr="0008273A" w14:paraId="5EC91D1C" w14:textId="77777777" w:rsidTr="00AF0A82">
        <w:trPr>
          <w:trHeight w:val="417"/>
        </w:trPr>
        <w:tc>
          <w:tcPr>
            <w:tcW w:w="564" w:type="pct"/>
            <w:vAlign w:val="center"/>
            <w:hideMark/>
          </w:tcPr>
          <w:p w14:paraId="3CFD0764"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Thursday</w:t>
            </w:r>
          </w:p>
        </w:tc>
        <w:tc>
          <w:tcPr>
            <w:tcW w:w="2042" w:type="pct"/>
            <w:vAlign w:val="center"/>
            <w:hideMark/>
          </w:tcPr>
          <w:p w14:paraId="5211686F"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Non-stress testing and evaluation</w:t>
            </w:r>
          </w:p>
        </w:tc>
        <w:tc>
          <w:tcPr>
            <w:tcW w:w="563" w:type="pct"/>
            <w:vAlign w:val="center"/>
            <w:hideMark/>
          </w:tcPr>
          <w:p w14:paraId="00E053C1"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38F9B608" w14:textId="610EC434" w:rsidR="00AF0A82" w:rsidRPr="0008273A" w:rsidRDefault="00AF0A82" w:rsidP="00AF0A82">
            <w:pPr>
              <w:spacing w:before="40" w:after="40" w:line="276" w:lineRule="auto"/>
              <w:rPr>
                <w:rFonts w:asciiTheme="minorHAnsi" w:hAnsiTheme="minorHAnsi" w:cstheme="minorHAnsi"/>
                <w:b/>
                <w:sz w:val="18"/>
                <w:szCs w:val="18"/>
                <w:lang w:val="en-US" w:eastAsia="en-US"/>
              </w:rPr>
            </w:pPr>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 Nur CİMİLLİ ŞENOCAK</w:t>
            </w:r>
          </w:p>
        </w:tc>
      </w:tr>
      <w:tr w:rsidR="00ED2BB7" w:rsidRPr="0008273A" w14:paraId="633BFDD0" w14:textId="77777777" w:rsidTr="00AF0A82">
        <w:trPr>
          <w:trHeight w:val="417"/>
        </w:trPr>
        <w:tc>
          <w:tcPr>
            <w:tcW w:w="564" w:type="pct"/>
            <w:vAlign w:val="center"/>
            <w:hideMark/>
          </w:tcPr>
          <w:p w14:paraId="646E960F"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rPr>
              <w:t>Friday</w:t>
            </w:r>
          </w:p>
        </w:tc>
        <w:tc>
          <w:tcPr>
            <w:tcW w:w="2042" w:type="pct"/>
            <w:vAlign w:val="center"/>
            <w:hideMark/>
          </w:tcPr>
          <w:p w14:paraId="017FA3F5"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Understanding and assessing the urgency of a gynecological and obstetric patient</w:t>
            </w:r>
          </w:p>
        </w:tc>
        <w:tc>
          <w:tcPr>
            <w:tcW w:w="563" w:type="pct"/>
            <w:vAlign w:val="center"/>
            <w:hideMark/>
          </w:tcPr>
          <w:p w14:paraId="18C18DB4"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5465DF7F" w14:textId="1A5DE26C"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 Atakan AL</w:t>
            </w:r>
          </w:p>
        </w:tc>
      </w:tr>
      <w:tr w:rsidR="00AF0A82" w:rsidRPr="0008273A" w14:paraId="16B84D19" w14:textId="77777777" w:rsidTr="00AF0A82">
        <w:trPr>
          <w:gridAfter w:val="1"/>
          <w:wAfter w:w="376" w:type="pct"/>
        </w:trPr>
        <w:tc>
          <w:tcPr>
            <w:tcW w:w="564" w:type="pct"/>
            <w:vAlign w:val="center"/>
            <w:hideMark/>
          </w:tcPr>
          <w:p w14:paraId="0F8501A9"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2042" w:type="pct"/>
            <w:vAlign w:val="center"/>
            <w:hideMark/>
          </w:tcPr>
          <w:p w14:paraId="7C9D75DA"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563" w:type="pct"/>
            <w:vAlign w:val="center"/>
            <w:hideMark/>
          </w:tcPr>
          <w:p w14:paraId="3FBF14A5"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111" w:type="pct"/>
            <w:vAlign w:val="center"/>
            <w:hideMark/>
          </w:tcPr>
          <w:p w14:paraId="2087DFE0"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c>
          <w:tcPr>
            <w:tcW w:w="1344" w:type="pct"/>
            <w:vAlign w:val="center"/>
            <w:hideMark/>
          </w:tcPr>
          <w:p w14:paraId="17A4575D" w14:textId="77777777" w:rsidR="00AF0A82" w:rsidRPr="0008273A" w:rsidRDefault="00AF0A82" w:rsidP="00AF0A82">
            <w:pPr>
              <w:spacing w:before="40" w:after="40" w:line="276" w:lineRule="auto"/>
              <w:rPr>
                <w:rFonts w:asciiTheme="minorHAnsi" w:eastAsiaTheme="minorHAnsi" w:hAnsiTheme="minorHAnsi" w:cstheme="minorHAnsi"/>
                <w:sz w:val="18"/>
                <w:szCs w:val="18"/>
                <w:lang w:val="en-US" w:eastAsia="en-US"/>
              </w:rPr>
            </w:pPr>
          </w:p>
        </w:tc>
      </w:tr>
      <w:tr w:rsidR="00AF0A82" w:rsidRPr="0008273A" w14:paraId="3FE7CCD5" w14:textId="6018432C" w:rsidTr="00ED2BB7">
        <w:trPr>
          <w:trHeight w:val="102"/>
        </w:trPr>
        <w:tc>
          <w:tcPr>
            <w:tcW w:w="564" w:type="pct"/>
            <w:vMerge w:val="restart"/>
            <w:vAlign w:val="center"/>
            <w:hideMark/>
          </w:tcPr>
          <w:p w14:paraId="37728868" w14:textId="61CA9E7E"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1DD5CA06" w14:textId="50B16ED2"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Pr>
                <w:rFonts w:asciiTheme="minorHAnsi" w:hAnsiTheme="minorHAnsi" w:cstheme="minorHAnsi"/>
                <w:b/>
                <w:bCs/>
                <w:color w:val="000000"/>
                <w:sz w:val="18"/>
                <w:szCs w:val="18"/>
              </w:rPr>
              <w:t>2</w:t>
            </w:r>
            <w:r w:rsidR="00E61C30" w:rsidRPr="00E61C30">
              <w:rPr>
                <w:rFonts w:asciiTheme="minorHAnsi" w:hAnsiTheme="minorHAnsi" w:cstheme="minorHAnsi"/>
                <w:b/>
                <w:bCs/>
                <w:color w:val="000000"/>
                <w:sz w:val="18"/>
                <w:szCs w:val="18"/>
              </w:rPr>
              <w:t>.</w:t>
            </w:r>
            <w:r w:rsidR="00ED2BB7">
              <w:rPr>
                <w:rFonts w:asciiTheme="minorHAnsi" w:hAnsiTheme="minorHAnsi" w:cstheme="minorHAnsi"/>
                <w:b/>
                <w:bCs/>
                <w:color w:val="000000"/>
                <w:sz w:val="18"/>
                <w:szCs w:val="18"/>
              </w:rPr>
              <w:t xml:space="preserve"> </w:t>
            </w:r>
            <w:r w:rsidRPr="00FB1FD5">
              <w:rPr>
                <w:rFonts w:asciiTheme="minorHAnsi" w:hAnsiTheme="minorHAnsi" w:cstheme="minorHAnsi"/>
                <w:b/>
                <w:bCs/>
                <w:color w:val="000000"/>
                <w:sz w:val="18"/>
                <w:szCs w:val="18"/>
              </w:rPr>
              <w:t>Week</w:t>
            </w:r>
          </w:p>
        </w:tc>
      </w:tr>
      <w:tr w:rsidR="00AF0A82" w:rsidRPr="0008273A" w14:paraId="7CE3B4AC" w14:textId="77777777" w:rsidTr="00AF0A82">
        <w:trPr>
          <w:trHeight w:val="417"/>
        </w:trPr>
        <w:tc>
          <w:tcPr>
            <w:tcW w:w="564" w:type="pct"/>
            <w:vMerge/>
            <w:vAlign w:val="center"/>
            <w:hideMark/>
          </w:tcPr>
          <w:p w14:paraId="3AA9D30F" w14:textId="54C69839"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hideMark/>
          </w:tcPr>
          <w:p w14:paraId="2012AB76"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Gynecological physical examination </w:t>
            </w:r>
          </w:p>
        </w:tc>
        <w:tc>
          <w:tcPr>
            <w:tcW w:w="563" w:type="pct"/>
            <w:vAlign w:val="center"/>
            <w:hideMark/>
          </w:tcPr>
          <w:p w14:paraId="07488C83"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05432B60" w14:textId="301941CC"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 Atakan AL</w:t>
            </w:r>
          </w:p>
        </w:tc>
      </w:tr>
      <w:tr w:rsidR="00AF0A82" w:rsidRPr="0008273A" w14:paraId="4A38E75F" w14:textId="77777777" w:rsidTr="00AF0A82">
        <w:trPr>
          <w:trHeight w:val="417"/>
        </w:trPr>
        <w:tc>
          <w:tcPr>
            <w:tcW w:w="564" w:type="pct"/>
            <w:vMerge/>
            <w:vAlign w:val="center"/>
          </w:tcPr>
          <w:p w14:paraId="46973088"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tcPr>
          <w:p w14:paraId="312DA999"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Providing adequate and understandable information about the disease to patients and their relatives.</w:t>
            </w:r>
          </w:p>
        </w:tc>
        <w:tc>
          <w:tcPr>
            <w:tcW w:w="563" w:type="pct"/>
            <w:vAlign w:val="center"/>
          </w:tcPr>
          <w:p w14:paraId="3FD02467" w14:textId="77777777" w:rsidR="00AF0A82" w:rsidRPr="0008273A" w:rsidRDefault="00AF0A82" w:rsidP="00AF0A82">
            <w:pPr>
              <w:spacing w:before="40" w:after="40"/>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13.30-15.20</w:t>
            </w:r>
          </w:p>
        </w:tc>
        <w:tc>
          <w:tcPr>
            <w:tcW w:w="1831" w:type="pct"/>
            <w:gridSpan w:val="3"/>
            <w:vAlign w:val="center"/>
          </w:tcPr>
          <w:p w14:paraId="2F116ABF" w14:textId="0D617EAC"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 BÖREKÇİ</w:t>
            </w:r>
          </w:p>
        </w:tc>
      </w:tr>
      <w:tr w:rsidR="00AF0A82" w:rsidRPr="0008273A" w14:paraId="762BDF7D" w14:textId="77777777" w:rsidTr="00AF0A82">
        <w:trPr>
          <w:trHeight w:val="458"/>
        </w:trPr>
        <w:tc>
          <w:tcPr>
            <w:tcW w:w="564" w:type="pct"/>
            <w:vAlign w:val="center"/>
            <w:hideMark/>
          </w:tcPr>
          <w:p w14:paraId="0410F404"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Tuesday</w:t>
            </w:r>
          </w:p>
        </w:tc>
        <w:tc>
          <w:tcPr>
            <w:tcW w:w="2042" w:type="pct"/>
            <w:vAlign w:val="center"/>
            <w:hideMark/>
          </w:tcPr>
          <w:p w14:paraId="196E0264"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apply superficial skin sutures, abscess drainage, vulvar and cervical local anesthesia</w:t>
            </w:r>
          </w:p>
        </w:tc>
        <w:tc>
          <w:tcPr>
            <w:tcW w:w="563" w:type="pct"/>
            <w:vAlign w:val="center"/>
            <w:hideMark/>
          </w:tcPr>
          <w:p w14:paraId="2C5E6E00"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3DAECE44" w14:textId="310C480D" w:rsidR="00AF0A82" w:rsidRPr="0008273A" w:rsidRDefault="00AF0A82" w:rsidP="00AF0A82">
            <w:pPr>
              <w:spacing w:before="40" w:after="40" w:line="276" w:lineRule="auto"/>
              <w:rPr>
                <w:rFonts w:asciiTheme="minorHAnsi" w:hAnsiTheme="minorHAnsi" w:cstheme="minorHAnsi"/>
                <w:sz w:val="18"/>
                <w:szCs w:val="18"/>
                <w:lang w:val="en-US" w:eastAsia="en-US"/>
              </w:rPr>
            </w:pPr>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 Pınar TOPDAĞI YILMAZ</w:t>
            </w:r>
          </w:p>
        </w:tc>
      </w:tr>
      <w:tr w:rsidR="00AF0A82" w:rsidRPr="0008273A" w14:paraId="70C340FF" w14:textId="77777777" w:rsidTr="00AF0A82">
        <w:trPr>
          <w:trHeight w:val="543"/>
        </w:trPr>
        <w:tc>
          <w:tcPr>
            <w:tcW w:w="564" w:type="pct"/>
            <w:vAlign w:val="center"/>
            <w:hideMark/>
          </w:tcPr>
          <w:p w14:paraId="0C29C7FB"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Wednesday</w:t>
            </w:r>
          </w:p>
        </w:tc>
        <w:tc>
          <w:tcPr>
            <w:tcW w:w="2042" w:type="pct"/>
            <w:vAlign w:val="center"/>
            <w:hideMark/>
          </w:tcPr>
          <w:p w14:paraId="39E9AE8B"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identify and guide high-risk pregnancies</w:t>
            </w:r>
          </w:p>
        </w:tc>
        <w:tc>
          <w:tcPr>
            <w:tcW w:w="563" w:type="pct"/>
            <w:vAlign w:val="center"/>
            <w:hideMark/>
          </w:tcPr>
          <w:p w14:paraId="54D9D37A"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4392C603" w14:textId="109D27BA"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 İNGEÇ</w:t>
            </w:r>
          </w:p>
        </w:tc>
      </w:tr>
      <w:tr w:rsidR="00AF0A82" w:rsidRPr="0008273A" w14:paraId="08CBC6F8" w14:textId="77777777" w:rsidTr="00AF0A82">
        <w:trPr>
          <w:trHeight w:val="543"/>
        </w:trPr>
        <w:tc>
          <w:tcPr>
            <w:tcW w:w="564" w:type="pct"/>
            <w:vAlign w:val="center"/>
          </w:tcPr>
          <w:p w14:paraId="0DA163A9"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tcPr>
          <w:p w14:paraId="037908F7" w14:textId="77777777" w:rsidR="00AF0A82" w:rsidRPr="0008273A" w:rsidRDefault="00AF0A82" w:rsidP="00AF0A82">
            <w:pPr>
              <w:spacing w:before="40" w:after="40"/>
              <w:rPr>
                <w:rFonts w:asciiTheme="minorHAnsi" w:hAnsiTheme="minorHAnsi" w:cstheme="minorHAnsi"/>
                <w:sz w:val="18"/>
                <w:szCs w:val="18"/>
                <w:lang w:val="en-US"/>
              </w:rPr>
            </w:pPr>
            <w:r w:rsidRPr="0008273A">
              <w:rPr>
                <w:rFonts w:asciiTheme="minorHAnsi" w:hAnsiTheme="minorHAnsi" w:cstheme="minorHAnsi"/>
                <w:sz w:val="18"/>
                <w:szCs w:val="18"/>
                <w:lang w:val="en-US"/>
              </w:rPr>
              <w:t xml:space="preserve">Recommending contraception options, correct application and monitoring      </w:t>
            </w:r>
          </w:p>
        </w:tc>
        <w:tc>
          <w:tcPr>
            <w:tcW w:w="563" w:type="pct"/>
            <w:vAlign w:val="center"/>
          </w:tcPr>
          <w:p w14:paraId="5559928B"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rPr>
              <w:t>13.30-15.20</w:t>
            </w:r>
          </w:p>
        </w:tc>
        <w:tc>
          <w:tcPr>
            <w:tcW w:w="1831" w:type="pct"/>
            <w:gridSpan w:val="3"/>
            <w:vAlign w:val="center"/>
          </w:tcPr>
          <w:p w14:paraId="6857BBC8" w14:textId="0E98AAF2" w:rsidR="00AF0A82" w:rsidRPr="0008273A" w:rsidRDefault="00AF0A82" w:rsidP="00AF0A82">
            <w:pPr>
              <w:spacing w:before="40" w:after="40"/>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 Atakan AL</w:t>
            </w:r>
          </w:p>
        </w:tc>
      </w:tr>
      <w:tr w:rsidR="00AF0A82" w:rsidRPr="0008273A" w14:paraId="0C954FA0" w14:textId="77777777" w:rsidTr="00AF0A82">
        <w:trPr>
          <w:trHeight w:val="417"/>
        </w:trPr>
        <w:tc>
          <w:tcPr>
            <w:tcW w:w="564" w:type="pct"/>
            <w:vAlign w:val="center"/>
            <w:hideMark/>
          </w:tcPr>
          <w:p w14:paraId="0C9CCD5F"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767F6E9B"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Spontaneous normal delivery and removal of the placenta</w:t>
            </w:r>
          </w:p>
        </w:tc>
        <w:tc>
          <w:tcPr>
            <w:tcW w:w="563" w:type="pct"/>
            <w:vAlign w:val="center"/>
            <w:hideMark/>
          </w:tcPr>
          <w:p w14:paraId="11C319E3"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04C4CA66" w14:textId="2E4D8102" w:rsidR="00AF0A82" w:rsidRPr="0008273A" w:rsidRDefault="00AF0A82" w:rsidP="00AF0A82">
            <w:pPr>
              <w:spacing w:before="40" w:after="40" w:line="276" w:lineRule="auto"/>
              <w:rPr>
                <w:rFonts w:asciiTheme="minorHAnsi" w:hAnsiTheme="minorHAnsi" w:cstheme="minorHAnsi"/>
                <w:b/>
                <w:sz w:val="18"/>
                <w:szCs w:val="18"/>
                <w:lang w:val="en-US" w:eastAsia="en-US"/>
              </w:rPr>
            </w:pPr>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 Nur CİMİLLİ ŞENOCAK</w:t>
            </w:r>
          </w:p>
        </w:tc>
      </w:tr>
      <w:tr w:rsidR="00ED2BB7" w:rsidRPr="0008273A" w14:paraId="36053667" w14:textId="77777777" w:rsidTr="00AF0A82">
        <w:trPr>
          <w:trHeight w:val="417"/>
        </w:trPr>
        <w:tc>
          <w:tcPr>
            <w:tcW w:w="564" w:type="pct"/>
            <w:vAlign w:val="center"/>
            <w:hideMark/>
          </w:tcPr>
          <w:p w14:paraId="571C52D0"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Friday</w:t>
            </w:r>
          </w:p>
        </w:tc>
        <w:tc>
          <w:tcPr>
            <w:tcW w:w="2042" w:type="pct"/>
            <w:vAlign w:val="center"/>
            <w:hideMark/>
          </w:tcPr>
          <w:p w14:paraId="74A1DD69"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Choosing the appropriate laboratory testing and diagnostic tool for the disease</w:t>
            </w:r>
          </w:p>
        </w:tc>
        <w:tc>
          <w:tcPr>
            <w:tcW w:w="563" w:type="pct"/>
            <w:vAlign w:val="center"/>
            <w:hideMark/>
          </w:tcPr>
          <w:p w14:paraId="00B7FBE9"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2D47C960" w14:textId="11BDDA30" w:rsidR="00ED2BB7" w:rsidRPr="0008273A" w:rsidRDefault="00ED2BB7" w:rsidP="00ED2BB7">
            <w:pPr>
              <w:spacing w:before="40" w:after="40" w:line="276" w:lineRule="auto"/>
              <w:rPr>
                <w:rFonts w:asciiTheme="minorHAnsi" w:hAnsiTheme="minorHAnsi" w:cstheme="minorHAnsi"/>
                <w:b/>
                <w:sz w:val="18"/>
                <w:szCs w:val="18"/>
                <w:lang w:val="en-US" w:eastAsia="en-US"/>
              </w:rPr>
            </w:pPr>
            <w:r>
              <w:rPr>
                <w:rFonts w:asciiTheme="minorHAnsi" w:hAnsiTheme="minorHAnsi" w:cstheme="minorHAnsi"/>
                <w:sz w:val="18"/>
                <w:szCs w:val="18"/>
                <w:lang w:val="en-US" w:eastAsia="en-US"/>
              </w:rPr>
              <w:t>Assoc</w:t>
            </w:r>
            <w:r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Emsal Pınar TOPDAĞI YILMAZ</w:t>
            </w:r>
          </w:p>
        </w:tc>
      </w:tr>
      <w:tr w:rsidR="00AF0A82" w:rsidRPr="0008273A" w14:paraId="32330741" w14:textId="2AED927C" w:rsidTr="00AF0A82">
        <w:trPr>
          <w:trHeight w:val="225"/>
        </w:trPr>
        <w:tc>
          <w:tcPr>
            <w:tcW w:w="564" w:type="pct"/>
            <w:vMerge w:val="restart"/>
            <w:vAlign w:val="center"/>
            <w:hideMark/>
          </w:tcPr>
          <w:p w14:paraId="0104DA30" w14:textId="4D3C6DE5"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771975E3" w14:textId="41F5497A"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Pr>
                <w:rFonts w:asciiTheme="minorHAnsi" w:hAnsiTheme="minorHAnsi" w:cstheme="minorHAnsi"/>
                <w:b/>
                <w:bCs/>
                <w:color w:val="000000"/>
                <w:sz w:val="18"/>
                <w:szCs w:val="18"/>
              </w:rPr>
              <w:t>3</w:t>
            </w:r>
            <w:r w:rsidR="00E61C30" w:rsidRPr="00E61C30">
              <w:rPr>
                <w:rFonts w:asciiTheme="minorHAnsi" w:hAnsiTheme="minorHAnsi" w:cstheme="minorHAnsi"/>
                <w:b/>
                <w:bCs/>
                <w:color w:val="000000"/>
                <w:sz w:val="18"/>
                <w:szCs w:val="18"/>
              </w:rPr>
              <w:t>.</w:t>
            </w:r>
            <w:r w:rsidR="00ED2BB7">
              <w:rPr>
                <w:rFonts w:asciiTheme="minorHAnsi" w:hAnsiTheme="minorHAnsi" w:cstheme="minorHAnsi"/>
                <w:b/>
                <w:bCs/>
                <w:color w:val="000000"/>
                <w:sz w:val="18"/>
                <w:szCs w:val="18"/>
              </w:rPr>
              <w:t xml:space="preserve"> </w:t>
            </w:r>
            <w:r w:rsidRPr="00FB1FD5">
              <w:rPr>
                <w:rFonts w:asciiTheme="minorHAnsi" w:hAnsiTheme="minorHAnsi" w:cstheme="minorHAnsi"/>
                <w:b/>
                <w:bCs/>
                <w:color w:val="000000"/>
                <w:sz w:val="18"/>
                <w:szCs w:val="18"/>
              </w:rPr>
              <w:t>Week</w:t>
            </w:r>
          </w:p>
        </w:tc>
      </w:tr>
      <w:tr w:rsidR="00AF0A82" w:rsidRPr="0008273A" w14:paraId="402A465F" w14:textId="77777777" w:rsidTr="00AF0A82">
        <w:trPr>
          <w:trHeight w:val="316"/>
        </w:trPr>
        <w:tc>
          <w:tcPr>
            <w:tcW w:w="564" w:type="pct"/>
            <w:vMerge/>
            <w:vAlign w:val="center"/>
            <w:hideMark/>
          </w:tcPr>
          <w:p w14:paraId="6AAA1BB5" w14:textId="2C54D357" w:rsidR="00AF0A82" w:rsidRPr="0008273A" w:rsidRDefault="00AF0A82" w:rsidP="00AF0A82">
            <w:pPr>
              <w:spacing w:before="40" w:after="40" w:line="276" w:lineRule="auto"/>
              <w:rPr>
                <w:rFonts w:asciiTheme="minorHAnsi" w:hAnsiTheme="minorHAnsi" w:cstheme="minorHAnsi"/>
                <w:sz w:val="18"/>
                <w:szCs w:val="18"/>
                <w:lang w:val="en-US" w:eastAsia="en-US"/>
              </w:rPr>
            </w:pPr>
          </w:p>
        </w:tc>
        <w:tc>
          <w:tcPr>
            <w:tcW w:w="2042" w:type="pct"/>
            <w:hideMark/>
          </w:tcPr>
          <w:p w14:paraId="1AF5E4F5"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insert vaginal speculum, evaluate vulva, vagina and cervix.</w:t>
            </w:r>
          </w:p>
        </w:tc>
        <w:tc>
          <w:tcPr>
            <w:tcW w:w="563" w:type="pct"/>
            <w:vAlign w:val="center"/>
            <w:hideMark/>
          </w:tcPr>
          <w:p w14:paraId="665D3FE7"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226963E6" w14:textId="49A2AF8F" w:rsidR="00AF0A82" w:rsidRPr="0008273A" w:rsidRDefault="00AF0A82" w:rsidP="00AF0A82">
            <w:pPr>
              <w:spacing w:before="40" w:after="40" w:line="276" w:lineRule="auto"/>
              <w:rPr>
                <w:rFonts w:asciiTheme="minorHAnsi" w:hAnsiTheme="minorHAnsi" w:cstheme="minorHAnsi"/>
                <w:sz w:val="18"/>
                <w:szCs w:val="18"/>
                <w:lang w:val="en-US" w:eastAsia="en-US"/>
              </w:rPr>
            </w:pPr>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Emsal Pınar TOPDAĞI YILMAZ</w:t>
            </w:r>
          </w:p>
        </w:tc>
      </w:tr>
      <w:tr w:rsidR="00AF0A82" w:rsidRPr="0008273A" w14:paraId="0888180A" w14:textId="77777777" w:rsidTr="00AF0A82">
        <w:trPr>
          <w:trHeight w:val="316"/>
        </w:trPr>
        <w:tc>
          <w:tcPr>
            <w:tcW w:w="564" w:type="pct"/>
            <w:vMerge/>
            <w:vAlign w:val="center"/>
          </w:tcPr>
          <w:p w14:paraId="30DA7FDB"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tcPr>
          <w:p w14:paraId="4967CA20"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To be able to provide accurate and sufficient information to patients and their relatives about possible interventions and treatment options and to obtain approval for treatment.</w:t>
            </w:r>
          </w:p>
        </w:tc>
        <w:tc>
          <w:tcPr>
            <w:tcW w:w="563" w:type="pct"/>
            <w:vAlign w:val="center"/>
          </w:tcPr>
          <w:p w14:paraId="2DC21819" w14:textId="77777777" w:rsidR="00AF0A82" w:rsidRPr="0008273A" w:rsidRDefault="00AF0A82" w:rsidP="00AF0A82">
            <w:pPr>
              <w:spacing w:before="40" w:after="40"/>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13.30-15.20</w:t>
            </w:r>
          </w:p>
        </w:tc>
        <w:tc>
          <w:tcPr>
            <w:tcW w:w="1831" w:type="pct"/>
            <w:gridSpan w:val="3"/>
            <w:vAlign w:val="center"/>
          </w:tcPr>
          <w:p w14:paraId="0A235532" w14:textId="37B9D4F0"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 BÖREKÇİ</w:t>
            </w:r>
          </w:p>
        </w:tc>
      </w:tr>
      <w:tr w:rsidR="00AF0A82" w:rsidRPr="0008273A" w14:paraId="0D4C2563" w14:textId="77777777" w:rsidTr="00AF0A82">
        <w:trPr>
          <w:trHeight w:val="417"/>
        </w:trPr>
        <w:tc>
          <w:tcPr>
            <w:tcW w:w="564" w:type="pct"/>
            <w:vAlign w:val="center"/>
            <w:hideMark/>
          </w:tcPr>
          <w:p w14:paraId="680EE5F0"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Tuesday</w:t>
            </w:r>
          </w:p>
        </w:tc>
        <w:tc>
          <w:tcPr>
            <w:tcW w:w="2042" w:type="pct"/>
            <w:vAlign w:val="center"/>
            <w:hideMark/>
          </w:tcPr>
          <w:p w14:paraId="1E980BC5"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Necessary intervention skills in patients with postpartum hemorrhage</w:t>
            </w:r>
          </w:p>
        </w:tc>
        <w:tc>
          <w:tcPr>
            <w:tcW w:w="563" w:type="pct"/>
            <w:vAlign w:val="center"/>
            <w:hideMark/>
          </w:tcPr>
          <w:p w14:paraId="4A084767"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3AA81528" w14:textId="51897C09" w:rsidR="00AF0A82" w:rsidRPr="0008273A" w:rsidRDefault="00AF0A82" w:rsidP="00AF0A82">
            <w:pPr>
              <w:spacing w:before="40" w:after="40" w:line="276" w:lineRule="auto"/>
              <w:rPr>
                <w:rFonts w:asciiTheme="minorHAnsi" w:hAnsiTheme="minorHAnsi" w:cstheme="minorHAnsi"/>
                <w:sz w:val="18"/>
                <w:szCs w:val="18"/>
                <w:lang w:val="en-US" w:eastAsia="en-US"/>
              </w:rPr>
            </w:pPr>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 Pınar TOPDAĞI YILMAZ</w:t>
            </w:r>
          </w:p>
          <w:p w14:paraId="5D407818"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p>
        </w:tc>
      </w:tr>
      <w:tr w:rsidR="00AF0A82" w:rsidRPr="0008273A" w14:paraId="3FB64FE6" w14:textId="77777777" w:rsidTr="00AF0A82">
        <w:trPr>
          <w:trHeight w:val="417"/>
        </w:trPr>
        <w:tc>
          <w:tcPr>
            <w:tcW w:w="564" w:type="pct"/>
            <w:vAlign w:val="center"/>
          </w:tcPr>
          <w:p w14:paraId="3D42F353"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Wednesday</w:t>
            </w:r>
          </w:p>
        </w:tc>
        <w:tc>
          <w:tcPr>
            <w:tcW w:w="2042" w:type="pct"/>
            <w:vAlign w:val="center"/>
          </w:tcPr>
          <w:p w14:paraId="4C7D7F02"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Antenatal follow-up of pregnant women                  </w:t>
            </w:r>
          </w:p>
        </w:tc>
        <w:tc>
          <w:tcPr>
            <w:tcW w:w="563" w:type="pct"/>
            <w:vAlign w:val="center"/>
          </w:tcPr>
          <w:p w14:paraId="057E50FD"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13:30-15:20</w:t>
            </w:r>
          </w:p>
        </w:tc>
        <w:tc>
          <w:tcPr>
            <w:tcW w:w="1831" w:type="pct"/>
            <w:gridSpan w:val="3"/>
            <w:vAlign w:val="center"/>
          </w:tcPr>
          <w:p w14:paraId="59F5A48B" w14:textId="79B14218"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 İNGEÇ</w:t>
            </w:r>
          </w:p>
        </w:tc>
      </w:tr>
      <w:tr w:rsidR="00AF0A82" w:rsidRPr="0008273A" w14:paraId="4E8FD4B0" w14:textId="77777777" w:rsidTr="00AF0A82">
        <w:trPr>
          <w:trHeight w:val="417"/>
        </w:trPr>
        <w:tc>
          <w:tcPr>
            <w:tcW w:w="564" w:type="pct"/>
            <w:vAlign w:val="center"/>
            <w:hideMark/>
          </w:tcPr>
          <w:p w14:paraId="5023F781"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0EDAFE9C"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To be able to develop a differential diagnosis approach</w:t>
            </w:r>
          </w:p>
        </w:tc>
        <w:tc>
          <w:tcPr>
            <w:tcW w:w="563" w:type="pct"/>
            <w:vAlign w:val="center"/>
            <w:hideMark/>
          </w:tcPr>
          <w:p w14:paraId="02666BFC"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2E4956B3" w14:textId="258BE271"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 Atakan AL</w:t>
            </w:r>
          </w:p>
        </w:tc>
      </w:tr>
      <w:tr w:rsidR="00AF0A82" w:rsidRPr="0008273A" w14:paraId="069C5682" w14:textId="77777777" w:rsidTr="00AF0A82">
        <w:trPr>
          <w:trHeight w:val="417"/>
        </w:trPr>
        <w:tc>
          <w:tcPr>
            <w:tcW w:w="564" w:type="pct"/>
            <w:vAlign w:val="center"/>
            <w:hideMark/>
          </w:tcPr>
          <w:p w14:paraId="7EDF559A"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58E3E3D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Postpartum maternal care</w:t>
            </w:r>
          </w:p>
        </w:tc>
        <w:tc>
          <w:tcPr>
            <w:tcW w:w="563" w:type="pct"/>
            <w:vAlign w:val="center"/>
            <w:hideMark/>
          </w:tcPr>
          <w:p w14:paraId="39A8825A"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109D88F8" w14:textId="4C92C4B0" w:rsidR="00AF0A82" w:rsidRPr="0008273A" w:rsidRDefault="00AF0A82" w:rsidP="00AF0A82">
            <w:pPr>
              <w:spacing w:before="40" w:after="40" w:line="276" w:lineRule="auto"/>
              <w:rPr>
                <w:rFonts w:asciiTheme="minorHAnsi" w:hAnsiTheme="minorHAnsi" w:cstheme="minorHAnsi"/>
                <w:b/>
                <w:sz w:val="18"/>
                <w:szCs w:val="18"/>
                <w:lang w:val="en-US" w:eastAsia="en-US"/>
              </w:rPr>
            </w:pPr>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 Nur CİMİLLİ ŞENOCAK</w:t>
            </w:r>
          </w:p>
        </w:tc>
      </w:tr>
      <w:tr w:rsidR="00ED2BB7" w:rsidRPr="0008273A" w14:paraId="04A2BD08" w14:textId="77777777" w:rsidTr="00AF0A82">
        <w:trPr>
          <w:trHeight w:val="417"/>
        </w:trPr>
        <w:tc>
          <w:tcPr>
            <w:tcW w:w="564" w:type="pct"/>
            <w:vAlign w:val="center"/>
            <w:hideMark/>
          </w:tcPr>
          <w:p w14:paraId="36AF667C"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lastRenderedPageBreak/>
              <w:t>Friday</w:t>
            </w:r>
          </w:p>
        </w:tc>
        <w:tc>
          <w:tcPr>
            <w:tcW w:w="2042" w:type="pct"/>
            <w:vAlign w:val="center"/>
            <w:hideMark/>
          </w:tcPr>
          <w:p w14:paraId="01FB71CD"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Evaluate frequently requested laboratory tests in gynecology and obstetrics and reproductive endocrinology</w:t>
            </w:r>
          </w:p>
        </w:tc>
        <w:tc>
          <w:tcPr>
            <w:tcW w:w="563" w:type="pct"/>
            <w:vAlign w:val="center"/>
            <w:hideMark/>
          </w:tcPr>
          <w:p w14:paraId="26497547"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hideMark/>
          </w:tcPr>
          <w:p w14:paraId="6B24FA49" w14:textId="5C9D5886" w:rsidR="00ED2BB7" w:rsidRPr="0008273A" w:rsidRDefault="00ED2BB7" w:rsidP="00ED2BB7">
            <w:pPr>
              <w:tabs>
                <w:tab w:val="left" w:pos="2394"/>
              </w:tabs>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 BÖREKÇİ</w:t>
            </w:r>
          </w:p>
        </w:tc>
      </w:tr>
      <w:tr w:rsidR="00AF0A82" w:rsidRPr="0008273A" w14:paraId="4B84754F" w14:textId="1E2EA5EB" w:rsidTr="005E3A39">
        <w:trPr>
          <w:trHeight w:val="69"/>
        </w:trPr>
        <w:tc>
          <w:tcPr>
            <w:tcW w:w="564" w:type="pct"/>
            <w:vMerge w:val="restart"/>
            <w:vAlign w:val="center"/>
            <w:hideMark/>
          </w:tcPr>
          <w:p w14:paraId="723A8EC8" w14:textId="434E0539"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Monday</w:t>
            </w:r>
          </w:p>
        </w:tc>
        <w:tc>
          <w:tcPr>
            <w:tcW w:w="4436" w:type="pct"/>
            <w:gridSpan w:val="5"/>
            <w:shd w:val="clear" w:color="auto" w:fill="D9D9D9" w:themeFill="background1" w:themeFillShade="D9"/>
            <w:vAlign w:val="center"/>
          </w:tcPr>
          <w:p w14:paraId="7E9FEB94" w14:textId="59D679E5" w:rsidR="00AF0A82" w:rsidRPr="0008273A" w:rsidRDefault="00AF0A82" w:rsidP="00AF0A82">
            <w:pPr>
              <w:spacing w:before="40" w:after="40" w:line="276" w:lineRule="auto"/>
              <w:jc w:val="center"/>
              <w:rPr>
                <w:rFonts w:asciiTheme="minorHAnsi" w:hAnsiTheme="minorHAnsi" w:cstheme="minorHAnsi"/>
                <w:b/>
                <w:sz w:val="18"/>
                <w:szCs w:val="18"/>
                <w:lang w:val="en-US" w:eastAsia="en-US"/>
              </w:rPr>
            </w:pPr>
            <w:r>
              <w:rPr>
                <w:rFonts w:asciiTheme="minorHAnsi" w:hAnsiTheme="minorHAnsi" w:cstheme="minorHAnsi"/>
                <w:b/>
                <w:bCs/>
                <w:color w:val="000000"/>
                <w:sz w:val="18"/>
                <w:szCs w:val="18"/>
              </w:rPr>
              <w:t>4</w:t>
            </w:r>
            <w:r w:rsidR="00E61C30" w:rsidRPr="00E61C30">
              <w:rPr>
                <w:rFonts w:asciiTheme="minorHAnsi" w:hAnsiTheme="minorHAnsi" w:cstheme="minorHAnsi"/>
                <w:b/>
                <w:bCs/>
                <w:color w:val="000000"/>
                <w:sz w:val="18"/>
                <w:szCs w:val="18"/>
              </w:rPr>
              <w:t>.</w:t>
            </w:r>
            <w:r w:rsidR="00B719D0">
              <w:rPr>
                <w:rFonts w:asciiTheme="minorHAnsi" w:hAnsiTheme="minorHAnsi" w:cstheme="minorHAnsi"/>
                <w:b/>
                <w:bCs/>
                <w:color w:val="000000"/>
                <w:sz w:val="18"/>
                <w:szCs w:val="18"/>
              </w:rPr>
              <w:t xml:space="preserve"> </w:t>
            </w:r>
            <w:r w:rsidRPr="00FB1FD5">
              <w:rPr>
                <w:rFonts w:asciiTheme="minorHAnsi" w:hAnsiTheme="minorHAnsi" w:cstheme="minorHAnsi"/>
                <w:b/>
                <w:bCs/>
                <w:color w:val="000000"/>
                <w:sz w:val="18"/>
                <w:szCs w:val="18"/>
              </w:rPr>
              <w:t>Week</w:t>
            </w:r>
          </w:p>
        </w:tc>
      </w:tr>
      <w:tr w:rsidR="00AF0A82" w:rsidRPr="0008273A" w14:paraId="32933631" w14:textId="77777777" w:rsidTr="00AF0A82">
        <w:trPr>
          <w:trHeight w:val="332"/>
        </w:trPr>
        <w:tc>
          <w:tcPr>
            <w:tcW w:w="564" w:type="pct"/>
            <w:vMerge/>
            <w:vAlign w:val="center"/>
            <w:hideMark/>
          </w:tcPr>
          <w:p w14:paraId="33952BD8" w14:textId="234C5B0F" w:rsidR="00AF0A82" w:rsidRPr="0008273A" w:rsidRDefault="00AF0A82" w:rsidP="00AF0A82">
            <w:pPr>
              <w:spacing w:before="40" w:after="40" w:line="276" w:lineRule="auto"/>
              <w:rPr>
                <w:rFonts w:asciiTheme="minorHAnsi" w:hAnsiTheme="minorHAnsi" w:cstheme="minorHAnsi"/>
                <w:sz w:val="18"/>
                <w:szCs w:val="18"/>
                <w:lang w:val="en-US" w:eastAsia="en-US"/>
              </w:rPr>
            </w:pPr>
          </w:p>
        </w:tc>
        <w:tc>
          <w:tcPr>
            <w:tcW w:w="2042" w:type="pct"/>
            <w:vAlign w:val="center"/>
            <w:hideMark/>
          </w:tcPr>
          <w:p w14:paraId="7CBFD6A1"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Taking a vaginal swab and evaluating the results            </w:t>
            </w:r>
          </w:p>
        </w:tc>
        <w:tc>
          <w:tcPr>
            <w:tcW w:w="563" w:type="pct"/>
            <w:vAlign w:val="center"/>
            <w:hideMark/>
          </w:tcPr>
          <w:p w14:paraId="6699E488"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38E133F6" w14:textId="37BD1388" w:rsidR="00AF0A82" w:rsidRPr="0008273A" w:rsidRDefault="00AF0A82" w:rsidP="00AF0A82">
            <w:pPr>
              <w:spacing w:before="40" w:after="40" w:line="276" w:lineRule="auto"/>
              <w:rPr>
                <w:rFonts w:asciiTheme="minorHAnsi" w:hAnsiTheme="minorHAnsi" w:cstheme="minorHAnsi"/>
                <w:sz w:val="18"/>
                <w:szCs w:val="18"/>
                <w:lang w:val="en-US" w:eastAsia="en-US"/>
              </w:rPr>
            </w:pPr>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 Nur CİMİLLİ ŞENOCAK</w:t>
            </w:r>
          </w:p>
        </w:tc>
      </w:tr>
      <w:tr w:rsidR="00AF0A82" w:rsidRPr="0008273A" w14:paraId="4BA38115" w14:textId="77777777" w:rsidTr="00AF0A82">
        <w:trPr>
          <w:trHeight w:val="332"/>
        </w:trPr>
        <w:tc>
          <w:tcPr>
            <w:tcW w:w="564" w:type="pct"/>
            <w:vMerge/>
            <w:vAlign w:val="center"/>
          </w:tcPr>
          <w:p w14:paraId="5492B6C3"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p>
        </w:tc>
        <w:tc>
          <w:tcPr>
            <w:tcW w:w="2042" w:type="pct"/>
            <w:vAlign w:val="center"/>
          </w:tcPr>
          <w:p w14:paraId="1B7A4330"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Developing communication skills in situations that require special approach, such as cancer and disability</w:t>
            </w:r>
          </w:p>
        </w:tc>
        <w:tc>
          <w:tcPr>
            <w:tcW w:w="563" w:type="pct"/>
            <w:vAlign w:val="center"/>
          </w:tcPr>
          <w:p w14:paraId="3C7054F1" w14:textId="77777777" w:rsidR="00AF0A82" w:rsidRPr="0008273A" w:rsidRDefault="00AF0A82" w:rsidP="00AF0A82">
            <w:pPr>
              <w:spacing w:before="40" w:after="40"/>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13.30-15.20</w:t>
            </w:r>
          </w:p>
        </w:tc>
        <w:tc>
          <w:tcPr>
            <w:tcW w:w="1831" w:type="pct"/>
            <w:gridSpan w:val="3"/>
            <w:vAlign w:val="center"/>
          </w:tcPr>
          <w:p w14:paraId="3C77667C" w14:textId="19DDB829"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Bünyamin BÖREKÇİ</w:t>
            </w:r>
          </w:p>
        </w:tc>
      </w:tr>
      <w:tr w:rsidR="00AF0A82" w:rsidRPr="0008273A" w14:paraId="4F15E9EB" w14:textId="77777777" w:rsidTr="00AF0A82">
        <w:trPr>
          <w:trHeight w:val="363"/>
        </w:trPr>
        <w:tc>
          <w:tcPr>
            <w:tcW w:w="564" w:type="pct"/>
            <w:vAlign w:val="center"/>
            <w:hideMark/>
          </w:tcPr>
          <w:p w14:paraId="5A9BDAE5"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Tuesday</w:t>
            </w:r>
          </w:p>
        </w:tc>
        <w:tc>
          <w:tcPr>
            <w:tcW w:w="2042" w:type="pct"/>
            <w:vAlign w:val="center"/>
            <w:hideMark/>
          </w:tcPr>
          <w:p w14:paraId="28295BFC"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To be able to provide counseling on teratogenic during pregnancy</w:t>
            </w:r>
          </w:p>
        </w:tc>
        <w:tc>
          <w:tcPr>
            <w:tcW w:w="563" w:type="pct"/>
            <w:vAlign w:val="center"/>
            <w:hideMark/>
          </w:tcPr>
          <w:p w14:paraId="55BA8F63"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711BB5AF" w14:textId="2550FC2B" w:rsidR="00AF0A82" w:rsidRPr="00AF0A82" w:rsidRDefault="00AF0A82" w:rsidP="00AF0A82">
            <w:pPr>
              <w:spacing w:before="40" w:after="40" w:line="276" w:lineRule="auto"/>
              <w:rPr>
                <w:rFonts w:asciiTheme="minorHAnsi" w:hAnsiTheme="minorHAnsi" w:cstheme="minorHAnsi"/>
                <w:sz w:val="18"/>
                <w:szCs w:val="18"/>
                <w:lang w:val="en-US" w:eastAsia="en-US"/>
              </w:rPr>
            </w:pPr>
            <w:r>
              <w:rPr>
                <w:rFonts w:asciiTheme="minorHAnsi" w:hAnsiTheme="minorHAnsi" w:cstheme="minorHAnsi"/>
                <w:sz w:val="18"/>
                <w:szCs w:val="18"/>
                <w:lang w:val="en-US"/>
              </w:rPr>
              <w:t>Assoc</w:t>
            </w:r>
            <w:r w:rsidR="00E61C30" w:rsidRPr="00E61C30">
              <w:rPr>
                <w:rFonts w:asciiTheme="minorHAnsi" w:hAnsiTheme="minorHAnsi" w:cstheme="minorHAnsi"/>
                <w:sz w:val="18"/>
                <w:szCs w:val="18"/>
                <w:lang w:val="en-US"/>
              </w:rPr>
              <w:t>.</w:t>
            </w:r>
            <w:r>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Emsal Pınar TOPDAĞI YILMAZ</w:t>
            </w:r>
          </w:p>
        </w:tc>
      </w:tr>
      <w:tr w:rsidR="00AF0A82" w:rsidRPr="0008273A" w14:paraId="1E822407" w14:textId="77777777" w:rsidTr="00AF0A82">
        <w:trPr>
          <w:trHeight w:val="403"/>
        </w:trPr>
        <w:tc>
          <w:tcPr>
            <w:tcW w:w="564" w:type="pct"/>
            <w:vAlign w:val="center"/>
          </w:tcPr>
          <w:p w14:paraId="16BBB337"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Wednesday</w:t>
            </w:r>
          </w:p>
        </w:tc>
        <w:tc>
          <w:tcPr>
            <w:tcW w:w="2042" w:type="pct"/>
            <w:vAlign w:val="center"/>
          </w:tcPr>
          <w:p w14:paraId="39D70C76"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Choosing drugs that can be used in pregnant and breastfeeding women and calculating the drug doses to be applied correctly</w:t>
            </w:r>
          </w:p>
        </w:tc>
        <w:tc>
          <w:tcPr>
            <w:tcW w:w="563" w:type="pct"/>
            <w:vAlign w:val="center"/>
          </w:tcPr>
          <w:p w14:paraId="0A05EFA6" w14:textId="77777777" w:rsidR="00AF0A82" w:rsidRPr="0008273A" w:rsidRDefault="00AF0A82" w:rsidP="00AF0A82">
            <w:pPr>
              <w:spacing w:before="40" w:after="40" w:line="276" w:lineRule="auto"/>
              <w:jc w:val="center"/>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13:30-15:20</w:t>
            </w:r>
          </w:p>
        </w:tc>
        <w:tc>
          <w:tcPr>
            <w:tcW w:w="1831" w:type="pct"/>
            <w:gridSpan w:val="3"/>
            <w:vAlign w:val="center"/>
          </w:tcPr>
          <w:p w14:paraId="20C7728C" w14:textId="704D9D95"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rPr>
              <w:t>Prof</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Dr</w:t>
            </w:r>
            <w:r w:rsidR="00E61C30" w:rsidRPr="00E61C30">
              <w:rPr>
                <w:rFonts w:asciiTheme="minorHAnsi" w:hAnsiTheme="minorHAnsi" w:cstheme="minorHAnsi"/>
                <w:sz w:val="18"/>
                <w:szCs w:val="18"/>
                <w:lang w:val="en-US"/>
              </w:rPr>
              <w:t>.</w:t>
            </w:r>
            <w:r w:rsidRPr="0008273A">
              <w:rPr>
                <w:rFonts w:asciiTheme="minorHAnsi" w:hAnsiTheme="minorHAnsi" w:cstheme="minorHAnsi"/>
                <w:sz w:val="18"/>
                <w:szCs w:val="18"/>
                <w:lang w:val="en-US"/>
              </w:rPr>
              <w:t>Metin İNGEÇ</w:t>
            </w:r>
          </w:p>
        </w:tc>
      </w:tr>
      <w:tr w:rsidR="00AF0A82" w:rsidRPr="0008273A" w14:paraId="27E2E253" w14:textId="77777777" w:rsidTr="00AF0A82">
        <w:trPr>
          <w:trHeight w:val="417"/>
        </w:trPr>
        <w:tc>
          <w:tcPr>
            <w:tcW w:w="564" w:type="pct"/>
            <w:vAlign w:val="center"/>
            <w:hideMark/>
          </w:tcPr>
          <w:p w14:paraId="01ACD8BE"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5F03AD5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Ability to communicate effectively with patients and physicians and to access information sources effectively.</w:t>
            </w:r>
          </w:p>
        </w:tc>
        <w:tc>
          <w:tcPr>
            <w:tcW w:w="563" w:type="pct"/>
            <w:vAlign w:val="center"/>
            <w:hideMark/>
          </w:tcPr>
          <w:p w14:paraId="2B1DC4EA"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30181B7A" w14:textId="26524B61"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Dr</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Ragıp Atakan AL</w:t>
            </w:r>
          </w:p>
        </w:tc>
      </w:tr>
      <w:tr w:rsidR="00AF0A82" w:rsidRPr="0008273A" w14:paraId="4755947C" w14:textId="77777777" w:rsidTr="00AF0A82">
        <w:trPr>
          <w:trHeight w:val="85"/>
        </w:trPr>
        <w:tc>
          <w:tcPr>
            <w:tcW w:w="564" w:type="pct"/>
            <w:vAlign w:val="center"/>
            <w:hideMark/>
          </w:tcPr>
          <w:p w14:paraId="46115D2C" w14:textId="77777777" w:rsidR="00AF0A82" w:rsidRPr="0008273A" w:rsidRDefault="00AF0A82" w:rsidP="00AF0A82">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Thursday</w:t>
            </w:r>
          </w:p>
        </w:tc>
        <w:tc>
          <w:tcPr>
            <w:tcW w:w="2042" w:type="pct"/>
            <w:vAlign w:val="center"/>
            <w:hideMark/>
          </w:tcPr>
          <w:p w14:paraId="233044B7" w14:textId="77777777" w:rsidR="00AF0A82" w:rsidRPr="0008273A" w:rsidRDefault="00AF0A82" w:rsidP="00AF0A82">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Ability to monitor and direct health in menopause </w:t>
            </w:r>
          </w:p>
        </w:tc>
        <w:tc>
          <w:tcPr>
            <w:tcW w:w="563" w:type="pct"/>
            <w:vAlign w:val="center"/>
            <w:hideMark/>
          </w:tcPr>
          <w:p w14:paraId="0DC8F142" w14:textId="77777777" w:rsidR="00AF0A82" w:rsidRPr="0008273A" w:rsidRDefault="00AF0A82" w:rsidP="00AF0A82">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70DC1D1B" w14:textId="238CE723" w:rsidR="00AF0A82" w:rsidRPr="0008273A" w:rsidRDefault="00AF0A82" w:rsidP="00AF0A82">
            <w:pPr>
              <w:spacing w:before="40" w:after="40" w:line="276" w:lineRule="auto"/>
              <w:rPr>
                <w:rFonts w:asciiTheme="minorHAnsi" w:hAnsiTheme="minorHAnsi" w:cstheme="minorHAnsi"/>
                <w:b/>
                <w:sz w:val="18"/>
                <w:szCs w:val="18"/>
                <w:lang w:val="en-US" w:eastAsia="en-US"/>
              </w:rPr>
            </w:pPr>
            <w:r>
              <w:rPr>
                <w:rFonts w:asciiTheme="minorHAnsi" w:hAnsiTheme="minorHAnsi" w:cstheme="minorHAnsi"/>
                <w:sz w:val="18"/>
                <w:szCs w:val="18"/>
                <w:lang w:val="en-US" w:eastAsia="en-US"/>
              </w:rPr>
              <w:t>Assoc</w:t>
            </w:r>
            <w:r w:rsidR="00E61C30"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00E61C30"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 Nur CİMİLLİ ŞENOCAK</w:t>
            </w:r>
          </w:p>
        </w:tc>
      </w:tr>
      <w:tr w:rsidR="00ED2BB7" w:rsidRPr="0008273A" w14:paraId="51434870" w14:textId="77777777" w:rsidTr="00AF0A82">
        <w:trPr>
          <w:trHeight w:val="69"/>
        </w:trPr>
        <w:tc>
          <w:tcPr>
            <w:tcW w:w="564" w:type="pct"/>
            <w:vAlign w:val="center"/>
            <w:hideMark/>
          </w:tcPr>
          <w:p w14:paraId="392E46AB" w14:textId="77777777" w:rsidR="00ED2BB7" w:rsidRPr="0008273A" w:rsidRDefault="00ED2BB7" w:rsidP="00ED2BB7">
            <w:pPr>
              <w:spacing w:before="40" w:after="40" w:line="276" w:lineRule="auto"/>
              <w:rPr>
                <w:rFonts w:asciiTheme="minorHAnsi" w:hAnsiTheme="minorHAnsi" w:cstheme="minorHAnsi"/>
                <w:b/>
                <w:sz w:val="18"/>
                <w:szCs w:val="18"/>
                <w:lang w:val="en-US" w:eastAsia="en-US"/>
              </w:rPr>
            </w:pPr>
            <w:r w:rsidRPr="0008273A">
              <w:rPr>
                <w:rFonts w:asciiTheme="minorHAnsi" w:hAnsiTheme="minorHAnsi" w:cstheme="minorHAnsi"/>
                <w:b/>
                <w:sz w:val="18"/>
                <w:szCs w:val="18"/>
                <w:lang w:val="en-US" w:eastAsia="en-US"/>
              </w:rPr>
              <w:t>Friday</w:t>
            </w:r>
          </w:p>
        </w:tc>
        <w:tc>
          <w:tcPr>
            <w:tcW w:w="2042" w:type="pct"/>
            <w:vAlign w:val="center"/>
            <w:hideMark/>
          </w:tcPr>
          <w:p w14:paraId="3F59DDFF" w14:textId="77777777" w:rsidR="00ED2BB7" w:rsidRPr="0008273A" w:rsidRDefault="00ED2BB7" w:rsidP="00ED2BB7">
            <w:pPr>
              <w:spacing w:before="40" w:after="40" w:line="276" w:lineRule="auto"/>
              <w:rPr>
                <w:rFonts w:asciiTheme="minorHAnsi" w:hAnsiTheme="minorHAnsi" w:cstheme="minorHAnsi"/>
                <w:sz w:val="18"/>
                <w:szCs w:val="18"/>
                <w:lang w:val="en-US" w:eastAsia="en-US"/>
              </w:rPr>
            </w:pPr>
            <w:r w:rsidRPr="0008273A">
              <w:rPr>
                <w:rFonts w:asciiTheme="minorHAnsi" w:hAnsiTheme="minorHAnsi" w:cstheme="minorHAnsi"/>
                <w:sz w:val="18"/>
                <w:szCs w:val="18"/>
                <w:lang w:val="en-US" w:eastAsia="en-US"/>
              </w:rPr>
              <w:t xml:space="preserve">To be able to choose early diagnosis and screening tests in gynecological patients                                     </w:t>
            </w:r>
          </w:p>
        </w:tc>
        <w:tc>
          <w:tcPr>
            <w:tcW w:w="563" w:type="pct"/>
            <w:vAlign w:val="center"/>
            <w:hideMark/>
          </w:tcPr>
          <w:p w14:paraId="75A64B3D" w14:textId="77777777" w:rsidR="00ED2BB7" w:rsidRPr="0008273A" w:rsidRDefault="00ED2BB7" w:rsidP="00ED2BB7">
            <w:pPr>
              <w:spacing w:before="40" w:after="40"/>
              <w:jc w:val="center"/>
              <w:rPr>
                <w:rFonts w:asciiTheme="minorHAnsi" w:hAnsiTheme="minorHAnsi" w:cstheme="minorHAnsi"/>
                <w:sz w:val="18"/>
                <w:szCs w:val="18"/>
                <w:lang w:val="en-US"/>
              </w:rPr>
            </w:pPr>
            <w:r w:rsidRPr="0008273A">
              <w:rPr>
                <w:rFonts w:asciiTheme="minorHAnsi" w:hAnsiTheme="minorHAnsi" w:cstheme="minorHAnsi"/>
                <w:sz w:val="18"/>
                <w:szCs w:val="18"/>
                <w:lang w:val="en-US" w:eastAsia="en-US"/>
              </w:rPr>
              <w:t>10:00-11:50</w:t>
            </w:r>
          </w:p>
        </w:tc>
        <w:tc>
          <w:tcPr>
            <w:tcW w:w="1831" w:type="pct"/>
            <w:gridSpan w:val="3"/>
            <w:vAlign w:val="center"/>
          </w:tcPr>
          <w:p w14:paraId="07A14791" w14:textId="3156F49B" w:rsidR="00ED2BB7" w:rsidRPr="0008273A" w:rsidRDefault="00ED2BB7" w:rsidP="00ED2BB7">
            <w:pPr>
              <w:spacing w:before="40" w:after="40" w:line="276" w:lineRule="auto"/>
              <w:rPr>
                <w:rFonts w:asciiTheme="minorHAnsi" w:hAnsiTheme="minorHAnsi" w:cstheme="minorHAnsi"/>
                <w:b/>
                <w:sz w:val="18"/>
                <w:szCs w:val="18"/>
                <w:lang w:val="en-US" w:eastAsia="en-US"/>
              </w:rPr>
            </w:pPr>
            <w:r>
              <w:rPr>
                <w:rFonts w:asciiTheme="minorHAnsi" w:hAnsiTheme="minorHAnsi" w:cstheme="minorHAnsi"/>
                <w:sz w:val="18"/>
                <w:szCs w:val="18"/>
                <w:lang w:val="en-US" w:eastAsia="en-US"/>
              </w:rPr>
              <w:t>Assoc</w:t>
            </w:r>
            <w:r w:rsidRPr="00E61C30">
              <w:rPr>
                <w:rFonts w:asciiTheme="minorHAnsi" w:hAnsiTheme="minorHAnsi" w:cstheme="minorHAnsi"/>
                <w:sz w:val="18"/>
                <w:szCs w:val="18"/>
                <w:lang w:val="en-US" w:eastAsia="en-US"/>
              </w:rPr>
              <w:t>.</w:t>
            </w:r>
            <w:r>
              <w:rPr>
                <w:rFonts w:asciiTheme="minorHAnsi" w:hAnsiTheme="minorHAnsi" w:cstheme="minorHAnsi"/>
                <w:sz w:val="18"/>
                <w:szCs w:val="18"/>
                <w:lang w:val="en-US" w:eastAsia="en-US"/>
              </w:rPr>
              <w:t>Prof</w:t>
            </w:r>
            <w:r w:rsidRPr="00E61C30">
              <w:rPr>
                <w:rFonts w:asciiTheme="minorHAnsi" w:hAnsiTheme="minorHAnsi" w:cstheme="minorHAnsi"/>
                <w:sz w:val="18"/>
                <w:szCs w:val="18"/>
                <w:lang w:val="en-US" w:eastAsia="en-US"/>
              </w:rPr>
              <w:t>.</w:t>
            </w:r>
            <w:r w:rsidRPr="0008273A">
              <w:rPr>
                <w:rFonts w:asciiTheme="minorHAnsi" w:hAnsiTheme="minorHAnsi" w:cstheme="minorHAnsi"/>
                <w:sz w:val="18"/>
                <w:szCs w:val="18"/>
                <w:lang w:val="en-US" w:eastAsia="en-US"/>
              </w:rPr>
              <w:t>Gamze Nur CİMİLLİ ŞENOCAK</w:t>
            </w:r>
          </w:p>
        </w:tc>
      </w:tr>
    </w:tbl>
    <w:p w14:paraId="3F5234F2" w14:textId="77777777" w:rsidR="00CE3F13" w:rsidRPr="000872B6" w:rsidRDefault="00CE3F13">
      <w:pPr>
        <w:spacing w:after="200" w:line="276" w:lineRule="auto"/>
        <w:rPr>
          <w:rFonts w:asciiTheme="minorHAnsi" w:hAnsiTheme="minorHAnsi" w:cstheme="minorHAnsi"/>
          <w:b/>
        </w:rPr>
      </w:pPr>
    </w:p>
    <w:p w14:paraId="4FC60CD8" w14:textId="07138EED" w:rsidR="00CE3F13" w:rsidRPr="000872B6" w:rsidRDefault="00CE3F13" w:rsidP="00CE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sidRPr="000872B6">
        <w:rPr>
          <w:rFonts w:asciiTheme="minorHAnsi" w:hAnsiTheme="minorHAnsi" w:cstheme="minorHAnsi"/>
          <w:b/>
        </w:rPr>
        <w:br w:type="page"/>
      </w:r>
      <w:r w:rsidR="00924F96">
        <w:rPr>
          <w:rFonts w:asciiTheme="minorHAnsi" w:hAnsiTheme="minorHAnsi" w:cstheme="minorHAnsi"/>
          <w:b/>
        </w:rPr>
        <w:lastRenderedPageBreak/>
        <w:t>202</w:t>
      </w:r>
      <w:r w:rsidR="00397332">
        <w:rPr>
          <w:rFonts w:asciiTheme="minorHAnsi" w:hAnsiTheme="minorHAnsi" w:cstheme="minorHAnsi"/>
          <w:b/>
        </w:rPr>
        <w:t>6</w:t>
      </w:r>
      <w:r w:rsidR="00924F96">
        <w:rPr>
          <w:rFonts w:asciiTheme="minorHAnsi" w:hAnsiTheme="minorHAnsi" w:cstheme="minorHAnsi"/>
          <w:b/>
        </w:rPr>
        <w:t>-202</w:t>
      </w:r>
      <w:r w:rsidR="00397332">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BE787A4" w14:textId="77777777" w:rsidR="003745BC" w:rsidRPr="003745BC" w:rsidRDefault="00CE3F13" w:rsidP="009C761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29" w:name="_Toc49868115"/>
      <w:bookmarkStart w:id="330" w:name="_Toc49868219"/>
      <w:bookmarkStart w:id="331" w:name="_Toc238050136"/>
      <w:r w:rsidRPr="009C7611">
        <w:rPr>
          <w:rFonts w:asciiTheme="minorHAnsi" w:hAnsiTheme="minorHAnsi" w:cstheme="minorHAnsi"/>
        </w:rPr>
        <w:t xml:space="preserve">FORENSIC MEDICINE </w:t>
      </w:r>
      <w:r w:rsidRPr="009C7611">
        <w:rPr>
          <w:rFonts w:asciiTheme="minorHAnsi" w:hAnsiTheme="minorHAnsi" w:cstheme="minorHAnsi"/>
          <w:lang w:val="en"/>
        </w:rPr>
        <w:t>INTERNSHIP</w:t>
      </w:r>
      <w:r w:rsidRPr="009C7611">
        <w:rPr>
          <w:rFonts w:asciiTheme="minorHAnsi" w:hAnsiTheme="minorHAnsi" w:cstheme="minorHAnsi"/>
          <w:sz w:val="26"/>
          <w:szCs w:val="20"/>
          <w:lang w:val="en"/>
        </w:rPr>
        <w:t xml:space="preserve"> </w:t>
      </w:r>
      <w:r w:rsidRPr="009C7611">
        <w:rPr>
          <w:rFonts w:asciiTheme="minorHAnsi" w:hAnsiTheme="minorHAnsi" w:cstheme="minorHAnsi"/>
        </w:rPr>
        <w:t>PROGRAM</w:t>
      </w:r>
      <w:bookmarkEnd w:id="329"/>
      <w:bookmarkEnd w:id="330"/>
      <w:bookmarkEnd w:id="331"/>
    </w:p>
    <w:tbl>
      <w:tblPr>
        <w:tblW w:w="5354"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76"/>
        <w:gridCol w:w="5232"/>
        <w:gridCol w:w="953"/>
        <w:gridCol w:w="2636"/>
        <w:gridCol w:w="10"/>
      </w:tblGrid>
      <w:tr w:rsidR="007B27C3" w:rsidRPr="004C7B83" w14:paraId="1334156D" w14:textId="77777777" w:rsidTr="007B27C3">
        <w:trPr>
          <w:gridAfter w:val="1"/>
          <w:wAfter w:w="5" w:type="pct"/>
          <w:tblHeader/>
        </w:trPr>
        <w:tc>
          <w:tcPr>
            <w:tcW w:w="588" w:type="pct"/>
            <w:shd w:val="clear" w:color="auto" w:fill="B6DDE8" w:themeFill="accent5" w:themeFillTint="66"/>
            <w:tcMar>
              <w:top w:w="0" w:type="dxa"/>
              <w:left w:w="108" w:type="dxa"/>
              <w:bottom w:w="0" w:type="dxa"/>
              <w:right w:w="108" w:type="dxa"/>
            </w:tcMar>
            <w:vAlign w:val="center"/>
            <w:hideMark/>
          </w:tcPr>
          <w:p w14:paraId="72D6A2B1" w14:textId="77777777" w:rsidR="007B27C3" w:rsidRPr="004C7B83" w:rsidRDefault="007B27C3" w:rsidP="00A1378B">
            <w:pPr>
              <w:spacing w:line="216" w:lineRule="auto"/>
              <w:ind w:right="-70" w:firstLine="4"/>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Days</w:t>
            </w:r>
          </w:p>
        </w:tc>
        <w:tc>
          <w:tcPr>
            <w:tcW w:w="2614" w:type="pct"/>
            <w:shd w:val="clear" w:color="auto" w:fill="B6DDE8" w:themeFill="accent5" w:themeFillTint="66"/>
            <w:tcMar>
              <w:top w:w="0" w:type="dxa"/>
              <w:left w:w="108" w:type="dxa"/>
              <w:bottom w:w="0" w:type="dxa"/>
              <w:right w:w="108" w:type="dxa"/>
            </w:tcMar>
            <w:vAlign w:val="center"/>
            <w:hideMark/>
          </w:tcPr>
          <w:p w14:paraId="2F2C58F0" w14:textId="77777777" w:rsidR="007B27C3" w:rsidRPr="004C7B83" w:rsidRDefault="007B27C3" w:rsidP="00A1378B">
            <w:pPr>
              <w:tabs>
                <w:tab w:val="left" w:pos="709"/>
                <w:tab w:val="left" w:pos="7088"/>
              </w:tabs>
              <w:spacing w:line="216" w:lineRule="auto"/>
              <w:rPr>
                <w:rFonts w:asciiTheme="minorHAnsi" w:hAnsiTheme="minorHAnsi" w:cstheme="minorHAnsi"/>
                <w:color w:val="000000"/>
                <w:sz w:val="18"/>
                <w:szCs w:val="18"/>
              </w:rPr>
            </w:pPr>
            <w:r w:rsidRPr="004C7B83">
              <w:rPr>
                <w:rFonts w:asciiTheme="minorHAnsi" w:hAnsiTheme="minorHAnsi" w:cstheme="minorHAnsi"/>
                <w:b/>
                <w:sz w:val="18"/>
                <w:szCs w:val="18"/>
              </w:rPr>
              <w:t>Subject of The Lesson</w:t>
            </w:r>
          </w:p>
        </w:tc>
        <w:tc>
          <w:tcPr>
            <w:tcW w:w="476" w:type="pct"/>
            <w:shd w:val="clear" w:color="auto" w:fill="B6DDE8" w:themeFill="accent5" w:themeFillTint="66"/>
            <w:vAlign w:val="center"/>
            <w:hideMark/>
          </w:tcPr>
          <w:p w14:paraId="535CB3BF" w14:textId="77777777" w:rsidR="007B27C3" w:rsidRPr="004C7B83" w:rsidRDefault="007B27C3" w:rsidP="00A1378B">
            <w:pPr>
              <w:tabs>
                <w:tab w:val="left" w:pos="639"/>
                <w:tab w:val="left" w:pos="7088"/>
              </w:tabs>
              <w:spacing w:line="216" w:lineRule="auto"/>
              <w:ind w:left="-70" w:firstLine="70"/>
              <w:jc w:val="center"/>
              <w:rPr>
                <w:rFonts w:asciiTheme="minorHAnsi" w:hAnsiTheme="minorHAnsi" w:cstheme="minorHAnsi"/>
                <w:color w:val="000000"/>
                <w:sz w:val="18"/>
                <w:szCs w:val="18"/>
              </w:rPr>
            </w:pPr>
            <w:r w:rsidRPr="004C7B83">
              <w:rPr>
                <w:rFonts w:asciiTheme="minorHAnsi" w:hAnsiTheme="minorHAnsi" w:cstheme="minorHAnsi"/>
                <w:b/>
                <w:sz w:val="18"/>
                <w:szCs w:val="18"/>
              </w:rPr>
              <w:t>Lesson Time</w:t>
            </w:r>
          </w:p>
        </w:tc>
        <w:tc>
          <w:tcPr>
            <w:tcW w:w="1317" w:type="pct"/>
            <w:shd w:val="clear" w:color="auto" w:fill="B6DDE8" w:themeFill="accent5" w:themeFillTint="66"/>
            <w:tcMar>
              <w:top w:w="0" w:type="dxa"/>
              <w:left w:w="108" w:type="dxa"/>
              <w:bottom w:w="0" w:type="dxa"/>
              <w:right w:w="108" w:type="dxa"/>
            </w:tcMar>
            <w:vAlign w:val="center"/>
            <w:hideMark/>
          </w:tcPr>
          <w:p w14:paraId="266887F2" w14:textId="77777777" w:rsidR="007B27C3" w:rsidRPr="004C7B83" w:rsidRDefault="007B27C3" w:rsidP="00A1378B">
            <w:pPr>
              <w:tabs>
                <w:tab w:val="left" w:pos="709"/>
                <w:tab w:val="left" w:pos="7088"/>
              </w:tabs>
              <w:spacing w:line="216" w:lineRule="auto"/>
              <w:ind w:left="24"/>
              <w:rPr>
                <w:rFonts w:asciiTheme="minorHAnsi" w:hAnsiTheme="minorHAnsi" w:cstheme="minorHAnsi"/>
                <w:sz w:val="18"/>
                <w:szCs w:val="18"/>
              </w:rPr>
            </w:pPr>
            <w:r w:rsidRPr="004C7B83">
              <w:rPr>
                <w:rFonts w:asciiTheme="minorHAnsi" w:hAnsiTheme="minorHAnsi" w:cstheme="minorHAnsi"/>
                <w:b/>
                <w:sz w:val="18"/>
                <w:szCs w:val="18"/>
              </w:rPr>
              <w:t>Teaching Staff</w:t>
            </w:r>
          </w:p>
        </w:tc>
      </w:tr>
      <w:tr w:rsidR="007B27C3" w:rsidRPr="004C7B83" w14:paraId="4632FB0E" w14:textId="77777777" w:rsidTr="00B719D0">
        <w:tc>
          <w:tcPr>
            <w:tcW w:w="588" w:type="pct"/>
            <w:vMerge w:val="restart"/>
            <w:tcMar>
              <w:top w:w="0" w:type="dxa"/>
              <w:left w:w="108" w:type="dxa"/>
              <w:bottom w:w="0" w:type="dxa"/>
              <w:right w:w="108" w:type="dxa"/>
            </w:tcMar>
            <w:vAlign w:val="center"/>
            <w:hideMark/>
          </w:tcPr>
          <w:p w14:paraId="5026A727"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Monday </w:t>
            </w:r>
          </w:p>
        </w:tc>
        <w:tc>
          <w:tcPr>
            <w:tcW w:w="4412" w:type="pct"/>
            <w:gridSpan w:val="4"/>
            <w:shd w:val="clear" w:color="auto" w:fill="D9D9D9" w:themeFill="background1" w:themeFillShade="D9"/>
            <w:tcMar>
              <w:top w:w="0" w:type="dxa"/>
              <w:left w:w="108" w:type="dxa"/>
              <w:bottom w:w="0" w:type="dxa"/>
              <w:right w:w="108" w:type="dxa"/>
            </w:tcMar>
            <w:hideMark/>
          </w:tcPr>
          <w:p w14:paraId="75E7519D" w14:textId="3116E51C" w:rsidR="007B27C3" w:rsidRPr="004C7B83" w:rsidRDefault="00B719D0" w:rsidP="00A1378B">
            <w:pPr>
              <w:jc w:val="center"/>
              <w:rPr>
                <w:rFonts w:asciiTheme="minorHAnsi" w:hAnsiTheme="minorHAnsi" w:cstheme="minorHAnsi"/>
                <w:b/>
                <w:sz w:val="18"/>
                <w:szCs w:val="18"/>
              </w:rPr>
            </w:pPr>
            <w:r>
              <w:rPr>
                <w:rFonts w:asciiTheme="minorHAnsi" w:hAnsiTheme="minorHAnsi" w:cstheme="minorHAnsi"/>
                <w:b/>
                <w:sz w:val="18"/>
                <w:szCs w:val="18"/>
              </w:rPr>
              <w:t>1</w:t>
            </w:r>
            <w:r w:rsidR="00E61C30" w:rsidRPr="00E61C30">
              <w:rPr>
                <w:rFonts w:asciiTheme="minorHAnsi" w:hAnsiTheme="minorHAnsi" w:cstheme="minorHAnsi"/>
                <w:b/>
                <w:sz w:val="18"/>
                <w:szCs w:val="18"/>
              </w:rPr>
              <w:t>.</w:t>
            </w:r>
            <w:r>
              <w:rPr>
                <w:rFonts w:asciiTheme="minorHAnsi" w:hAnsiTheme="minorHAnsi" w:cstheme="minorHAnsi"/>
                <w:b/>
                <w:sz w:val="18"/>
                <w:szCs w:val="18"/>
              </w:rPr>
              <w:t xml:space="preserve"> </w:t>
            </w:r>
            <w:r w:rsidR="007B27C3">
              <w:rPr>
                <w:rFonts w:asciiTheme="minorHAnsi" w:hAnsiTheme="minorHAnsi" w:cstheme="minorHAnsi"/>
                <w:b/>
                <w:sz w:val="18"/>
                <w:szCs w:val="18"/>
              </w:rPr>
              <w:t>Week</w:t>
            </w:r>
          </w:p>
        </w:tc>
      </w:tr>
      <w:tr w:rsidR="007B27C3" w:rsidRPr="004C7B83" w14:paraId="0DF654B4" w14:textId="77777777" w:rsidTr="007B27C3">
        <w:trPr>
          <w:gridAfter w:val="1"/>
          <w:wAfter w:w="5" w:type="pct"/>
        </w:trPr>
        <w:tc>
          <w:tcPr>
            <w:tcW w:w="588" w:type="pct"/>
            <w:vMerge/>
            <w:vAlign w:val="center"/>
            <w:hideMark/>
          </w:tcPr>
          <w:p w14:paraId="2CD62E3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hideMark/>
          </w:tcPr>
          <w:p w14:paraId="2FB7BD9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Information about Internship and Ethical and Professional Values in Clinical Practice</w:t>
            </w:r>
          </w:p>
        </w:tc>
        <w:tc>
          <w:tcPr>
            <w:tcW w:w="476" w:type="pct"/>
            <w:vAlign w:val="center"/>
            <w:hideMark/>
          </w:tcPr>
          <w:p w14:paraId="36EFFF0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30176E7C" w14:textId="2140572F" w:rsidR="007B27C3" w:rsidRPr="004C7B83" w:rsidRDefault="007B27C3" w:rsidP="00A1378B">
            <w:pPr>
              <w:rPr>
                <w:rFonts w:asciiTheme="minorHAnsi" w:hAnsiTheme="minorHAnsi" w:cstheme="minorHAnsi"/>
                <w:color w:val="000000"/>
                <w:sz w:val="18"/>
                <w:szCs w:val="18"/>
              </w:rPr>
            </w:pPr>
            <w:r w:rsidRPr="009058F2">
              <w:rPr>
                <w:rFonts w:asciiTheme="minorHAnsi" w:hAnsiTheme="minorHAnsi" w:cstheme="minorHAnsi"/>
                <w:color w:val="000000" w:themeColor="text1"/>
                <w:sz w:val="18"/>
                <w:szCs w:val="18"/>
              </w:rPr>
              <w:t>Asst</w:t>
            </w:r>
            <w:r w:rsidR="00E61C30" w:rsidRPr="00E61C30">
              <w:rPr>
                <w:rFonts w:asciiTheme="minorHAnsi" w:hAnsiTheme="minorHAnsi" w:cstheme="minorHAnsi"/>
                <w:color w:val="000000" w:themeColor="text1"/>
                <w:sz w:val="18"/>
                <w:szCs w:val="18"/>
              </w:rPr>
              <w:t>.</w:t>
            </w:r>
            <w:r w:rsidRPr="009058F2">
              <w:rPr>
                <w:rFonts w:asciiTheme="minorHAnsi" w:hAnsiTheme="minorHAnsi" w:cstheme="minorHAnsi"/>
                <w:color w:val="000000" w:themeColor="text1"/>
                <w:sz w:val="18"/>
                <w:szCs w:val="18"/>
              </w:rPr>
              <w:t>Prof</w:t>
            </w:r>
            <w:r w:rsidR="00E61C30" w:rsidRPr="00E61C30">
              <w:rPr>
                <w:rFonts w:asciiTheme="minorHAnsi" w:hAnsiTheme="minorHAnsi" w:cstheme="minorHAnsi"/>
                <w:color w:val="000000" w:themeColor="text1"/>
                <w:sz w:val="18"/>
                <w:szCs w:val="18"/>
              </w:rPr>
              <w:t>.</w:t>
            </w:r>
            <w:r w:rsidRPr="004C7B83">
              <w:rPr>
                <w:rFonts w:asciiTheme="minorHAnsi" w:hAnsiTheme="minorHAnsi" w:cstheme="minorHAnsi"/>
                <w:color w:val="000000"/>
                <w:sz w:val="18"/>
                <w:szCs w:val="18"/>
              </w:rPr>
              <w:t>Talip VURAL</w:t>
            </w:r>
          </w:p>
        </w:tc>
      </w:tr>
      <w:tr w:rsidR="007B27C3" w:rsidRPr="004C7B83" w14:paraId="5B8F9B5D" w14:textId="77777777" w:rsidTr="007B27C3">
        <w:trPr>
          <w:gridAfter w:val="1"/>
          <w:wAfter w:w="5" w:type="pct"/>
        </w:trPr>
        <w:tc>
          <w:tcPr>
            <w:tcW w:w="588" w:type="pct"/>
            <w:vMerge/>
            <w:vAlign w:val="center"/>
          </w:tcPr>
          <w:p w14:paraId="3E1C461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DB901B8"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Information about Internship and Ethical and Professional Values in Clinical Practice</w:t>
            </w:r>
          </w:p>
        </w:tc>
        <w:tc>
          <w:tcPr>
            <w:tcW w:w="476" w:type="pct"/>
            <w:vAlign w:val="center"/>
          </w:tcPr>
          <w:p w14:paraId="1D83E03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673E4951" w14:textId="773933A6"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10EDEB7D" w14:textId="77777777" w:rsidTr="007B27C3">
        <w:trPr>
          <w:gridAfter w:val="1"/>
          <w:wAfter w:w="5" w:type="pct"/>
        </w:trPr>
        <w:tc>
          <w:tcPr>
            <w:tcW w:w="588" w:type="pct"/>
            <w:vMerge/>
            <w:vAlign w:val="center"/>
            <w:hideMark/>
          </w:tcPr>
          <w:p w14:paraId="2F48310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F8E99A2"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Definition, Purpose, and History of Forensic Medicine</w:t>
            </w:r>
          </w:p>
        </w:tc>
        <w:tc>
          <w:tcPr>
            <w:tcW w:w="476" w:type="pct"/>
            <w:vAlign w:val="center"/>
            <w:hideMark/>
          </w:tcPr>
          <w:p w14:paraId="1CA8DADC"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14E0D8E8" w14:textId="7690E790"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5ECC7DF0" w14:textId="77777777" w:rsidTr="007B27C3">
        <w:trPr>
          <w:gridAfter w:val="1"/>
          <w:wAfter w:w="5" w:type="pct"/>
        </w:trPr>
        <w:tc>
          <w:tcPr>
            <w:tcW w:w="588" w:type="pct"/>
            <w:vMerge/>
            <w:vAlign w:val="center"/>
          </w:tcPr>
          <w:p w14:paraId="126FDE8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8B8726D"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Definition, Purpose, and History of Forensic Medicine</w:t>
            </w:r>
          </w:p>
        </w:tc>
        <w:tc>
          <w:tcPr>
            <w:tcW w:w="476" w:type="pct"/>
            <w:vAlign w:val="center"/>
          </w:tcPr>
          <w:p w14:paraId="070A9ED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3D7C260C" w14:textId="0240F091"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7790F60E" w14:textId="77777777" w:rsidTr="007B27C3">
        <w:trPr>
          <w:gridAfter w:val="1"/>
          <w:wAfter w:w="5" w:type="pct"/>
          <w:trHeight w:val="261"/>
        </w:trPr>
        <w:tc>
          <w:tcPr>
            <w:tcW w:w="588" w:type="pct"/>
            <w:vMerge/>
            <w:vAlign w:val="center"/>
            <w:hideMark/>
          </w:tcPr>
          <w:p w14:paraId="6608496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6F435B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Approach to Forensic Case and History, Definitions</w:t>
            </w:r>
          </w:p>
        </w:tc>
        <w:tc>
          <w:tcPr>
            <w:tcW w:w="476" w:type="pct"/>
            <w:vAlign w:val="center"/>
            <w:hideMark/>
          </w:tcPr>
          <w:p w14:paraId="41BD12F5"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0D8D0F4F" w14:textId="75951C8E"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2F72DFC2" w14:textId="77777777" w:rsidTr="007B27C3">
        <w:trPr>
          <w:gridAfter w:val="1"/>
          <w:wAfter w:w="5" w:type="pct"/>
        </w:trPr>
        <w:tc>
          <w:tcPr>
            <w:tcW w:w="588" w:type="pct"/>
            <w:vMerge/>
            <w:vAlign w:val="center"/>
            <w:hideMark/>
          </w:tcPr>
          <w:p w14:paraId="0F3C654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B0742A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Approach to Forensic Case and History, Definitions</w:t>
            </w:r>
          </w:p>
        </w:tc>
        <w:tc>
          <w:tcPr>
            <w:tcW w:w="476" w:type="pct"/>
            <w:vAlign w:val="center"/>
            <w:hideMark/>
          </w:tcPr>
          <w:p w14:paraId="0095721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00469947" w14:textId="76D71506"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555ABC48" w14:textId="77777777" w:rsidTr="007B27C3">
        <w:trPr>
          <w:gridAfter w:val="1"/>
          <w:wAfter w:w="5" w:type="pct"/>
        </w:trPr>
        <w:tc>
          <w:tcPr>
            <w:tcW w:w="588" w:type="pct"/>
            <w:vMerge/>
            <w:vAlign w:val="center"/>
          </w:tcPr>
          <w:p w14:paraId="64FEE5D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1C41457"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Case-Based Learning (CBL) Session 1</w:t>
            </w:r>
          </w:p>
        </w:tc>
        <w:tc>
          <w:tcPr>
            <w:tcW w:w="476" w:type="pct"/>
            <w:vAlign w:val="center"/>
          </w:tcPr>
          <w:p w14:paraId="7A4D200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7BD27EE3" w14:textId="40D82CF0"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7467D2A5" w14:textId="77777777" w:rsidTr="007B27C3">
        <w:trPr>
          <w:gridAfter w:val="1"/>
          <w:wAfter w:w="5" w:type="pct"/>
        </w:trPr>
        <w:tc>
          <w:tcPr>
            <w:tcW w:w="588" w:type="pct"/>
            <w:vMerge/>
            <w:vAlign w:val="center"/>
          </w:tcPr>
          <w:p w14:paraId="14F5ECB4"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986610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Case-Based Learning (CBL) Session 1</w:t>
            </w:r>
          </w:p>
        </w:tc>
        <w:tc>
          <w:tcPr>
            <w:tcW w:w="476" w:type="pct"/>
            <w:vAlign w:val="center"/>
          </w:tcPr>
          <w:p w14:paraId="73440BE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14895AA9" w14:textId="1267E750"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63BA67AC" w14:textId="77777777" w:rsidTr="007B27C3">
        <w:trPr>
          <w:gridAfter w:val="1"/>
          <w:wAfter w:w="5" w:type="pct"/>
        </w:trPr>
        <w:tc>
          <w:tcPr>
            <w:tcW w:w="588" w:type="pct"/>
            <w:vMerge w:val="restart"/>
            <w:tcMar>
              <w:top w:w="0" w:type="dxa"/>
              <w:left w:w="108" w:type="dxa"/>
              <w:bottom w:w="0" w:type="dxa"/>
              <w:right w:w="108" w:type="dxa"/>
            </w:tcMar>
            <w:vAlign w:val="center"/>
            <w:hideMark/>
          </w:tcPr>
          <w:p w14:paraId="4E08E832"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Tuesday </w:t>
            </w:r>
          </w:p>
        </w:tc>
        <w:tc>
          <w:tcPr>
            <w:tcW w:w="2614" w:type="pct"/>
            <w:tcMar>
              <w:top w:w="0" w:type="dxa"/>
              <w:left w:w="108" w:type="dxa"/>
              <w:bottom w:w="0" w:type="dxa"/>
              <w:right w:w="108" w:type="dxa"/>
            </w:tcMar>
            <w:hideMark/>
          </w:tcPr>
          <w:p w14:paraId="46C0A18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Death, Death Types, Legal Aspect of Death</w:t>
            </w:r>
          </w:p>
        </w:tc>
        <w:tc>
          <w:tcPr>
            <w:tcW w:w="476" w:type="pct"/>
            <w:vAlign w:val="center"/>
          </w:tcPr>
          <w:p w14:paraId="6700957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1C72307A" w14:textId="1E0E3DAE"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1C88BCF7" w14:textId="77777777" w:rsidTr="007B27C3">
        <w:trPr>
          <w:gridAfter w:val="1"/>
          <w:wAfter w:w="5" w:type="pct"/>
        </w:trPr>
        <w:tc>
          <w:tcPr>
            <w:tcW w:w="588" w:type="pct"/>
            <w:vMerge/>
            <w:vAlign w:val="center"/>
            <w:hideMark/>
          </w:tcPr>
          <w:p w14:paraId="012829E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CDC0C0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Death, Death Types, Legal Aspect of Death</w:t>
            </w:r>
          </w:p>
        </w:tc>
        <w:tc>
          <w:tcPr>
            <w:tcW w:w="476" w:type="pct"/>
            <w:vAlign w:val="center"/>
            <w:hideMark/>
          </w:tcPr>
          <w:p w14:paraId="20C77B7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1FD72A91" w14:textId="5ACF0DFA"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27146C80" w14:textId="77777777" w:rsidTr="007B27C3">
        <w:trPr>
          <w:gridAfter w:val="1"/>
          <w:wAfter w:w="5" w:type="pct"/>
        </w:trPr>
        <w:tc>
          <w:tcPr>
            <w:tcW w:w="588" w:type="pct"/>
            <w:vMerge/>
            <w:vAlign w:val="center"/>
          </w:tcPr>
          <w:p w14:paraId="44C623BA"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05561CD"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Crime Scene Investigation and Forensic Dead Inspection (Observation)-1</w:t>
            </w:r>
          </w:p>
        </w:tc>
        <w:tc>
          <w:tcPr>
            <w:tcW w:w="476" w:type="pct"/>
            <w:vAlign w:val="center"/>
          </w:tcPr>
          <w:p w14:paraId="6695B70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189BABA4" w14:textId="65A6D791"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440F31EB" w14:textId="77777777" w:rsidTr="007B27C3">
        <w:trPr>
          <w:gridAfter w:val="1"/>
          <w:wAfter w:w="5" w:type="pct"/>
        </w:trPr>
        <w:tc>
          <w:tcPr>
            <w:tcW w:w="588" w:type="pct"/>
            <w:vMerge/>
            <w:vAlign w:val="center"/>
          </w:tcPr>
          <w:p w14:paraId="55932DA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A4A9677"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Crime Scene Investigation and Forensic Dead Inspection (Observation)-1</w:t>
            </w:r>
          </w:p>
        </w:tc>
        <w:tc>
          <w:tcPr>
            <w:tcW w:w="476" w:type="pct"/>
            <w:vAlign w:val="center"/>
          </w:tcPr>
          <w:p w14:paraId="6A7B1B4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0FD39BDD" w14:textId="4694A4D0"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0670571C" w14:textId="77777777" w:rsidTr="007B27C3">
        <w:trPr>
          <w:gridAfter w:val="1"/>
          <w:wAfter w:w="5" w:type="pct"/>
        </w:trPr>
        <w:tc>
          <w:tcPr>
            <w:tcW w:w="588" w:type="pct"/>
            <w:vMerge/>
            <w:vAlign w:val="center"/>
            <w:hideMark/>
          </w:tcPr>
          <w:p w14:paraId="15FAECE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65EF5F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Autopsy Observation-1</w:t>
            </w:r>
          </w:p>
        </w:tc>
        <w:tc>
          <w:tcPr>
            <w:tcW w:w="476" w:type="pct"/>
            <w:vAlign w:val="center"/>
          </w:tcPr>
          <w:p w14:paraId="140DF5D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769D2A65" w14:textId="0695569C"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13484998" w14:textId="77777777" w:rsidTr="007B27C3">
        <w:trPr>
          <w:gridAfter w:val="1"/>
          <w:wAfter w:w="5" w:type="pct"/>
        </w:trPr>
        <w:tc>
          <w:tcPr>
            <w:tcW w:w="588" w:type="pct"/>
            <w:vMerge/>
            <w:vAlign w:val="center"/>
          </w:tcPr>
          <w:p w14:paraId="1ECA8EB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BD299A9"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Autopsy Observation-1</w:t>
            </w:r>
          </w:p>
        </w:tc>
        <w:tc>
          <w:tcPr>
            <w:tcW w:w="476" w:type="pct"/>
            <w:vAlign w:val="center"/>
          </w:tcPr>
          <w:p w14:paraId="395DE0A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618054F6" w14:textId="6A4B71CC"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426DDF1C" w14:textId="77777777" w:rsidTr="007B27C3">
        <w:trPr>
          <w:gridAfter w:val="1"/>
          <w:wAfter w:w="5" w:type="pct"/>
        </w:trPr>
        <w:tc>
          <w:tcPr>
            <w:tcW w:w="588" w:type="pct"/>
            <w:vMerge/>
            <w:vAlign w:val="center"/>
          </w:tcPr>
          <w:p w14:paraId="573C1918"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79B957F"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Human Rights, Basic Principles of Criminal Law and Forensic Medicine</w:t>
            </w:r>
          </w:p>
        </w:tc>
        <w:tc>
          <w:tcPr>
            <w:tcW w:w="476" w:type="pct"/>
            <w:vAlign w:val="center"/>
          </w:tcPr>
          <w:p w14:paraId="66C2F29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5FE07ED0" w14:textId="684191BB"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4671A3C1" w14:textId="77777777" w:rsidTr="007B27C3">
        <w:trPr>
          <w:gridAfter w:val="1"/>
          <w:wAfter w:w="5" w:type="pct"/>
        </w:trPr>
        <w:tc>
          <w:tcPr>
            <w:tcW w:w="588" w:type="pct"/>
            <w:vMerge/>
            <w:vAlign w:val="center"/>
          </w:tcPr>
          <w:p w14:paraId="0C14FE1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C6414F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Human Rights, Basic Principles of Criminal Law and Forensic Medicine</w:t>
            </w:r>
          </w:p>
        </w:tc>
        <w:tc>
          <w:tcPr>
            <w:tcW w:w="476" w:type="pct"/>
            <w:vAlign w:val="center"/>
          </w:tcPr>
          <w:p w14:paraId="468611F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206B10D6" w14:textId="025997E8"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7FACAD70" w14:textId="77777777" w:rsidTr="007B27C3">
        <w:trPr>
          <w:gridAfter w:val="1"/>
          <w:wAfter w:w="5" w:type="pct"/>
        </w:trPr>
        <w:tc>
          <w:tcPr>
            <w:tcW w:w="588" w:type="pct"/>
            <w:vMerge w:val="restart"/>
            <w:tcMar>
              <w:top w:w="0" w:type="dxa"/>
              <w:left w:w="108" w:type="dxa"/>
              <w:bottom w:w="0" w:type="dxa"/>
              <w:right w:w="108" w:type="dxa"/>
            </w:tcMar>
            <w:vAlign w:val="center"/>
            <w:hideMark/>
          </w:tcPr>
          <w:p w14:paraId="10A3FDEE"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Wednesday </w:t>
            </w:r>
          </w:p>
        </w:tc>
        <w:tc>
          <w:tcPr>
            <w:tcW w:w="2614" w:type="pct"/>
            <w:tcMar>
              <w:top w:w="0" w:type="dxa"/>
              <w:left w:w="108" w:type="dxa"/>
              <w:bottom w:w="0" w:type="dxa"/>
              <w:right w:w="108" w:type="dxa"/>
            </w:tcMar>
            <w:vAlign w:val="center"/>
          </w:tcPr>
          <w:p w14:paraId="7E514CA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Sharp Injuries</w:t>
            </w:r>
          </w:p>
        </w:tc>
        <w:tc>
          <w:tcPr>
            <w:tcW w:w="476" w:type="pct"/>
            <w:vAlign w:val="center"/>
          </w:tcPr>
          <w:p w14:paraId="0FF5AD0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5EFBDF26" w14:textId="5CB2ED14"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617CEA82" w14:textId="77777777" w:rsidTr="007B27C3">
        <w:trPr>
          <w:gridAfter w:val="1"/>
          <w:wAfter w:w="5" w:type="pct"/>
        </w:trPr>
        <w:tc>
          <w:tcPr>
            <w:tcW w:w="588" w:type="pct"/>
            <w:vMerge/>
            <w:tcMar>
              <w:top w:w="0" w:type="dxa"/>
              <w:left w:w="108" w:type="dxa"/>
              <w:bottom w:w="0" w:type="dxa"/>
              <w:right w:w="108" w:type="dxa"/>
            </w:tcMar>
            <w:vAlign w:val="center"/>
          </w:tcPr>
          <w:p w14:paraId="1E868C7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2AC75E9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Thermal Injuries</w:t>
            </w:r>
          </w:p>
        </w:tc>
        <w:tc>
          <w:tcPr>
            <w:tcW w:w="476" w:type="pct"/>
            <w:vAlign w:val="center"/>
          </w:tcPr>
          <w:p w14:paraId="3D83900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7B3954F3" w14:textId="50469F4A"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3FD6E593" w14:textId="77777777" w:rsidTr="007B27C3">
        <w:trPr>
          <w:gridAfter w:val="1"/>
          <w:wAfter w:w="5" w:type="pct"/>
        </w:trPr>
        <w:tc>
          <w:tcPr>
            <w:tcW w:w="588" w:type="pct"/>
            <w:vMerge/>
            <w:vAlign w:val="center"/>
            <w:hideMark/>
          </w:tcPr>
          <w:p w14:paraId="103D5D5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D336DFD"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Expertise and Expertise Institutions</w:t>
            </w:r>
          </w:p>
        </w:tc>
        <w:tc>
          <w:tcPr>
            <w:tcW w:w="476" w:type="pct"/>
            <w:vAlign w:val="center"/>
            <w:hideMark/>
          </w:tcPr>
          <w:p w14:paraId="590F350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377287F7" w14:textId="4F670E50"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1F5E07FD" w14:textId="77777777" w:rsidTr="007B27C3">
        <w:trPr>
          <w:gridAfter w:val="1"/>
          <w:wAfter w:w="5" w:type="pct"/>
        </w:trPr>
        <w:tc>
          <w:tcPr>
            <w:tcW w:w="588" w:type="pct"/>
            <w:vMerge/>
            <w:vAlign w:val="center"/>
          </w:tcPr>
          <w:p w14:paraId="3231FFE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33265E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Expertise and Expertise Institutions</w:t>
            </w:r>
          </w:p>
        </w:tc>
        <w:tc>
          <w:tcPr>
            <w:tcW w:w="476" w:type="pct"/>
            <w:vAlign w:val="center"/>
          </w:tcPr>
          <w:p w14:paraId="7F7B4E5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38794522" w14:textId="04CB6DFA"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15E20946" w14:textId="77777777" w:rsidTr="007B27C3">
        <w:trPr>
          <w:gridAfter w:val="1"/>
          <w:wAfter w:w="5" w:type="pct"/>
        </w:trPr>
        <w:tc>
          <w:tcPr>
            <w:tcW w:w="588" w:type="pct"/>
            <w:vMerge/>
            <w:vAlign w:val="center"/>
            <w:hideMark/>
          </w:tcPr>
          <w:p w14:paraId="75653831"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729B459"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Wounds, Definition, and Classification</w:t>
            </w:r>
          </w:p>
        </w:tc>
        <w:tc>
          <w:tcPr>
            <w:tcW w:w="476" w:type="pct"/>
            <w:vAlign w:val="center"/>
            <w:hideMark/>
          </w:tcPr>
          <w:p w14:paraId="25F8A09C"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4E365830" w14:textId="36FB128C"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7B380A3F" w14:textId="77777777" w:rsidTr="007B27C3">
        <w:trPr>
          <w:gridAfter w:val="1"/>
          <w:wAfter w:w="5" w:type="pct"/>
        </w:trPr>
        <w:tc>
          <w:tcPr>
            <w:tcW w:w="588" w:type="pct"/>
            <w:vMerge/>
            <w:vAlign w:val="center"/>
            <w:hideMark/>
          </w:tcPr>
          <w:p w14:paraId="1B8A821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BAEA1E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Wounds, Definition, and Classification</w:t>
            </w:r>
          </w:p>
        </w:tc>
        <w:tc>
          <w:tcPr>
            <w:tcW w:w="476" w:type="pct"/>
            <w:vAlign w:val="center"/>
            <w:hideMark/>
          </w:tcPr>
          <w:p w14:paraId="6584D435"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33CDDA2F" w14:textId="6F18C46F" w:rsidR="007B27C3" w:rsidRPr="004C7B83" w:rsidRDefault="007B27C3" w:rsidP="00A1378B">
            <w:pPr>
              <w:tabs>
                <w:tab w:val="left" w:pos="269"/>
                <w:tab w:val="left" w:pos="454"/>
              </w:tabs>
              <w:rPr>
                <w:rFonts w:asciiTheme="minorHAnsi" w:hAnsiTheme="minorHAnsi" w:cstheme="minorHAnsi"/>
                <w:sz w:val="18"/>
                <w:szCs w:val="18"/>
              </w:rPr>
            </w:pPr>
            <w:r>
              <w:rPr>
                <w:rFonts w:asciiTheme="minorHAnsi" w:hAnsiTheme="minorHAnsi" w:cstheme="minorHAnsi"/>
                <w:sz w:val="18"/>
                <w:szCs w:val="18"/>
              </w:rPr>
              <w:t>Prof</w:t>
            </w:r>
            <w:r w:rsidR="00E61C30" w:rsidRPr="00E61C30">
              <w:rPr>
                <w:rFonts w:asciiTheme="minorHAnsi" w:hAnsiTheme="minorHAnsi" w:cstheme="minorHAnsi"/>
                <w:sz w:val="18"/>
                <w:szCs w:val="18"/>
              </w:rPr>
              <w:t>.</w:t>
            </w:r>
            <w:r w:rsidRPr="004C7B83">
              <w:rPr>
                <w:rFonts w:asciiTheme="minorHAnsi" w:hAnsiTheme="minorHAnsi" w:cstheme="minorHAnsi"/>
                <w:sz w:val="18"/>
                <w:szCs w:val="18"/>
              </w:rPr>
              <w:t>Mustafa Talip ŞENER</w:t>
            </w:r>
          </w:p>
        </w:tc>
      </w:tr>
      <w:tr w:rsidR="007B27C3" w:rsidRPr="004C7B83" w14:paraId="55F328A7" w14:textId="77777777" w:rsidTr="007B27C3">
        <w:trPr>
          <w:gridAfter w:val="1"/>
          <w:wAfter w:w="5" w:type="pct"/>
        </w:trPr>
        <w:tc>
          <w:tcPr>
            <w:tcW w:w="588" w:type="pct"/>
            <w:vMerge/>
            <w:vAlign w:val="center"/>
          </w:tcPr>
          <w:p w14:paraId="2FEE168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BE36527" w14:textId="77777777" w:rsidR="007B27C3" w:rsidRPr="004C7B83" w:rsidRDefault="007B27C3" w:rsidP="00A1378B">
            <w:pPr>
              <w:tabs>
                <w:tab w:val="left" w:pos="41"/>
                <w:tab w:val="left" w:pos="283"/>
              </w:tabs>
              <w:rPr>
                <w:rFonts w:asciiTheme="minorHAnsi" w:hAnsiTheme="minorHAnsi" w:cstheme="minorHAnsi"/>
                <w:bCs/>
                <w:sz w:val="18"/>
                <w:szCs w:val="18"/>
              </w:rPr>
            </w:pPr>
            <w:r w:rsidRPr="004C7B83">
              <w:rPr>
                <w:rFonts w:asciiTheme="minorHAnsi" w:hAnsiTheme="minorHAnsi" w:cstheme="minorHAnsi"/>
                <w:bCs/>
                <w:sz w:val="18"/>
                <w:szCs w:val="18"/>
              </w:rPr>
              <w:t>Elective / Freelance Work</w:t>
            </w:r>
          </w:p>
        </w:tc>
        <w:tc>
          <w:tcPr>
            <w:tcW w:w="476" w:type="pct"/>
            <w:vAlign w:val="center"/>
          </w:tcPr>
          <w:p w14:paraId="3DAC6BC6" w14:textId="77777777" w:rsidR="007B27C3" w:rsidRPr="004C7B83" w:rsidRDefault="007B27C3" w:rsidP="00A1378B">
            <w:pPr>
              <w:jc w:val="center"/>
              <w:rPr>
                <w:rFonts w:asciiTheme="minorHAnsi" w:hAnsiTheme="minorHAnsi" w:cstheme="minorHAnsi"/>
                <w:sz w:val="18"/>
                <w:szCs w:val="18"/>
              </w:rPr>
            </w:pPr>
            <w:r w:rsidRPr="004C7B83">
              <w:rPr>
                <w:rFonts w:asciiTheme="minorHAnsi" w:hAnsiTheme="minorHAnsi" w:cstheme="minorHAnsi"/>
                <w:sz w:val="18"/>
                <w:szCs w:val="18"/>
              </w:rPr>
              <w:t>15.15-17.00</w:t>
            </w:r>
          </w:p>
        </w:tc>
        <w:tc>
          <w:tcPr>
            <w:tcW w:w="1317" w:type="pct"/>
            <w:tcMar>
              <w:top w:w="0" w:type="dxa"/>
              <w:left w:w="108" w:type="dxa"/>
              <w:bottom w:w="0" w:type="dxa"/>
              <w:right w:w="108" w:type="dxa"/>
            </w:tcMar>
            <w:vAlign w:val="center"/>
          </w:tcPr>
          <w:p w14:paraId="1AAF6645" w14:textId="77777777" w:rsidR="007B27C3" w:rsidRPr="004C7B83" w:rsidRDefault="007B27C3" w:rsidP="00A1378B">
            <w:pPr>
              <w:tabs>
                <w:tab w:val="left" w:pos="269"/>
                <w:tab w:val="left" w:pos="454"/>
              </w:tabs>
              <w:rPr>
                <w:rFonts w:asciiTheme="minorHAnsi" w:hAnsiTheme="minorHAnsi" w:cstheme="minorHAnsi"/>
                <w:sz w:val="18"/>
                <w:szCs w:val="18"/>
              </w:rPr>
            </w:pPr>
          </w:p>
        </w:tc>
      </w:tr>
      <w:tr w:rsidR="007B27C3" w:rsidRPr="004C7B83" w14:paraId="3CCED285" w14:textId="77777777" w:rsidTr="007B27C3">
        <w:trPr>
          <w:gridAfter w:val="1"/>
          <w:wAfter w:w="5" w:type="pct"/>
        </w:trPr>
        <w:tc>
          <w:tcPr>
            <w:tcW w:w="588" w:type="pct"/>
            <w:vMerge w:val="restart"/>
            <w:tcMar>
              <w:top w:w="0" w:type="dxa"/>
              <w:left w:w="108" w:type="dxa"/>
              <w:bottom w:w="0" w:type="dxa"/>
              <w:right w:w="108" w:type="dxa"/>
            </w:tcMar>
            <w:vAlign w:val="center"/>
            <w:hideMark/>
          </w:tcPr>
          <w:p w14:paraId="6C6B625C"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Thursday </w:t>
            </w:r>
          </w:p>
        </w:tc>
        <w:tc>
          <w:tcPr>
            <w:tcW w:w="2614" w:type="pct"/>
            <w:tcMar>
              <w:top w:w="0" w:type="dxa"/>
              <w:left w:w="108" w:type="dxa"/>
              <w:bottom w:w="0" w:type="dxa"/>
              <w:right w:w="108" w:type="dxa"/>
            </w:tcMar>
          </w:tcPr>
          <w:p w14:paraId="6EA95F8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Medicine Services and Legal Legislation in our Country</w:t>
            </w:r>
          </w:p>
        </w:tc>
        <w:tc>
          <w:tcPr>
            <w:tcW w:w="476" w:type="pct"/>
            <w:vAlign w:val="center"/>
          </w:tcPr>
          <w:p w14:paraId="72C1A9E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0AA02597" w14:textId="167094E6"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7CC7104D" w14:textId="77777777" w:rsidTr="007B27C3">
        <w:trPr>
          <w:gridAfter w:val="1"/>
          <w:wAfter w:w="5" w:type="pct"/>
        </w:trPr>
        <w:tc>
          <w:tcPr>
            <w:tcW w:w="588" w:type="pct"/>
            <w:vMerge/>
            <w:tcMar>
              <w:top w:w="0" w:type="dxa"/>
              <w:left w:w="108" w:type="dxa"/>
              <w:bottom w:w="0" w:type="dxa"/>
              <w:right w:w="108" w:type="dxa"/>
            </w:tcMar>
            <w:vAlign w:val="center"/>
          </w:tcPr>
          <w:p w14:paraId="656F08CA"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FB10A5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Medicine Services and Legal Legislation in our Country</w:t>
            </w:r>
          </w:p>
        </w:tc>
        <w:tc>
          <w:tcPr>
            <w:tcW w:w="476" w:type="pct"/>
            <w:vAlign w:val="center"/>
          </w:tcPr>
          <w:p w14:paraId="75E7A1F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523CAD09" w14:textId="24BEE61F"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30CF47DB" w14:textId="77777777" w:rsidTr="007B27C3">
        <w:trPr>
          <w:gridAfter w:val="1"/>
          <w:wAfter w:w="5" w:type="pct"/>
        </w:trPr>
        <w:tc>
          <w:tcPr>
            <w:tcW w:w="588" w:type="pct"/>
            <w:vMerge/>
            <w:vAlign w:val="center"/>
            <w:hideMark/>
          </w:tcPr>
          <w:p w14:paraId="7BC9589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658E4E2"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Child Abuse</w:t>
            </w:r>
          </w:p>
        </w:tc>
        <w:tc>
          <w:tcPr>
            <w:tcW w:w="476" w:type="pct"/>
            <w:vAlign w:val="center"/>
            <w:hideMark/>
          </w:tcPr>
          <w:p w14:paraId="4B51A35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15F345F3" w14:textId="6A055200"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397F8757" w14:textId="77777777" w:rsidTr="007B27C3">
        <w:trPr>
          <w:gridAfter w:val="1"/>
          <w:wAfter w:w="5" w:type="pct"/>
        </w:trPr>
        <w:tc>
          <w:tcPr>
            <w:tcW w:w="588" w:type="pct"/>
            <w:vMerge/>
            <w:vAlign w:val="center"/>
          </w:tcPr>
          <w:p w14:paraId="1B04687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32850C9"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Child Abuse</w:t>
            </w:r>
          </w:p>
        </w:tc>
        <w:tc>
          <w:tcPr>
            <w:tcW w:w="476" w:type="pct"/>
            <w:vAlign w:val="center"/>
          </w:tcPr>
          <w:p w14:paraId="0CAFE14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5262F5E1" w14:textId="3188B7FC"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7F0E8E17" w14:textId="77777777" w:rsidTr="007B27C3">
        <w:trPr>
          <w:gridAfter w:val="1"/>
          <w:wAfter w:w="5" w:type="pct"/>
        </w:trPr>
        <w:tc>
          <w:tcPr>
            <w:tcW w:w="588" w:type="pct"/>
            <w:vMerge/>
            <w:vAlign w:val="center"/>
            <w:hideMark/>
          </w:tcPr>
          <w:p w14:paraId="6C77DCD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D5FDB7A"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Gunshot and Explosive Injuries</w:t>
            </w:r>
          </w:p>
        </w:tc>
        <w:tc>
          <w:tcPr>
            <w:tcW w:w="476" w:type="pct"/>
            <w:vAlign w:val="center"/>
            <w:hideMark/>
          </w:tcPr>
          <w:p w14:paraId="7173BA2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7FB9340B" w14:textId="01AC4CB1"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39F282D1" w14:textId="77777777" w:rsidTr="007B27C3">
        <w:trPr>
          <w:gridAfter w:val="1"/>
          <w:wAfter w:w="5" w:type="pct"/>
        </w:trPr>
        <w:tc>
          <w:tcPr>
            <w:tcW w:w="588" w:type="pct"/>
            <w:vMerge/>
            <w:vAlign w:val="center"/>
          </w:tcPr>
          <w:p w14:paraId="6C6E118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5A4182D"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Gunshot and Explosive Injuries</w:t>
            </w:r>
          </w:p>
        </w:tc>
        <w:tc>
          <w:tcPr>
            <w:tcW w:w="476" w:type="pct"/>
            <w:vAlign w:val="center"/>
          </w:tcPr>
          <w:p w14:paraId="13405AFB"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26EF007D" w14:textId="6412C548"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47C6D645" w14:textId="77777777" w:rsidTr="007B27C3">
        <w:trPr>
          <w:gridAfter w:val="1"/>
          <w:wAfter w:w="5" w:type="pct"/>
        </w:trPr>
        <w:tc>
          <w:tcPr>
            <w:tcW w:w="588" w:type="pct"/>
            <w:vMerge/>
            <w:vAlign w:val="center"/>
          </w:tcPr>
          <w:p w14:paraId="279169B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0923B06"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Case-Based Learning (CBL) Session 2</w:t>
            </w:r>
          </w:p>
        </w:tc>
        <w:tc>
          <w:tcPr>
            <w:tcW w:w="476" w:type="pct"/>
            <w:vAlign w:val="center"/>
          </w:tcPr>
          <w:p w14:paraId="54EF13F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72DDF32C" w14:textId="60289549"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1776BA94" w14:textId="77777777" w:rsidTr="007B27C3">
        <w:trPr>
          <w:gridAfter w:val="1"/>
          <w:wAfter w:w="5" w:type="pct"/>
        </w:trPr>
        <w:tc>
          <w:tcPr>
            <w:tcW w:w="588" w:type="pct"/>
            <w:vMerge/>
            <w:vAlign w:val="center"/>
          </w:tcPr>
          <w:p w14:paraId="3216F58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5D5009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Case-Based Learning (CBL) Session 2</w:t>
            </w:r>
          </w:p>
        </w:tc>
        <w:tc>
          <w:tcPr>
            <w:tcW w:w="476" w:type="pct"/>
            <w:vAlign w:val="center"/>
          </w:tcPr>
          <w:p w14:paraId="4783CF6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26B8B7FA" w14:textId="3AFFCE6D"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2EB105DF" w14:textId="77777777" w:rsidTr="007B27C3">
        <w:trPr>
          <w:gridAfter w:val="1"/>
          <w:wAfter w:w="5" w:type="pct"/>
        </w:trPr>
        <w:tc>
          <w:tcPr>
            <w:tcW w:w="588" w:type="pct"/>
            <w:vMerge w:val="restart"/>
            <w:tcMar>
              <w:top w:w="0" w:type="dxa"/>
              <w:left w:w="108" w:type="dxa"/>
              <w:bottom w:w="0" w:type="dxa"/>
              <w:right w:w="108" w:type="dxa"/>
            </w:tcMar>
            <w:vAlign w:val="center"/>
            <w:hideMark/>
          </w:tcPr>
          <w:p w14:paraId="40E0818E"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Friday </w:t>
            </w:r>
          </w:p>
        </w:tc>
        <w:tc>
          <w:tcPr>
            <w:tcW w:w="2614" w:type="pct"/>
            <w:tcMar>
              <w:top w:w="0" w:type="dxa"/>
              <w:left w:w="108" w:type="dxa"/>
              <w:bottom w:w="0" w:type="dxa"/>
              <w:right w:w="108" w:type="dxa"/>
            </w:tcMar>
          </w:tcPr>
          <w:p w14:paraId="7FD6EA7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General Forensic Examination and Forensic Report Writing</w:t>
            </w:r>
          </w:p>
        </w:tc>
        <w:tc>
          <w:tcPr>
            <w:tcW w:w="476" w:type="pct"/>
            <w:vAlign w:val="center"/>
          </w:tcPr>
          <w:p w14:paraId="72EECFAB"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4EA1C28A" w14:textId="28E873A3"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59B13BA9" w14:textId="77777777" w:rsidTr="007B27C3">
        <w:trPr>
          <w:gridAfter w:val="1"/>
          <w:wAfter w:w="5" w:type="pct"/>
        </w:trPr>
        <w:tc>
          <w:tcPr>
            <w:tcW w:w="588" w:type="pct"/>
            <w:vMerge/>
            <w:tcMar>
              <w:top w:w="0" w:type="dxa"/>
              <w:left w:w="108" w:type="dxa"/>
              <w:bottom w:w="0" w:type="dxa"/>
              <w:right w:w="108" w:type="dxa"/>
            </w:tcMar>
            <w:vAlign w:val="center"/>
          </w:tcPr>
          <w:p w14:paraId="583AF86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95870B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General Forensic Examination and Forensic Report Writing</w:t>
            </w:r>
          </w:p>
        </w:tc>
        <w:tc>
          <w:tcPr>
            <w:tcW w:w="476" w:type="pct"/>
            <w:vAlign w:val="center"/>
          </w:tcPr>
          <w:p w14:paraId="00E8180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62EDD92B" w14:textId="07C3E0D1"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0DCC8A82" w14:textId="77777777" w:rsidTr="007B27C3">
        <w:trPr>
          <w:gridAfter w:val="1"/>
          <w:wAfter w:w="5" w:type="pct"/>
        </w:trPr>
        <w:tc>
          <w:tcPr>
            <w:tcW w:w="588" w:type="pct"/>
            <w:vMerge/>
            <w:vAlign w:val="center"/>
            <w:hideMark/>
          </w:tcPr>
          <w:p w14:paraId="7F4A9D0E"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6C781A0B" w14:textId="77777777" w:rsidR="007B27C3" w:rsidRPr="004C7B83" w:rsidRDefault="007B27C3" w:rsidP="00A1378B">
            <w:pPr>
              <w:tabs>
                <w:tab w:val="left" w:pos="283"/>
              </w:tabs>
              <w:rPr>
                <w:rFonts w:asciiTheme="minorHAnsi" w:hAnsiTheme="minorHAnsi" w:cstheme="minorHAnsi"/>
                <w:sz w:val="18"/>
                <w:szCs w:val="18"/>
              </w:rPr>
            </w:pPr>
            <w:r w:rsidRPr="004C7B83">
              <w:rPr>
                <w:rFonts w:asciiTheme="minorHAnsi" w:hAnsiTheme="minorHAnsi" w:cstheme="minorHAnsi"/>
                <w:sz w:val="18"/>
                <w:szCs w:val="18"/>
              </w:rPr>
              <w:t>Istanbul Protocol, Minnesota Autopsy Protocol</w:t>
            </w:r>
          </w:p>
        </w:tc>
        <w:tc>
          <w:tcPr>
            <w:tcW w:w="476" w:type="pct"/>
            <w:vAlign w:val="center"/>
            <w:hideMark/>
          </w:tcPr>
          <w:p w14:paraId="568C10DB"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566F7AF2" w14:textId="59955FFC"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0F074810" w14:textId="77777777" w:rsidTr="007B27C3">
        <w:trPr>
          <w:gridAfter w:val="1"/>
          <w:wAfter w:w="5" w:type="pct"/>
        </w:trPr>
        <w:tc>
          <w:tcPr>
            <w:tcW w:w="588" w:type="pct"/>
            <w:vMerge/>
            <w:vAlign w:val="center"/>
          </w:tcPr>
          <w:p w14:paraId="7AEA429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080A7361" w14:textId="77777777" w:rsidR="007B27C3" w:rsidRPr="004C7B83" w:rsidRDefault="007B27C3" w:rsidP="00A1378B">
            <w:pPr>
              <w:tabs>
                <w:tab w:val="left" w:pos="283"/>
              </w:tabs>
              <w:rPr>
                <w:rFonts w:asciiTheme="minorHAnsi" w:hAnsiTheme="minorHAnsi" w:cstheme="minorHAnsi"/>
                <w:sz w:val="18"/>
                <w:szCs w:val="18"/>
              </w:rPr>
            </w:pPr>
            <w:r w:rsidRPr="004C7B83">
              <w:rPr>
                <w:rFonts w:asciiTheme="minorHAnsi" w:hAnsiTheme="minorHAnsi" w:cstheme="minorHAnsi"/>
                <w:sz w:val="18"/>
                <w:szCs w:val="18"/>
              </w:rPr>
              <w:t>Injuries Due to Mechanical Forces 1</w:t>
            </w:r>
          </w:p>
        </w:tc>
        <w:tc>
          <w:tcPr>
            <w:tcW w:w="476" w:type="pct"/>
            <w:vAlign w:val="center"/>
          </w:tcPr>
          <w:p w14:paraId="13F90AE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542448BC" w14:textId="7DEC9676"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25E3CD0A" w14:textId="77777777" w:rsidTr="007B27C3">
        <w:trPr>
          <w:gridAfter w:val="1"/>
          <w:wAfter w:w="5" w:type="pct"/>
        </w:trPr>
        <w:tc>
          <w:tcPr>
            <w:tcW w:w="588" w:type="pct"/>
            <w:vMerge/>
            <w:vAlign w:val="center"/>
          </w:tcPr>
          <w:p w14:paraId="256459A4"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5CFBB87"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Medical Malpractice</w:t>
            </w:r>
          </w:p>
        </w:tc>
        <w:tc>
          <w:tcPr>
            <w:tcW w:w="476" w:type="pct"/>
            <w:vAlign w:val="center"/>
          </w:tcPr>
          <w:p w14:paraId="5D59E07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5C0423F1" w14:textId="74395988"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3C919C30" w14:textId="77777777" w:rsidTr="007B27C3">
        <w:trPr>
          <w:gridAfter w:val="1"/>
          <w:wAfter w:w="5" w:type="pct"/>
        </w:trPr>
        <w:tc>
          <w:tcPr>
            <w:tcW w:w="588" w:type="pct"/>
            <w:vMerge/>
            <w:vAlign w:val="center"/>
            <w:hideMark/>
          </w:tcPr>
          <w:p w14:paraId="2F3DAF1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C737AAB"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Medical Malpractice</w:t>
            </w:r>
          </w:p>
        </w:tc>
        <w:tc>
          <w:tcPr>
            <w:tcW w:w="476" w:type="pct"/>
            <w:vAlign w:val="center"/>
          </w:tcPr>
          <w:p w14:paraId="2535E67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1FD80056" w14:textId="669D707D"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290CB185" w14:textId="77777777" w:rsidTr="007B27C3">
        <w:trPr>
          <w:gridAfter w:val="1"/>
          <w:wAfter w:w="5" w:type="pct"/>
        </w:trPr>
        <w:tc>
          <w:tcPr>
            <w:tcW w:w="588" w:type="pct"/>
            <w:vMerge/>
            <w:vAlign w:val="center"/>
          </w:tcPr>
          <w:p w14:paraId="3921B91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DC5ED5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Asphyxia and Asphyxia Types</w:t>
            </w:r>
          </w:p>
        </w:tc>
        <w:tc>
          <w:tcPr>
            <w:tcW w:w="476" w:type="pct"/>
            <w:vAlign w:val="center"/>
          </w:tcPr>
          <w:p w14:paraId="0D2FCC0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7DB1CCDA" w14:textId="05739A01"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1FF2DD12" w14:textId="77777777" w:rsidTr="007B27C3">
        <w:trPr>
          <w:gridAfter w:val="1"/>
          <w:wAfter w:w="5" w:type="pct"/>
        </w:trPr>
        <w:tc>
          <w:tcPr>
            <w:tcW w:w="588" w:type="pct"/>
            <w:vMerge/>
            <w:vAlign w:val="center"/>
            <w:hideMark/>
          </w:tcPr>
          <w:p w14:paraId="67030B9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ADF81C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Asphyxia and Asphyxia Types</w:t>
            </w:r>
          </w:p>
        </w:tc>
        <w:tc>
          <w:tcPr>
            <w:tcW w:w="476" w:type="pct"/>
            <w:vAlign w:val="center"/>
          </w:tcPr>
          <w:p w14:paraId="6B81BF4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6B93CB80" w14:textId="3082EEBF"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2D155CFE" w14:textId="77777777" w:rsidTr="00B719D0">
        <w:trPr>
          <w:trHeight w:val="123"/>
        </w:trPr>
        <w:tc>
          <w:tcPr>
            <w:tcW w:w="588" w:type="pct"/>
            <w:vMerge w:val="restart"/>
            <w:tcMar>
              <w:top w:w="0" w:type="dxa"/>
              <w:left w:w="108" w:type="dxa"/>
              <w:bottom w:w="0" w:type="dxa"/>
              <w:right w:w="108" w:type="dxa"/>
            </w:tcMar>
            <w:vAlign w:val="center"/>
            <w:hideMark/>
          </w:tcPr>
          <w:p w14:paraId="4317C0D9"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Monday </w:t>
            </w:r>
          </w:p>
        </w:tc>
        <w:tc>
          <w:tcPr>
            <w:tcW w:w="4412" w:type="pct"/>
            <w:gridSpan w:val="4"/>
            <w:shd w:val="clear" w:color="auto" w:fill="D9D9D9" w:themeFill="background1" w:themeFillShade="D9"/>
            <w:tcMar>
              <w:top w:w="0" w:type="dxa"/>
              <w:left w:w="108" w:type="dxa"/>
              <w:bottom w:w="0" w:type="dxa"/>
              <w:right w:w="108" w:type="dxa"/>
            </w:tcMar>
            <w:hideMark/>
          </w:tcPr>
          <w:p w14:paraId="014E1F59" w14:textId="45F7636A" w:rsidR="007B27C3" w:rsidRPr="004C7B83" w:rsidRDefault="00B719D0" w:rsidP="00A1378B">
            <w:pPr>
              <w:jc w:val="center"/>
              <w:rPr>
                <w:rFonts w:asciiTheme="minorHAnsi" w:hAnsiTheme="minorHAnsi" w:cstheme="minorHAnsi"/>
                <w:b/>
                <w:sz w:val="18"/>
                <w:szCs w:val="18"/>
              </w:rPr>
            </w:pPr>
            <w:r>
              <w:rPr>
                <w:rFonts w:asciiTheme="minorHAnsi" w:hAnsiTheme="minorHAnsi" w:cstheme="minorHAnsi"/>
                <w:b/>
                <w:sz w:val="18"/>
                <w:szCs w:val="18"/>
              </w:rPr>
              <w:t>2</w:t>
            </w:r>
            <w:r w:rsidR="00E61C30" w:rsidRPr="00E61C30">
              <w:rPr>
                <w:rFonts w:asciiTheme="minorHAnsi" w:hAnsiTheme="minorHAnsi" w:cstheme="minorHAnsi"/>
                <w:b/>
                <w:sz w:val="18"/>
                <w:szCs w:val="18"/>
              </w:rPr>
              <w:t>.</w:t>
            </w:r>
            <w:r w:rsidR="007B27C3">
              <w:rPr>
                <w:rFonts w:asciiTheme="minorHAnsi" w:hAnsiTheme="minorHAnsi" w:cstheme="minorHAnsi"/>
                <w:b/>
                <w:sz w:val="18"/>
                <w:szCs w:val="18"/>
              </w:rPr>
              <w:t>Week</w:t>
            </w:r>
          </w:p>
        </w:tc>
      </w:tr>
      <w:tr w:rsidR="007B27C3" w:rsidRPr="004C7B83" w14:paraId="52B72F9F" w14:textId="77777777" w:rsidTr="007B27C3">
        <w:trPr>
          <w:gridAfter w:val="1"/>
          <w:wAfter w:w="5" w:type="pct"/>
          <w:trHeight w:val="248"/>
        </w:trPr>
        <w:tc>
          <w:tcPr>
            <w:tcW w:w="588" w:type="pct"/>
            <w:vMerge/>
            <w:vAlign w:val="center"/>
            <w:hideMark/>
          </w:tcPr>
          <w:p w14:paraId="279D56F1"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hideMark/>
          </w:tcPr>
          <w:p w14:paraId="5A1D1249"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Sexual Assaults and Forensic Examination</w:t>
            </w:r>
          </w:p>
        </w:tc>
        <w:tc>
          <w:tcPr>
            <w:tcW w:w="476" w:type="pct"/>
            <w:vAlign w:val="center"/>
            <w:hideMark/>
          </w:tcPr>
          <w:p w14:paraId="28535B9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20ED8294" w14:textId="565817DB"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17ACCBF5" w14:textId="77777777" w:rsidTr="007B27C3">
        <w:trPr>
          <w:gridAfter w:val="1"/>
          <w:wAfter w:w="5" w:type="pct"/>
          <w:trHeight w:val="248"/>
        </w:trPr>
        <w:tc>
          <w:tcPr>
            <w:tcW w:w="588" w:type="pct"/>
            <w:vMerge/>
            <w:vAlign w:val="center"/>
          </w:tcPr>
          <w:p w14:paraId="58AAC804"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AC838D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Sexual Assaults and Forensic Examination</w:t>
            </w:r>
          </w:p>
        </w:tc>
        <w:tc>
          <w:tcPr>
            <w:tcW w:w="476" w:type="pct"/>
            <w:vAlign w:val="center"/>
          </w:tcPr>
          <w:p w14:paraId="5E386AF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356C52AF" w14:textId="0A9DD61A"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3DFAC2CF" w14:textId="77777777" w:rsidTr="007B27C3">
        <w:trPr>
          <w:gridAfter w:val="1"/>
          <w:wAfter w:w="5" w:type="pct"/>
          <w:trHeight w:val="254"/>
        </w:trPr>
        <w:tc>
          <w:tcPr>
            <w:tcW w:w="588" w:type="pct"/>
            <w:vMerge/>
            <w:vAlign w:val="center"/>
            <w:hideMark/>
          </w:tcPr>
          <w:p w14:paraId="5B193B5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205469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Cross Query</w:t>
            </w:r>
          </w:p>
        </w:tc>
        <w:tc>
          <w:tcPr>
            <w:tcW w:w="476" w:type="pct"/>
            <w:vAlign w:val="center"/>
            <w:hideMark/>
          </w:tcPr>
          <w:p w14:paraId="4F715F6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4B66B356" w14:textId="6FC91559"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32FE770A" w14:textId="77777777" w:rsidTr="007B27C3">
        <w:trPr>
          <w:gridAfter w:val="1"/>
          <w:wAfter w:w="5" w:type="pct"/>
          <w:trHeight w:val="254"/>
        </w:trPr>
        <w:tc>
          <w:tcPr>
            <w:tcW w:w="588" w:type="pct"/>
            <w:vMerge/>
            <w:vAlign w:val="center"/>
          </w:tcPr>
          <w:p w14:paraId="58104D80"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479FA3A"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Cross Query</w:t>
            </w:r>
          </w:p>
        </w:tc>
        <w:tc>
          <w:tcPr>
            <w:tcW w:w="476" w:type="pct"/>
            <w:vAlign w:val="center"/>
          </w:tcPr>
          <w:p w14:paraId="5681249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33648992" w14:textId="40E49400"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25ACBD59" w14:textId="77777777" w:rsidTr="007B27C3">
        <w:trPr>
          <w:gridAfter w:val="1"/>
          <w:wAfter w:w="5" w:type="pct"/>
          <w:trHeight w:val="140"/>
        </w:trPr>
        <w:tc>
          <w:tcPr>
            <w:tcW w:w="588" w:type="pct"/>
            <w:vMerge/>
            <w:vAlign w:val="center"/>
            <w:hideMark/>
          </w:tcPr>
          <w:p w14:paraId="67297BA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D7A427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The Role of Forensic Medicine and Identification in Mass Disasters</w:t>
            </w:r>
          </w:p>
        </w:tc>
        <w:tc>
          <w:tcPr>
            <w:tcW w:w="476" w:type="pct"/>
            <w:vAlign w:val="center"/>
          </w:tcPr>
          <w:p w14:paraId="16538B1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1E0AF6DA" w14:textId="43559DD5"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69E4FE0C" w14:textId="77777777" w:rsidTr="007B27C3">
        <w:trPr>
          <w:gridAfter w:val="1"/>
          <w:wAfter w:w="5" w:type="pct"/>
          <w:trHeight w:val="140"/>
        </w:trPr>
        <w:tc>
          <w:tcPr>
            <w:tcW w:w="588" w:type="pct"/>
            <w:vMerge/>
            <w:vAlign w:val="center"/>
          </w:tcPr>
          <w:p w14:paraId="6EE8C2F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28D64EF"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The Role of Forensic Medicine and Identification in Mass Disasters</w:t>
            </w:r>
          </w:p>
        </w:tc>
        <w:tc>
          <w:tcPr>
            <w:tcW w:w="476" w:type="pct"/>
            <w:vAlign w:val="center"/>
          </w:tcPr>
          <w:p w14:paraId="35661CE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2970DD42" w14:textId="0533A246"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33B62C71" w14:textId="77777777" w:rsidTr="007B27C3">
        <w:trPr>
          <w:gridAfter w:val="1"/>
          <w:wAfter w:w="5" w:type="pct"/>
          <w:trHeight w:val="123"/>
        </w:trPr>
        <w:tc>
          <w:tcPr>
            <w:tcW w:w="588" w:type="pct"/>
            <w:vMerge/>
            <w:vAlign w:val="center"/>
            <w:hideMark/>
          </w:tcPr>
          <w:p w14:paraId="10F300B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56FCEC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Case-Based Learning (CBL) Session 3</w:t>
            </w:r>
          </w:p>
        </w:tc>
        <w:tc>
          <w:tcPr>
            <w:tcW w:w="476" w:type="pct"/>
            <w:vAlign w:val="center"/>
            <w:hideMark/>
          </w:tcPr>
          <w:p w14:paraId="3D5BFDF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0D2A8828" w14:textId="7644D36C"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27F235BC" w14:textId="77777777" w:rsidTr="007B27C3">
        <w:trPr>
          <w:gridAfter w:val="1"/>
          <w:wAfter w:w="5" w:type="pct"/>
          <w:trHeight w:val="123"/>
        </w:trPr>
        <w:tc>
          <w:tcPr>
            <w:tcW w:w="588" w:type="pct"/>
            <w:vMerge/>
            <w:vAlign w:val="center"/>
          </w:tcPr>
          <w:p w14:paraId="6ED3B09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A2A338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Case-Based Learning (CBL) Session 3</w:t>
            </w:r>
          </w:p>
        </w:tc>
        <w:tc>
          <w:tcPr>
            <w:tcW w:w="476" w:type="pct"/>
            <w:vAlign w:val="center"/>
          </w:tcPr>
          <w:p w14:paraId="50085F9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6C482CF9" w14:textId="63D2A93A"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493BE776" w14:textId="77777777" w:rsidTr="007B27C3">
        <w:trPr>
          <w:gridAfter w:val="1"/>
          <w:wAfter w:w="5" w:type="pct"/>
          <w:trHeight w:val="248"/>
        </w:trPr>
        <w:tc>
          <w:tcPr>
            <w:tcW w:w="588" w:type="pct"/>
            <w:vMerge w:val="restart"/>
            <w:tcMar>
              <w:top w:w="0" w:type="dxa"/>
              <w:left w:w="108" w:type="dxa"/>
              <w:bottom w:w="0" w:type="dxa"/>
              <w:right w:w="108" w:type="dxa"/>
            </w:tcMar>
            <w:vAlign w:val="center"/>
            <w:hideMark/>
          </w:tcPr>
          <w:p w14:paraId="120428B8"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Tuesday </w:t>
            </w:r>
          </w:p>
        </w:tc>
        <w:tc>
          <w:tcPr>
            <w:tcW w:w="2614" w:type="pct"/>
            <w:tcMar>
              <w:top w:w="0" w:type="dxa"/>
              <w:left w:w="108" w:type="dxa"/>
              <w:bottom w:w="0" w:type="dxa"/>
              <w:right w:w="108" w:type="dxa"/>
            </w:tcMar>
            <w:hideMark/>
          </w:tcPr>
          <w:p w14:paraId="449ACFE5"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Postmortem Changes and Forensic Medicine</w:t>
            </w:r>
          </w:p>
        </w:tc>
        <w:tc>
          <w:tcPr>
            <w:tcW w:w="476" w:type="pct"/>
            <w:vAlign w:val="center"/>
          </w:tcPr>
          <w:p w14:paraId="02264EC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12A7C4F7" w14:textId="423C4EBF"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4C7ED608" w14:textId="77777777" w:rsidTr="007B27C3">
        <w:trPr>
          <w:gridAfter w:val="1"/>
          <w:wAfter w:w="5" w:type="pct"/>
          <w:trHeight w:val="248"/>
        </w:trPr>
        <w:tc>
          <w:tcPr>
            <w:tcW w:w="588" w:type="pct"/>
            <w:vMerge/>
            <w:tcMar>
              <w:top w:w="0" w:type="dxa"/>
              <w:left w:w="108" w:type="dxa"/>
              <w:bottom w:w="0" w:type="dxa"/>
              <w:right w:w="108" w:type="dxa"/>
            </w:tcMar>
            <w:vAlign w:val="center"/>
          </w:tcPr>
          <w:p w14:paraId="1A2B7F66"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1C3244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Postmortem Changes and Forensic Medicine</w:t>
            </w:r>
          </w:p>
        </w:tc>
        <w:tc>
          <w:tcPr>
            <w:tcW w:w="476" w:type="pct"/>
            <w:vAlign w:val="center"/>
          </w:tcPr>
          <w:p w14:paraId="06528DE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281BC5C5" w14:textId="4F50FCFC"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2980E64C" w14:textId="77777777" w:rsidTr="007B27C3">
        <w:trPr>
          <w:gridAfter w:val="1"/>
          <w:wAfter w:w="5" w:type="pct"/>
          <w:trHeight w:val="248"/>
        </w:trPr>
        <w:tc>
          <w:tcPr>
            <w:tcW w:w="588" w:type="pct"/>
            <w:vMerge/>
            <w:vAlign w:val="center"/>
            <w:hideMark/>
          </w:tcPr>
          <w:p w14:paraId="38E5C4FA"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1C27D04"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Crime Scene Investigation and Forensic Dead Inspection (Observation)-2</w:t>
            </w:r>
          </w:p>
        </w:tc>
        <w:tc>
          <w:tcPr>
            <w:tcW w:w="476" w:type="pct"/>
            <w:vAlign w:val="center"/>
            <w:hideMark/>
          </w:tcPr>
          <w:p w14:paraId="7D42E64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0A8849B9" w14:textId="174B8BA9"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32727E3D" w14:textId="77777777" w:rsidTr="007B27C3">
        <w:trPr>
          <w:gridAfter w:val="1"/>
          <w:wAfter w:w="5" w:type="pct"/>
          <w:trHeight w:val="248"/>
        </w:trPr>
        <w:tc>
          <w:tcPr>
            <w:tcW w:w="588" w:type="pct"/>
            <w:vMerge/>
            <w:vAlign w:val="center"/>
          </w:tcPr>
          <w:p w14:paraId="510FABE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142A2E5"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Crime Scene Investigation and Forensic Dead Inspection (Observation)-2</w:t>
            </w:r>
          </w:p>
        </w:tc>
        <w:tc>
          <w:tcPr>
            <w:tcW w:w="476" w:type="pct"/>
            <w:vAlign w:val="center"/>
          </w:tcPr>
          <w:p w14:paraId="54700D3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69B7277B" w14:textId="6541261C"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1A5AAFAF" w14:textId="77777777" w:rsidTr="007B27C3">
        <w:trPr>
          <w:gridAfter w:val="1"/>
          <w:wAfter w:w="5" w:type="pct"/>
          <w:trHeight w:val="254"/>
        </w:trPr>
        <w:tc>
          <w:tcPr>
            <w:tcW w:w="588" w:type="pct"/>
            <w:vMerge/>
            <w:vAlign w:val="center"/>
            <w:hideMark/>
          </w:tcPr>
          <w:p w14:paraId="6D61BAD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94A5573"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Injuries Due to Mechanical Forces 2</w:t>
            </w:r>
          </w:p>
        </w:tc>
        <w:tc>
          <w:tcPr>
            <w:tcW w:w="476" w:type="pct"/>
            <w:vAlign w:val="center"/>
          </w:tcPr>
          <w:p w14:paraId="13BCFA37"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53D7D6DD" w14:textId="6BE7EF00"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7881566A" w14:textId="77777777" w:rsidTr="007B27C3">
        <w:trPr>
          <w:gridAfter w:val="1"/>
          <w:wAfter w:w="5" w:type="pct"/>
          <w:trHeight w:val="254"/>
        </w:trPr>
        <w:tc>
          <w:tcPr>
            <w:tcW w:w="588" w:type="pct"/>
            <w:vMerge/>
            <w:vAlign w:val="center"/>
          </w:tcPr>
          <w:p w14:paraId="2412866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5BB9966"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Autopsy Observation-2</w:t>
            </w:r>
          </w:p>
        </w:tc>
        <w:tc>
          <w:tcPr>
            <w:tcW w:w="476" w:type="pct"/>
            <w:vAlign w:val="center"/>
          </w:tcPr>
          <w:p w14:paraId="38F8D8CA"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3DA1853D" w14:textId="1FBAA1E7"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17EE5373" w14:textId="77777777" w:rsidTr="007B27C3">
        <w:trPr>
          <w:gridAfter w:val="1"/>
          <w:wAfter w:w="5" w:type="pct"/>
          <w:trHeight w:val="254"/>
        </w:trPr>
        <w:tc>
          <w:tcPr>
            <w:tcW w:w="588" w:type="pct"/>
            <w:vMerge/>
            <w:vAlign w:val="center"/>
          </w:tcPr>
          <w:p w14:paraId="14DD17D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0E9872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Autopsy Observation-2</w:t>
            </w:r>
          </w:p>
        </w:tc>
        <w:tc>
          <w:tcPr>
            <w:tcW w:w="476" w:type="pct"/>
            <w:vAlign w:val="center"/>
          </w:tcPr>
          <w:p w14:paraId="19F1AA8C"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6728811E" w14:textId="547B160F"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16E2B5B3" w14:textId="77777777" w:rsidTr="007B27C3">
        <w:trPr>
          <w:gridAfter w:val="1"/>
          <w:wAfter w:w="5" w:type="pct"/>
          <w:trHeight w:val="254"/>
        </w:trPr>
        <w:tc>
          <w:tcPr>
            <w:tcW w:w="588" w:type="pct"/>
            <w:vMerge/>
            <w:vAlign w:val="center"/>
          </w:tcPr>
          <w:p w14:paraId="2D04220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1299D8F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Autopsy Observation-2</w:t>
            </w:r>
          </w:p>
        </w:tc>
        <w:tc>
          <w:tcPr>
            <w:tcW w:w="476" w:type="pct"/>
            <w:vAlign w:val="center"/>
          </w:tcPr>
          <w:p w14:paraId="3325F3B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5204A2B4" w14:textId="4BE15B68"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32AB310E" w14:textId="77777777" w:rsidTr="007B27C3">
        <w:trPr>
          <w:gridAfter w:val="1"/>
          <w:wAfter w:w="5" w:type="pct"/>
          <w:trHeight w:val="248"/>
        </w:trPr>
        <w:tc>
          <w:tcPr>
            <w:tcW w:w="588" w:type="pct"/>
            <w:vMerge w:val="restart"/>
            <w:tcMar>
              <w:top w:w="0" w:type="dxa"/>
              <w:left w:w="108" w:type="dxa"/>
              <w:bottom w:w="0" w:type="dxa"/>
              <w:right w:w="108" w:type="dxa"/>
            </w:tcMar>
            <w:vAlign w:val="center"/>
            <w:hideMark/>
          </w:tcPr>
          <w:p w14:paraId="1261537F"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Wednesday </w:t>
            </w:r>
          </w:p>
        </w:tc>
        <w:tc>
          <w:tcPr>
            <w:tcW w:w="2614" w:type="pct"/>
            <w:tcMar>
              <w:top w:w="0" w:type="dxa"/>
              <w:left w:w="108" w:type="dxa"/>
              <w:bottom w:w="0" w:type="dxa"/>
              <w:right w:w="108" w:type="dxa"/>
            </w:tcMar>
          </w:tcPr>
          <w:p w14:paraId="3ACCDCD8"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Human Rights, Basic Principles of Criminal Law and Forensic Medicine</w:t>
            </w:r>
          </w:p>
        </w:tc>
        <w:tc>
          <w:tcPr>
            <w:tcW w:w="476" w:type="pct"/>
            <w:vAlign w:val="center"/>
          </w:tcPr>
          <w:p w14:paraId="60411CAA"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3CF58990" w14:textId="07573CD3"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2E040C9F" w14:textId="77777777" w:rsidTr="007B27C3">
        <w:trPr>
          <w:gridAfter w:val="1"/>
          <w:wAfter w:w="5" w:type="pct"/>
          <w:trHeight w:val="248"/>
        </w:trPr>
        <w:tc>
          <w:tcPr>
            <w:tcW w:w="588" w:type="pct"/>
            <w:vMerge/>
            <w:tcMar>
              <w:top w:w="0" w:type="dxa"/>
              <w:left w:w="108" w:type="dxa"/>
              <w:bottom w:w="0" w:type="dxa"/>
              <w:right w:w="108" w:type="dxa"/>
            </w:tcMar>
            <w:vAlign w:val="center"/>
          </w:tcPr>
          <w:p w14:paraId="6C85B475"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6068EC8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Human Rights, Basic Principles of Criminal Law and Forensic Medicine</w:t>
            </w:r>
          </w:p>
        </w:tc>
        <w:tc>
          <w:tcPr>
            <w:tcW w:w="476" w:type="pct"/>
            <w:vAlign w:val="center"/>
          </w:tcPr>
          <w:p w14:paraId="3447EDC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46791414" w14:textId="7C44539D"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564C8558" w14:textId="77777777" w:rsidTr="007B27C3">
        <w:trPr>
          <w:gridAfter w:val="1"/>
          <w:wAfter w:w="5" w:type="pct"/>
          <w:trHeight w:val="248"/>
        </w:trPr>
        <w:tc>
          <w:tcPr>
            <w:tcW w:w="588" w:type="pct"/>
            <w:vMerge/>
            <w:tcMar>
              <w:top w:w="0" w:type="dxa"/>
              <w:left w:w="108" w:type="dxa"/>
              <w:bottom w:w="0" w:type="dxa"/>
              <w:right w:w="108" w:type="dxa"/>
            </w:tcMar>
            <w:vAlign w:val="center"/>
          </w:tcPr>
          <w:p w14:paraId="6C6502EE"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A2E5620"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Psychiatry</w:t>
            </w:r>
          </w:p>
        </w:tc>
        <w:tc>
          <w:tcPr>
            <w:tcW w:w="476" w:type="pct"/>
            <w:vAlign w:val="center"/>
          </w:tcPr>
          <w:p w14:paraId="5EAAF898"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600FB981" w14:textId="54CF7AA1"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4EFFCBA3" w14:textId="77777777" w:rsidTr="007B27C3">
        <w:trPr>
          <w:gridAfter w:val="1"/>
          <w:wAfter w:w="5" w:type="pct"/>
          <w:trHeight w:val="254"/>
        </w:trPr>
        <w:tc>
          <w:tcPr>
            <w:tcW w:w="588" w:type="pct"/>
            <w:vMerge/>
            <w:vAlign w:val="center"/>
            <w:hideMark/>
          </w:tcPr>
          <w:p w14:paraId="50A467F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4E36721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Psychiatry</w:t>
            </w:r>
          </w:p>
        </w:tc>
        <w:tc>
          <w:tcPr>
            <w:tcW w:w="476" w:type="pct"/>
            <w:vAlign w:val="center"/>
            <w:hideMark/>
          </w:tcPr>
          <w:p w14:paraId="19C4792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2168DD55" w14:textId="42A4F5C2"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648B276C" w14:textId="77777777" w:rsidTr="007B27C3">
        <w:trPr>
          <w:gridAfter w:val="1"/>
          <w:wAfter w:w="5" w:type="pct"/>
          <w:trHeight w:val="254"/>
        </w:trPr>
        <w:tc>
          <w:tcPr>
            <w:tcW w:w="588" w:type="pct"/>
            <w:vMerge/>
            <w:vAlign w:val="center"/>
          </w:tcPr>
          <w:p w14:paraId="46340A2D"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57731A5"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Psychiatry</w:t>
            </w:r>
          </w:p>
        </w:tc>
        <w:tc>
          <w:tcPr>
            <w:tcW w:w="476" w:type="pct"/>
            <w:vAlign w:val="center"/>
          </w:tcPr>
          <w:p w14:paraId="58B863DA"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34DB8507" w14:textId="1C30D209"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787087A8" w14:textId="77777777" w:rsidTr="007B27C3">
        <w:trPr>
          <w:gridAfter w:val="1"/>
          <w:wAfter w:w="5" w:type="pct"/>
          <w:trHeight w:val="254"/>
        </w:trPr>
        <w:tc>
          <w:tcPr>
            <w:tcW w:w="588" w:type="pct"/>
            <w:vMerge/>
            <w:vAlign w:val="center"/>
            <w:hideMark/>
          </w:tcPr>
          <w:p w14:paraId="497437D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0A8E481D"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Toxicology</w:t>
            </w:r>
          </w:p>
        </w:tc>
        <w:tc>
          <w:tcPr>
            <w:tcW w:w="476" w:type="pct"/>
            <w:vAlign w:val="center"/>
            <w:hideMark/>
          </w:tcPr>
          <w:p w14:paraId="0F712554"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02B1C21D" w14:textId="2D9FDBB1"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099C37FF" w14:textId="77777777" w:rsidTr="007B27C3">
        <w:trPr>
          <w:gridAfter w:val="1"/>
          <w:wAfter w:w="5" w:type="pct"/>
          <w:trHeight w:val="254"/>
        </w:trPr>
        <w:tc>
          <w:tcPr>
            <w:tcW w:w="588" w:type="pct"/>
            <w:vMerge/>
            <w:vAlign w:val="center"/>
          </w:tcPr>
          <w:p w14:paraId="10112FE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E682CE6"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Toxicology</w:t>
            </w:r>
          </w:p>
        </w:tc>
        <w:tc>
          <w:tcPr>
            <w:tcW w:w="476" w:type="pct"/>
            <w:vAlign w:val="center"/>
          </w:tcPr>
          <w:p w14:paraId="7D8F6E4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15.15-16.00</w:t>
            </w:r>
          </w:p>
        </w:tc>
        <w:tc>
          <w:tcPr>
            <w:tcW w:w="1317" w:type="pct"/>
            <w:tcMar>
              <w:top w:w="0" w:type="dxa"/>
              <w:left w:w="108" w:type="dxa"/>
              <w:bottom w:w="0" w:type="dxa"/>
              <w:right w:w="108" w:type="dxa"/>
            </w:tcMar>
            <w:vAlign w:val="center"/>
          </w:tcPr>
          <w:p w14:paraId="0286D4BE" w14:textId="0DF5F099"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30481A89" w14:textId="77777777" w:rsidTr="007B27C3">
        <w:trPr>
          <w:gridAfter w:val="1"/>
          <w:wAfter w:w="5" w:type="pct"/>
          <w:trHeight w:val="123"/>
        </w:trPr>
        <w:tc>
          <w:tcPr>
            <w:tcW w:w="588" w:type="pct"/>
            <w:vMerge/>
            <w:vAlign w:val="center"/>
            <w:hideMark/>
          </w:tcPr>
          <w:p w14:paraId="491CE33E"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7446956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Forensic Toxicology</w:t>
            </w:r>
          </w:p>
        </w:tc>
        <w:tc>
          <w:tcPr>
            <w:tcW w:w="476" w:type="pct"/>
            <w:vAlign w:val="center"/>
            <w:hideMark/>
          </w:tcPr>
          <w:p w14:paraId="52DF9EA9"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16.15-17.00</w:t>
            </w:r>
          </w:p>
        </w:tc>
        <w:tc>
          <w:tcPr>
            <w:tcW w:w="1317" w:type="pct"/>
            <w:tcMar>
              <w:top w:w="0" w:type="dxa"/>
              <w:left w:w="108" w:type="dxa"/>
              <w:bottom w:w="0" w:type="dxa"/>
              <w:right w:w="108" w:type="dxa"/>
            </w:tcMar>
            <w:vAlign w:val="center"/>
          </w:tcPr>
          <w:p w14:paraId="67D6A36A" w14:textId="6F4B3FF8" w:rsidR="007B27C3" w:rsidRPr="004C7B83" w:rsidRDefault="007B27C3" w:rsidP="00A1378B">
            <w:pPr>
              <w:tabs>
                <w:tab w:val="left" w:pos="269"/>
                <w:tab w:val="left" w:pos="454"/>
              </w:tabs>
              <w:rPr>
                <w:rFonts w:asciiTheme="minorHAnsi" w:hAnsiTheme="minorHAnsi" w:cstheme="minorHAnsi"/>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4F192A6A" w14:textId="77777777" w:rsidTr="007B27C3">
        <w:trPr>
          <w:gridAfter w:val="1"/>
          <w:wAfter w:w="5" w:type="pct"/>
          <w:trHeight w:val="248"/>
        </w:trPr>
        <w:tc>
          <w:tcPr>
            <w:tcW w:w="588" w:type="pct"/>
            <w:vMerge w:val="restart"/>
            <w:tcMar>
              <w:top w:w="0" w:type="dxa"/>
              <w:left w:w="108" w:type="dxa"/>
              <w:bottom w:w="0" w:type="dxa"/>
              <w:right w:w="108" w:type="dxa"/>
            </w:tcMar>
            <w:vAlign w:val="center"/>
            <w:hideMark/>
          </w:tcPr>
          <w:p w14:paraId="592ECB5D"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Thursday </w:t>
            </w:r>
          </w:p>
        </w:tc>
        <w:tc>
          <w:tcPr>
            <w:tcW w:w="2614" w:type="pct"/>
            <w:tcMar>
              <w:top w:w="0" w:type="dxa"/>
              <w:left w:w="108" w:type="dxa"/>
              <w:bottom w:w="0" w:type="dxa"/>
              <w:right w:w="108" w:type="dxa"/>
            </w:tcMar>
          </w:tcPr>
          <w:p w14:paraId="733CA791"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Seminar Presentations with Sample Cases</w:t>
            </w:r>
          </w:p>
        </w:tc>
        <w:tc>
          <w:tcPr>
            <w:tcW w:w="476" w:type="pct"/>
            <w:vAlign w:val="center"/>
          </w:tcPr>
          <w:p w14:paraId="78F55E6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7832C76A" w14:textId="5D420415"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71FE45FB" w14:textId="77777777" w:rsidTr="007B27C3">
        <w:trPr>
          <w:gridAfter w:val="1"/>
          <w:wAfter w:w="5" w:type="pct"/>
          <w:trHeight w:val="254"/>
        </w:trPr>
        <w:tc>
          <w:tcPr>
            <w:tcW w:w="588" w:type="pct"/>
            <w:vMerge/>
            <w:vAlign w:val="center"/>
            <w:hideMark/>
          </w:tcPr>
          <w:p w14:paraId="137CF68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C0B7B74"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Seminar Presentations with Sample Cases</w:t>
            </w:r>
          </w:p>
        </w:tc>
        <w:tc>
          <w:tcPr>
            <w:tcW w:w="476" w:type="pct"/>
            <w:vAlign w:val="center"/>
            <w:hideMark/>
          </w:tcPr>
          <w:p w14:paraId="1F8BF12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56AE2640" w14:textId="42D0A5E9"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600BED2B" w14:textId="77777777" w:rsidTr="007B27C3">
        <w:trPr>
          <w:gridAfter w:val="1"/>
          <w:wAfter w:w="5" w:type="pct"/>
          <w:trHeight w:val="254"/>
        </w:trPr>
        <w:tc>
          <w:tcPr>
            <w:tcW w:w="588" w:type="pct"/>
            <w:vMerge/>
            <w:vAlign w:val="center"/>
            <w:hideMark/>
          </w:tcPr>
          <w:p w14:paraId="42CF9B21"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17F1F06"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Preparing Forensic Report</w:t>
            </w:r>
          </w:p>
        </w:tc>
        <w:tc>
          <w:tcPr>
            <w:tcW w:w="476" w:type="pct"/>
            <w:vAlign w:val="center"/>
          </w:tcPr>
          <w:p w14:paraId="74D6017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51024B34" w14:textId="7D60FDB6"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6A0A0B56" w14:textId="77777777" w:rsidTr="007B27C3">
        <w:trPr>
          <w:gridAfter w:val="1"/>
          <w:wAfter w:w="5" w:type="pct"/>
          <w:trHeight w:val="254"/>
        </w:trPr>
        <w:tc>
          <w:tcPr>
            <w:tcW w:w="588" w:type="pct"/>
            <w:vMerge/>
            <w:vAlign w:val="center"/>
          </w:tcPr>
          <w:p w14:paraId="44967E4F"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C7887E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Preparing Forensic Report</w:t>
            </w:r>
          </w:p>
        </w:tc>
        <w:tc>
          <w:tcPr>
            <w:tcW w:w="476" w:type="pct"/>
            <w:vAlign w:val="center"/>
          </w:tcPr>
          <w:p w14:paraId="17033FCE"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72B377DB" w14:textId="78855921"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39FC024F" w14:textId="77777777" w:rsidTr="007B27C3">
        <w:trPr>
          <w:gridAfter w:val="1"/>
          <w:wAfter w:w="5" w:type="pct"/>
          <w:trHeight w:val="254"/>
        </w:trPr>
        <w:tc>
          <w:tcPr>
            <w:tcW w:w="588" w:type="pct"/>
            <w:vMerge/>
            <w:vAlign w:val="center"/>
          </w:tcPr>
          <w:p w14:paraId="1E61C8F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2867AD0F"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Legal and Ethical Responsibilities of Physicians</w:t>
            </w:r>
          </w:p>
        </w:tc>
        <w:tc>
          <w:tcPr>
            <w:tcW w:w="476" w:type="pct"/>
            <w:vAlign w:val="center"/>
          </w:tcPr>
          <w:p w14:paraId="2C66DF8F"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019B32E4" w14:textId="15FE0857"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6D73F3B9" w14:textId="77777777" w:rsidTr="007B27C3">
        <w:trPr>
          <w:gridAfter w:val="1"/>
          <w:wAfter w:w="5" w:type="pct"/>
          <w:trHeight w:val="248"/>
        </w:trPr>
        <w:tc>
          <w:tcPr>
            <w:tcW w:w="588" w:type="pct"/>
            <w:vMerge/>
            <w:tcMar>
              <w:top w:w="0" w:type="dxa"/>
              <w:left w:w="108" w:type="dxa"/>
              <w:bottom w:w="0" w:type="dxa"/>
              <w:right w:w="108" w:type="dxa"/>
            </w:tcMar>
            <w:vAlign w:val="center"/>
          </w:tcPr>
          <w:p w14:paraId="13F1745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1099C54"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Legal and Ethical Responsibilities of Physicians</w:t>
            </w:r>
          </w:p>
        </w:tc>
        <w:tc>
          <w:tcPr>
            <w:tcW w:w="476" w:type="pct"/>
            <w:vAlign w:val="center"/>
          </w:tcPr>
          <w:p w14:paraId="58BF111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35007421" w14:textId="0EAB7E9B"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6746E3CF" w14:textId="77777777" w:rsidTr="007B27C3">
        <w:trPr>
          <w:gridAfter w:val="1"/>
          <w:wAfter w:w="5" w:type="pct"/>
          <w:trHeight w:val="248"/>
        </w:trPr>
        <w:tc>
          <w:tcPr>
            <w:tcW w:w="588" w:type="pct"/>
            <w:vMerge/>
            <w:tcMar>
              <w:top w:w="0" w:type="dxa"/>
              <w:left w:w="108" w:type="dxa"/>
              <w:bottom w:w="0" w:type="dxa"/>
              <w:right w:w="108" w:type="dxa"/>
            </w:tcMar>
            <w:vAlign w:val="center"/>
          </w:tcPr>
          <w:p w14:paraId="1459E2F7"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764E0CA"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bCs/>
                <w:sz w:val="18"/>
                <w:szCs w:val="18"/>
              </w:rPr>
              <w:t>Elective / Freelance Work</w:t>
            </w:r>
          </w:p>
        </w:tc>
        <w:tc>
          <w:tcPr>
            <w:tcW w:w="476" w:type="pct"/>
            <w:vAlign w:val="center"/>
          </w:tcPr>
          <w:p w14:paraId="54109506"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15.15-17.00</w:t>
            </w:r>
          </w:p>
        </w:tc>
        <w:tc>
          <w:tcPr>
            <w:tcW w:w="1317" w:type="pct"/>
            <w:tcMar>
              <w:top w:w="0" w:type="dxa"/>
              <w:left w:w="108" w:type="dxa"/>
              <w:bottom w:w="0" w:type="dxa"/>
              <w:right w:w="108" w:type="dxa"/>
            </w:tcMar>
            <w:vAlign w:val="center"/>
          </w:tcPr>
          <w:p w14:paraId="1B31F9BF" w14:textId="77777777" w:rsidR="007B27C3" w:rsidRPr="004C7B83" w:rsidRDefault="007B27C3" w:rsidP="00A1378B">
            <w:pPr>
              <w:rPr>
                <w:rFonts w:asciiTheme="minorHAnsi" w:hAnsiTheme="minorHAnsi" w:cstheme="minorHAnsi"/>
                <w:color w:val="000000"/>
                <w:sz w:val="18"/>
                <w:szCs w:val="18"/>
              </w:rPr>
            </w:pPr>
          </w:p>
        </w:tc>
      </w:tr>
      <w:tr w:rsidR="007B27C3" w:rsidRPr="004C7B83" w14:paraId="66DEC4B4" w14:textId="77777777" w:rsidTr="007B27C3">
        <w:trPr>
          <w:gridAfter w:val="1"/>
          <w:wAfter w:w="5" w:type="pct"/>
          <w:trHeight w:val="248"/>
        </w:trPr>
        <w:tc>
          <w:tcPr>
            <w:tcW w:w="588" w:type="pct"/>
            <w:vMerge w:val="restart"/>
            <w:tcMar>
              <w:top w:w="0" w:type="dxa"/>
              <w:left w:w="108" w:type="dxa"/>
              <w:bottom w:w="0" w:type="dxa"/>
              <w:right w:w="108" w:type="dxa"/>
            </w:tcMar>
            <w:vAlign w:val="center"/>
          </w:tcPr>
          <w:p w14:paraId="259E6AB8" w14:textId="77777777" w:rsidR="007B27C3" w:rsidRPr="004C7B83" w:rsidRDefault="007B27C3" w:rsidP="00A1378B">
            <w:pPr>
              <w:rPr>
                <w:rFonts w:asciiTheme="minorHAnsi" w:hAnsiTheme="minorHAnsi" w:cstheme="minorHAnsi"/>
                <w:b/>
                <w:color w:val="000000"/>
                <w:sz w:val="18"/>
                <w:szCs w:val="18"/>
              </w:rPr>
            </w:pPr>
            <w:r w:rsidRPr="004C7B83">
              <w:rPr>
                <w:rFonts w:asciiTheme="minorHAnsi" w:hAnsiTheme="minorHAnsi" w:cstheme="minorHAnsi"/>
                <w:b/>
                <w:color w:val="000000"/>
                <w:sz w:val="18"/>
                <w:szCs w:val="18"/>
              </w:rPr>
              <w:t xml:space="preserve">Friday </w:t>
            </w:r>
          </w:p>
        </w:tc>
        <w:tc>
          <w:tcPr>
            <w:tcW w:w="2614" w:type="pct"/>
            <w:tcMar>
              <w:top w:w="0" w:type="dxa"/>
              <w:left w:w="108" w:type="dxa"/>
              <w:bottom w:w="0" w:type="dxa"/>
              <w:right w:w="108" w:type="dxa"/>
            </w:tcMar>
            <w:vAlign w:val="center"/>
          </w:tcPr>
          <w:p w14:paraId="4970EB9C"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Case-Based Learning (CBL) Session 4)</w:t>
            </w:r>
          </w:p>
        </w:tc>
        <w:tc>
          <w:tcPr>
            <w:tcW w:w="476" w:type="pct"/>
            <w:vAlign w:val="center"/>
          </w:tcPr>
          <w:p w14:paraId="0C0BA68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08.00-09.15</w:t>
            </w:r>
          </w:p>
        </w:tc>
        <w:tc>
          <w:tcPr>
            <w:tcW w:w="1317" w:type="pct"/>
            <w:tcMar>
              <w:top w:w="0" w:type="dxa"/>
              <w:left w:w="108" w:type="dxa"/>
              <w:bottom w:w="0" w:type="dxa"/>
              <w:right w:w="108" w:type="dxa"/>
            </w:tcMar>
            <w:vAlign w:val="center"/>
          </w:tcPr>
          <w:p w14:paraId="360131C3" w14:textId="6EAD5C37"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2C6ABAC6" w14:textId="77777777" w:rsidTr="007B27C3">
        <w:trPr>
          <w:gridAfter w:val="1"/>
          <w:wAfter w:w="5" w:type="pct"/>
          <w:trHeight w:val="248"/>
        </w:trPr>
        <w:tc>
          <w:tcPr>
            <w:tcW w:w="588" w:type="pct"/>
            <w:vMerge/>
            <w:tcMar>
              <w:top w:w="0" w:type="dxa"/>
              <w:left w:w="108" w:type="dxa"/>
              <w:bottom w:w="0" w:type="dxa"/>
              <w:right w:w="108" w:type="dxa"/>
            </w:tcMar>
            <w:vAlign w:val="center"/>
          </w:tcPr>
          <w:p w14:paraId="0B2D1672"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5BC2B9DA"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Preparing Forensic Report</w:t>
            </w:r>
          </w:p>
        </w:tc>
        <w:tc>
          <w:tcPr>
            <w:tcW w:w="476" w:type="pct"/>
            <w:vAlign w:val="center"/>
          </w:tcPr>
          <w:p w14:paraId="5860C100"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09.30-10.15</w:t>
            </w:r>
          </w:p>
        </w:tc>
        <w:tc>
          <w:tcPr>
            <w:tcW w:w="1317" w:type="pct"/>
            <w:tcMar>
              <w:top w:w="0" w:type="dxa"/>
              <w:left w:w="108" w:type="dxa"/>
              <w:bottom w:w="0" w:type="dxa"/>
              <w:right w:w="108" w:type="dxa"/>
            </w:tcMar>
            <w:vAlign w:val="center"/>
          </w:tcPr>
          <w:p w14:paraId="12D910EB" w14:textId="1E95CF95"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Mustafa Talip ŞENER</w:t>
            </w:r>
          </w:p>
        </w:tc>
      </w:tr>
      <w:tr w:rsidR="007B27C3" w:rsidRPr="004C7B83" w14:paraId="2D7A08FF" w14:textId="77777777" w:rsidTr="007B27C3">
        <w:trPr>
          <w:gridAfter w:val="1"/>
          <w:wAfter w:w="5" w:type="pct"/>
          <w:trHeight w:val="248"/>
        </w:trPr>
        <w:tc>
          <w:tcPr>
            <w:tcW w:w="588" w:type="pct"/>
            <w:vMerge/>
            <w:tcMar>
              <w:top w:w="0" w:type="dxa"/>
              <w:left w:w="108" w:type="dxa"/>
              <w:bottom w:w="0" w:type="dxa"/>
              <w:right w:w="108" w:type="dxa"/>
            </w:tcMar>
            <w:vAlign w:val="center"/>
            <w:hideMark/>
          </w:tcPr>
          <w:p w14:paraId="158C08A3"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8340C5D"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Seminar Presentations with Sample Cases</w:t>
            </w:r>
          </w:p>
        </w:tc>
        <w:tc>
          <w:tcPr>
            <w:tcW w:w="476" w:type="pct"/>
            <w:vAlign w:val="center"/>
          </w:tcPr>
          <w:p w14:paraId="3FCB19A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10.30-11.15</w:t>
            </w:r>
          </w:p>
        </w:tc>
        <w:tc>
          <w:tcPr>
            <w:tcW w:w="1317" w:type="pct"/>
            <w:tcMar>
              <w:top w:w="0" w:type="dxa"/>
              <w:left w:w="108" w:type="dxa"/>
              <w:bottom w:w="0" w:type="dxa"/>
              <w:right w:w="108" w:type="dxa"/>
            </w:tcMar>
            <w:vAlign w:val="center"/>
          </w:tcPr>
          <w:p w14:paraId="6DA3517D" w14:textId="440DDE32"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530B675A" w14:textId="77777777" w:rsidTr="007B27C3">
        <w:trPr>
          <w:gridAfter w:val="1"/>
          <w:wAfter w:w="5" w:type="pct"/>
          <w:trHeight w:val="248"/>
        </w:trPr>
        <w:tc>
          <w:tcPr>
            <w:tcW w:w="588" w:type="pct"/>
            <w:vMerge/>
            <w:tcMar>
              <w:top w:w="0" w:type="dxa"/>
              <w:left w:w="108" w:type="dxa"/>
              <w:bottom w:w="0" w:type="dxa"/>
              <w:right w:w="108" w:type="dxa"/>
            </w:tcMar>
            <w:vAlign w:val="center"/>
          </w:tcPr>
          <w:p w14:paraId="3DB7D75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0CDAB27"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Seminar Presentations with Sample Cases</w:t>
            </w:r>
          </w:p>
        </w:tc>
        <w:tc>
          <w:tcPr>
            <w:tcW w:w="476" w:type="pct"/>
            <w:vAlign w:val="center"/>
          </w:tcPr>
          <w:p w14:paraId="7D2BE2FD"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11.30-12.15</w:t>
            </w:r>
          </w:p>
        </w:tc>
        <w:tc>
          <w:tcPr>
            <w:tcW w:w="1317" w:type="pct"/>
            <w:tcMar>
              <w:top w:w="0" w:type="dxa"/>
              <w:left w:w="108" w:type="dxa"/>
              <w:bottom w:w="0" w:type="dxa"/>
              <w:right w:w="108" w:type="dxa"/>
            </w:tcMar>
            <w:vAlign w:val="center"/>
          </w:tcPr>
          <w:p w14:paraId="17AFEC5D" w14:textId="457B5ACD" w:rsidR="007B27C3" w:rsidRPr="004C7B83" w:rsidRDefault="007B27C3" w:rsidP="00A1378B">
            <w:pPr>
              <w:tabs>
                <w:tab w:val="left" w:pos="269"/>
                <w:tab w:val="left" w:pos="454"/>
              </w:tabs>
              <w:rPr>
                <w:rFonts w:asciiTheme="minorHAnsi" w:hAnsiTheme="minorHAnsi" w:cstheme="minorHAnsi"/>
                <w:color w:val="000000"/>
                <w:sz w:val="18"/>
                <w:szCs w:val="18"/>
              </w:rPr>
            </w:pPr>
            <w:r>
              <w:rPr>
                <w:rFonts w:asciiTheme="minorHAnsi" w:hAnsiTheme="minorHAnsi" w:cstheme="minorHAnsi"/>
                <w:color w:val="000000"/>
                <w:sz w:val="18"/>
                <w:szCs w:val="18"/>
              </w:rPr>
              <w:t>Asst</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Pr>
                <w:rFonts w:asciiTheme="minorHAnsi" w:hAnsiTheme="minorHAnsi" w:cstheme="minorHAnsi"/>
                <w:color w:val="000000"/>
                <w:sz w:val="18"/>
                <w:szCs w:val="18"/>
              </w:rPr>
              <w:t>Talip VURAL</w:t>
            </w:r>
          </w:p>
        </w:tc>
      </w:tr>
      <w:tr w:rsidR="007B27C3" w:rsidRPr="004C7B83" w14:paraId="54CCFDD1" w14:textId="77777777" w:rsidTr="007B27C3">
        <w:trPr>
          <w:gridAfter w:val="1"/>
          <w:wAfter w:w="5" w:type="pct"/>
          <w:trHeight w:val="248"/>
        </w:trPr>
        <w:tc>
          <w:tcPr>
            <w:tcW w:w="588" w:type="pct"/>
            <w:vMerge/>
            <w:tcMar>
              <w:top w:w="0" w:type="dxa"/>
              <w:left w:w="108" w:type="dxa"/>
              <w:bottom w:w="0" w:type="dxa"/>
              <w:right w:w="108" w:type="dxa"/>
            </w:tcMar>
            <w:vAlign w:val="center"/>
          </w:tcPr>
          <w:p w14:paraId="7788D10B"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56C87BAB"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Seminar Presentations with Sample Cases</w:t>
            </w:r>
          </w:p>
        </w:tc>
        <w:tc>
          <w:tcPr>
            <w:tcW w:w="476" w:type="pct"/>
            <w:vAlign w:val="center"/>
          </w:tcPr>
          <w:p w14:paraId="643D45E1"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13.15-14.00</w:t>
            </w:r>
          </w:p>
        </w:tc>
        <w:tc>
          <w:tcPr>
            <w:tcW w:w="1317" w:type="pct"/>
            <w:tcMar>
              <w:top w:w="0" w:type="dxa"/>
              <w:left w:w="108" w:type="dxa"/>
              <w:bottom w:w="0" w:type="dxa"/>
              <w:right w:w="108" w:type="dxa"/>
            </w:tcMar>
            <w:vAlign w:val="center"/>
          </w:tcPr>
          <w:p w14:paraId="1DAEC51F" w14:textId="34831E27"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013B2FE8" w14:textId="77777777" w:rsidTr="007B27C3">
        <w:trPr>
          <w:gridAfter w:val="1"/>
          <w:wAfter w:w="5" w:type="pct"/>
          <w:trHeight w:val="248"/>
        </w:trPr>
        <w:tc>
          <w:tcPr>
            <w:tcW w:w="588" w:type="pct"/>
            <w:vMerge/>
            <w:tcMar>
              <w:top w:w="0" w:type="dxa"/>
              <w:left w:w="108" w:type="dxa"/>
              <w:bottom w:w="0" w:type="dxa"/>
              <w:right w:w="108" w:type="dxa"/>
            </w:tcMar>
            <w:vAlign w:val="center"/>
          </w:tcPr>
          <w:p w14:paraId="573226AC"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tcPr>
          <w:p w14:paraId="3A0275F7"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sz w:val="18"/>
                <w:szCs w:val="18"/>
              </w:rPr>
              <w:t>Seminar Presentations with Sample Cases</w:t>
            </w:r>
          </w:p>
        </w:tc>
        <w:tc>
          <w:tcPr>
            <w:tcW w:w="476" w:type="pct"/>
            <w:vAlign w:val="center"/>
          </w:tcPr>
          <w:p w14:paraId="0B746AA3"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14.15-15.00</w:t>
            </w:r>
          </w:p>
        </w:tc>
        <w:tc>
          <w:tcPr>
            <w:tcW w:w="1317" w:type="pct"/>
            <w:tcMar>
              <w:top w:w="0" w:type="dxa"/>
              <w:left w:w="108" w:type="dxa"/>
              <w:bottom w:w="0" w:type="dxa"/>
              <w:right w:w="108" w:type="dxa"/>
            </w:tcMar>
            <w:vAlign w:val="center"/>
          </w:tcPr>
          <w:p w14:paraId="0C2BA3E5" w14:textId="1FFDA62E" w:rsidR="007B27C3" w:rsidRPr="004C7B83" w:rsidRDefault="007B27C3" w:rsidP="00A1378B">
            <w:pPr>
              <w:rPr>
                <w:rFonts w:asciiTheme="minorHAnsi" w:hAnsiTheme="minorHAnsi" w:cstheme="minorHAnsi"/>
                <w:color w:val="000000"/>
                <w:sz w:val="18"/>
                <w:szCs w:val="18"/>
              </w:rPr>
            </w:pPr>
            <w:r>
              <w:rPr>
                <w:rFonts w:asciiTheme="minorHAnsi" w:hAnsiTheme="minorHAnsi" w:cstheme="minorHAnsi"/>
                <w:color w:val="000000"/>
                <w:sz w:val="18"/>
                <w:szCs w:val="18"/>
              </w:rPr>
              <w:t>Prof</w:t>
            </w:r>
            <w:r w:rsidR="00E61C30" w:rsidRPr="00E61C30">
              <w:rPr>
                <w:rFonts w:asciiTheme="minorHAnsi" w:hAnsiTheme="minorHAnsi" w:cstheme="minorHAnsi"/>
                <w:color w:val="000000"/>
                <w:sz w:val="18"/>
                <w:szCs w:val="18"/>
              </w:rPr>
              <w:t>.</w:t>
            </w:r>
            <w:r w:rsidRPr="004C7B83">
              <w:rPr>
                <w:rFonts w:asciiTheme="minorHAnsi" w:hAnsiTheme="minorHAnsi" w:cstheme="minorHAnsi"/>
                <w:color w:val="000000"/>
                <w:sz w:val="18"/>
                <w:szCs w:val="18"/>
              </w:rPr>
              <w:t>Ahmet Nezih KÖK</w:t>
            </w:r>
          </w:p>
        </w:tc>
      </w:tr>
      <w:tr w:rsidR="007B27C3" w:rsidRPr="004C7B83" w14:paraId="7B9C0745" w14:textId="77777777" w:rsidTr="007B27C3">
        <w:trPr>
          <w:gridAfter w:val="1"/>
          <w:wAfter w:w="5" w:type="pct"/>
          <w:trHeight w:val="278"/>
        </w:trPr>
        <w:tc>
          <w:tcPr>
            <w:tcW w:w="588" w:type="pct"/>
            <w:vMerge/>
            <w:tcMar>
              <w:top w:w="0" w:type="dxa"/>
              <w:left w:w="108" w:type="dxa"/>
              <w:bottom w:w="0" w:type="dxa"/>
              <w:right w:w="108" w:type="dxa"/>
            </w:tcMar>
            <w:vAlign w:val="center"/>
          </w:tcPr>
          <w:p w14:paraId="56A99519" w14:textId="77777777" w:rsidR="007B27C3" w:rsidRPr="004C7B83" w:rsidRDefault="007B27C3" w:rsidP="00A1378B">
            <w:pPr>
              <w:rPr>
                <w:rFonts w:asciiTheme="minorHAnsi" w:hAnsiTheme="minorHAnsi" w:cstheme="minorHAnsi"/>
                <w:b/>
                <w:color w:val="000000"/>
                <w:sz w:val="18"/>
                <w:szCs w:val="18"/>
              </w:rPr>
            </w:pPr>
          </w:p>
        </w:tc>
        <w:tc>
          <w:tcPr>
            <w:tcW w:w="2614" w:type="pct"/>
            <w:tcMar>
              <w:top w:w="0" w:type="dxa"/>
              <w:left w:w="108" w:type="dxa"/>
              <w:bottom w:w="0" w:type="dxa"/>
              <w:right w:w="108" w:type="dxa"/>
            </w:tcMar>
            <w:vAlign w:val="center"/>
          </w:tcPr>
          <w:p w14:paraId="42C9B44E" w14:textId="77777777" w:rsidR="007B27C3" w:rsidRPr="004C7B83" w:rsidRDefault="007B27C3" w:rsidP="00A1378B">
            <w:pPr>
              <w:rPr>
                <w:rFonts w:asciiTheme="minorHAnsi" w:hAnsiTheme="minorHAnsi" w:cstheme="minorHAnsi"/>
                <w:sz w:val="18"/>
                <w:szCs w:val="18"/>
              </w:rPr>
            </w:pPr>
            <w:r w:rsidRPr="004C7B83">
              <w:rPr>
                <w:rFonts w:asciiTheme="minorHAnsi" w:hAnsiTheme="minorHAnsi" w:cstheme="minorHAnsi"/>
                <w:bCs/>
                <w:sz w:val="18"/>
                <w:szCs w:val="18"/>
              </w:rPr>
              <w:t>Elective / Freelance Work</w:t>
            </w:r>
          </w:p>
        </w:tc>
        <w:tc>
          <w:tcPr>
            <w:tcW w:w="476" w:type="pct"/>
            <w:vAlign w:val="center"/>
          </w:tcPr>
          <w:p w14:paraId="4F16D992" w14:textId="77777777" w:rsidR="007B27C3" w:rsidRPr="004C7B83" w:rsidRDefault="007B27C3" w:rsidP="00A1378B">
            <w:pPr>
              <w:jc w:val="center"/>
              <w:rPr>
                <w:rFonts w:asciiTheme="minorHAnsi" w:hAnsiTheme="minorHAnsi" w:cstheme="minorHAnsi"/>
                <w:color w:val="000000"/>
                <w:sz w:val="18"/>
                <w:szCs w:val="18"/>
              </w:rPr>
            </w:pPr>
            <w:r w:rsidRPr="004C7B83">
              <w:rPr>
                <w:rFonts w:asciiTheme="minorHAnsi" w:hAnsiTheme="minorHAnsi" w:cstheme="minorHAnsi"/>
                <w:color w:val="000000"/>
                <w:sz w:val="18"/>
                <w:szCs w:val="18"/>
              </w:rPr>
              <w:t>15.15-17:00</w:t>
            </w:r>
          </w:p>
        </w:tc>
        <w:tc>
          <w:tcPr>
            <w:tcW w:w="1317" w:type="pct"/>
            <w:tcMar>
              <w:top w:w="0" w:type="dxa"/>
              <w:left w:w="108" w:type="dxa"/>
              <w:bottom w:w="0" w:type="dxa"/>
              <w:right w:w="108" w:type="dxa"/>
            </w:tcMar>
            <w:vAlign w:val="center"/>
          </w:tcPr>
          <w:p w14:paraId="3AA58996" w14:textId="77777777" w:rsidR="007B27C3" w:rsidRPr="004C7B83" w:rsidRDefault="007B27C3" w:rsidP="00A1378B">
            <w:pPr>
              <w:rPr>
                <w:rFonts w:asciiTheme="minorHAnsi" w:hAnsiTheme="minorHAnsi" w:cstheme="minorHAnsi"/>
                <w:b/>
                <w:color w:val="000000"/>
                <w:sz w:val="18"/>
                <w:szCs w:val="18"/>
              </w:rPr>
            </w:pPr>
          </w:p>
        </w:tc>
      </w:tr>
    </w:tbl>
    <w:p w14:paraId="65BF8A6C" w14:textId="77777777" w:rsidR="009C7611" w:rsidRDefault="009C7611">
      <w:pPr>
        <w:spacing w:after="200" w:line="276" w:lineRule="auto"/>
        <w:rPr>
          <w:rFonts w:asciiTheme="minorHAnsi" w:hAnsiTheme="minorHAnsi" w:cstheme="minorHAnsi"/>
          <w:b/>
        </w:rPr>
      </w:pPr>
    </w:p>
    <w:p w14:paraId="002E2DB3" w14:textId="77777777" w:rsidR="009C7611" w:rsidRDefault="009C7611">
      <w:pPr>
        <w:spacing w:after="200" w:line="276" w:lineRule="auto"/>
        <w:rPr>
          <w:rFonts w:asciiTheme="minorHAnsi" w:hAnsiTheme="minorHAnsi" w:cstheme="minorHAnsi"/>
          <w:b/>
        </w:rPr>
      </w:pPr>
      <w:r>
        <w:rPr>
          <w:rFonts w:asciiTheme="minorHAnsi" w:hAnsiTheme="minorHAnsi" w:cstheme="minorHAnsi"/>
          <w:b/>
        </w:rPr>
        <w:br w:type="page"/>
      </w:r>
    </w:p>
    <w:p w14:paraId="069BE50D" w14:textId="77777777" w:rsidR="00A67BE9" w:rsidRPr="000872B6" w:rsidRDefault="00A67BE9">
      <w:pPr>
        <w:spacing w:after="200" w:line="276" w:lineRule="auto"/>
        <w:rPr>
          <w:rFonts w:asciiTheme="minorHAnsi" w:hAnsiTheme="minorHAnsi" w:cstheme="minorHAnsi"/>
          <w:b/>
        </w:rPr>
      </w:pPr>
    </w:p>
    <w:p w14:paraId="25AEDFF8" w14:textId="77777777" w:rsidR="00A67BE9" w:rsidRPr="000872B6" w:rsidRDefault="00A67BE9" w:rsidP="00A67BE9">
      <w:pPr>
        <w:pStyle w:val="Balk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32"/>
          <w:shd w:val="clear" w:color="auto" w:fill="FFFFFF"/>
        </w:rPr>
      </w:pPr>
      <w:bookmarkStart w:id="332" w:name="_Toc49868116"/>
      <w:bookmarkStart w:id="333" w:name="_Toc49868220"/>
      <w:bookmarkStart w:id="334" w:name="_Toc238050137"/>
      <w:r w:rsidRPr="000872B6">
        <w:rPr>
          <w:rFonts w:asciiTheme="minorHAnsi" w:hAnsiTheme="minorHAnsi" w:cstheme="minorHAnsi"/>
          <w:sz w:val="32"/>
          <w:shd w:val="clear" w:color="auto" w:fill="FFFFFF"/>
        </w:rPr>
        <w:t>ELECTIVE CLERKSHIPS</w:t>
      </w:r>
      <w:bookmarkEnd w:id="332"/>
      <w:bookmarkEnd w:id="333"/>
      <w:bookmarkEnd w:id="334"/>
    </w:p>
    <w:p w14:paraId="40D2F071" w14:textId="33873EB5" w:rsidR="00A67BE9" w:rsidRPr="000872B6" w:rsidRDefault="00924F96" w:rsidP="00A67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75EED4F" w14:textId="77777777" w:rsidR="00CE3F13" w:rsidRPr="000872B6" w:rsidRDefault="00CE3F13" w:rsidP="009C761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heme="minorHAnsi" w:hAnsiTheme="minorHAnsi" w:cstheme="minorHAnsi"/>
        </w:rPr>
      </w:pPr>
      <w:bookmarkStart w:id="335" w:name="_Toc49868117"/>
      <w:bookmarkStart w:id="336" w:name="_Toc49868221"/>
      <w:bookmarkStart w:id="337" w:name="_Toc238050138"/>
      <w:r w:rsidRPr="009C7611">
        <w:rPr>
          <w:rFonts w:asciiTheme="minorHAnsi" w:hAnsiTheme="minorHAnsi" w:cstheme="minorHAnsi"/>
        </w:rPr>
        <w:t xml:space="preserve">CHEST DISEASES </w:t>
      </w:r>
      <w:bookmarkEnd w:id="335"/>
      <w:bookmarkEnd w:id="336"/>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37"/>
    </w:p>
    <w:tbl>
      <w:tblPr>
        <w:tblStyle w:val="TabloKlavuzu"/>
        <w:tblW w:w="9776" w:type="dxa"/>
        <w:tblBorders>
          <w:insideH w:val="dotted" w:sz="4" w:space="0" w:color="auto"/>
          <w:insideV w:val="dotted" w:sz="4" w:space="0" w:color="auto"/>
        </w:tblBorders>
        <w:tblLayout w:type="fixed"/>
        <w:tblLook w:val="04A0" w:firstRow="1" w:lastRow="0" w:firstColumn="1" w:lastColumn="0" w:noHBand="0" w:noVBand="1"/>
      </w:tblPr>
      <w:tblGrid>
        <w:gridCol w:w="1271"/>
        <w:gridCol w:w="3969"/>
        <w:gridCol w:w="1701"/>
        <w:gridCol w:w="2835"/>
      </w:tblGrid>
      <w:tr w:rsidR="00115CD6" w:rsidRPr="009C53C6" w14:paraId="1083E171" w14:textId="77777777" w:rsidTr="00115CD6">
        <w:trPr>
          <w:trHeight w:val="20"/>
        </w:trPr>
        <w:tc>
          <w:tcPr>
            <w:tcW w:w="1271" w:type="dxa"/>
            <w:shd w:val="clear" w:color="auto" w:fill="B6DDE8" w:themeFill="accent5" w:themeFillTint="66"/>
            <w:vAlign w:val="center"/>
          </w:tcPr>
          <w:p w14:paraId="4C929524" w14:textId="77777777" w:rsidR="00115CD6" w:rsidRPr="009C53C6" w:rsidRDefault="00115CD6" w:rsidP="00AF4D25">
            <w:pPr>
              <w:spacing w:before="20" w:after="20" w:line="216" w:lineRule="auto"/>
              <w:ind w:right="-70" w:firstLine="4"/>
              <w:rPr>
                <w:rFonts w:ascii="Calibri" w:hAnsi="Calibri" w:cs="Calibri"/>
                <w:b/>
                <w:color w:val="000000"/>
                <w:sz w:val="18"/>
                <w:szCs w:val="18"/>
              </w:rPr>
            </w:pPr>
            <w:r w:rsidRPr="009C53C6">
              <w:rPr>
                <w:rFonts w:ascii="Calibri" w:hAnsi="Calibri" w:cs="Calibri"/>
                <w:b/>
                <w:color w:val="000000"/>
                <w:sz w:val="18"/>
                <w:szCs w:val="18"/>
              </w:rPr>
              <w:t>Days</w:t>
            </w:r>
          </w:p>
        </w:tc>
        <w:tc>
          <w:tcPr>
            <w:tcW w:w="3969" w:type="dxa"/>
            <w:shd w:val="clear" w:color="auto" w:fill="B6DDE8" w:themeFill="accent5" w:themeFillTint="66"/>
            <w:vAlign w:val="center"/>
          </w:tcPr>
          <w:p w14:paraId="2E7076EC" w14:textId="77777777" w:rsidR="00115CD6" w:rsidRPr="009C53C6" w:rsidRDefault="00115CD6" w:rsidP="00AF4D25">
            <w:pPr>
              <w:tabs>
                <w:tab w:val="left" w:pos="709"/>
                <w:tab w:val="left" w:pos="7088"/>
              </w:tabs>
              <w:spacing w:before="20" w:after="20" w:line="216" w:lineRule="auto"/>
              <w:rPr>
                <w:rFonts w:ascii="Calibri" w:hAnsi="Calibri" w:cs="Calibri"/>
                <w:color w:val="000000"/>
                <w:sz w:val="18"/>
                <w:szCs w:val="18"/>
              </w:rPr>
            </w:pPr>
            <w:r w:rsidRPr="009C53C6">
              <w:rPr>
                <w:rFonts w:ascii="Calibri" w:hAnsi="Calibri" w:cs="Calibri"/>
                <w:b/>
                <w:sz w:val="18"/>
                <w:szCs w:val="18"/>
              </w:rPr>
              <w:t>Subject of The Lesson</w:t>
            </w:r>
          </w:p>
        </w:tc>
        <w:tc>
          <w:tcPr>
            <w:tcW w:w="1701" w:type="dxa"/>
            <w:shd w:val="clear" w:color="auto" w:fill="B6DDE8" w:themeFill="accent5" w:themeFillTint="66"/>
            <w:vAlign w:val="center"/>
          </w:tcPr>
          <w:p w14:paraId="2B8F0457" w14:textId="77777777" w:rsidR="00115CD6" w:rsidRPr="009C53C6" w:rsidRDefault="00115CD6" w:rsidP="00AF4D25">
            <w:pPr>
              <w:tabs>
                <w:tab w:val="left" w:pos="639"/>
                <w:tab w:val="left" w:pos="7088"/>
              </w:tabs>
              <w:spacing w:before="20" w:after="20" w:line="216" w:lineRule="auto"/>
              <w:ind w:left="-70" w:firstLine="70"/>
              <w:jc w:val="center"/>
              <w:rPr>
                <w:rFonts w:ascii="Calibri" w:hAnsi="Calibri" w:cs="Calibri"/>
                <w:color w:val="000000"/>
                <w:sz w:val="18"/>
                <w:szCs w:val="18"/>
              </w:rPr>
            </w:pPr>
            <w:r w:rsidRPr="009C53C6">
              <w:rPr>
                <w:rFonts w:ascii="Calibri" w:hAnsi="Calibri" w:cs="Calibri"/>
                <w:b/>
                <w:sz w:val="18"/>
                <w:szCs w:val="18"/>
              </w:rPr>
              <w:t>Lesson Time</w:t>
            </w:r>
          </w:p>
        </w:tc>
        <w:tc>
          <w:tcPr>
            <w:tcW w:w="2835" w:type="dxa"/>
            <w:shd w:val="clear" w:color="auto" w:fill="B6DDE8" w:themeFill="accent5" w:themeFillTint="66"/>
            <w:vAlign w:val="center"/>
          </w:tcPr>
          <w:p w14:paraId="28A657D2" w14:textId="77777777" w:rsidR="00115CD6" w:rsidRPr="009C53C6" w:rsidRDefault="00115CD6" w:rsidP="00AF4D25">
            <w:pPr>
              <w:tabs>
                <w:tab w:val="left" w:pos="709"/>
                <w:tab w:val="left" w:pos="7088"/>
              </w:tabs>
              <w:spacing w:before="20" w:after="20" w:line="216" w:lineRule="auto"/>
              <w:ind w:left="24"/>
              <w:rPr>
                <w:rFonts w:ascii="Calibri" w:hAnsi="Calibri" w:cs="Calibri"/>
                <w:sz w:val="18"/>
                <w:szCs w:val="18"/>
              </w:rPr>
            </w:pPr>
            <w:r w:rsidRPr="009C53C6">
              <w:rPr>
                <w:rFonts w:ascii="Calibri" w:hAnsi="Calibri" w:cs="Calibri"/>
                <w:b/>
                <w:sz w:val="18"/>
                <w:szCs w:val="18"/>
              </w:rPr>
              <w:t>Teaching Staff</w:t>
            </w:r>
          </w:p>
        </w:tc>
      </w:tr>
      <w:tr w:rsidR="00115CD6" w:rsidRPr="009C53C6" w14:paraId="35B4C59D" w14:textId="77777777" w:rsidTr="00115CD6">
        <w:trPr>
          <w:trHeight w:val="20"/>
        </w:trPr>
        <w:tc>
          <w:tcPr>
            <w:tcW w:w="1271" w:type="dxa"/>
            <w:vMerge w:val="restart"/>
            <w:vAlign w:val="center"/>
          </w:tcPr>
          <w:p w14:paraId="2E6C70D6" w14:textId="77777777" w:rsidR="00115CD6" w:rsidRPr="009C53C6" w:rsidRDefault="00115CD6" w:rsidP="00AF4D25">
            <w:pPr>
              <w:rPr>
                <w:rFonts w:ascii="Calibri" w:hAnsi="Calibri" w:cs="Calibri"/>
                <w:b/>
                <w:color w:val="000000"/>
                <w:sz w:val="18"/>
                <w:szCs w:val="18"/>
              </w:rPr>
            </w:pPr>
            <w:r w:rsidRPr="009C53C6">
              <w:rPr>
                <w:rFonts w:ascii="Calibri" w:hAnsi="Calibri" w:cs="Calibri"/>
                <w:b/>
                <w:color w:val="000000"/>
                <w:sz w:val="18"/>
                <w:szCs w:val="18"/>
              </w:rPr>
              <w:t>Monday</w:t>
            </w:r>
          </w:p>
        </w:tc>
        <w:tc>
          <w:tcPr>
            <w:tcW w:w="8505" w:type="dxa"/>
            <w:gridSpan w:val="3"/>
            <w:shd w:val="clear" w:color="auto" w:fill="D9D9D9" w:themeFill="background1" w:themeFillShade="D9"/>
            <w:vAlign w:val="center"/>
          </w:tcPr>
          <w:p w14:paraId="113191D8" w14:textId="678F30BF" w:rsidR="00115CD6" w:rsidRPr="009C53C6" w:rsidRDefault="00115CD6" w:rsidP="00AF4D25">
            <w:pPr>
              <w:tabs>
                <w:tab w:val="left" w:pos="709"/>
                <w:tab w:val="left" w:pos="7088"/>
              </w:tabs>
              <w:spacing w:before="20" w:after="20" w:line="216" w:lineRule="auto"/>
              <w:ind w:left="24"/>
              <w:jc w:val="center"/>
              <w:rPr>
                <w:rFonts w:ascii="Calibri" w:hAnsi="Calibri" w:cs="Calibri"/>
                <w:b/>
                <w:sz w:val="18"/>
                <w:szCs w:val="18"/>
              </w:rPr>
            </w:pPr>
            <w:r>
              <w:rPr>
                <w:rFonts w:ascii="Calibri" w:hAnsi="Calibri" w:cs="Calibri"/>
                <w:b/>
                <w:sz w:val="18"/>
                <w:szCs w:val="18"/>
              </w:rPr>
              <w:t>1</w:t>
            </w:r>
            <w:r w:rsidRPr="009C53C6">
              <w:rPr>
                <w:rFonts w:ascii="Calibri" w:hAnsi="Calibri" w:cs="Calibri"/>
                <w:b/>
                <w:sz w:val="18"/>
                <w:szCs w:val="18"/>
              </w:rPr>
              <w:t>. Week</w:t>
            </w:r>
          </w:p>
        </w:tc>
      </w:tr>
      <w:tr w:rsidR="00115CD6" w:rsidRPr="009C53C6" w14:paraId="4D29A09F" w14:textId="77777777" w:rsidTr="00AF4D25">
        <w:trPr>
          <w:trHeight w:val="20"/>
        </w:trPr>
        <w:tc>
          <w:tcPr>
            <w:tcW w:w="1271" w:type="dxa"/>
            <w:vMerge/>
            <w:vAlign w:val="center"/>
            <w:hideMark/>
          </w:tcPr>
          <w:p w14:paraId="730DF013" w14:textId="77777777" w:rsidR="00115CD6" w:rsidRPr="009C53C6" w:rsidRDefault="00115CD6" w:rsidP="00AF4D25">
            <w:pPr>
              <w:rPr>
                <w:rFonts w:ascii="Calibri" w:hAnsi="Calibri" w:cs="Calibri"/>
                <w:bCs/>
                <w:sz w:val="18"/>
                <w:szCs w:val="18"/>
              </w:rPr>
            </w:pPr>
          </w:p>
        </w:tc>
        <w:tc>
          <w:tcPr>
            <w:tcW w:w="3969" w:type="dxa"/>
            <w:hideMark/>
          </w:tcPr>
          <w:p w14:paraId="78BFF326"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Visit</w:t>
            </w:r>
          </w:p>
          <w:p w14:paraId="76DFE885"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Sleep-disordered breathing</w:t>
            </w:r>
          </w:p>
          <w:p w14:paraId="06E82FEE"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Practice(Bronchoscopy-Clinic-Polyclinic)</w:t>
            </w:r>
          </w:p>
        </w:tc>
        <w:tc>
          <w:tcPr>
            <w:tcW w:w="1701" w:type="dxa"/>
          </w:tcPr>
          <w:p w14:paraId="14836972"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107105CC"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10.00-12:00</w:t>
            </w:r>
          </w:p>
          <w:p w14:paraId="5AF80C3E"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15.30-16.30</w:t>
            </w:r>
          </w:p>
        </w:tc>
        <w:tc>
          <w:tcPr>
            <w:tcW w:w="2835" w:type="dxa"/>
            <w:hideMark/>
          </w:tcPr>
          <w:p w14:paraId="78FA9C02" w14:textId="77777777" w:rsidR="00115CD6" w:rsidRPr="009C53C6" w:rsidRDefault="00115CD6" w:rsidP="00AF4D25">
            <w:pPr>
              <w:rPr>
                <w:rFonts w:ascii="Calibri" w:hAnsi="Calibri" w:cs="Calibri"/>
                <w:bCs/>
                <w:sz w:val="18"/>
                <w:szCs w:val="18"/>
              </w:rPr>
            </w:pPr>
          </w:p>
          <w:p w14:paraId="413FF1BC"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 xml:space="preserve"> Prof.</w:t>
            </w:r>
            <w:r>
              <w:rPr>
                <w:rFonts w:ascii="Calibri" w:hAnsi="Calibri" w:cs="Calibri"/>
                <w:bCs/>
                <w:sz w:val="18"/>
                <w:szCs w:val="18"/>
              </w:rPr>
              <w:t>Dr.</w:t>
            </w:r>
            <w:r w:rsidRPr="009C53C6">
              <w:rPr>
                <w:rFonts w:ascii="Calibri" w:hAnsi="Calibri" w:cs="Calibri"/>
                <w:bCs/>
                <w:sz w:val="18"/>
                <w:szCs w:val="18"/>
              </w:rPr>
              <w:t xml:space="preserve"> Ömer ARAZ</w:t>
            </w:r>
          </w:p>
        </w:tc>
      </w:tr>
      <w:tr w:rsidR="00115CD6" w:rsidRPr="009C53C6" w14:paraId="1D9D1769" w14:textId="77777777" w:rsidTr="00AF4D25">
        <w:trPr>
          <w:trHeight w:val="20"/>
        </w:trPr>
        <w:tc>
          <w:tcPr>
            <w:tcW w:w="1271" w:type="dxa"/>
            <w:vAlign w:val="center"/>
            <w:hideMark/>
          </w:tcPr>
          <w:p w14:paraId="5103E01B" w14:textId="77777777" w:rsidR="00115CD6" w:rsidRPr="009C53C6" w:rsidRDefault="00115CD6" w:rsidP="00AF4D25">
            <w:pPr>
              <w:rPr>
                <w:rFonts w:ascii="Calibri" w:hAnsi="Calibri" w:cs="Calibri"/>
                <w:bCs/>
                <w:sz w:val="18"/>
                <w:szCs w:val="18"/>
              </w:rPr>
            </w:pPr>
            <w:r w:rsidRPr="009C53C6">
              <w:rPr>
                <w:rFonts w:ascii="Calibri" w:hAnsi="Calibri" w:cs="Calibri"/>
                <w:b/>
                <w:color w:val="000000"/>
                <w:sz w:val="18"/>
                <w:szCs w:val="18"/>
              </w:rPr>
              <w:t>Tuesday</w:t>
            </w:r>
          </w:p>
        </w:tc>
        <w:tc>
          <w:tcPr>
            <w:tcW w:w="3969" w:type="dxa"/>
            <w:hideMark/>
          </w:tcPr>
          <w:p w14:paraId="1CB95EAD"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Visit</w:t>
            </w:r>
          </w:p>
          <w:p w14:paraId="0E71D7C9" w14:textId="77777777" w:rsidR="00115CD6" w:rsidRPr="009C53C6" w:rsidRDefault="00115CD6" w:rsidP="00AF4D25">
            <w:pPr>
              <w:rPr>
                <w:rFonts w:ascii="Calibri" w:hAnsi="Calibri" w:cs="Calibri"/>
                <w:color w:val="222222"/>
                <w:sz w:val="18"/>
                <w:szCs w:val="18"/>
                <w:lang w:val="en"/>
              </w:rPr>
            </w:pPr>
            <w:r w:rsidRPr="009C53C6">
              <w:rPr>
                <w:rFonts w:ascii="Calibri" w:hAnsi="Calibri" w:cs="Calibri"/>
                <w:color w:val="222222"/>
                <w:sz w:val="18"/>
                <w:szCs w:val="18"/>
                <w:lang w:val="en"/>
              </w:rPr>
              <w:t>KOAH</w:t>
            </w:r>
          </w:p>
          <w:p w14:paraId="406FF1B1" w14:textId="77777777" w:rsidR="00115CD6" w:rsidRPr="009C53C6" w:rsidRDefault="00115CD6" w:rsidP="00AF4D25">
            <w:pPr>
              <w:rPr>
                <w:rFonts w:ascii="Calibri" w:hAnsi="Calibri" w:cs="Calibri"/>
                <w:color w:val="222222"/>
                <w:sz w:val="18"/>
                <w:szCs w:val="18"/>
                <w:lang w:val="en"/>
              </w:rPr>
            </w:pPr>
            <w:r w:rsidRPr="009C53C6">
              <w:rPr>
                <w:rFonts w:ascii="Calibri" w:hAnsi="Calibri" w:cs="Calibri"/>
                <w:bCs/>
                <w:sz w:val="18"/>
                <w:szCs w:val="18"/>
              </w:rPr>
              <w:t>Practice(Bronchoscopy-Clinic-Polyclinic)</w:t>
            </w:r>
          </w:p>
        </w:tc>
        <w:tc>
          <w:tcPr>
            <w:tcW w:w="1701" w:type="dxa"/>
          </w:tcPr>
          <w:p w14:paraId="2197EB92"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5C34F277"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10.00-12.00</w:t>
            </w:r>
          </w:p>
          <w:p w14:paraId="7646A26F"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0ED2690C" w14:textId="77777777" w:rsidR="00115CD6" w:rsidRPr="009C53C6" w:rsidRDefault="00115CD6" w:rsidP="00AF4D25">
            <w:pPr>
              <w:rPr>
                <w:rFonts w:ascii="Calibri" w:hAnsi="Calibri" w:cs="Calibri"/>
                <w:bCs/>
                <w:sz w:val="18"/>
                <w:szCs w:val="18"/>
              </w:rPr>
            </w:pPr>
          </w:p>
          <w:p w14:paraId="3914BA6A" w14:textId="77777777" w:rsidR="00115CD6" w:rsidRDefault="00115CD6" w:rsidP="00AF4D25">
            <w:pPr>
              <w:rPr>
                <w:rFonts w:ascii="Calibri" w:hAnsi="Calibri" w:cs="Calibri"/>
                <w:sz w:val="18"/>
                <w:szCs w:val="18"/>
              </w:rPr>
            </w:pPr>
            <w:r>
              <w:rPr>
                <w:rFonts w:ascii="Calibri" w:hAnsi="Calibri" w:cs="Calibri"/>
                <w:sz w:val="18"/>
                <w:szCs w:val="18"/>
              </w:rPr>
              <w:t>Doç.Dr. Alperen AKSAKAL</w:t>
            </w:r>
          </w:p>
          <w:p w14:paraId="6B40522A" w14:textId="77777777" w:rsidR="00115CD6" w:rsidRPr="009C53C6" w:rsidRDefault="00115CD6" w:rsidP="00AF4D25">
            <w:pPr>
              <w:rPr>
                <w:rFonts w:ascii="Calibri" w:hAnsi="Calibri" w:cs="Calibri"/>
                <w:bCs/>
                <w:sz w:val="18"/>
                <w:szCs w:val="18"/>
              </w:rPr>
            </w:pPr>
          </w:p>
        </w:tc>
      </w:tr>
      <w:tr w:rsidR="00115CD6" w:rsidRPr="009C53C6" w14:paraId="0D687F6E" w14:textId="77777777" w:rsidTr="00AF4D25">
        <w:trPr>
          <w:trHeight w:val="20"/>
        </w:trPr>
        <w:tc>
          <w:tcPr>
            <w:tcW w:w="1271" w:type="dxa"/>
            <w:vAlign w:val="center"/>
            <w:hideMark/>
          </w:tcPr>
          <w:p w14:paraId="2E97DE41" w14:textId="77777777" w:rsidR="00115CD6" w:rsidRPr="009C53C6" w:rsidRDefault="00115CD6" w:rsidP="00AF4D25">
            <w:pPr>
              <w:rPr>
                <w:rFonts w:ascii="Calibri" w:hAnsi="Calibri" w:cs="Calibri"/>
                <w:bCs/>
                <w:sz w:val="18"/>
                <w:szCs w:val="18"/>
              </w:rPr>
            </w:pPr>
            <w:r w:rsidRPr="009C53C6">
              <w:rPr>
                <w:rFonts w:ascii="Calibri" w:hAnsi="Calibri" w:cs="Calibri"/>
                <w:b/>
                <w:color w:val="000000"/>
                <w:sz w:val="18"/>
                <w:szCs w:val="18"/>
              </w:rPr>
              <w:t>Wednesday</w:t>
            </w:r>
          </w:p>
        </w:tc>
        <w:tc>
          <w:tcPr>
            <w:tcW w:w="3969" w:type="dxa"/>
            <w:hideMark/>
          </w:tcPr>
          <w:p w14:paraId="1336258E"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Visit</w:t>
            </w:r>
          </w:p>
          <w:p w14:paraId="1F4B6612" w14:textId="77777777" w:rsidR="00115CD6" w:rsidRDefault="00115CD6" w:rsidP="00AF4D25">
            <w:pPr>
              <w:rPr>
                <w:rFonts w:ascii="Calibri" w:hAnsi="Calibri" w:cs="Calibri"/>
                <w:bCs/>
                <w:sz w:val="18"/>
                <w:szCs w:val="18"/>
              </w:rPr>
            </w:pPr>
            <w:r w:rsidRPr="009C53C6">
              <w:rPr>
                <w:rFonts w:ascii="Calibri" w:hAnsi="Calibri" w:cs="Calibri"/>
                <w:bCs/>
                <w:sz w:val="18"/>
                <w:szCs w:val="18"/>
              </w:rPr>
              <w:t>Tuberculosis</w:t>
            </w:r>
          </w:p>
          <w:p w14:paraId="2A977DD5" w14:textId="77777777" w:rsidR="00115CD6" w:rsidRPr="009C53C6" w:rsidRDefault="00115CD6" w:rsidP="00AF4D25">
            <w:pPr>
              <w:rPr>
                <w:rFonts w:ascii="Calibri" w:hAnsi="Calibri" w:cs="Calibri"/>
                <w:bCs/>
                <w:sz w:val="18"/>
                <w:szCs w:val="18"/>
              </w:rPr>
            </w:pPr>
            <w:r>
              <w:rPr>
                <w:rFonts w:ascii="Calibri" w:hAnsi="Calibri" w:cs="Calibri"/>
                <w:bCs/>
                <w:sz w:val="18"/>
                <w:szCs w:val="18"/>
              </w:rPr>
              <w:t>Seminar</w:t>
            </w:r>
          </w:p>
          <w:p w14:paraId="10C31E30"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Practice(Bronchoscopy-Clinic-Polyclinic)</w:t>
            </w:r>
          </w:p>
        </w:tc>
        <w:tc>
          <w:tcPr>
            <w:tcW w:w="1701" w:type="dxa"/>
          </w:tcPr>
          <w:p w14:paraId="2869C7B1"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7D1EAA3D" w14:textId="77777777" w:rsidR="00115CD6" w:rsidRDefault="00115CD6" w:rsidP="00AF4D25">
            <w:pPr>
              <w:rPr>
                <w:rFonts w:ascii="Calibri" w:hAnsi="Calibri" w:cs="Calibri"/>
                <w:bCs/>
                <w:sz w:val="18"/>
                <w:szCs w:val="18"/>
              </w:rPr>
            </w:pPr>
            <w:r w:rsidRPr="009C53C6">
              <w:rPr>
                <w:rFonts w:ascii="Calibri" w:hAnsi="Calibri" w:cs="Calibri"/>
                <w:bCs/>
                <w:sz w:val="18"/>
                <w:szCs w:val="18"/>
              </w:rPr>
              <w:t>10.00-12.00</w:t>
            </w:r>
          </w:p>
          <w:p w14:paraId="1C75D74E" w14:textId="77777777" w:rsidR="00115CD6" w:rsidRPr="009C53C6" w:rsidRDefault="00115CD6" w:rsidP="00AF4D25">
            <w:pPr>
              <w:rPr>
                <w:rFonts w:ascii="Calibri" w:hAnsi="Calibri" w:cs="Calibri"/>
                <w:bCs/>
                <w:sz w:val="18"/>
                <w:szCs w:val="18"/>
              </w:rPr>
            </w:pPr>
            <w:r>
              <w:rPr>
                <w:rFonts w:ascii="Calibri" w:hAnsi="Calibri" w:cs="Calibri"/>
                <w:bCs/>
                <w:sz w:val="18"/>
                <w:szCs w:val="18"/>
              </w:rPr>
              <w:t>12.30-13.30</w:t>
            </w:r>
          </w:p>
          <w:p w14:paraId="6FD18999"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5498B09C" w14:textId="77777777" w:rsidR="00115CD6" w:rsidRPr="009C53C6" w:rsidRDefault="00115CD6" w:rsidP="00AF4D25">
            <w:pPr>
              <w:rPr>
                <w:rFonts w:ascii="Calibri" w:hAnsi="Calibri" w:cs="Calibri"/>
                <w:bCs/>
                <w:sz w:val="18"/>
                <w:szCs w:val="18"/>
              </w:rPr>
            </w:pPr>
          </w:p>
          <w:p w14:paraId="00BC3E99" w14:textId="77777777" w:rsidR="00115CD6" w:rsidRDefault="00115CD6" w:rsidP="00AF4D25">
            <w:pPr>
              <w:rPr>
                <w:rFonts w:ascii="Calibri" w:hAnsi="Calibri" w:cs="Calibri"/>
                <w:bCs/>
                <w:sz w:val="18"/>
                <w:szCs w:val="18"/>
              </w:rPr>
            </w:pPr>
          </w:p>
          <w:p w14:paraId="50BA129A" w14:textId="77777777" w:rsidR="00115CD6" w:rsidRPr="009C53C6" w:rsidRDefault="00115CD6" w:rsidP="00AF4D25">
            <w:pPr>
              <w:rPr>
                <w:rFonts w:ascii="Calibri" w:hAnsi="Calibri" w:cs="Calibri"/>
                <w:bCs/>
                <w:sz w:val="18"/>
                <w:szCs w:val="18"/>
              </w:rPr>
            </w:pPr>
            <w:r>
              <w:rPr>
                <w:rFonts w:ascii="Calibri" w:hAnsi="Calibri" w:cs="Calibri"/>
                <w:bCs/>
                <w:sz w:val="18"/>
                <w:szCs w:val="18"/>
              </w:rPr>
              <w:t>Prof.Dr.Mehmet MERAL</w:t>
            </w:r>
          </w:p>
        </w:tc>
      </w:tr>
      <w:tr w:rsidR="00115CD6" w:rsidRPr="009C53C6" w14:paraId="67FBBA29" w14:textId="77777777" w:rsidTr="00AF4D25">
        <w:trPr>
          <w:trHeight w:val="20"/>
        </w:trPr>
        <w:tc>
          <w:tcPr>
            <w:tcW w:w="1271" w:type="dxa"/>
            <w:vAlign w:val="center"/>
            <w:hideMark/>
          </w:tcPr>
          <w:p w14:paraId="7CED69F6" w14:textId="77777777" w:rsidR="00115CD6" w:rsidRPr="009C53C6" w:rsidRDefault="00115CD6" w:rsidP="00AF4D25">
            <w:pPr>
              <w:rPr>
                <w:rFonts w:ascii="Calibri" w:hAnsi="Calibri" w:cs="Calibri"/>
                <w:bCs/>
                <w:sz w:val="18"/>
                <w:szCs w:val="18"/>
              </w:rPr>
            </w:pPr>
            <w:r w:rsidRPr="009C53C6">
              <w:rPr>
                <w:rFonts w:ascii="Calibri" w:hAnsi="Calibri" w:cs="Calibri"/>
                <w:b/>
                <w:color w:val="000000"/>
                <w:sz w:val="18"/>
                <w:szCs w:val="18"/>
              </w:rPr>
              <w:t>Thursday</w:t>
            </w:r>
          </w:p>
        </w:tc>
        <w:tc>
          <w:tcPr>
            <w:tcW w:w="3969" w:type="dxa"/>
            <w:hideMark/>
          </w:tcPr>
          <w:p w14:paraId="3B06FBC0"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Visit</w:t>
            </w:r>
          </w:p>
          <w:p w14:paraId="15F4D87C"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Pleural Diseases</w:t>
            </w:r>
          </w:p>
          <w:p w14:paraId="6D21B774"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Practice(Bronchoscopy-Clinic-Polyclinic)</w:t>
            </w:r>
          </w:p>
        </w:tc>
        <w:tc>
          <w:tcPr>
            <w:tcW w:w="1701" w:type="dxa"/>
          </w:tcPr>
          <w:p w14:paraId="4187D600"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13299764"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10.00-12.00</w:t>
            </w:r>
          </w:p>
          <w:p w14:paraId="3DA1A58E"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7D590456" w14:textId="77777777" w:rsidR="00115CD6" w:rsidRPr="009C53C6" w:rsidRDefault="00115CD6" w:rsidP="00AF4D25">
            <w:pPr>
              <w:rPr>
                <w:rFonts w:ascii="Calibri" w:hAnsi="Calibri" w:cs="Calibri"/>
                <w:bCs/>
                <w:sz w:val="18"/>
                <w:szCs w:val="18"/>
              </w:rPr>
            </w:pPr>
          </w:p>
          <w:p w14:paraId="5B084995"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 xml:space="preserve"> Prof.</w:t>
            </w:r>
            <w:r>
              <w:rPr>
                <w:rFonts w:ascii="Calibri" w:hAnsi="Calibri" w:cs="Calibri"/>
                <w:bCs/>
                <w:sz w:val="18"/>
                <w:szCs w:val="18"/>
              </w:rPr>
              <w:t>Dr.</w:t>
            </w:r>
            <w:r w:rsidRPr="009C53C6">
              <w:rPr>
                <w:rFonts w:ascii="Calibri" w:hAnsi="Calibri" w:cs="Calibri"/>
                <w:bCs/>
                <w:sz w:val="18"/>
                <w:szCs w:val="18"/>
              </w:rPr>
              <w:t xml:space="preserve"> Ömer ARAZ</w:t>
            </w:r>
          </w:p>
        </w:tc>
      </w:tr>
      <w:tr w:rsidR="00115CD6" w:rsidRPr="009C53C6" w14:paraId="707B4A55" w14:textId="77777777" w:rsidTr="00AF4D25">
        <w:trPr>
          <w:trHeight w:val="20"/>
        </w:trPr>
        <w:tc>
          <w:tcPr>
            <w:tcW w:w="1271" w:type="dxa"/>
            <w:vAlign w:val="center"/>
            <w:hideMark/>
          </w:tcPr>
          <w:p w14:paraId="3F21995A" w14:textId="77777777" w:rsidR="00115CD6" w:rsidRPr="009C53C6" w:rsidRDefault="00115CD6" w:rsidP="00AF4D25">
            <w:pPr>
              <w:rPr>
                <w:rFonts w:ascii="Calibri" w:hAnsi="Calibri" w:cs="Calibri"/>
                <w:sz w:val="18"/>
                <w:szCs w:val="18"/>
              </w:rPr>
            </w:pPr>
            <w:r w:rsidRPr="009C53C6">
              <w:rPr>
                <w:rFonts w:ascii="Calibri" w:hAnsi="Calibri" w:cs="Calibri"/>
                <w:b/>
                <w:color w:val="000000"/>
                <w:sz w:val="18"/>
                <w:szCs w:val="18"/>
              </w:rPr>
              <w:t>Friday</w:t>
            </w:r>
          </w:p>
        </w:tc>
        <w:tc>
          <w:tcPr>
            <w:tcW w:w="3969" w:type="dxa"/>
            <w:hideMark/>
          </w:tcPr>
          <w:p w14:paraId="0704DF1A"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Visit</w:t>
            </w:r>
          </w:p>
          <w:p w14:paraId="60EF8DE8" w14:textId="77777777" w:rsidR="00115CD6" w:rsidRDefault="00115CD6" w:rsidP="00AF4D25">
            <w:pPr>
              <w:rPr>
                <w:rFonts w:ascii="Calibri" w:hAnsi="Calibri" w:cs="Calibri"/>
                <w:sz w:val="18"/>
                <w:szCs w:val="18"/>
              </w:rPr>
            </w:pPr>
            <w:r w:rsidRPr="009C53C6">
              <w:rPr>
                <w:rFonts w:ascii="Calibri" w:hAnsi="Calibri" w:cs="Calibri"/>
                <w:sz w:val="18"/>
                <w:szCs w:val="18"/>
              </w:rPr>
              <w:t>Community developing pneumonia</w:t>
            </w:r>
          </w:p>
          <w:p w14:paraId="6123F697" w14:textId="77777777" w:rsidR="00115CD6" w:rsidRPr="009C53C6" w:rsidRDefault="00115CD6" w:rsidP="00AF4D25">
            <w:pPr>
              <w:rPr>
                <w:rFonts w:ascii="Calibri" w:hAnsi="Calibri" w:cs="Calibri"/>
                <w:sz w:val="18"/>
                <w:szCs w:val="18"/>
              </w:rPr>
            </w:pPr>
            <w:r w:rsidRPr="00BA3D94">
              <w:rPr>
                <w:rFonts w:ascii="Calibri" w:hAnsi="Calibri" w:cs="Calibri"/>
                <w:sz w:val="18"/>
                <w:szCs w:val="18"/>
              </w:rPr>
              <w:t>thoracic council</w:t>
            </w:r>
          </w:p>
          <w:p w14:paraId="3BB7DB9E"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Practice(Bronchoscopy-Clinic-Polyclinic)</w:t>
            </w:r>
          </w:p>
        </w:tc>
        <w:tc>
          <w:tcPr>
            <w:tcW w:w="1701" w:type="dxa"/>
          </w:tcPr>
          <w:p w14:paraId="1771114C"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09.00-10.00</w:t>
            </w:r>
          </w:p>
          <w:p w14:paraId="67B13C5E" w14:textId="77777777" w:rsidR="00115CD6" w:rsidRDefault="00115CD6" w:rsidP="00AF4D25">
            <w:pPr>
              <w:rPr>
                <w:rFonts w:ascii="Calibri" w:hAnsi="Calibri" w:cs="Calibri"/>
                <w:bCs/>
                <w:sz w:val="18"/>
                <w:szCs w:val="18"/>
              </w:rPr>
            </w:pPr>
            <w:r w:rsidRPr="009C53C6">
              <w:rPr>
                <w:rFonts w:ascii="Calibri" w:hAnsi="Calibri" w:cs="Calibri"/>
                <w:bCs/>
                <w:sz w:val="18"/>
                <w:szCs w:val="18"/>
              </w:rPr>
              <w:t>10.00-12.00</w:t>
            </w:r>
          </w:p>
          <w:p w14:paraId="1565BEFD" w14:textId="77777777" w:rsidR="00115CD6" w:rsidRPr="009C53C6" w:rsidRDefault="00115CD6" w:rsidP="00AF4D25">
            <w:pPr>
              <w:rPr>
                <w:rFonts w:ascii="Calibri" w:hAnsi="Calibri" w:cs="Calibri"/>
                <w:bCs/>
                <w:sz w:val="18"/>
                <w:szCs w:val="18"/>
              </w:rPr>
            </w:pPr>
            <w:r>
              <w:rPr>
                <w:rFonts w:ascii="Calibri" w:hAnsi="Calibri" w:cs="Calibri"/>
                <w:bCs/>
                <w:sz w:val="18"/>
                <w:szCs w:val="18"/>
              </w:rPr>
              <w:t>12.30-13.30</w:t>
            </w:r>
          </w:p>
          <w:p w14:paraId="7B5CA568" w14:textId="77777777" w:rsidR="00115CD6" w:rsidRPr="009C53C6" w:rsidRDefault="00115CD6" w:rsidP="00AF4D25">
            <w:pPr>
              <w:rPr>
                <w:rFonts w:ascii="Calibri" w:hAnsi="Calibri" w:cs="Calibri"/>
                <w:bCs/>
                <w:sz w:val="18"/>
                <w:szCs w:val="18"/>
              </w:rPr>
            </w:pPr>
            <w:r w:rsidRPr="009C53C6">
              <w:rPr>
                <w:rFonts w:ascii="Calibri" w:hAnsi="Calibri" w:cs="Calibri"/>
                <w:bCs/>
                <w:sz w:val="18"/>
                <w:szCs w:val="18"/>
              </w:rPr>
              <w:t>13:30-16:30</w:t>
            </w:r>
          </w:p>
        </w:tc>
        <w:tc>
          <w:tcPr>
            <w:tcW w:w="2835" w:type="dxa"/>
          </w:tcPr>
          <w:p w14:paraId="2C427B25" w14:textId="77777777" w:rsidR="00115CD6" w:rsidRPr="009C53C6" w:rsidRDefault="00115CD6" w:rsidP="00AF4D25">
            <w:pPr>
              <w:rPr>
                <w:rFonts w:ascii="Calibri" w:hAnsi="Calibri" w:cs="Calibri"/>
                <w:bCs/>
                <w:sz w:val="18"/>
                <w:szCs w:val="18"/>
              </w:rPr>
            </w:pPr>
          </w:p>
          <w:p w14:paraId="0D7B17BB" w14:textId="77777777" w:rsidR="00115CD6" w:rsidRDefault="00115CD6" w:rsidP="00AF4D25">
            <w:pPr>
              <w:rPr>
                <w:rFonts w:ascii="Calibri" w:hAnsi="Calibri" w:cs="Calibri"/>
                <w:bCs/>
                <w:sz w:val="18"/>
                <w:szCs w:val="18"/>
              </w:rPr>
            </w:pPr>
          </w:p>
          <w:p w14:paraId="464A19E1" w14:textId="77777777" w:rsidR="00115CD6" w:rsidRDefault="00115CD6" w:rsidP="00AF4D25">
            <w:pPr>
              <w:rPr>
                <w:rFonts w:ascii="Calibri" w:hAnsi="Calibri" w:cs="Calibri"/>
                <w:bCs/>
                <w:sz w:val="18"/>
                <w:szCs w:val="18"/>
              </w:rPr>
            </w:pPr>
          </w:p>
          <w:p w14:paraId="23CFA861" w14:textId="77777777" w:rsidR="00115CD6" w:rsidRPr="009C53C6" w:rsidRDefault="00115CD6" w:rsidP="00AF4D25">
            <w:pPr>
              <w:rPr>
                <w:rFonts w:ascii="Calibri" w:hAnsi="Calibri" w:cs="Calibri"/>
                <w:bCs/>
                <w:sz w:val="18"/>
                <w:szCs w:val="18"/>
              </w:rPr>
            </w:pPr>
            <w:r>
              <w:rPr>
                <w:rFonts w:ascii="Calibri" w:hAnsi="Calibri" w:cs="Calibri"/>
                <w:bCs/>
                <w:sz w:val="18"/>
                <w:szCs w:val="18"/>
              </w:rPr>
              <w:t>Prof.Dr.Mehmet MERAL</w:t>
            </w:r>
          </w:p>
        </w:tc>
      </w:tr>
      <w:tr w:rsidR="00115CD6" w:rsidRPr="009C53C6" w14:paraId="0477EA42" w14:textId="77777777" w:rsidTr="00115CD6">
        <w:trPr>
          <w:trHeight w:val="20"/>
        </w:trPr>
        <w:tc>
          <w:tcPr>
            <w:tcW w:w="1271" w:type="dxa"/>
            <w:vMerge w:val="restart"/>
            <w:vAlign w:val="center"/>
          </w:tcPr>
          <w:p w14:paraId="44DF8874" w14:textId="77777777" w:rsidR="00115CD6" w:rsidRPr="009C53C6" w:rsidRDefault="00115CD6" w:rsidP="00AF4D25">
            <w:pPr>
              <w:rPr>
                <w:rFonts w:ascii="Calibri" w:hAnsi="Calibri" w:cs="Calibri"/>
                <w:b/>
                <w:color w:val="000000"/>
                <w:sz w:val="18"/>
                <w:szCs w:val="18"/>
              </w:rPr>
            </w:pPr>
            <w:r w:rsidRPr="009C53C6">
              <w:rPr>
                <w:rFonts w:ascii="Calibri" w:hAnsi="Calibri" w:cs="Calibri"/>
                <w:b/>
                <w:color w:val="000000"/>
                <w:sz w:val="18"/>
                <w:szCs w:val="18"/>
              </w:rPr>
              <w:t>Monday</w:t>
            </w:r>
          </w:p>
        </w:tc>
        <w:tc>
          <w:tcPr>
            <w:tcW w:w="8505" w:type="dxa"/>
            <w:gridSpan w:val="3"/>
            <w:shd w:val="clear" w:color="auto" w:fill="D9D9D9" w:themeFill="background1" w:themeFillShade="D9"/>
            <w:vAlign w:val="center"/>
          </w:tcPr>
          <w:p w14:paraId="4E82A16E" w14:textId="7A68C02A" w:rsidR="00115CD6" w:rsidRPr="009C53C6" w:rsidRDefault="00115CD6" w:rsidP="00AF4D25">
            <w:pPr>
              <w:jc w:val="center"/>
              <w:rPr>
                <w:rFonts w:ascii="Calibri" w:hAnsi="Calibri" w:cs="Calibri"/>
                <w:bCs/>
                <w:sz w:val="18"/>
                <w:szCs w:val="18"/>
              </w:rPr>
            </w:pPr>
            <w:r>
              <w:rPr>
                <w:rFonts w:ascii="Calibri" w:hAnsi="Calibri" w:cs="Calibri"/>
                <w:b/>
                <w:sz w:val="18"/>
                <w:szCs w:val="18"/>
              </w:rPr>
              <w:t>2</w:t>
            </w:r>
            <w:r w:rsidRPr="009C53C6">
              <w:rPr>
                <w:rFonts w:ascii="Calibri" w:hAnsi="Calibri" w:cs="Calibri"/>
                <w:b/>
                <w:sz w:val="18"/>
                <w:szCs w:val="18"/>
              </w:rPr>
              <w:t>. Week</w:t>
            </w:r>
          </w:p>
        </w:tc>
      </w:tr>
      <w:tr w:rsidR="00115CD6" w:rsidRPr="009C53C6" w14:paraId="11612AD8" w14:textId="77777777" w:rsidTr="00AF4D25">
        <w:trPr>
          <w:trHeight w:val="20"/>
        </w:trPr>
        <w:tc>
          <w:tcPr>
            <w:tcW w:w="1271" w:type="dxa"/>
            <w:vMerge/>
            <w:vAlign w:val="center"/>
            <w:hideMark/>
          </w:tcPr>
          <w:p w14:paraId="07628BAB" w14:textId="77777777" w:rsidR="00115CD6" w:rsidRPr="009C53C6" w:rsidRDefault="00115CD6" w:rsidP="00AF4D25">
            <w:pPr>
              <w:rPr>
                <w:rFonts w:ascii="Calibri" w:hAnsi="Calibri" w:cs="Calibri"/>
                <w:bCs/>
                <w:sz w:val="18"/>
                <w:szCs w:val="18"/>
              </w:rPr>
            </w:pPr>
          </w:p>
        </w:tc>
        <w:tc>
          <w:tcPr>
            <w:tcW w:w="3969" w:type="dxa"/>
            <w:hideMark/>
          </w:tcPr>
          <w:p w14:paraId="6A94E09B"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Visit</w:t>
            </w:r>
          </w:p>
          <w:p w14:paraId="6C79911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Chest diseases  emergencies</w:t>
            </w:r>
          </w:p>
          <w:p w14:paraId="0EBF358F"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 xml:space="preserve"> </w:t>
            </w:r>
            <w:r w:rsidRPr="009C53C6">
              <w:rPr>
                <w:rFonts w:ascii="Calibri" w:hAnsi="Calibri" w:cs="Calibri"/>
                <w:bCs/>
                <w:sz w:val="18"/>
                <w:szCs w:val="18"/>
              </w:rPr>
              <w:t>Practice(Bronchoscopy-Clinic-Polyclinic)</w:t>
            </w:r>
          </w:p>
        </w:tc>
        <w:tc>
          <w:tcPr>
            <w:tcW w:w="1701" w:type="dxa"/>
          </w:tcPr>
          <w:p w14:paraId="5876768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53AD1E9C"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10.00-12.00</w:t>
            </w:r>
          </w:p>
          <w:p w14:paraId="337C2828"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3D1D4612" w14:textId="77777777" w:rsidR="00115CD6" w:rsidRPr="009C53C6" w:rsidRDefault="00115CD6" w:rsidP="00AF4D25">
            <w:pPr>
              <w:rPr>
                <w:rFonts w:ascii="Calibri" w:hAnsi="Calibri" w:cs="Calibri"/>
                <w:sz w:val="18"/>
                <w:szCs w:val="18"/>
              </w:rPr>
            </w:pPr>
          </w:p>
          <w:p w14:paraId="2715FB94"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 xml:space="preserve"> Prof.</w:t>
            </w:r>
            <w:r>
              <w:rPr>
                <w:rFonts w:ascii="Calibri" w:hAnsi="Calibri" w:cs="Calibri"/>
                <w:sz w:val="18"/>
                <w:szCs w:val="18"/>
              </w:rPr>
              <w:t>Dr.</w:t>
            </w:r>
            <w:r w:rsidRPr="009C53C6">
              <w:rPr>
                <w:rFonts w:ascii="Calibri" w:hAnsi="Calibri" w:cs="Calibri"/>
                <w:sz w:val="18"/>
                <w:szCs w:val="18"/>
              </w:rPr>
              <w:t xml:space="preserve"> Elif Y.UÇAR</w:t>
            </w:r>
          </w:p>
        </w:tc>
      </w:tr>
      <w:tr w:rsidR="00115CD6" w:rsidRPr="009C53C6" w14:paraId="6C0F69F1" w14:textId="77777777" w:rsidTr="00AF4D25">
        <w:trPr>
          <w:trHeight w:val="20"/>
        </w:trPr>
        <w:tc>
          <w:tcPr>
            <w:tcW w:w="1271" w:type="dxa"/>
            <w:vAlign w:val="center"/>
            <w:hideMark/>
          </w:tcPr>
          <w:p w14:paraId="57B55E49" w14:textId="77777777" w:rsidR="00115CD6" w:rsidRPr="009C53C6" w:rsidRDefault="00115CD6" w:rsidP="00AF4D25">
            <w:pPr>
              <w:rPr>
                <w:rFonts w:ascii="Calibri" w:hAnsi="Calibri" w:cs="Calibri"/>
                <w:bCs/>
                <w:sz w:val="18"/>
                <w:szCs w:val="18"/>
              </w:rPr>
            </w:pPr>
            <w:r w:rsidRPr="009C53C6">
              <w:rPr>
                <w:rFonts w:ascii="Calibri" w:hAnsi="Calibri" w:cs="Calibri"/>
                <w:b/>
                <w:color w:val="000000"/>
                <w:sz w:val="18"/>
                <w:szCs w:val="18"/>
              </w:rPr>
              <w:t>Tuesday</w:t>
            </w:r>
          </w:p>
        </w:tc>
        <w:tc>
          <w:tcPr>
            <w:tcW w:w="3969" w:type="dxa"/>
            <w:hideMark/>
          </w:tcPr>
          <w:p w14:paraId="63EEEABD"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Visit</w:t>
            </w:r>
          </w:p>
          <w:p w14:paraId="5FB034CB"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Pulmonary Thromboembolisim</w:t>
            </w:r>
          </w:p>
          <w:p w14:paraId="05E62B50" w14:textId="77777777" w:rsidR="00115CD6" w:rsidRPr="009C53C6" w:rsidRDefault="00115CD6" w:rsidP="00AF4D25">
            <w:pPr>
              <w:rPr>
                <w:rFonts w:ascii="Calibri" w:hAnsi="Calibri" w:cs="Calibri"/>
                <w:sz w:val="18"/>
                <w:szCs w:val="18"/>
              </w:rPr>
            </w:pPr>
            <w:r w:rsidRPr="009C53C6">
              <w:rPr>
                <w:rFonts w:ascii="Calibri" w:hAnsi="Calibri" w:cs="Calibri"/>
                <w:bCs/>
                <w:sz w:val="18"/>
                <w:szCs w:val="18"/>
              </w:rPr>
              <w:t>Practice(Bronchoscopy-Clinic-Polyclinic)</w:t>
            </w:r>
          </w:p>
        </w:tc>
        <w:tc>
          <w:tcPr>
            <w:tcW w:w="1701" w:type="dxa"/>
          </w:tcPr>
          <w:p w14:paraId="6A184E30"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417C7522"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10.00-12.00</w:t>
            </w:r>
          </w:p>
          <w:p w14:paraId="5EA6703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322AF5A6" w14:textId="77777777" w:rsidR="00115CD6" w:rsidRPr="009C53C6" w:rsidRDefault="00115CD6" w:rsidP="00AF4D25">
            <w:pPr>
              <w:rPr>
                <w:rFonts w:ascii="Calibri" w:hAnsi="Calibri" w:cs="Calibri"/>
                <w:sz w:val="18"/>
                <w:szCs w:val="18"/>
              </w:rPr>
            </w:pPr>
          </w:p>
          <w:p w14:paraId="351E9FB9"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 xml:space="preserve"> Prof.</w:t>
            </w:r>
            <w:r>
              <w:rPr>
                <w:rFonts w:ascii="Calibri" w:hAnsi="Calibri" w:cs="Calibri"/>
                <w:sz w:val="18"/>
                <w:szCs w:val="18"/>
              </w:rPr>
              <w:t>Dr.</w:t>
            </w:r>
            <w:r w:rsidRPr="009C53C6">
              <w:rPr>
                <w:rFonts w:ascii="Calibri" w:hAnsi="Calibri" w:cs="Calibri"/>
                <w:sz w:val="18"/>
                <w:szCs w:val="18"/>
              </w:rPr>
              <w:t xml:space="preserve"> Elif Y. UÇAR</w:t>
            </w:r>
          </w:p>
          <w:p w14:paraId="72E23B72" w14:textId="77777777" w:rsidR="00115CD6" w:rsidRPr="009C53C6" w:rsidRDefault="00115CD6" w:rsidP="00AF4D25">
            <w:pPr>
              <w:rPr>
                <w:rFonts w:ascii="Calibri" w:hAnsi="Calibri" w:cs="Calibri"/>
                <w:sz w:val="18"/>
                <w:szCs w:val="18"/>
              </w:rPr>
            </w:pPr>
          </w:p>
        </w:tc>
      </w:tr>
      <w:tr w:rsidR="00115CD6" w:rsidRPr="009C53C6" w14:paraId="212B66CE" w14:textId="77777777" w:rsidTr="00AF4D25">
        <w:trPr>
          <w:trHeight w:val="20"/>
        </w:trPr>
        <w:tc>
          <w:tcPr>
            <w:tcW w:w="1271" w:type="dxa"/>
            <w:vAlign w:val="center"/>
            <w:hideMark/>
          </w:tcPr>
          <w:p w14:paraId="26602130" w14:textId="77777777" w:rsidR="00115CD6" w:rsidRPr="009C53C6" w:rsidRDefault="00115CD6" w:rsidP="00AF4D25">
            <w:pPr>
              <w:rPr>
                <w:rFonts w:ascii="Calibri" w:hAnsi="Calibri" w:cs="Calibri"/>
                <w:bCs/>
                <w:sz w:val="18"/>
                <w:szCs w:val="18"/>
              </w:rPr>
            </w:pPr>
            <w:r w:rsidRPr="009C53C6">
              <w:rPr>
                <w:rFonts w:ascii="Calibri" w:hAnsi="Calibri" w:cs="Calibri"/>
                <w:b/>
                <w:color w:val="000000"/>
                <w:sz w:val="18"/>
                <w:szCs w:val="18"/>
              </w:rPr>
              <w:t>Wednesday</w:t>
            </w:r>
          </w:p>
        </w:tc>
        <w:tc>
          <w:tcPr>
            <w:tcW w:w="3969" w:type="dxa"/>
            <w:hideMark/>
          </w:tcPr>
          <w:p w14:paraId="50E5F1CC"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Visit</w:t>
            </w:r>
          </w:p>
          <w:p w14:paraId="207A0444" w14:textId="77777777" w:rsidR="00115CD6" w:rsidRDefault="00115CD6" w:rsidP="00AF4D25">
            <w:pPr>
              <w:rPr>
                <w:rFonts w:ascii="Calibri" w:hAnsi="Calibri" w:cs="Calibri"/>
                <w:sz w:val="18"/>
                <w:szCs w:val="18"/>
              </w:rPr>
            </w:pPr>
            <w:r w:rsidRPr="009C53C6">
              <w:rPr>
                <w:rFonts w:ascii="Calibri" w:hAnsi="Calibri" w:cs="Calibri"/>
                <w:sz w:val="18"/>
                <w:szCs w:val="18"/>
              </w:rPr>
              <w:t>ARDS</w:t>
            </w:r>
          </w:p>
          <w:p w14:paraId="0402606D" w14:textId="77777777" w:rsidR="00115CD6" w:rsidRPr="009C53C6" w:rsidRDefault="00115CD6" w:rsidP="00AF4D25">
            <w:pPr>
              <w:rPr>
                <w:rFonts w:ascii="Calibri" w:hAnsi="Calibri" w:cs="Calibri"/>
                <w:sz w:val="18"/>
                <w:szCs w:val="18"/>
              </w:rPr>
            </w:pPr>
            <w:r>
              <w:rPr>
                <w:rFonts w:ascii="Calibri" w:hAnsi="Calibri" w:cs="Calibri"/>
                <w:sz w:val="18"/>
                <w:szCs w:val="18"/>
              </w:rPr>
              <w:t>Seminar</w:t>
            </w:r>
          </w:p>
          <w:p w14:paraId="6A39E028" w14:textId="77777777" w:rsidR="00115CD6" w:rsidRPr="009C53C6" w:rsidRDefault="00115CD6" w:rsidP="00AF4D25">
            <w:pPr>
              <w:rPr>
                <w:rFonts w:ascii="Calibri" w:hAnsi="Calibri" w:cs="Calibri"/>
                <w:sz w:val="18"/>
                <w:szCs w:val="18"/>
              </w:rPr>
            </w:pPr>
            <w:r w:rsidRPr="009C53C6">
              <w:rPr>
                <w:rFonts w:ascii="Calibri" w:hAnsi="Calibri" w:cs="Calibri"/>
                <w:bCs/>
                <w:sz w:val="18"/>
                <w:szCs w:val="18"/>
              </w:rPr>
              <w:t>Practice(Bronchoscopy-Clinic-Polyclinic)</w:t>
            </w:r>
          </w:p>
        </w:tc>
        <w:tc>
          <w:tcPr>
            <w:tcW w:w="1701" w:type="dxa"/>
          </w:tcPr>
          <w:p w14:paraId="49593EF7"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7FD15ACD" w14:textId="77777777" w:rsidR="00115CD6" w:rsidRDefault="00115CD6" w:rsidP="00AF4D25">
            <w:pPr>
              <w:rPr>
                <w:rFonts w:ascii="Calibri" w:hAnsi="Calibri" w:cs="Calibri"/>
                <w:sz w:val="18"/>
                <w:szCs w:val="18"/>
              </w:rPr>
            </w:pPr>
            <w:r w:rsidRPr="009C53C6">
              <w:rPr>
                <w:rFonts w:ascii="Calibri" w:hAnsi="Calibri" w:cs="Calibri"/>
                <w:sz w:val="18"/>
                <w:szCs w:val="18"/>
              </w:rPr>
              <w:t>10.00-12.00</w:t>
            </w:r>
          </w:p>
          <w:p w14:paraId="1D9558D8" w14:textId="77777777" w:rsidR="00115CD6" w:rsidRPr="009C53C6" w:rsidRDefault="00115CD6" w:rsidP="00AF4D25">
            <w:pPr>
              <w:rPr>
                <w:rFonts w:ascii="Calibri" w:hAnsi="Calibri" w:cs="Calibri"/>
                <w:sz w:val="18"/>
                <w:szCs w:val="18"/>
              </w:rPr>
            </w:pPr>
            <w:r>
              <w:rPr>
                <w:rFonts w:ascii="Calibri" w:hAnsi="Calibri" w:cs="Calibri"/>
                <w:sz w:val="18"/>
                <w:szCs w:val="18"/>
              </w:rPr>
              <w:t>12.30-13.30</w:t>
            </w:r>
          </w:p>
          <w:p w14:paraId="057E1F6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52867599" w14:textId="77777777" w:rsidR="00115CD6" w:rsidRPr="009C53C6" w:rsidRDefault="00115CD6" w:rsidP="00AF4D25">
            <w:pPr>
              <w:rPr>
                <w:rFonts w:ascii="Calibri" w:hAnsi="Calibri" w:cs="Calibri"/>
                <w:sz w:val="18"/>
                <w:szCs w:val="18"/>
              </w:rPr>
            </w:pPr>
          </w:p>
          <w:p w14:paraId="0B5A529D" w14:textId="77777777" w:rsidR="00115CD6" w:rsidRDefault="00115CD6" w:rsidP="00AF4D25">
            <w:pPr>
              <w:rPr>
                <w:rFonts w:ascii="Calibri" w:hAnsi="Calibri" w:cs="Calibri"/>
                <w:sz w:val="18"/>
                <w:szCs w:val="18"/>
              </w:rPr>
            </w:pPr>
          </w:p>
          <w:p w14:paraId="23201752" w14:textId="77777777" w:rsidR="00115CD6" w:rsidRPr="009C53C6" w:rsidRDefault="00115CD6" w:rsidP="00AF4D25">
            <w:pPr>
              <w:rPr>
                <w:rFonts w:ascii="Calibri" w:hAnsi="Calibri" w:cs="Calibri"/>
                <w:sz w:val="18"/>
                <w:szCs w:val="18"/>
              </w:rPr>
            </w:pPr>
            <w:r>
              <w:rPr>
                <w:rFonts w:ascii="Calibri" w:hAnsi="Calibri" w:cs="Calibri"/>
                <w:sz w:val="18"/>
                <w:szCs w:val="18"/>
              </w:rPr>
              <w:t>Prof.Dr.Ömer ARAZ</w:t>
            </w:r>
          </w:p>
        </w:tc>
      </w:tr>
      <w:tr w:rsidR="00115CD6" w:rsidRPr="009C53C6" w14:paraId="320951B3" w14:textId="77777777" w:rsidTr="00AF4D25">
        <w:trPr>
          <w:trHeight w:val="20"/>
        </w:trPr>
        <w:tc>
          <w:tcPr>
            <w:tcW w:w="1271" w:type="dxa"/>
            <w:vAlign w:val="center"/>
            <w:hideMark/>
          </w:tcPr>
          <w:p w14:paraId="1913A14A" w14:textId="77777777" w:rsidR="00115CD6" w:rsidRPr="009C53C6" w:rsidRDefault="00115CD6" w:rsidP="00AF4D25">
            <w:pPr>
              <w:rPr>
                <w:rFonts w:ascii="Calibri" w:hAnsi="Calibri" w:cs="Calibri"/>
                <w:bCs/>
                <w:sz w:val="18"/>
                <w:szCs w:val="18"/>
              </w:rPr>
            </w:pPr>
            <w:r w:rsidRPr="009C53C6">
              <w:rPr>
                <w:rFonts w:ascii="Calibri" w:hAnsi="Calibri" w:cs="Calibri"/>
                <w:b/>
                <w:color w:val="000000"/>
                <w:sz w:val="18"/>
                <w:szCs w:val="18"/>
              </w:rPr>
              <w:t>Thursday</w:t>
            </w:r>
          </w:p>
        </w:tc>
        <w:tc>
          <w:tcPr>
            <w:tcW w:w="3969" w:type="dxa"/>
            <w:hideMark/>
          </w:tcPr>
          <w:p w14:paraId="211F4D0E"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Visit</w:t>
            </w:r>
          </w:p>
          <w:p w14:paraId="48DBDC44" w14:textId="77777777" w:rsidR="00115CD6" w:rsidRPr="009C53C6" w:rsidRDefault="00115CD6" w:rsidP="00AF4D25">
            <w:pPr>
              <w:jc w:val="both"/>
              <w:rPr>
                <w:rFonts w:ascii="Calibri" w:hAnsi="Calibri" w:cs="Calibri"/>
                <w:bCs/>
                <w:sz w:val="18"/>
                <w:szCs w:val="18"/>
              </w:rPr>
            </w:pPr>
            <w:r w:rsidRPr="009C53C6">
              <w:rPr>
                <w:rFonts w:ascii="Calibri" w:hAnsi="Calibri" w:cs="Calibri"/>
                <w:bCs/>
                <w:sz w:val="18"/>
                <w:szCs w:val="18"/>
              </w:rPr>
              <w:t>Acute respiratory failure</w:t>
            </w:r>
          </w:p>
          <w:p w14:paraId="359DEFCD" w14:textId="77777777" w:rsidR="00115CD6" w:rsidRPr="009C53C6" w:rsidRDefault="00115CD6" w:rsidP="00AF4D25">
            <w:pPr>
              <w:rPr>
                <w:rFonts w:ascii="Calibri" w:hAnsi="Calibri" w:cs="Calibri"/>
                <w:sz w:val="18"/>
                <w:szCs w:val="18"/>
              </w:rPr>
            </w:pPr>
            <w:r w:rsidRPr="009C53C6">
              <w:rPr>
                <w:rFonts w:ascii="Calibri" w:hAnsi="Calibri" w:cs="Calibri"/>
                <w:bCs/>
                <w:sz w:val="18"/>
                <w:szCs w:val="18"/>
              </w:rPr>
              <w:t>Practice(Bronchoscopy-Clinic-Polyclinic)</w:t>
            </w:r>
          </w:p>
        </w:tc>
        <w:tc>
          <w:tcPr>
            <w:tcW w:w="1701" w:type="dxa"/>
          </w:tcPr>
          <w:p w14:paraId="07054FD0"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71D384D9"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10.00-12.00</w:t>
            </w:r>
          </w:p>
          <w:p w14:paraId="5A9C721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3ED0CC1E" w14:textId="77777777" w:rsidR="00115CD6" w:rsidRPr="009C53C6" w:rsidRDefault="00115CD6" w:rsidP="00AF4D25">
            <w:pPr>
              <w:rPr>
                <w:rFonts w:ascii="Calibri" w:hAnsi="Calibri" w:cs="Calibri"/>
                <w:sz w:val="18"/>
                <w:szCs w:val="18"/>
              </w:rPr>
            </w:pPr>
          </w:p>
          <w:p w14:paraId="6B3381D9" w14:textId="77777777" w:rsidR="00115CD6" w:rsidRPr="009C53C6" w:rsidRDefault="00115CD6"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Mehmet MERAL</w:t>
            </w:r>
          </w:p>
        </w:tc>
      </w:tr>
      <w:tr w:rsidR="00115CD6" w:rsidRPr="009C53C6" w14:paraId="5422EB60" w14:textId="77777777" w:rsidTr="00AF4D25">
        <w:trPr>
          <w:trHeight w:val="20"/>
        </w:trPr>
        <w:tc>
          <w:tcPr>
            <w:tcW w:w="1271" w:type="dxa"/>
            <w:vAlign w:val="center"/>
            <w:hideMark/>
          </w:tcPr>
          <w:p w14:paraId="2A902136" w14:textId="77777777" w:rsidR="00115CD6" w:rsidRPr="009C53C6" w:rsidRDefault="00115CD6" w:rsidP="00AF4D25">
            <w:pPr>
              <w:rPr>
                <w:rFonts w:ascii="Calibri" w:hAnsi="Calibri" w:cs="Calibri"/>
                <w:sz w:val="18"/>
                <w:szCs w:val="18"/>
              </w:rPr>
            </w:pPr>
            <w:r w:rsidRPr="009C53C6">
              <w:rPr>
                <w:rFonts w:ascii="Calibri" w:hAnsi="Calibri" w:cs="Calibri"/>
                <w:b/>
                <w:color w:val="000000"/>
                <w:sz w:val="18"/>
                <w:szCs w:val="18"/>
              </w:rPr>
              <w:t>Friday</w:t>
            </w:r>
          </w:p>
        </w:tc>
        <w:tc>
          <w:tcPr>
            <w:tcW w:w="3969" w:type="dxa"/>
            <w:hideMark/>
          </w:tcPr>
          <w:p w14:paraId="7656DEA5"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Visit</w:t>
            </w:r>
          </w:p>
          <w:p w14:paraId="7DA84B76" w14:textId="77777777" w:rsidR="00115CD6" w:rsidRDefault="00115CD6" w:rsidP="00AF4D25">
            <w:pPr>
              <w:rPr>
                <w:rFonts w:ascii="Calibri" w:hAnsi="Calibri" w:cs="Calibri"/>
                <w:bCs/>
                <w:sz w:val="18"/>
                <w:szCs w:val="18"/>
              </w:rPr>
            </w:pPr>
            <w:r w:rsidRPr="009C53C6">
              <w:rPr>
                <w:rFonts w:ascii="Calibri" w:hAnsi="Calibri" w:cs="Calibri"/>
                <w:bCs/>
                <w:sz w:val="18"/>
                <w:szCs w:val="18"/>
              </w:rPr>
              <w:t>Smoking and lung</w:t>
            </w:r>
          </w:p>
          <w:p w14:paraId="3C63E0E2" w14:textId="77777777" w:rsidR="00115CD6" w:rsidRPr="009C53C6" w:rsidRDefault="00115CD6" w:rsidP="00AF4D25">
            <w:pPr>
              <w:rPr>
                <w:rFonts w:ascii="Calibri" w:hAnsi="Calibri" w:cs="Calibri"/>
                <w:bCs/>
                <w:sz w:val="18"/>
                <w:szCs w:val="18"/>
              </w:rPr>
            </w:pPr>
            <w:r w:rsidRPr="00BA3D94">
              <w:rPr>
                <w:rFonts w:ascii="Calibri" w:hAnsi="Calibri" w:cs="Calibri"/>
                <w:bCs/>
                <w:sz w:val="18"/>
                <w:szCs w:val="18"/>
              </w:rPr>
              <w:t>thoracic council</w:t>
            </w:r>
          </w:p>
          <w:p w14:paraId="5EB7110C" w14:textId="77777777" w:rsidR="00115CD6" w:rsidRPr="009C53C6" w:rsidRDefault="00115CD6" w:rsidP="00AF4D25">
            <w:pPr>
              <w:rPr>
                <w:rFonts w:ascii="Calibri" w:hAnsi="Calibri" w:cs="Calibri"/>
                <w:sz w:val="18"/>
                <w:szCs w:val="18"/>
              </w:rPr>
            </w:pPr>
            <w:r w:rsidRPr="009C53C6">
              <w:rPr>
                <w:rFonts w:ascii="Calibri" w:hAnsi="Calibri" w:cs="Calibri"/>
                <w:bCs/>
                <w:sz w:val="18"/>
                <w:szCs w:val="18"/>
              </w:rPr>
              <w:t>Practice(Bronchoscopy-Clinic-Polyclinic)</w:t>
            </w:r>
          </w:p>
        </w:tc>
        <w:tc>
          <w:tcPr>
            <w:tcW w:w="1701" w:type="dxa"/>
          </w:tcPr>
          <w:p w14:paraId="3015D61F"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09.00-10.00</w:t>
            </w:r>
          </w:p>
          <w:p w14:paraId="50C43828" w14:textId="77777777" w:rsidR="00115CD6" w:rsidRDefault="00115CD6" w:rsidP="00AF4D25">
            <w:pPr>
              <w:rPr>
                <w:rFonts w:ascii="Calibri" w:hAnsi="Calibri" w:cs="Calibri"/>
                <w:sz w:val="18"/>
                <w:szCs w:val="18"/>
              </w:rPr>
            </w:pPr>
            <w:r w:rsidRPr="009C53C6">
              <w:rPr>
                <w:rFonts w:ascii="Calibri" w:hAnsi="Calibri" w:cs="Calibri"/>
                <w:sz w:val="18"/>
                <w:szCs w:val="18"/>
              </w:rPr>
              <w:t>10.00-12.00</w:t>
            </w:r>
          </w:p>
          <w:p w14:paraId="12AB28A8" w14:textId="77777777" w:rsidR="00115CD6" w:rsidRPr="009C53C6" w:rsidRDefault="00115CD6" w:rsidP="00AF4D25">
            <w:pPr>
              <w:rPr>
                <w:rFonts w:ascii="Calibri" w:hAnsi="Calibri" w:cs="Calibri"/>
                <w:sz w:val="18"/>
                <w:szCs w:val="18"/>
              </w:rPr>
            </w:pPr>
            <w:r>
              <w:rPr>
                <w:rFonts w:ascii="Calibri" w:hAnsi="Calibri" w:cs="Calibri"/>
                <w:sz w:val="18"/>
                <w:szCs w:val="18"/>
              </w:rPr>
              <w:t>12.30-13.30</w:t>
            </w:r>
          </w:p>
          <w:p w14:paraId="4B436B81" w14:textId="77777777" w:rsidR="00115CD6" w:rsidRPr="009C53C6" w:rsidRDefault="00115CD6" w:rsidP="00AF4D25">
            <w:pPr>
              <w:rPr>
                <w:rFonts w:ascii="Calibri" w:hAnsi="Calibri" w:cs="Calibri"/>
                <w:sz w:val="18"/>
                <w:szCs w:val="18"/>
              </w:rPr>
            </w:pPr>
            <w:r w:rsidRPr="009C53C6">
              <w:rPr>
                <w:rFonts w:ascii="Calibri" w:hAnsi="Calibri" w:cs="Calibri"/>
                <w:sz w:val="18"/>
                <w:szCs w:val="18"/>
              </w:rPr>
              <w:t>13.30-16.30</w:t>
            </w:r>
          </w:p>
        </w:tc>
        <w:tc>
          <w:tcPr>
            <w:tcW w:w="2835" w:type="dxa"/>
          </w:tcPr>
          <w:p w14:paraId="74800FB9" w14:textId="77777777" w:rsidR="00115CD6" w:rsidRPr="009C53C6" w:rsidRDefault="00115CD6" w:rsidP="00AF4D25">
            <w:pPr>
              <w:rPr>
                <w:rFonts w:ascii="Calibri" w:hAnsi="Calibri" w:cs="Calibri"/>
                <w:sz w:val="18"/>
                <w:szCs w:val="18"/>
              </w:rPr>
            </w:pPr>
          </w:p>
          <w:p w14:paraId="6FE82091" w14:textId="77777777" w:rsidR="00115CD6" w:rsidRDefault="00115CD6" w:rsidP="00AF4D25">
            <w:pPr>
              <w:rPr>
                <w:rFonts w:ascii="Calibri" w:hAnsi="Calibri" w:cs="Calibri"/>
                <w:sz w:val="18"/>
                <w:szCs w:val="18"/>
              </w:rPr>
            </w:pPr>
          </w:p>
          <w:p w14:paraId="37365E53" w14:textId="77777777" w:rsidR="00115CD6" w:rsidRPr="009C53C6" w:rsidRDefault="00115CD6" w:rsidP="00AF4D25">
            <w:pPr>
              <w:rPr>
                <w:rFonts w:ascii="Calibri" w:hAnsi="Calibri" w:cs="Calibri"/>
                <w:sz w:val="18"/>
                <w:szCs w:val="18"/>
              </w:rPr>
            </w:pPr>
            <w:r>
              <w:rPr>
                <w:rFonts w:ascii="Calibri" w:hAnsi="Calibri" w:cs="Calibri"/>
                <w:sz w:val="18"/>
                <w:szCs w:val="18"/>
              </w:rPr>
              <w:t>Prof</w:t>
            </w:r>
            <w:r w:rsidRPr="009C53C6">
              <w:rPr>
                <w:rFonts w:ascii="Calibri" w:hAnsi="Calibri" w:cs="Calibri"/>
                <w:sz w:val="18"/>
                <w:szCs w:val="18"/>
              </w:rPr>
              <w:t>.</w:t>
            </w:r>
            <w:r>
              <w:rPr>
                <w:rFonts w:ascii="Calibri" w:hAnsi="Calibri" w:cs="Calibri"/>
                <w:sz w:val="18"/>
                <w:szCs w:val="18"/>
              </w:rPr>
              <w:t>Dr.</w:t>
            </w:r>
            <w:r w:rsidRPr="009C53C6">
              <w:rPr>
                <w:rFonts w:ascii="Calibri" w:hAnsi="Calibri" w:cs="Calibri"/>
                <w:sz w:val="18"/>
                <w:szCs w:val="18"/>
              </w:rPr>
              <w:t xml:space="preserve"> Leyla SAĞLAM</w:t>
            </w:r>
          </w:p>
          <w:p w14:paraId="3BCD7589" w14:textId="77777777" w:rsidR="00115CD6" w:rsidRPr="009C53C6" w:rsidRDefault="00115CD6" w:rsidP="00AF4D25">
            <w:pPr>
              <w:rPr>
                <w:rFonts w:ascii="Calibri" w:hAnsi="Calibri" w:cs="Calibri"/>
                <w:sz w:val="18"/>
                <w:szCs w:val="18"/>
              </w:rPr>
            </w:pPr>
          </w:p>
        </w:tc>
      </w:tr>
    </w:tbl>
    <w:p w14:paraId="238E3387" w14:textId="77777777" w:rsidR="000518D3" w:rsidRDefault="000518D3" w:rsidP="00051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p>
    <w:p w14:paraId="215B8E52" w14:textId="77777777" w:rsidR="003745BC" w:rsidRPr="00C04D01" w:rsidRDefault="003745BC" w:rsidP="00051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sz w:val="16"/>
          <w:szCs w:val="16"/>
        </w:rPr>
      </w:pPr>
    </w:p>
    <w:p w14:paraId="506FB62E" w14:textId="77777777" w:rsidR="004B0607" w:rsidRDefault="004B0607" w:rsidP="004B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p>
    <w:p w14:paraId="68ACED1B" w14:textId="77777777" w:rsidR="009E44A1" w:rsidRDefault="009E44A1">
      <w:pPr>
        <w:spacing w:after="200" w:line="276" w:lineRule="auto"/>
        <w:rPr>
          <w:rFonts w:asciiTheme="minorHAnsi" w:hAnsiTheme="minorHAnsi" w:cstheme="minorHAnsi"/>
          <w:b/>
        </w:rPr>
      </w:pPr>
      <w:r>
        <w:rPr>
          <w:rFonts w:asciiTheme="minorHAnsi" w:hAnsiTheme="minorHAnsi" w:cstheme="minorHAnsi"/>
          <w:b/>
        </w:rPr>
        <w:br w:type="page"/>
      </w:r>
    </w:p>
    <w:p w14:paraId="4D112250" w14:textId="2F2327FC" w:rsidR="004B0607" w:rsidRPr="004B0607" w:rsidRDefault="00924F96" w:rsidP="004B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lastRenderedPageBreak/>
        <w:t>202</w:t>
      </w:r>
      <w:r w:rsidR="00115CD6">
        <w:rPr>
          <w:rFonts w:asciiTheme="minorHAnsi" w:hAnsiTheme="minorHAnsi" w:cstheme="minorHAnsi"/>
          <w:b/>
        </w:rPr>
        <w:t>6</w:t>
      </w:r>
      <w:r>
        <w:rPr>
          <w:rFonts w:asciiTheme="minorHAnsi" w:hAnsiTheme="minorHAnsi" w:cstheme="minorHAnsi"/>
          <w:b/>
        </w:rPr>
        <w:t>-202</w:t>
      </w:r>
      <w:r w:rsidR="00115CD6">
        <w:rPr>
          <w:rFonts w:asciiTheme="minorHAnsi" w:hAnsiTheme="minorHAnsi" w:cstheme="minorHAnsi"/>
          <w:b/>
        </w:rPr>
        <w:t>7</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255E3A6B" w14:textId="77777777" w:rsidR="000518D3" w:rsidRDefault="000518D3" w:rsidP="009E44A1">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38" w:name="_Toc49868118"/>
      <w:bookmarkStart w:id="339" w:name="_Toc49868222"/>
      <w:bookmarkStart w:id="340" w:name="_Toc238050139"/>
      <w:r w:rsidRPr="009E44A1">
        <w:rPr>
          <w:rFonts w:asciiTheme="minorHAnsi" w:hAnsiTheme="minorHAnsi" w:cstheme="minorHAnsi"/>
        </w:rPr>
        <w:t xml:space="preserve">CARDIOLOGY </w:t>
      </w:r>
      <w:bookmarkEnd w:id="338"/>
      <w:bookmarkEnd w:id="339"/>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40"/>
    </w:p>
    <w:p w14:paraId="2AF3EF2B" w14:textId="77777777" w:rsidR="005374C1" w:rsidRPr="005374C1" w:rsidRDefault="005374C1" w:rsidP="005374C1"/>
    <w:tbl>
      <w:tblPr>
        <w:tblW w:w="955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87"/>
        <w:gridCol w:w="4137"/>
        <w:gridCol w:w="1371"/>
        <w:gridCol w:w="2659"/>
      </w:tblGrid>
      <w:tr w:rsidR="0011365B" w:rsidRPr="00513190" w14:paraId="7DA4C78E" w14:textId="77777777" w:rsidTr="0011365B">
        <w:trPr>
          <w:trHeight w:val="183"/>
        </w:trPr>
        <w:tc>
          <w:tcPr>
            <w:tcW w:w="1387" w:type="dxa"/>
            <w:shd w:val="clear" w:color="auto" w:fill="B6DDE8" w:themeFill="accent5" w:themeFillTint="66"/>
            <w:vAlign w:val="center"/>
            <w:hideMark/>
          </w:tcPr>
          <w:p w14:paraId="346AAF96" w14:textId="77777777" w:rsidR="0011365B" w:rsidRPr="00513190" w:rsidRDefault="0011365B" w:rsidP="007F0E9D">
            <w:pPr>
              <w:spacing w:line="276" w:lineRule="auto"/>
              <w:jc w:val="center"/>
              <w:rPr>
                <w:rFonts w:asciiTheme="minorHAnsi" w:hAnsiTheme="minorHAnsi" w:cstheme="minorHAnsi"/>
                <w:b/>
                <w:sz w:val="16"/>
                <w:szCs w:val="16"/>
                <w:lang w:eastAsia="en-US"/>
              </w:rPr>
            </w:pPr>
            <w:r w:rsidRPr="00631B24">
              <w:rPr>
                <w:rFonts w:asciiTheme="minorHAnsi" w:hAnsiTheme="minorHAnsi" w:cstheme="minorHAnsi"/>
                <w:b/>
                <w:color w:val="000000"/>
                <w:sz w:val="18"/>
                <w:szCs w:val="18"/>
              </w:rPr>
              <w:t>Days</w:t>
            </w:r>
          </w:p>
        </w:tc>
        <w:tc>
          <w:tcPr>
            <w:tcW w:w="4137" w:type="dxa"/>
            <w:shd w:val="clear" w:color="auto" w:fill="B6DDE8" w:themeFill="accent5" w:themeFillTint="66"/>
            <w:vAlign w:val="center"/>
            <w:hideMark/>
          </w:tcPr>
          <w:p w14:paraId="7BDEDB57" w14:textId="77777777" w:rsidR="0011365B" w:rsidRPr="00513190" w:rsidRDefault="0011365B" w:rsidP="007F0E9D">
            <w:pPr>
              <w:spacing w:line="276" w:lineRule="auto"/>
              <w:jc w:val="center"/>
              <w:rPr>
                <w:rFonts w:asciiTheme="minorHAnsi" w:hAnsiTheme="minorHAnsi" w:cstheme="minorHAnsi"/>
                <w:b/>
                <w:sz w:val="16"/>
                <w:szCs w:val="16"/>
                <w:lang w:eastAsia="en-US"/>
              </w:rPr>
            </w:pPr>
            <w:r w:rsidRPr="00631B24">
              <w:rPr>
                <w:rFonts w:asciiTheme="minorHAnsi" w:hAnsiTheme="minorHAnsi" w:cstheme="minorHAnsi"/>
                <w:b/>
                <w:sz w:val="18"/>
                <w:szCs w:val="18"/>
              </w:rPr>
              <w:t>Subject of The Lesson</w:t>
            </w:r>
          </w:p>
        </w:tc>
        <w:tc>
          <w:tcPr>
            <w:tcW w:w="1371" w:type="dxa"/>
            <w:shd w:val="clear" w:color="auto" w:fill="B6DDE8" w:themeFill="accent5" w:themeFillTint="66"/>
            <w:vAlign w:val="center"/>
            <w:hideMark/>
          </w:tcPr>
          <w:p w14:paraId="2F918E3F" w14:textId="77777777" w:rsidR="0011365B" w:rsidRPr="00513190" w:rsidRDefault="0011365B" w:rsidP="007F0E9D">
            <w:pPr>
              <w:spacing w:line="276" w:lineRule="auto"/>
              <w:jc w:val="center"/>
              <w:rPr>
                <w:rFonts w:asciiTheme="minorHAnsi" w:hAnsiTheme="minorHAnsi" w:cstheme="minorHAnsi"/>
                <w:b/>
                <w:sz w:val="16"/>
                <w:szCs w:val="16"/>
                <w:lang w:eastAsia="en-US"/>
              </w:rPr>
            </w:pPr>
            <w:r w:rsidRPr="00631B24">
              <w:rPr>
                <w:rFonts w:asciiTheme="minorHAnsi" w:hAnsiTheme="minorHAnsi" w:cstheme="minorHAnsi"/>
                <w:b/>
                <w:sz w:val="18"/>
                <w:szCs w:val="18"/>
              </w:rPr>
              <w:t>Lesson Time</w:t>
            </w:r>
          </w:p>
        </w:tc>
        <w:tc>
          <w:tcPr>
            <w:tcW w:w="2659" w:type="dxa"/>
            <w:shd w:val="clear" w:color="auto" w:fill="B6DDE8" w:themeFill="accent5" w:themeFillTint="66"/>
            <w:vAlign w:val="center"/>
            <w:hideMark/>
          </w:tcPr>
          <w:p w14:paraId="7E0AC141" w14:textId="77777777" w:rsidR="0011365B" w:rsidRPr="00513190" w:rsidRDefault="0011365B" w:rsidP="007F0E9D">
            <w:pPr>
              <w:spacing w:line="276" w:lineRule="auto"/>
              <w:jc w:val="center"/>
              <w:rPr>
                <w:rFonts w:asciiTheme="minorHAnsi" w:hAnsiTheme="minorHAnsi" w:cstheme="minorHAnsi"/>
                <w:b/>
                <w:sz w:val="16"/>
                <w:szCs w:val="16"/>
                <w:lang w:eastAsia="en-US"/>
              </w:rPr>
            </w:pPr>
            <w:r w:rsidRPr="00631B24">
              <w:rPr>
                <w:rFonts w:asciiTheme="minorHAnsi" w:hAnsiTheme="minorHAnsi" w:cstheme="minorHAnsi"/>
                <w:b/>
                <w:sz w:val="18"/>
                <w:szCs w:val="18"/>
              </w:rPr>
              <w:t>Teaching Staff</w:t>
            </w:r>
          </w:p>
        </w:tc>
      </w:tr>
      <w:tr w:rsidR="0011365B" w:rsidRPr="00513190" w14:paraId="6C9ED87A" w14:textId="77777777" w:rsidTr="0011365B">
        <w:tc>
          <w:tcPr>
            <w:tcW w:w="1387" w:type="dxa"/>
            <w:vMerge w:val="restart"/>
            <w:vAlign w:val="center"/>
            <w:hideMark/>
          </w:tcPr>
          <w:p w14:paraId="358896FC" w14:textId="136915D8" w:rsidR="0011365B" w:rsidRPr="00513190" w:rsidRDefault="0011365B" w:rsidP="0011365B">
            <w:pPr>
              <w:spacing w:before="40" w:after="40"/>
              <w:rPr>
                <w:rFonts w:asciiTheme="minorHAnsi" w:hAnsiTheme="minorHAnsi" w:cstheme="minorHAnsi"/>
                <w:b/>
                <w:sz w:val="16"/>
                <w:szCs w:val="16"/>
                <w:lang w:eastAsia="en-US"/>
              </w:rPr>
            </w:pPr>
            <w:r w:rsidRPr="00513190">
              <w:rPr>
                <w:rFonts w:asciiTheme="minorHAnsi" w:hAnsiTheme="minorHAnsi" w:cstheme="minorHAnsi"/>
                <w:b/>
                <w:bCs/>
                <w:color w:val="000000"/>
                <w:sz w:val="16"/>
                <w:szCs w:val="16"/>
                <w:lang w:eastAsia="en-US"/>
              </w:rPr>
              <w:t>Monday</w:t>
            </w:r>
          </w:p>
        </w:tc>
        <w:tc>
          <w:tcPr>
            <w:tcW w:w="4137" w:type="dxa"/>
            <w:hideMark/>
          </w:tcPr>
          <w:p w14:paraId="541519E3"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Patient preparation</w:t>
            </w:r>
          </w:p>
        </w:tc>
        <w:tc>
          <w:tcPr>
            <w:tcW w:w="1371" w:type="dxa"/>
            <w:hideMark/>
          </w:tcPr>
          <w:p w14:paraId="488EF939" w14:textId="328F5B39"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tcPr>
          <w:p w14:paraId="2FFBDECB" w14:textId="3A93B486" w:rsidR="0011365B" w:rsidRPr="00513190" w:rsidRDefault="0011365B" w:rsidP="0011365B">
            <w:pPr>
              <w:spacing w:before="40" w:after="40" w:line="276" w:lineRule="auto"/>
              <w:rPr>
                <w:rFonts w:asciiTheme="minorHAnsi" w:hAnsiTheme="minorHAnsi" w:cstheme="minorHAnsi"/>
                <w:sz w:val="16"/>
                <w:szCs w:val="16"/>
                <w:lang w:eastAsia="en-US"/>
              </w:rPr>
            </w:pPr>
            <w:r w:rsidRPr="00513190">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sidRPr="00513190">
              <w:rPr>
                <w:rFonts w:asciiTheme="minorHAnsi" w:hAnsiTheme="minorHAnsi" w:cstheme="minorHAnsi"/>
                <w:sz w:val="16"/>
                <w:szCs w:val="16"/>
                <w:lang w:eastAsia="en-US"/>
              </w:rPr>
              <w:t>Hüseyin Ş</w:t>
            </w:r>
            <w:r>
              <w:rPr>
                <w:rFonts w:asciiTheme="minorHAnsi" w:hAnsiTheme="minorHAnsi" w:cstheme="minorHAnsi"/>
                <w:sz w:val="16"/>
                <w:szCs w:val="16"/>
                <w:lang w:eastAsia="en-US"/>
              </w:rPr>
              <w:t>enocak</w:t>
            </w:r>
          </w:p>
        </w:tc>
      </w:tr>
      <w:tr w:rsidR="0011365B" w:rsidRPr="00513190" w14:paraId="3CE1E1EF" w14:textId="77777777" w:rsidTr="0011365B">
        <w:tc>
          <w:tcPr>
            <w:tcW w:w="1387" w:type="dxa"/>
            <w:vMerge/>
            <w:vAlign w:val="center"/>
          </w:tcPr>
          <w:p w14:paraId="24E3AC25"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4D4FC99A"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Seminar</w:t>
            </w:r>
          </w:p>
        </w:tc>
        <w:tc>
          <w:tcPr>
            <w:tcW w:w="1371" w:type="dxa"/>
            <w:hideMark/>
          </w:tcPr>
          <w:p w14:paraId="08F601B3" w14:textId="094C3843"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00</w:t>
            </w:r>
          </w:p>
        </w:tc>
        <w:tc>
          <w:tcPr>
            <w:tcW w:w="2659" w:type="dxa"/>
          </w:tcPr>
          <w:p w14:paraId="60ABE0F4" w14:textId="2B000384"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sz w:val="16"/>
                <w:szCs w:val="16"/>
                <w:lang w:eastAsia="en-US"/>
              </w:rPr>
              <w:t>Dr</w:t>
            </w:r>
            <w:r w:rsidR="00E61C30" w:rsidRPr="00E61C30">
              <w:rPr>
                <w:rFonts w:asciiTheme="minorHAnsi" w:hAnsiTheme="minorHAnsi"/>
                <w:sz w:val="16"/>
                <w:szCs w:val="16"/>
                <w:lang w:eastAsia="en-US"/>
              </w:rPr>
              <w:t>.</w:t>
            </w:r>
            <w:r w:rsidR="00495DC5">
              <w:rPr>
                <w:rFonts w:asciiTheme="minorHAnsi" w:hAnsiTheme="minorHAnsi"/>
                <w:sz w:val="16"/>
                <w:szCs w:val="16"/>
                <w:lang w:eastAsia="en-US"/>
              </w:rPr>
              <w:t xml:space="preserve"> </w:t>
            </w:r>
            <w:r>
              <w:rPr>
                <w:rFonts w:asciiTheme="minorHAnsi" w:hAnsiTheme="minorHAnsi"/>
                <w:sz w:val="16"/>
                <w:szCs w:val="16"/>
                <w:lang w:eastAsia="en-US"/>
              </w:rPr>
              <w:t>Oğuzhan Birdal</w:t>
            </w:r>
          </w:p>
        </w:tc>
      </w:tr>
      <w:tr w:rsidR="0011365B" w:rsidRPr="00513190" w14:paraId="6AB88A97" w14:textId="77777777" w:rsidTr="0011365B">
        <w:tc>
          <w:tcPr>
            <w:tcW w:w="1387" w:type="dxa"/>
            <w:vMerge/>
            <w:vAlign w:val="center"/>
          </w:tcPr>
          <w:p w14:paraId="40A559E0"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2275CE3A" w14:textId="47A4012D"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Council</w:t>
            </w:r>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(Cardiology-CVS)</w:t>
            </w:r>
          </w:p>
        </w:tc>
        <w:tc>
          <w:tcPr>
            <w:tcW w:w="1371" w:type="dxa"/>
            <w:hideMark/>
          </w:tcPr>
          <w:p w14:paraId="1C755779" w14:textId="3840E7A9"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tcPr>
          <w:p w14:paraId="5CA96C9C"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3C41EB35" w14:textId="77777777" w:rsidTr="0011365B">
        <w:tc>
          <w:tcPr>
            <w:tcW w:w="1387" w:type="dxa"/>
            <w:vMerge/>
            <w:vAlign w:val="center"/>
          </w:tcPr>
          <w:p w14:paraId="44A9AE9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3C9C2B6D"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Visit</w:t>
            </w:r>
          </w:p>
        </w:tc>
        <w:tc>
          <w:tcPr>
            <w:tcW w:w="1371" w:type="dxa"/>
            <w:hideMark/>
          </w:tcPr>
          <w:p w14:paraId="4E3ADA80" w14:textId="59F7E763"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tcPr>
          <w:p w14:paraId="42DD3B8A"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47536D36" w14:textId="77777777" w:rsidTr="0011365B">
        <w:trPr>
          <w:trHeight w:val="224"/>
        </w:trPr>
        <w:tc>
          <w:tcPr>
            <w:tcW w:w="1387" w:type="dxa"/>
            <w:vMerge/>
            <w:vAlign w:val="center"/>
          </w:tcPr>
          <w:p w14:paraId="47E9346F"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588D5A8B" w14:textId="2DCD20C6"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 xml:space="preserve">cal </w:t>
            </w:r>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
        </w:tc>
        <w:tc>
          <w:tcPr>
            <w:tcW w:w="1371" w:type="dxa"/>
            <w:hideMark/>
          </w:tcPr>
          <w:p w14:paraId="41D766A1" w14:textId="4E2952EE"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tcPr>
          <w:p w14:paraId="7F890A0C"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501E1351" w14:textId="77777777" w:rsidTr="0011365B">
        <w:tc>
          <w:tcPr>
            <w:tcW w:w="1387" w:type="dxa"/>
            <w:vMerge w:val="restart"/>
            <w:vAlign w:val="center"/>
            <w:hideMark/>
          </w:tcPr>
          <w:p w14:paraId="66919E63" w14:textId="2940D244" w:rsidR="0011365B" w:rsidRPr="00513190" w:rsidRDefault="0011365B" w:rsidP="0011365B">
            <w:pPr>
              <w:spacing w:before="40" w:after="40"/>
              <w:rPr>
                <w:rFonts w:asciiTheme="minorHAnsi" w:hAnsiTheme="minorHAnsi" w:cstheme="minorHAnsi"/>
                <w:b/>
                <w:sz w:val="16"/>
                <w:szCs w:val="16"/>
                <w:lang w:eastAsia="en-US"/>
              </w:rPr>
            </w:pPr>
            <w:r w:rsidRPr="00513190">
              <w:rPr>
                <w:rFonts w:asciiTheme="minorHAnsi" w:hAnsiTheme="minorHAnsi" w:cstheme="minorHAnsi"/>
                <w:b/>
                <w:bCs/>
                <w:color w:val="000000"/>
                <w:sz w:val="16"/>
                <w:szCs w:val="16"/>
                <w:lang w:eastAsia="en-US"/>
              </w:rPr>
              <w:t>Tuesday</w:t>
            </w:r>
          </w:p>
        </w:tc>
        <w:tc>
          <w:tcPr>
            <w:tcW w:w="4137" w:type="dxa"/>
            <w:hideMark/>
          </w:tcPr>
          <w:p w14:paraId="7B7619C6"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Patient preparation</w:t>
            </w:r>
          </w:p>
        </w:tc>
        <w:tc>
          <w:tcPr>
            <w:tcW w:w="1371" w:type="dxa"/>
            <w:hideMark/>
          </w:tcPr>
          <w:p w14:paraId="7CC7AAA6" w14:textId="2F86E3C0"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tcPr>
          <w:p w14:paraId="12EAADE6" w14:textId="039964E2" w:rsidR="0011365B" w:rsidRPr="00513190" w:rsidRDefault="0011365B" w:rsidP="0011365B">
            <w:pPr>
              <w:spacing w:before="40" w:after="40" w:line="276" w:lineRule="auto"/>
              <w:rPr>
                <w:rFonts w:asciiTheme="minorHAnsi" w:hAnsiTheme="minorHAnsi" w:cstheme="minorHAnsi"/>
                <w:sz w:val="16"/>
                <w:szCs w:val="16"/>
                <w:lang w:eastAsia="en-US"/>
              </w:rPr>
            </w:pPr>
            <w:r w:rsidRPr="00513190">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sidRPr="00513190">
              <w:rPr>
                <w:rFonts w:asciiTheme="minorHAnsi" w:hAnsiTheme="minorHAnsi" w:cstheme="minorHAnsi"/>
                <w:sz w:val="16"/>
                <w:szCs w:val="16"/>
                <w:lang w:eastAsia="en-US"/>
              </w:rPr>
              <w:t>Şule Karakelleoğlu</w:t>
            </w:r>
          </w:p>
        </w:tc>
      </w:tr>
      <w:tr w:rsidR="0011365B" w:rsidRPr="00513190" w14:paraId="0B08E154" w14:textId="77777777" w:rsidTr="0011365B">
        <w:tc>
          <w:tcPr>
            <w:tcW w:w="1387" w:type="dxa"/>
            <w:vMerge/>
            <w:vAlign w:val="center"/>
          </w:tcPr>
          <w:p w14:paraId="2CD7DE32"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707400D9" w14:textId="23978582" w:rsidR="0011365B" w:rsidRPr="0011365B" w:rsidRDefault="00495DC5" w:rsidP="0011365B">
            <w:pPr>
              <w:spacing w:before="40" w:after="40" w:line="276" w:lineRule="auto"/>
              <w:rPr>
                <w:rFonts w:asciiTheme="minorHAnsi" w:hAnsiTheme="minorHAnsi" w:cstheme="minorHAnsi"/>
                <w:bCs/>
                <w:sz w:val="16"/>
                <w:szCs w:val="16"/>
                <w:lang w:eastAsia="en-US"/>
              </w:rPr>
            </w:pPr>
            <w:r>
              <w:rPr>
                <w:rFonts w:asciiTheme="minorHAnsi" w:hAnsiTheme="minorHAnsi" w:cstheme="minorHAnsi"/>
                <w:bCs/>
                <w:sz w:val="16"/>
                <w:szCs w:val="16"/>
                <w:lang w:eastAsia="en-US"/>
              </w:rPr>
              <w:t>Journal Club</w:t>
            </w:r>
          </w:p>
        </w:tc>
        <w:tc>
          <w:tcPr>
            <w:tcW w:w="1371" w:type="dxa"/>
            <w:hideMark/>
          </w:tcPr>
          <w:p w14:paraId="2D51791F" w14:textId="68A6842F"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00</w:t>
            </w:r>
          </w:p>
        </w:tc>
        <w:tc>
          <w:tcPr>
            <w:tcW w:w="2659" w:type="dxa"/>
          </w:tcPr>
          <w:p w14:paraId="29A07082" w14:textId="4353DEDC"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sz w:val="16"/>
                <w:szCs w:val="16"/>
                <w:lang w:eastAsia="en-US"/>
              </w:rPr>
              <w:t>Dr</w:t>
            </w:r>
            <w:r w:rsidR="00E61C30" w:rsidRPr="00E61C30">
              <w:rPr>
                <w:rFonts w:asciiTheme="minorHAnsi" w:hAnsiTheme="minorHAnsi"/>
                <w:sz w:val="16"/>
                <w:szCs w:val="16"/>
                <w:lang w:eastAsia="en-US"/>
              </w:rPr>
              <w:t>.</w:t>
            </w:r>
            <w:r w:rsidR="00495DC5">
              <w:rPr>
                <w:rFonts w:asciiTheme="minorHAnsi" w:hAnsiTheme="minorHAnsi"/>
                <w:sz w:val="16"/>
                <w:szCs w:val="16"/>
                <w:lang w:eastAsia="en-US"/>
              </w:rPr>
              <w:t xml:space="preserve"> </w:t>
            </w:r>
            <w:r>
              <w:rPr>
                <w:rFonts w:asciiTheme="minorHAnsi" w:hAnsiTheme="minorHAnsi"/>
                <w:sz w:val="16"/>
                <w:szCs w:val="16"/>
                <w:lang w:eastAsia="en-US"/>
              </w:rPr>
              <w:t>Oktay Gülcü</w:t>
            </w:r>
          </w:p>
        </w:tc>
      </w:tr>
      <w:tr w:rsidR="0011365B" w:rsidRPr="00513190" w14:paraId="10717786" w14:textId="77777777" w:rsidTr="0011365B">
        <w:tc>
          <w:tcPr>
            <w:tcW w:w="1387" w:type="dxa"/>
            <w:vMerge/>
            <w:vAlign w:val="center"/>
          </w:tcPr>
          <w:p w14:paraId="6EB90C89"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4C22C660" w14:textId="7BD43ECA"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Council</w:t>
            </w:r>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(Cardiology-CVS)</w:t>
            </w:r>
          </w:p>
        </w:tc>
        <w:tc>
          <w:tcPr>
            <w:tcW w:w="1371" w:type="dxa"/>
            <w:hideMark/>
          </w:tcPr>
          <w:p w14:paraId="6D212C36" w14:textId="6C6B1298"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tcPr>
          <w:p w14:paraId="2CA9FD91"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10A39996" w14:textId="77777777" w:rsidTr="0011365B">
        <w:tc>
          <w:tcPr>
            <w:tcW w:w="1387" w:type="dxa"/>
            <w:vMerge/>
            <w:vAlign w:val="center"/>
          </w:tcPr>
          <w:p w14:paraId="6C030CF8"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4C157643"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Visit</w:t>
            </w:r>
          </w:p>
        </w:tc>
        <w:tc>
          <w:tcPr>
            <w:tcW w:w="1371" w:type="dxa"/>
            <w:hideMark/>
          </w:tcPr>
          <w:p w14:paraId="6E66BF08" w14:textId="04896574"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tcPr>
          <w:p w14:paraId="76BB75D0"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25E59990" w14:textId="77777777" w:rsidTr="0011365B">
        <w:trPr>
          <w:trHeight w:val="104"/>
        </w:trPr>
        <w:tc>
          <w:tcPr>
            <w:tcW w:w="1387" w:type="dxa"/>
            <w:vMerge/>
            <w:vAlign w:val="center"/>
          </w:tcPr>
          <w:p w14:paraId="6F47CE0E"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30B8E2A0" w14:textId="3BF7FAFF"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 xml:space="preserve">cal </w:t>
            </w:r>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
        </w:tc>
        <w:tc>
          <w:tcPr>
            <w:tcW w:w="1371" w:type="dxa"/>
            <w:hideMark/>
          </w:tcPr>
          <w:p w14:paraId="3FDAF190" w14:textId="3D3446E5"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tcPr>
          <w:p w14:paraId="4D71E832"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320EA1BD" w14:textId="77777777" w:rsidTr="0011365B">
        <w:tc>
          <w:tcPr>
            <w:tcW w:w="1387" w:type="dxa"/>
            <w:vMerge w:val="restart"/>
            <w:vAlign w:val="center"/>
            <w:hideMark/>
          </w:tcPr>
          <w:p w14:paraId="7440E327" w14:textId="4A7B0F36" w:rsidR="0011365B" w:rsidRPr="00513190" w:rsidRDefault="0011365B" w:rsidP="0011365B">
            <w:pPr>
              <w:spacing w:before="40" w:after="40"/>
              <w:rPr>
                <w:rFonts w:asciiTheme="minorHAnsi" w:hAnsiTheme="minorHAnsi" w:cstheme="minorHAnsi"/>
                <w:b/>
                <w:sz w:val="16"/>
                <w:szCs w:val="16"/>
                <w:lang w:eastAsia="en-US"/>
              </w:rPr>
            </w:pPr>
            <w:r w:rsidRPr="00513190">
              <w:rPr>
                <w:rFonts w:asciiTheme="minorHAnsi" w:hAnsiTheme="minorHAnsi" w:cstheme="minorHAnsi"/>
                <w:b/>
                <w:bCs/>
                <w:color w:val="000000"/>
                <w:sz w:val="16"/>
                <w:szCs w:val="16"/>
                <w:lang w:eastAsia="en-US"/>
              </w:rPr>
              <w:t>Wednesday</w:t>
            </w:r>
          </w:p>
        </w:tc>
        <w:tc>
          <w:tcPr>
            <w:tcW w:w="4137" w:type="dxa"/>
            <w:hideMark/>
          </w:tcPr>
          <w:p w14:paraId="7857580F"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Patient preparation</w:t>
            </w:r>
          </w:p>
        </w:tc>
        <w:tc>
          <w:tcPr>
            <w:tcW w:w="1371" w:type="dxa"/>
            <w:hideMark/>
          </w:tcPr>
          <w:p w14:paraId="49DA3242" w14:textId="7D4505BA"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tcPr>
          <w:p w14:paraId="52C6DCBA" w14:textId="3F44894B" w:rsidR="0011365B" w:rsidRPr="00513190" w:rsidRDefault="0011365B" w:rsidP="0011365B">
            <w:pPr>
              <w:spacing w:before="40" w:after="40" w:line="276" w:lineRule="auto"/>
              <w:rPr>
                <w:rFonts w:asciiTheme="minorHAnsi" w:hAnsiTheme="minorHAnsi" w:cstheme="minorHAnsi"/>
                <w:sz w:val="16"/>
                <w:szCs w:val="16"/>
                <w:lang w:eastAsia="en-US"/>
              </w:rPr>
            </w:pPr>
            <w:r w:rsidRPr="00513190">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Muhammed Hakan Taş</w:t>
            </w:r>
          </w:p>
        </w:tc>
      </w:tr>
      <w:tr w:rsidR="00495DC5" w:rsidRPr="00513190" w14:paraId="312F64CC" w14:textId="77777777" w:rsidTr="0011365B">
        <w:tc>
          <w:tcPr>
            <w:tcW w:w="1387" w:type="dxa"/>
            <w:vMerge/>
            <w:vAlign w:val="center"/>
          </w:tcPr>
          <w:p w14:paraId="765FA526" w14:textId="77777777" w:rsidR="00495DC5" w:rsidRPr="00513190" w:rsidRDefault="00495DC5" w:rsidP="00495DC5">
            <w:pPr>
              <w:spacing w:before="40" w:after="40" w:line="276" w:lineRule="auto"/>
              <w:rPr>
                <w:rFonts w:asciiTheme="minorHAnsi" w:hAnsiTheme="minorHAnsi" w:cstheme="minorHAnsi"/>
                <w:b/>
                <w:sz w:val="16"/>
                <w:szCs w:val="16"/>
                <w:lang w:eastAsia="en-US"/>
              </w:rPr>
            </w:pPr>
          </w:p>
        </w:tc>
        <w:tc>
          <w:tcPr>
            <w:tcW w:w="4137" w:type="dxa"/>
          </w:tcPr>
          <w:p w14:paraId="4E4FACAC" w14:textId="6D52EE72" w:rsidR="00495DC5" w:rsidRPr="0011365B" w:rsidRDefault="00495DC5" w:rsidP="00495DC5">
            <w:pPr>
              <w:spacing w:before="40" w:after="40" w:line="276" w:lineRule="auto"/>
              <w:rPr>
                <w:rFonts w:asciiTheme="minorHAnsi" w:hAnsiTheme="minorHAnsi" w:cstheme="minorHAnsi"/>
                <w:bCs/>
                <w:sz w:val="16"/>
                <w:szCs w:val="16"/>
                <w:lang w:eastAsia="en-US"/>
              </w:rPr>
            </w:pPr>
            <w:r>
              <w:rPr>
                <w:rFonts w:asciiTheme="minorHAnsi" w:hAnsiTheme="minorHAnsi" w:cstheme="minorHAnsi"/>
                <w:bCs/>
                <w:sz w:val="16"/>
                <w:szCs w:val="16"/>
                <w:lang w:eastAsia="en-US"/>
              </w:rPr>
              <w:t>Journal Club</w:t>
            </w:r>
          </w:p>
        </w:tc>
        <w:tc>
          <w:tcPr>
            <w:tcW w:w="1371" w:type="dxa"/>
            <w:hideMark/>
          </w:tcPr>
          <w:p w14:paraId="61A024B7" w14:textId="129E0919" w:rsidR="00495DC5" w:rsidRPr="00513190" w:rsidRDefault="00495DC5" w:rsidP="00495DC5">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Pr="00495DC5">
              <w:rPr>
                <w:rFonts w:asciiTheme="minorHAnsi" w:hAnsiTheme="minorHAnsi" w:cstheme="minorHAnsi"/>
                <w:sz w:val="16"/>
                <w:szCs w:val="16"/>
                <w:vertAlign w:val="superscript"/>
                <w:lang w:eastAsia="en-US"/>
              </w:rPr>
              <w:t>00</w:t>
            </w:r>
          </w:p>
        </w:tc>
        <w:tc>
          <w:tcPr>
            <w:tcW w:w="2659" w:type="dxa"/>
          </w:tcPr>
          <w:p w14:paraId="57AD5F57" w14:textId="2EBFE61A" w:rsidR="00495DC5" w:rsidRPr="00513190" w:rsidRDefault="00495DC5" w:rsidP="00495DC5">
            <w:pPr>
              <w:spacing w:before="40" w:after="40" w:line="276" w:lineRule="auto"/>
              <w:rPr>
                <w:rFonts w:asciiTheme="minorHAnsi" w:hAnsiTheme="minorHAnsi" w:cstheme="minorHAnsi"/>
                <w:sz w:val="16"/>
                <w:szCs w:val="16"/>
                <w:lang w:eastAsia="en-US"/>
              </w:rPr>
            </w:pPr>
            <w:r>
              <w:rPr>
                <w:rFonts w:asciiTheme="minorHAnsi" w:hAnsiTheme="minorHAnsi" w:cstheme="minorHAnsi"/>
                <w:sz w:val="16"/>
                <w:szCs w:val="16"/>
                <w:lang w:eastAsia="en-US"/>
              </w:rPr>
              <w:t>Dr</w:t>
            </w:r>
            <w:r w:rsidRPr="00E61C30">
              <w:rPr>
                <w:rFonts w:asciiTheme="minorHAnsi" w:hAnsiTheme="minorHAnsi" w:cstheme="minorHAnsi"/>
                <w:sz w:val="16"/>
                <w:szCs w:val="16"/>
                <w:lang w:eastAsia="en-US"/>
              </w:rPr>
              <w:t>.</w:t>
            </w:r>
            <w:r>
              <w:rPr>
                <w:rFonts w:asciiTheme="minorHAnsi" w:hAnsiTheme="minorHAnsi" w:cstheme="minorHAnsi"/>
                <w:sz w:val="16"/>
                <w:szCs w:val="16"/>
                <w:lang w:eastAsia="en-US"/>
              </w:rPr>
              <w:t xml:space="preserve"> Sidar Şiyar Aydın</w:t>
            </w:r>
          </w:p>
        </w:tc>
      </w:tr>
      <w:tr w:rsidR="0011365B" w:rsidRPr="00513190" w14:paraId="139E3CE7" w14:textId="77777777" w:rsidTr="0011365B">
        <w:tc>
          <w:tcPr>
            <w:tcW w:w="1387" w:type="dxa"/>
            <w:vMerge/>
            <w:vAlign w:val="center"/>
          </w:tcPr>
          <w:p w14:paraId="023AB7EF"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21AF0CCA" w14:textId="7373ABCB"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Council</w:t>
            </w:r>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(Cardiology-CVS)</w:t>
            </w:r>
          </w:p>
        </w:tc>
        <w:tc>
          <w:tcPr>
            <w:tcW w:w="1371" w:type="dxa"/>
            <w:hideMark/>
          </w:tcPr>
          <w:p w14:paraId="538A675E" w14:textId="2476E666"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tcPr>
          <w:p w14:paraId="7FAC64A6"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1B1F061F" w14:textId="77777777" w:rsidTr="0011365B">
        <w:tc>
          <w:tcPr>
            <w:tcW w:w="1387" w:type="dxa"/>
            <w:vMerge/>
            <w:vAlign w:val="center"/>
          </w:tcPr>
          <w:p w14:paraId="3893227D"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7F9EF491"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Visit</w:t>
            </w:r>
          </w:p>
        </w:tc>
        <w:tc>
          <w:tcPr>
            <w:tcW w:w="1371" w:type="dxa"/>
            <w:hideMark/>
          </w:tcPr>
          <w:p w14:paraId="101952BE" w14:textId="356383F6"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tcPr>
          <w:p w14:paraId="36880470"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74F5B779" w14:textId="77777777" w:rsidTr="0011365B">
        <w:trPr>
          <w:trHeight w:val="104"/>
        </w:trPr>
        <w:tc>
          <w:tcPr>
            <w:tcW w:w="1387" w:type="dxa"/>
            <w:vMerge/>
            <w:vAlign w:val="center"/>
          </w:tcPr>
          <w:p w14:paraId="103A870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305B51D1" w14:textId="47A8BFFF"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 xml:space="preserve">cal </w:t>
            </w:r>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
        </w:tc>
        <w:tc>
          <w:tcPr>
            <w:tcW w:w="1371" w:type="dxa"/>
            <w:hideMark/>
          </w:tcPr>
          <w:p w14:paraId="3A5E87D5" w14:textId="41669943"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tcPr>
          <w:p w14:paraId="578DC61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r>
      <w:tr w:rsidR="0011365B" w:rsidRPr="00513190" w14:paraId="5D992944" w14:textId="77777777" w:rsidTr="0011365B">
        <w:tc>
          <w:tcPr>
            <w:tcW w:w="1387" w:type="dxa"/>
            <w:vMerge w:val="restart"/>
            <w:vAlign w:val="center"/>
            <w:hideMark/>
          </w:tcPr>
          <w:p w14:paraId="118C899B" w14:textId="14374269" w:rsidR="0011365B" w:rsidRPr="00513190" w:rsidRDefault="0011365B" w:rsidP="0011365B">
            <w:pPr>
              <w:spacing w:before="40" w:after="40"/>
              <w:rPr>
                <w:rFonts w:asciiTheme="minorHAnsi" w:hAnsiTheme="minorHAnsi" w:cstheme="minorHAnsi"/>
                <w:b/>
                <w:sz w:val="16"/>
                <w:szCs w:val="16"/>
                <w:lang w:eastAsia="en-US"/>
              </w:rPr>
            </w:pPr>
            <w:r w:rsidRPr="00513190">
              <w:rPr>
                <w:rFonts w:asciiTheme="minorHAnsi" w:hAnsiTheme="minorHAnsi" w:cstheme="minorHAnsi"/>
                <w:b/>
                <w:bCs/>
                <w:color w:val="000000"/>
                <w:sz w:val="16"/>
                <w:szCs w:val="16"/>
                <w:lang w:eastAsia="en-US"/>
              </w:rPr>
              <w:t>Thursday</w:t>
            </w:r>
          </w:p>
        </w:tc>
        <w:tc>
          <w:tcPr>
            <w:tcW w:w="4137" w:type="dxa"/>
            <w:hideMark/>
          </w:tcPr>
          <w:p w14:paraId="5787C178"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Patient preparation</w:t>
            </w:r>
          </w:p>
        </w:tc>
        <w:tc>
          <w:tcPr>
            <w:tcW w:w="1371" w:type="dxa"/>
            <w:hideMark/>
          </w:tcPr>
          <w:p w14:paraId="0E160159" w14:textId="626E5E5F"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tcPr>
          <w:p w14:paraId="7D3E6442" w14:textId="12EB4F89"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Yavuzer Koza</w:t>
            </w:r>
          </w:p>
        </w:tc>
      </w:tr>
      <w:tr w:rsidR="0011365B" w:rsidRPr="00513190" w14:paraId="1F3CBD36" w14:textId="77777777" w:rsidTr="0011365B">
        <w:tc>
          <w:tcPr>
            <w:tcW w:w="1387" w:type="dxa"/>
            <w:vMerge/>
            <w:vAlign w:val="center"/>
          </w:tcPr>
          <w:p w14:paraId="57D1081E"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09314EC1" w14:textId="43CA6315" w:rsidR="0011365B" w:rsidRPr="0011365B" w:rsidRDefault="00495DC5" w:rsidP="0011365B">
            <w:pPr>
              <w:spacing w:before="40" w:after="40" w:line="276" w:lineRule="auto"/>
              <w:rPr>
                <w:rFonts w:asciiTheme="minorHAnsi" w:hAnsiTheme="minorHAnsi" w:cstheme="minorHAnsi"/>
                <w:bCs/>
                <w:sz w:val="16"/>
                <w:szCs w:val="16"/>
                <w:lang w:eastAsia="en-US"/>
              </w:rPr>
            </w:pPr>
            <w:r w:rsidRPr="00495DC5">
              <w:rPr>
                <w:rFonts w:asciiTheme="minorHAnsi" w:hAnsiTheme="minorHAnsi" w:cstheme="minorHAnsi"/>
                <w:bCs/>
                <w:sz w:val="16"/>
                <w:szCs w:val="16"/>
                <w:lang w:eastAsia="en-US"/>
              </w:rPr>
              <w:t>Clinical case report</w:t>
            </w:r>
          </w:p>
        </w:tc>
        <w:tc>
          <w:tcPr>
            <w:tcW w:w="1371" w:type="dxa"/>
            <w:hideMark/>
          </w:tcPr>
          <w:p w14:paraId="43A6EC26" w14:textId="5FDB7383"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00</w:t>
            </w:r>
          </w:p>
        </w:tc>
        <w:tc>
          <w:tcPr>
            <w:tcW w:w="2659" w:type="dxa"/>
          </w:tcPr>
          <w:p w14:paraId="75BE43D2" w14:textId="6856F74F" w:rsidR="0011365B" w:rsidRPr="00513190" w:rsidRDefault="0011365B" w:rsidP="0011365B">
            <w:pPr>
              <w:spacing w:before="40" w:after="40" w:line="276" w:lineRule="auto"/>
              <w:rPr>
                <w:rFonts w:asciiTheme="minorHAnsi" w:hAnsiTheme="minorHAnsi" w:cstheme="minorHAnsi"/>
                <w:sz w:val="16"/>
                <w:szCs w:val="16"/>
                <w:lang w:eastAsia="en-US"/>
              </w:rPr>
            </w:pPr>
            <w:r>
              <w:rPr>
                <w:rFonts w:asciiTheme="minorHAnsi" w:hAnsiTheme="minorHAnsi" w:cstheme="minorHAnsi"/>
                <w:sz w:val="16"/>
                <w:szCs w:val="16"/>
                <w:lang w:eastAsia="en-US"/>
              </w:rPr>
              <w:t>Dr</w:t>
            </w:r>
            <w:r w:rsidR="00E61C30" w:rsidRPr="00E61C30">
              <w:rPr>
                <w:rFonts w:asciiTheme="minorHAnsi" w:hAnsiTheme="minorHAnsi" w:cstheme="minorHAnsi"/>
                <w:sz w:val="16"/>
                <w:szCs w:val="16"/>
                <w:lang w:eastAsia="en-US"/>
              </w:rPr>
              <w:t>.</w:t>
            </w:r>
            <w:r w:rsidR="00495DC5">
              <w:rPr>
                <w:rFonts w:asciiTheme="minorHAnsi" w:hAnsiTheme="minorHAnsi" w:cstheme="minorHAnsi"/>
                <w:sz w:val="16"/>
                <w:szCs w:val="16"/>
                <w:lang w:eastAsia="en-US"/>
              </w:rPr>
              <w:t xml:space="preserve"> İbrahim Saraç</w:t>
            </w:r>
          </w:p>
        </w:tc>
      </w:tr>
      <w:tr w:rsidR="0011365B" w:rsidRPr="00513190" w14:paraId="58655A80" w14:textId="77777777" w:rsidTr="0011365B">
        <w:tc>
          <w:tcPr>
            <w:tcW w:w="1387" w:type="dxa"/>
            <w:vMerge/>
            <w:vAlign w:val="center"/>
          </w:tcPr>
          <w:p w14:paraId="78338613"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6BAB6F5A" w14:textId="2E1B9446"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Council</w:t>
            </w:r>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(Cardiology-CVS)</w:t>
            </w:r>
          </w:p>
        </w:tc>
        <w:tc>
          <w:tcPr>
            <w:tcW w:w="1371" w:type="dxa"/>
            <w:hideMark/>
          </w:tcPr>
          <w:p w14:paraId="2ADBB1A1" w14:textId="5148850C"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tcPr>
          <w:p w14:paraId="493A308D"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027810A6" w14:textId="77777777" w:rsidTr="0011365B">
        <w:tc>
          <w:tcPr>
            <w:tcW w:w="1387" w:type="dxa"/>
            <w:vMerge/>
            <w:vAlign w:val="center"/>
          </w:tcPr>
          <w:p w14:paraId="434DD311"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1BA7029A"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Visit</w:t>
            </w:r>
          </w:p>
        </w:tc>
        <w:tc>
          <w:tcPr>
            <w:tcW w:w="1371" w:type="dxa"/>
            <w:hideMark/>
          </w:tcPr>
          <w:p w14:paraId="711B9619" w14:textId="3A94A533"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tcPr>
          <w:p w14:paraId="4A5A3A36"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5C461049" w14:textId="77777777" w:rsidTr="0011365B">
        <w:tc>
          <w:tcPr>
            <w:tcW w:w="1387" w:type="dxa"/>
            <w:vMerge/>
            <w:vAlign w:val="center"/>
          </w:tcPr>
          <w:p w14:paraId="53235A6A" w14:textId="77777777" w:rsidR="0011365B" w:rsidRPr="00513190" w:rsidRDefault="0011365B" w:rsidP="0011365B">
            <w:pPr>
              <w:spacing w:before="40" w:after="40" w:line="276" w:lineRule="auto"/>
              <w:rPr>
                <w:rFonts w:asciiTheme="minorHAnsi" w:hAnsiTheme="minorHAnsi" w:cstheme="minorHAnsi"/>
                <w:b/>
                <w:sz w:val="16"/>
                <w:szCs w:val="16"/>
                <w:lang w:eastAsia="en-US"/>
              </w:rPr>
            </w:pPr>
          </w:p>
        </w:tc>
        <w:tc>
          <w:tcPr>
            <w:tcW w:w="4137" w:type="dxa"/>
          </w:tcPr>
          <w:p w14:paraId="0E507180" w14:textId="37486E2F"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 xml:space="preserve">cal </w:t>
            </w:r>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
        </w:tc>
        <w:tc>
          <w:tcPr>
            <w:tcW w:w="1371" w:type="dxa"/>
            <w:hideMark/>
          </w:tcPr>
          <w:p w14:paraId="3F1EEF93" w14:textId="6AB526B8"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tcPr>
          <w:p w14:paraId="20D9BD76"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72B6554C" w14:textId="77777777" w:rsidTr="0011365B">
        <w:tc>
          <w:tcPr>
            <w:tcW w:w="1387" w:type="dxa"/>
            <w:vMerge w:val="restart"/>
            <w:vAlign w:val="center"/>
            <w:hideMark/>
          </w:tcPr>
          <w:p w14:paraId="06EBB81C" w14:textId="174BFC36" w:rsidR="0011365B" w:rsidRPr="00513190" w:rsidRDefault="0011365B" w:rsidP="0011365B">
            <w:pPr>
              <w:spacing w:before="40" w:after="40"/>
              <w:rPr>
                <w:rFonts w:asciiTheme="minorHAnsi" w:hAnsiTheme="minorHAnsi" w:cstheme="minorHAnsi"/>
                <w:b/>
                <w:sz w:val="16"/>
                <w:szCs w:val="16"/>
                <w:lang w:eastAsia="en-US"/>
              </w:rPr>
            </w:pPr>
            <w:r w:rsidRPr="00513190">
              <w:rPr>
                <w:rFonts w:asciiTheme="minorHAnsi" w:hAnsiTheme="minorHAnsi" w:cstheme="minorHAnsi"/>
                <w:b/>
                <w:bCs/>
                <w:color w:val="000000"/>
                <w:sz w:val="16"/>
                <w:szCs w:val="16"/>
                <w:lang w:eastAsia="en-US"/>
              </w:rPr>
              <w:t>Frıday</w:t>
            </w:r>
          </w:p>
        </w:tc>
        <w:tc>
          <w:tcPr>
            <w:tcW w:w="4137" w:type="dxa"/>
            <w:hideMark/>
          </w:tcPr>
          <w:p w14:paraId="1C02B9C1"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Patient preparation</w:t>
            </w:r>
          </w:p>
        </w:tc>
        <w:tc>
          <w:tcPr>
            <w:tcW w:w="1371" w:type="dxa"/>
            <w:hideMark/>
          </w:tcPr>
          <w:p w14:paraId="2F9CE1B4" w14:textId="5E12541A"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08:</w:t>
            </w:r>
            <w:r w:rsidR="00495DC5" w:rsidRPr="00495DC5">
              <w:rPr>
                <w:rFonts w:asciiTheme="minorHAnsi" w:hAnsiTheme="minorHAnsi" w:cstheme="minorHAnsi"/>
                <w:sz w:val="16"/>
                <w:szCs w:val="16"/>
                <w:vertAlign w:val="superscript"/>
                <w:lang w:eastAsia="en-US"/>
              </w:rPr>
              <w:t>15</w:t>
            </w:r>
          </w:p>
        </w:tc>
        <w:tc>
          <w:tcPr>
            <w:tcW w:w="2659" w:type="dxa"/>
          </w:tcPr>
          <w:p w14:paraId="308B7FE6" w14:textId="6B5A88E8" w:rsidR="0011365B" w:rsidRPr="00977713" w:rsidRDefault="0011365B" w:rsidP="0011365B">
            <w:pPr>
              <w:spacing w:before="40" w:after="40" w:line="276" w:lineRule="auto"/>
              <w:rPr>
                <w:rFonts w:asciiTheme="minorHAnsi" w:hAnsiTheme="minorHAnsi"/>
                <w:sz w:val="16"/>
                <w:szCs w:val="16"/>
                <w:lang w:eastAsia="en-US"/>
              </w:rPr>
            </w:pPr>
            <w:r>
              <w:rPr>
                <w:rFonts w:asciiTheme="minorHAnsi" w:hAnsiTheme="minorHAnsi"/>
                <w:sz w:val="16"/>
                <w:szCs w:val="16"/>
                <w:lang w:eastAsia="en-US"/>
              </w:rPr>
              <w:t>Dr</w:t>
            </w:r>
            <w:r w:rsidR="00E61C30" w:rsidRPr="00E61C30">
              <w:rPr>
                <w:rFonts w:asciiTheme="minorHAnsi" w:hAnsiTheme="minorHAnsi"/>
                <w:sz w:val="16"/>
                <w:szCs w:val="16"/>
                <w:lang w:eastAsia="en-US"/>
              </w:rPr>
              <w:t>.</w:t>
            </w:r>
            <w:r w:rsidR="00495DC5">
              <w:rPr>
                <w:rFonts w:asciiTheme="minorHAnsi" w:hAnsiTheme="minorHAnsi"/>
                <w:sz w:val="16"/>
                <w:szCs w:val="16"/>
                <w:lang w:eastAsia="en-US"/>
              </w:rPr>
              <w:t xml:space="preserve"> </w:t>
            </w:r>
            <w:r>
              <w:rPr>
                <w:rFonts w:asciiTheme="minorHAnsi" w:hAnsiTheme="minorHAnsi"/>
                <w:sz w:val="16"/>
                <w:szCs w:val="16"/>
                <w:lang w:eastAsia="en-US"/>
              </w:rPr>
              <w:t>Gökhan Ceyhun</w:t>
            </w:r>
          </w:p>
        </w:tc>
      </w:tr>
      <w:tr w:rsidR="00495DC5" w:rsidRPr="00513190" w14:paraId="74EBBC9C" w14:textId="77777777" w:rsidTr="0011365B">
        <w:tc>
          <w:tcPr>
            <w:tcW w:w="1387" w:type="dxa"/>
            <w:vMerge/>
          </w:tcPr>
          <w:p w14:paraId="57F32E08" w14:textId="77777777" w:rsidR="00495DC5" w:rsidRPr="00513190" w:rsidRDefault="00495DC5" w:rsidP="00495DC5">
            <w:pPr>
              <w:spacing w:before="40" w:after="40" w:line="276" w:lineRule="auto"/>
              <w:jc w:val="center"/>
              <w:rPr>
                <w:rFonts w:asciiTheme="minorHAnsi" w:hAnsiTheme="minorHAnsi" w:cstheme="minorHAnsi"/>
                <w:b/>
                <w:sz w:val="16"/>
                <w:szCs w:val="16"/>
                <w:lang w:eastAsia="en-US"/>
              </w:rPr>
            </w:pPr>
          </w:p>
        </w:tc>
        <w:tc>
          <w:tcPr>
            <w:tcW w:w="4137" w:type="dxa"/>
          </w:tcPr>
          <w:p w14:paraId="2739D8A0" w14:textId="7722D641" w:rsidR="00495DC5" w:rsidRPr="0011365B" w:rsidRDefault="00495DC5" w:rsidP="00495DC5">
            <w:pPr>
              <w:spacing w:before="40" w:after="40" w:line="276" w:lineRule="auto"/>
              <w:rPr>
                <w:rFonts w:asciiTheme="minorHAnsi" w:hAnsiTheme="minorHAnsi" w:cstheme="minorHAnsi"/>
                <w:bCs/>
                <w:sz w:val="16"/>
                <w:szCs w:val="16"/>
                <w:lang w:eastAsia="en-US"/>
              </w:rPr>
            </w:pPr>
            <w:r>
              <w:rPr>
                <w:rFonts w:asciiTheme="minorHAnsi" w:hAnsiTheme="minorHAnsi" w:cstheme="minorHAnsi"/>
                <w:bCs/>
                <w:sz w:val="16"/>
                <w:szCs w:val="16"/>
                <w:lang w:eastAsia="en-US"/>
              </w:rPr>
              <w:t>Journal Club</w:t>
            </w:r>
          </w:p>
        </w:tc>
        <w:tc>
          <w:tcPr>
            <w:tcW w:w="1371" w:type="dxa"/>
            <w:hideMark/>
          </w:tcPr>
          <w:p w14:paraId="7138454B" w14:textId="0158D1D6" w:rsidR="00495DC5" w:rsidRPr="00513190" w:rsidRDefault="00495DC5" w:rsidP="00495DC5">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08:</w:t>
            </w:r>
            <w:r w:rsidRPr="00495DC5">
              <w:rPr>
                <w:rFonts w:asciiTheme="minorHAnsi" w:hAnsiTheme="minorHAnsi" w:cstheme="minorHAnsi"/>
                <w:sz w:val="16"/>
                <w:szCs w:val="16"/>
                <w:vertAlign w:val="superscript"/>
                <w:lang w:eastAsia="en-US"/>
              </w:rPr>
              <w:t>15</w:t>
            </w:r>
            <w:r w:rsidRPr="00513190">
              <w:rPr>
                <w:rFonts w:asciiTheme="minorHAnsi" w:hAnsiTheme="minorHAnsi" w:cstheme="minorHAnsi"/>
                <w:sz w:val="16"/>
                <w:szCs w:val="16"/>
                <w:lang w:eastAsia="en-US"/>
              </w:rPr>
              <w:t xml:space="preserve"> </w:t>
            </w:r>
            <w:r>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Pr="00495DC5">
              <w:rPr>
                <w:rFonts w:asciiTheme="minorHAnsi" w:hAnsiTheme="minorHAnsi" w:cstheme="minorHAnsi"/>
                <w:sz w:val="16"/>
                <w:szCs w:val="16"/>
                <w:vertAlign w:val="superscript"/>
                <w:lang w:eastAsia="en-US"/>
              </w:rPr>
              <w:t>00</w:t>
            </w:r>
          </w:p>
        </w:tc>
        <w:tc>
          <w:tcPr>
            <w:tcW w:w="2659" w:type="dxa"/>
          </w:tcPr>
          <w:p w14:paraId="16C73FEA" w14:textId="0B432C1D" w:rsidR="00495DC5" w:rsidRPr="00977713" w:rsidRDefault="00495DC5" w:rsidP="00495DC5">
            <w:pPr>
              <w:spacing w:before="40" w:after="40" w:line="276" w:lineRule="auto"/>
              <w:rPr>
                <w:rFonts w:asciiTheme="minorHAnsi" w:hAnsiTheme="minorHAnsi"/>
                <w:sz w:val="16"/>
                <w:szCs w:val="16"/>
                <w:lang w:eastAsia="en-US"/>
              </w:rPr>
            </w:pPr>
            <w:r>
              <w:rPr>
                <w:rFonts w:asciiTheme="minorHAnsi" w:hAnsiTheme="minorHAnsi" w:cstheme="minorHAnsi"/>
                <w:sz w:val="16"/>
                <w:szCs w:val="16"/>
                <w:lang w:eastAsia="en-US"/>
              </w:rPr>
              <w:t>Dr</w:t>
            </w:r>
            <w:r w:rsidRPr="00E61C30">
              <w:rPr>
                <w:rFonts w:asciiTheme="minorHAnsi" w:hAnsiTheme="minorHAnsi" w:cstheme="minorHAnsi"/>
                <w:sz w:val="16"/>
                <w:szCs w:val="16"/>
                <w:lang w:eastAsia="en-US"/>
              </w:rPr>
              <w:t>.</w:t>
            </w:r>
            <w:r>
              <w:rPr>
                <w:rFonts w:asciiTheme="minorHAnsi" w:hAnsiTheme="minorHAnsi" w:cstheme="minorHAnsi"/>
                <w:sz w:val="16"/>
                <w:szCs w:val="16"/>
                <w:lang w:eastAsia="en-US"/>
              </w:rPr>
              <w:t xml:space="preserve"> Sidar Şiyar Aydın</w:t>
            </w:r>
          </w:p>
        </w:tc>
      </w:tr>
      <w:tr w:rsidR="0011365B" w:rsidRPr="00513190" w14:paraId="3D788629" w14:textId="77777777" w:rsidTr="0011365B">
        <w:tc>
          <w:tcPr>
            <w:tcW w:w="1387" w:type="dxa"/>
            <w:vMerge/>
          </w:tcPr>
          <w:p w14:paraId="12AFAD40" w14:textId="77777777" w:rsidR="0011365B" w:rsidRPr="00513190" w:rsidRDefault="0011365B" w:rsidP="0011365B">
            <w:pPr>
              <w:spacing w:before="40" w:after="40" w:line="276" w:lineRule="auto"/>
              <w:jc w:val="center"/>
              <w:rPr>
                <w:rFonts w:asciiTheme="minorHAnsi" w:hAnsiTheme="minorHAnsi" w:cstheme="minorHAnsi"/>
                <w:b/>
                <w:sz w:val="16"/>
                <w:szCs w:val="16"/>
                <w:lang w:eastAsia="en-US"/>
              </w:rPr>
            </w:pPr>
          </w:p>
        </w:tc>
        <w:tc>
          <w:tcPr>
            <w:tcW w:w="4137" w:type="dxa"/>
          </w:tcPr>
          <w:p w14:paraId="78963E66" w14:textId="328F020D"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Council</w:t>
            </w:r>
            <w:r>
              <w:rPr>
                <w:rFonts w:asciiTheme="minorHAnsi" w:hAnsiTheme="minorHAnsi" w:cstheme="minorHAnsi"/>
                <w:bCs/>
                <w:sz w:val="16"/>
                <w:szCs w:val="16"/>
                <w:lang w:eastAsia="en-US"/>
              </w:rPr>
              <w:t xml:space="preserve"> </w:t>
            </w:r>
            <w:r w:rsidRPr="0011365B">
              <w:rPr>
                <w:rFonts w:asciiTheme="minorHAnsi" w:hAnsiTheme="minorHAnsi" w:cstheme="minorHAnsi"/>
                <w:bCs/>
                <w:sz w:val="16"/>
                <w:szCs w:val="16"/>
                <w:lang w:eastAsia="en-US"/>
              </w:rPr>
              <w:t>(Cardiology-CVS)</w:t>
            </w:r>
          </w:p>
        </w:tc>
        <w:tc>
          <w:tcPr>
            <w:tcW w:w="1371" w:type="dxa"/>
            <w:hideMark/>
          </w:tcPr>
          <w:p w14:paraId="36E4BA34" w14:textId="54C2ADBA"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09:</w:t>
            </w:r>
            <w:r w:rsidR="00495DC5" w:rsidRPr="00495DC5">
              <w:rPr>
                <w:rFonts w:asciiTheme="minorHAnsi" w:hAnsiTheme="minorHAnsi" w:cstheme="minorHAnsi"/>
                <w:sz w:val="16"/>
                <w:szCs w:val="16"/>
                <w:vertAlign w:val="superscript"/>
                <w:lang w:eastAsia="en-US"/>
              </w:rPr>
              <w:t>00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09:</w:t>
            </w:r>
            <w:r w:rsidR="00495DC5" w:rsidRPr="00495DC5">
              <w:rPr>
                <w:rFonts w:asciiTheme="minorHAnsi" w:hAnsiTheme="minorHAnsi" w:cstheme="minorHAnsi"/>
                <w:sz w:val="16"/>
                <w:szCs w:val="16"/>
                <w:vertAlign w:val="superscript"/>
                <w:lang w:eastAsia="en-US"/>
              </w:rPr>
              <w:t>30</w:t>
            </w:r>
          </w:p>
        </w:tc>
        <w:tc>
          <w:tcPr>
            <w:tcW w:w="2659" w:type="dxa"/>
          </w:tcPr>
          <w:p w14:paraId="7FC82D23" w14:textId="77777777" w:rsidR="0011365B" w:rsidRPr="00977713" w:rsidRDefault="0011365B" w:rsidP="0011365B">
            <w:pPr>
              <w:spacing w:before="40" w:after="40" w:line="276" w:lineRule="auto"/>
              <w:rPr>
                <w:rFonts w:asciiTheme="minorHAnsi" w:hAnsiTheme="minorHAnsi"/>
                <w:sz w:val="16"/>
                <w:szCs w:val="16"/>
                <w:lang w:eastAsia="en-US"/>
              </w:rPr>
            </w:pPr>
          </w:p>
        </w:tc>
      </w:tr>
      <w:tr w:rsidR="0011365B" w:rsidRPr="00513190" w14:paraId="48E3CB58" w14:textId="77777777" w:rsidTr="0011365B">
        <w:tc>
          <w:tcPr>
            <w:tcW w:w="1387" w:type="dxa"/>
            <w:vMerge/>
          </w:tcPr>
          <w:p w14:paraId="53BFA2D8" w14:textId="77777777" w:rsidR="0011365B" w:rsidRPr="00513190" w:rsidRDefault="0011365B" w:rsidP="0011365B">
            <w:pPr>
              <w:spacing w:before="40" w:after="40" w:line="276" w:lineRule="auto"/>
              <w:jc w:val="center"/>
              <w:rPr>
                <w:rFonts w:asciiTheme="minorHAnsi" w:hAnsiTheme="minorHAnsi" w:cstheme="minorHAnsi"/>
                <w:b/>
                <w:sz w:val="16"/>
                <w:szCs w:val="16"/>
                <w:lang w:eastAsia="en-US"/>
              </w:rPr>
            </w:pPr>
          </w:p>
        </w:tc>
        <w:tc>
          <w:tcPr>
            <w:tcW w:w="4137" w:type="dxa"/>
          </w:tcPr>
          <w:p w14:paraId="79D70B09" w14:textId="77777777"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Visit</w:t>
            </w:r>
          </w:p>
        </w:tc>
        <w:tc>
          <w:tcPr>
            <w:tcW w:w="1371" w:type="dxa"/>
            <w:hideMark/>
          </w:tcPr>
          <w:p w14:paraId="49CF5EEA" w14:textId="64654B7C"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10:</w:t>
            </w:r>
            <w:r w:rsidR="00495DC5" w:rsidRPr="00495DC5">
              <w:rPr>
                <w:rFonts w:asciiTheme="minorHAnsi" w:hAnsiTheme="minorHAnsi" w:cstheme="minorHAnsi"/>
                <w:sz w:val="16"/>
                <w:szCs w:val="16"/>
                <w:vertAlign w:val="superscript"/>
                <w:lang w:eastAsia="en-US"/>
              </w:rPr>
              <w:t>00</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12:</w:t>
            </w:r>
            <w:r w:rsidR="00495DC5" w:rsidRPr="00495DC5">
              <w:rPr>
                <w:rFonts w:asciiTheme="minorHAnsi" w:hAnsiTheme="minorHAnsi" w:cstheme="minorHAnsi"/>
                <w:sz w:val="16"/>
                <w:szCs w:val="16"/>
                <w:vertAlign w:val="superscript"/>
                <w:lang w:eastAsia="en-US"/>
              </w:rPr>
              <w:t>00</w:t>
            </w:r>
          </w:p>
        </w:tc>
        <w:tc>
          <w:tcPr>
            <w:tcW w:w="2659" w:type="dxa"/>
          </w:tcPr>
          <w:p w14:paraId="33792095"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r w:rsidR="0011365B" w:rsidRPr="00513190" w14:paraId="34189DE0" w14:textId="77777777" w:rsidTr="0011365B">
        <w:trPr>
          <w:trHeight w:val="322"/>
        </w:trPr>
        <w:tc>
          <w:tcPr>
            <w:tcW w:w="1387" w:type="dxa"/>
            <w:vMerge/>
          </w:tcPr>
          <w:p w14:paraId="65FCD94A" w14:textId="77777777" w:rsidR="0011365B" w:rsidRPr="00513190" w:rsidRDefault="0011365B" w:rsidP="0011365B">
            <w:pPr>
              <w:spacing w:before="40" w:after="40" w:line="276" w:lineRule="auto"/>
              <w:jc w:val="center"/>
              <w:rPr>
                <w:rFonts w:asciiTheme="minorHAnsi" w:hAnsiTheme="minorHAnsi" w:cstheme="minorHAnsi"/>
                <w:b/>
                <w:sz w:val="16"/>
                <w:szCs w:val="16"/>
                <w:lang w:eastAsia="en-US"/>
              </w:rPr>
            </w:pPr>
          </w:p>
        </w:tc>
        <w:tc>
          <w:tcPr>
            <w:tcW w:w="4137" w:type="dxa"/>
          </w:tcPr>
          <w:p w14:paraId="3028E26C" w14:textId="61793BE2" w:rsidR="0011365B" w:rsidRPr="0011365B" w:rsidRDefault="0011365B" w:rsidP="0011365B">
            <w:pPr>
              <w:spacing w:before="40" w:after="40" w:line="276" w:lineRule="auto"/>
              <w:rPr>
                <w:rFonts w:asciiTheme="minorHAnsi" w:hAnsiTheme="minorHAnsi" w:cstheme="minorHAnsi"/>
                <w:bCs/>
                <w:sz w:val="16"/>
                <w:szCs w:val="16"/>
                <w:lang w:eastAsia="en-US"/>
              </w:rPr>
            </w:pPr>
            <w:r w:rsidRPr="0011365B">
              <w:rPr>
                <w:rFonts w:asciiTheme="minorHAnsi" w:hAnsiTheme="minorHAnsi" w:cstheme="minorHAnsi"/>
                <w:bCs/>
                <w:sz w:val="16"/>
                <w:szCs w:val="16"/>
                <w:lang w:eastAsia="en-US"/>
              </w:rPr>
              <w:t>Cl</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n</w:t>
            </w:r>
            <w:r>
              <w:rPr>
                <w:rFonts w:asciiTheme="minorHAnsi" w:hAnsiTheme="minorHAnsi" w:cstheme="minorHAnsi"/>
                <w:bCs/>
                <w:sz w:val="16"/>
                <w:szCs w:val="16"/>
                <w:lang w:eastAsia="en-US"/>
              </w:rPr>
              <w:t>i</w:t>
            </w:r>
            <w:r w:rsidRPr="0011365B">
              <w:rPr>
                <w:rFonts w:asciiTheme="minorHAnsi" w:hAnsiTheme="minorHAnsi" w:cstheme="minorHAnsi"/>
                <w:bCs/>
                <w:sz w:val="16"/>
                <w:szCs w:val="16"/>
                <w:lang w:eastAsia="en-US"/>
              </w:rPr>
              <w:t xml:space="preserve">cal </w:t>
            </w:r>
            <w:r>
              <w:rPr>
                <w:rFonts w:asciiTheme="minorHAnsi" w:hAnsiTheme="minorHAnsi" w:cstheme="minorHAnsi"/>
                <w:bCs/>
                <w:sz w:val="16"/>
                <w:szCs w:val="16"/>
                <w:lang w:eastAsia="en-US"/>
              </w:rPr>
              <w:t>P</w:t>
            </w:r>
            <w:r w:rsidRPr="0011365B">
              <w:rPr>
                <w:rFonts w:asciiTheme="minorHAnsi" w:hAnsiTheme="minorHAnsi" w:cstheme="minorHAnsi"/>
                <w:bCs/>
                <w:sz w:val="16"/>
                <w:szCs w:val="16"/>
                <w:lang w:eastAsia="en-US"/>
              </w:rPr>
              <w:t>ractice</w:t>
            </w:r>
          </w:p>
        </w:tc>
        <w:tc>
          <w:tcPr>
            <w:tcW w:w="1371" w:type="dxa"/>
            <w:hideMark/>
          </w:tcPr>
          <w:p w14:paraId="2B830A59" w14:textId="08DD3B59" w:rsidR="0011365B" w:rsidRPr="00513190" w:rsidRDefault="0011365B" w:rsidP="0011365B">
            <w:pPr>
              <w:spacing w:before="40" w:after="40" w:line="276" w:lineRule="auto"/>
              <w:jc w:val="center"/>
              <w:rPr>
                <w:rFonts w:asciiTheme="minorHAnsi" w:hAnsiTheme="minorHAnsi" w:cstheme="minorHAnsi"/>
                <w:sz w:val="16"/>
                <w:szCs w:val="16"/>
                <w:lang w:eastAsia="en-US"/>
              </w:rPr>
            </w:pPr>
            <w:r w:rsidRPr="00513190">
              <w:rPr>
                <w:rFonts w:asciiTheme="minorHAnsi" w:hAnsiTheme="minorHAnsi" w:cstheme="minorHAnsi"/>
                <w:sz w:val="16"/>
                <w:szCs w:val="16"/>
                <w:lang w:eastAsia="en-US"/>
              </w:rPr>
              <w:t>13:</w:t>
            </w:r>
            <w:r w:rsidR="00495DC5" w:rsidRPr="00495DC5">
              <w:rPr>
                <w:rFonts w:asciiTheme="minorHAnsi" w:hAnsiTheme="minorHAnsi" w:cstheme="minorHAnsi"/>
                <w:sz w:val="16"/>
                <w:szCs w:val="16"/>
                <w:vertAlign w:val="superscript"/>
                <w:lang w:eastAsia="en-US"/>
              </w:rPr>
              <w:t>30</w:t>
            </w:r>
            <w:r w:rsidRPr="00513190">
              <w:rPr>
                <w:rFonts w:asciiTheme="minorHAnsi" w:hAnsiTheme="minorHAnsi" w:cstheme="minorHAnsi"/>
                <w:sz w:val="16"/>
                <w:szCs w:val="16"/>
                <w:lang w:eastAsia="en-US"/>
              </w:rPr>
              <w:t xml:space="preserve"> </w:t>
            </w:r>
            <w:r w:rsidR="0035346B">
              <w:rPr>
                <w:rFonts w:asciiTheme="minorHAnsi" w:hAnsiTheme="minorHAnsi" w:cstheme="minorHAnsi"/>
                <w:sz w:val="16"/>
                <w:szCs w:val="16"/>
                <w:lang w:eastAsia="en-US"/>
              </w:rPr>
              <w:t>-</w:t>
            </w:r>
            <w:r w:rsidRPr="00513190">
              <w:rPr>
                <w:rFonts w:asciiTheme="minorHAnsi" w:hAnsiTheme="minorHAnsi" w:cstheme="minorHAnsi"/>
                <w:sz w:val="16"/>
                <w:szCs w:val="16"/>
                <w:lang w:eastAsia="en-US"/>
              </w:rPr>
              <w:t xml:space="preserve"> 16:</w:t>
            </w:r>
            <w:r w:rsidR="00495DC5" w:rsidRPr="00495DC5">
              <w:rPr>
                <w:rFonts w:asciiTheme="minorHAnsi" w:hAnsiTheme="minorHAnsi" w:cstheme="minorHAnsi"/>
                <w:sz w:val="16"/>
                <w:szCs w:val="16"/>
                <w:vertAlign w:val="superscript"/>
                <w:lang w:eastAsia="en-US"/>
              </w:rPr>
              <w:t>30</w:t>
            </w:r>
          </w:p>
        </w:tc>
        <w:tc>
          <w:tcPr>
            <w:tcW w:w="2659" w:type="dxa"/>
          </w:tcPr>
          <w:p w14:paraId="5D30CC40" w14:textId="77777777" w:rsidR="0011365B" w:rsidRPr="00513190" w:rsidRDefault="0011365B" w:rsidP="0011365B">
            <w:pPr>
              <w:spacing w:before="40" w:after="40" w:line="276" w:lineRule="auto"/>
              <w:rPr>
                <w:rFonts w:asciiTheme="minorHAnsi" w:hAnsiTheme="minorHAnsi" w:cstheme="minorHAnsi"/>
                <w:sz w:val="16"/>
                <w:szCs w:val="16"/>
                <w:lang w:eastAsia="en-US"/>
              </w:rPr>
            </w:pPr>
          </w:p>
        </w:tc>
      </w:tr>
    </w:tbl>
    <w:p w14:paraId="12ED7656" w14:textId="77777777" w:rsidR="009B0061" w:rsidRPr="000872B6" w:rsidRDefault="009B0061">
      <w:pPr>
        <w:spacing w:after="200" w:line="276" w:lineRule="auto"/>
        <w:rPr>
          <w:rFonts w:asciiTheme="minorHAnsi" w:hAnsiTheme="minorHAnsi" w:cstheme="minorHAnsi"/>
          <w:b/>
        </w:rPr>
      </w:pPr>
      <w:r w:rsidRPr="000872B6">
        <w:rPr>
          <w:rFonts w:asciiTheme="minorHAnsi" w:hAnsiTheme="minorHAnsi" w:cstheme="minorHAnsi"/>
          <w:b/>
        </w:rPr>
        <w:br w:type="page"/>
      </w:r>
    </w:p>
    <w:p w14:paraId="3AE18CEC" w14:textId="5B6C30E2" w:rsidR="000518D3" w:rsidRPr="000872B6" w:rsidRDefault="00D0339B" w:rsidP="00051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lastRenderedPageBreak/>
        <w:t xml:space="preserve">2025-2026 </w:t>
      </w:r>
      <w:r w:rsidR="00DB751D" w:rsidRPr="000872B6">
        <w:rPr>
          <w:rFonts w:asciiTheme="minorHAnsi" w:hAnsiTheme="minorHAnsi" w:cstheme="minorHAnsi"/>
          <w:b/>
        </w:rPr>
        <w:t>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9E7FEBD" w14:textId="77777777" w:rsidR="005C5DD2" w:rsidRDefault="005C5DD2" w:rsidP="00165AE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41" w:name="_Toc49868119"/>
      <w:bookmarkStart w:id="342" w:name="_Toc49868223"/>
      <w:bookmarkStart w:id="343" w:name="_Toc238050140"/>
      <w:r w:rsidRPr="00165AEA">
        <w:rPr>
          <w:rFonts w:asciiTheme="minorHAnsi" w:hAnsiTheme="minorHAnsi" w:cstheme="minorHAnsi"/>
        </w:rPr>
        <w:t>DEPARTMENT OF NUCLEAR MEDICINE</w:t>
      </w:r>
      <w:bookmarkEnd w:id="341"/>
      <w:bookmarkEnd w:id="342"/>
      <w:r w:rsidR="00E11B5D">
        <w:rPr>
          <w:rFonts w:asciiTheme="minorHAnsi" w:hAnsiTheme="minorHAnsi" w:cstheme="minorHAnsi"/>
        </w:rPr>
        <w:t xml:space="preserve">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43"/>
    </w:p>
    <w:tbl>
      <w:tblPr>
        <w:tblW w:w="100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382"/>
        <w:gridCol w:w="4283"/>
        <w:gridCol w:w="1086"/>
        <w:gridCol w:w="3281"/>
        <w:gridCol w:w="6"/>
      </w:tblGrid>
      <w:tr w:rsidR="00AA128A" w:rsidRPr="00C2035B" w14:paraId="2973602E" w14:textId="77777777" w:rsidTr="00AA128A">
        <w:trPr>
          <w:gridAfter w:val="1"/>
          <w:wAfter w:w="6" w:type="dxa"/>
          <w:trHeight w:val="20"/>
        </w:trPr>
        <w:tc>
          <w:tcPr>
            <w:tcW w:w="1382" w:type="dxa"/>
            <w:shd w:val="clear" w:color="auto" w:fill="B6DDE8" w:themeFill="accent5" w:themeFillTint="66"/>
            <w:vAlign w:val="center"/>
          </w:tcPr>
          <w:p w14:paraId="5424A407" w14:textId="190D7131" w:rsidR="00AA128A" w:rsidRPr="009E44A1" w:rsidRDefault="00AA128A" w:rsidP="00AA128A">
            <w:pPr>
              <w:spacing w:before="40" w:after="40"/>
              <w:ind w:right="-70" w:firstLine="4"/>
              <w:rPr>
                <w:rFonts w:asciiTheme="minorHAnsi" w:hAnsiTheme="minorHAnsi" w:cstheme="minorHAnsi"/>
                <w:b/>
                <w:color w:val="000000"/>
                <w:sz w:val="18"/>
                <w:szCs w:val="18"/>
              </w:rPr>
            </w:pPr>
            <w:r w:rsidRPr="00631B24">
              <w:rPr>
                <w:rFonts w:asciiTheme="minorHAnsi" w:hAnsiTheme="minorHAnsi" w:cstheme="minorHAnsi"/>
                <w:b/>
                <w:color w:val="000000"/>
                <w:sz w:val="18"/>
                <w:szCs w:val="18"/>
              </w:rPr>
              <w:t>Days</w:t>
            </w:r>
          </w:p>
        </w:tc>
        <w:tc>
          <w:tcPr>
            <w:tcW w:w="4283" w:type="dxa"/>
            <w:shd w:val="clear" w:color="auto" w:fill="B6DDE8" w:themeFill="accent5" w:themeFillTint="66"/>
            <w:vAlign w:val="center"/>
          </w:tcPr>
          <w:p w14:paraId="1CB574B1" w14:textId="546351CA" w:rsidR="00AA128A" w:rsidRPr="009E44A1" w:rsidRDefault="00AA128A" w:rsidP="00AA128A">
            <w:pPr>
              <w:tabs>
                <w:tab w:val="left" w:pos="709"/>
                <w:tab w:val="left" w:pos="7088"/>
              </w:tabs>
              <w:spacing w:before="40" w:after="40"/>
              <w:rPr>
                <w:rFonts w:asciiTheme="minorHAnsi" w:hAnsiTheme="minorHAnsi" w:cstheme="minorHAnsi"/>
                <w:color w:val="000000"/>
                <w:sz w:val="18"/>
                <w:szCs w:val="18"/>
              </w:rPr>
            </w:pPr>
            <w:r w:rsidRPr="00631B24">
              <w:rPr>
                <w:rFonts w:asciiTheme="minorHAnsi" w:hAnsiTheme="minorHAnsi" w:cstheme="minorHAnsi"/>
                <w:b/>
                <w:sz w:val="18"/>
                <w:szCs w:val="18"/>
              </w:rPr>
              <w:t>Subject of The Lesson</w:t>
            </w:r>
          </w:p>
        </w:tc>
        <w:tc>
          <w:tcPr>
            <w:tcW w:w="1086" w:type="dxa"/>
            <w:shd w:val="clear" w:color="auto" w:fill="B6DDE8" w:themeFill="accent5" w:themeFillTint="66"/>
            <w:vAlign w:val="center"/>
          </w:tcPr>
          <w:p w14:paraId="784A5D19" w14:textId="64213861" w:rsidR="00AA128A" w:rsidRPr="009E44A1" w:rsidRDefault="00AA128A" w:rsidP="00AA128A">
            <w:pPr>
              <w:tabs>
                <w:tab w:val="left" w:pos="639"/>
                <w:tab w:val="left" w:pos="7088"/>
              </w:tabs>
              <w:spacing w:before="40" w:after="40"/>
              <w:ind w:left="-70" w:firstLine="70"/>
              <w:jc w:val="center"/>
              <w:rPr>
                <w:rFonts w:asciiTheme="minorHAnsi" w:hAnsiTheme="minorHAnsi" w:cstheme="minorHAnsi"/>
                <w:color w:val="000000"/>
                <w:sz w:val="18"/>
                <w:szCs w:val="18"/>
              </w:rPr>
            </w:pPr>
            <w:r w:rsidRPr="00631B24">
              <w:rPr>
                <w:rFonts w:asciiTheme="minorHAnsi" w:hAnsiTheme="minorHAnsi" w:cstheme="minorHAnsi"/>
                <w:b/>
                <w:sz w:val="18"/>
                <w:szCs w:val="18"/>
              </w:rPr>
              <w:t>Lesson Time</w:t>
            </w:r>
          </w:p>
        </w:tc>
        <w:tc>
          <w:tcPr>
            <w:tcW w:w="3281" w:type="dxa"/>
            <w:shd w:val="clear" w:color="auto" w:fill="B6DDE8" w:themeFill="accent5" w:themeFillTint="66"/>
            <w:vAlign w:val="center"/>
          </w:tcPr>
          <w:p w14:paraId="57E28E21" w14:textId="71108C2D" w:rsidR="00AA128A" w:rsidRPr="009E44A1" w:rsidRDefault="00AA128A" w:rsidP="00AA128A">
            <w:pPr>
              <w:tabs>
                <w:tab w:val="left" w:pos="709"/>
                <w:tab w:val="left" w:pos="7088"/>
              </w:tabs>
              <w:spacing w:before="40" w:after="40"/>
              <w:ind w:left="24"/>
              <w:rPr>
                <w:rFonts w:asciiTheme="minorHAnsi" w:hAnsiTheme="minorHAnsi" w:cstheme="minorHAnsi"/>
                <w:sz w:val="18"/>
                <w:szCs w:val="18"/>
              </w:rPr>
            </w:pPr>
            <w:r w:rsidRPr="00631B24">
              <w:rPr>
                <w:rFonts w:asciiTheme="minorHAnsi" w:hAnsiTheme="minorHAnsi" w:cstheme="minorHAnsi"/>
                <w:b/>
                <w:sz w:val="18"/>
                <w:szCs w:val="18"/>
              </w:rPr>
              <w:t>Teaching Staff</w:t>
            </w:r>
          </w:p>
        </w:tc>
      </w:tr>
      <w:tr w:rsidR="00ED7DF2" w:rsidRPr="00C2035B" w14:paraId="1308E048" w14:textId="77777777" w:rsidTr="00224E9F">
        <w:trPr>
          <w:trHeight w:val="20"/>
        </w:trPr>
        <w:tc>
          <w:tcPr>
            <w:tcW w:w="1382" w:type="dxa"/>
            <w:vMerge w:val="restart"/>
            <w:vAlign w:val="center"/>
          </w:tcPr>
          <w:p w14:paraId="4A3D9688" w14:textId="77777777" w:rsidR="00ED7DF2" w:rsidRPr="00C2035B" w:rsidRDefault="00ED7DF2" w:rsidP="0073434D">
            <w:pPr>
              <w:pStyle w:val="AralkYok1"/>
              <w:spacing w:before="40" w:after="40"/>
              <w:rPr>
                <w:rFonts w:asciiTheme="minorHAnsi" w:hAnsiTheme="minorHAnsi" w:cstheme="minorHAnsi"/>
                <w:b/>
                <w:sz w:val="18"/>
                <w:szCs w:val="18"/>
                <w:lang w:eastAsia="en-US"/>
              </w:rPr>
            </w:pPr>
            <w:r w:rsidRPr="00C2035B">
              <w:rPr>
                <w:rFonts w:asciiTheme="minorHAnsi" w:hAnsiTheme="minorHAnsi" w:cstheme="minorHAnsi"/>
                <w:b/>
                <w:sz w:val="18"/>
                <w:szCs w:val="18"/>
                <w:lang w:eastAsia="en-US"/>
              </w:rPr>
              <w:t>Monday</w:t>
            </w:r>
          </w:p>
        </w:tc>
        <w:tc>
          <w:tcPr>
            <w:tcW w:w="8656" w:type="dxa"/>
            <w:gridSpan w:val="4"/>
            <w:shd w:val="clear" w:color="auto" w:fill="D9D9D9" w:themeFill="background1" w:themeFillShade="D9"/>
            <w:vAlign w:val="center"/>
          </w:tcPr>
          <w:p w14:paraId="37C4C6BC" w14:textId="552607E5" w:rsidR="00ED7DF2" w:rsidRPr="00C2035B" w:rsidRDefault="00ED7DF2" w:rsidP="0073434D">
            <w:pPr>
              <w:pStyle w:val="AralkYok1"/>
              <w:spacing w:before="40" w:after="40"/>
              <w:jc w:val="center"/>
              <w:rPr>
                <w:rFonts w:asciiTheme="minorHAnsi" w:hAnsiTheme="minorHAnsi" w:cstheme="minorHAnsi"/>
                <w:bCs/>
                <w:sz w:val="18"/>
                <w:szCs w:val="18"/>
                <w:lang w:eastAsia="en-US"/>
              </w:rPr>
            </w:pPr>
            <w:r>
              <w:rPr>
                <w:rFonts w:asciiTheme="minorHAnsi" w:hAnsiTheme="minorHAnsi" w:cstheme="minorHAnsi"/>
                <w:b/>
                <w:sz w:val="18"/>
                <w:szCs w:val="18"/>
                <w:lang w:eastAsia="en-US"/>
              </w:rPr>
              <w:t>1</w:t>
            </w:r>
            <w:r w:rsidR="00E61C30" w:rsidRPr="00E61C30">
              <w:rPr>
                <w:rFonts w:asciiTheme="minorHAnsi" w:hAnsiTheme="minorHAnsi" w:cstheme="minorHAnsi"/>
                <w:b/>
                <w:sz w:val="18"/>
                <w:szCs w:val="18"/>
                <w:lang w:eastAsia="en-US"/>
              </w:rPr>
              <w:t>.</w:t>
            </w:r>
            <w:r w:rsidR="005F4E98">
              <w:rPr>
                <w:rFonts w:asciiTheme="minorHAnsi" w:hAnsiTheme="minorHAnsi" w:cstheme="minorHAnsi"/>
                <w:b/>
                <w:sz w:val="18"/>
                <w:szCs w:val="18"/>
                <w:lang w:eastAsia="en-US"/>
              </w:rPr>
              <w:t xml:space="preserve"> </w:t>
            </w:r>
            <w:r w:rsidRPr="009E44A1">
              <w:rPr>
                <w:rFonts w:asciiTheme="minorHAnsi" w:hAnsiTheme="minorHAnsi" w:cstheme="minorHAnsi"/>
                <w:b/>
                <w:sz w:val="18"/>
                <w:szCs w:val="18"/>
                <w:lang w:eastAsia="en-US"/>
              </w:rPr>
              <w:t>Week</w:t>
            </w:r>
          </w:p>
        </w:tc>
      </w:tr>
      <w:tr w:rsidR="00ED7DF2" w:rsidRPr="00C2035B" w14:paraId="70DE6B33" w14:textId="77777777" w:rsidTr="00224E9F">
        <w:trPr>
          <w:gridAfter w:val="1"/>
          <w:wAfter w:w="6" w:type="dxa"/>
          <w:trHeight w:val="20"/>
        </w:trPr>
        <w:tc>
          <w:tcPr>
            <w:tcW w:w="1382" w:type="dxa"/>
            <w:vMerge/>
            <w:vAlign w:val="center"/>
            <w:hideMark/>
          </w:tcPr>
          <w:p w14:paraId="5690F6A8" w14:textId="77777777" w:rsidR="00ED7DF2" w:rsidRPr="00C2035B" w:rsidRDefault="00ED7DF2" w:rsidP="0073434D">
            <w:pPr>
              <w:pStyle w:val="AralkYok1"/>
              <w:spacing w:before="40" w:after="40"/>
              <w:rPr>
                <w:rFonts w:asciiTheme="minorHAnsi" w:hAnsiTheme="minorHAnsi" w:cstheme="minorHAnsi"/>
                <w:b/>
                <w:sz w:val="18"/>
                <w:szCs w:val="18"/>
                <w:lang w:eastAsia="en-US"/>
              </w:rPr>
            </w:pPr>
          </w:p>
        </w:tc>
        <w:tc>
          <w:tcPr>
            <w:tcW w:w="4283" w:type="dxa"/>
            <w:vAlign w:val="center"/>
            <w:hideMark/>
          </w:tcPr>
          <w:p w14:paraId="12537655" w14:textId="77777777" w:rsidR="00ED7DF2" w:rsidRPr="00C2035B" w:rsidRDefault="00ED7DF2" w:rsidP="0073434D">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Introduction to Nuclear Medicine and Radioactivity</w:t>
            </w:r>
          </w:p>
        </w:tc>
        <w:tc>
          <w:tcPr>
            <w:tcW w:w="1086" w:type="dxa"/>
            <w:vAlign w:val="center"/>
            <w:hideMark/>
          </w:tcPr>
          <w:p w14:paraId="26EF528D" w14:textId="77777777" w:rsidR="00ED7DF2" w:rsidRPr="0089724A" w:rsidRDefault="00ED7DF2" w:rsidP="0073434D">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463EC37D" w14:textId="76B41E74" w:rsidR="00ED7DF2" w:rsidRPr="00C2035B" w:rsidRDefault="00ED7DF2" w:rsidP="00ED7DF2">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w:t>
            </w:r>
            <w:r w:rsidR="00115CD6">
              <w:rPr>
                <w:rFonts w:asciiTheme="minorHAnsi" w:hAnsiTheme="minorHAnsi" w:cstheme="minorHAnsi"/>
                <w:bCs/>
                <w:sz w:val="18"/>
                <w:szCs w:val="18"/>
                <w:lang w:eastAsia="en-US"/>
              </w:rPr>
              <w:t>soc</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00115CD6">
              <w:rPr>
                <w:rFonts w:asciiTheme="minorHAnsi" w:hAnsiTheme="minorHAnsi" w:cstheme="minorHAnsi"/>
                <w:bCs/>
                <w:sz w:val="18"/>
                <w:szCs w:val="18"/>
                <w:lang w:eastAsia="en-US"/>
              </w:rPr>
              <w:t>Adem MAMAN</w:t>
            </w:r>
          </w:p>
        </w:tc>
      </w:tr>
      <w:tr w:rsidR="00115CD6" w:rsidRPr="00C2035B" w14:paraId="10AD8391" w14:textId="77777777" w:rsidTr="00224E9F">
        <w:trPr>
          <w:gridAfter w:val="1"/>
          <w:wAfter w:w="6" w:type="dxa"/>
          <w:trHeight w:val="20"/>
        </w:trPr>
        <w:tc>
          <w:tcPr>
            <w:tcW w:w="1382" w:type="dxa"/>
            <w:vAlign w:val="center"/>
            <w:hideMark/>
          </w:tcPr>
          <w:p w14:paraId="1FC366BC"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Tuesday</w:t>
            </w:r>
          </w:p>
        </w:tc>
        <w:tc>
          <w:tcPr>
            <w:tcW w:w="4283" w:type="dxa"/>
            <w:vAlign w:val="center"/>
            <w:hideMark/>
          </w:tcPr>
          <w:p w14:paraId="264900A8" w14:textId="77777777" w:rsidR="00115CD6" w:rsidRPr="00C2035B" w:rsidRDefault="00115CD6" w:rsidP="00115CD6">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Nuclear Medicine Applications in Genitourinary System Diseases</w:t>
            </w:r>
          </w:p>
        </w:tc>
        <w:tc>
          <w:tcPr>
            <w:tcW w:w="1086" w:type="dxa"/>
            <w:vAlign w:val="center"/>
            <w:hideMark/>
          </w:tcPr>
          <w:p w14:paraId="59AAF603"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0EACA7C9" w14:textId="22AA84B2" w:rsidR="00115CD6" w:rsidRPr="00C2035B" w:rsidRDefault="00115CD6" w:rsidP="00115CD6">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 MAMAN</w:t>
            </w:r>
          </w:p>
        </w:tc>
      </w:tr>
      <w:tr w:rsidR="00115CD6" w:rsidRPr="00C2035B" w14:paraId="065C66C9" w14:textId="77777777" w:rsidTr="00224E9F">
        <w:trPr>
          <w:gridAfter w:val="1"/>
          <w:wAfter w:w="6" w:type="dxa"/>
          <w:trHeight w:val="20"/>
        </w:trPr>
        <w:tc>
          <w:tcPr>
            <w:tcW w:w="1382" w:type="dxa"/>
            <w:vAlign w:val="center"/>
          </w:tcPr>
          <w:p w14:paraId="6B9D1855"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Wednesday</w:t>
            </w:r>
          </w:p>
        </w:tc>
        <w:tc>
          <w:tcPr>
            <w:tcW w:w="4283" w:type="dxa"/>
            <w:vAlign w:val="center"/>
          </w:tcPr>
          <w:p w14:paraId="04BB59BD" w14:textId="77777777" w:rsidR="00115CD6" w:rsidRPr="00C2035B" w:rsidRDefault="00115CD6" w:rsidP="00115CD6">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Cardiac and Pulmonary Nuclear Medicine Applications</w:t>
            </w:r>
          </w:p>
        </w:tc>
        <w:tc>
          <w:tcPr>
            <w:tcW w:w="1086" w:type="dxa"/>
            <w:vAlign w:val="center"/>
          </w:tcPr>
          <w:p w14:paraId="226E47A8"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tcPr>
          <w:p w14:paraId="7BBFC102" w14:textId="6C81E65F" w:rsidR="00115CD6" w:rsidRPr="00C2035B" w:rsidRDefault="00115CD6" w:rsidP="00115CD6">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 MAMAN</w:t>
            </w:r>
          </w:p>
        </w:tc>
      </w:tr>
      <w:tr w:rsidR="00115CD6" w:rsidRPr="00C2035B" w14:paraId="3252ABA4" w14:textId="77777777" w:rsidTr="00224E9F">
        <w:trPr>
          <w:gridAfter w:val="1"/>
          <w:wAfter w:w="6" w:type="dxa"/>
          <w:trHeight w:val="20"/>
        </w:trPr>
        <w:tc>
          <w:tcPr>
            <w:tcW w:w="1382" w:type="dxa"/>
            <w:vAlign w:val="center"/>
            <w:hideMark/>
          </w:tcPr>
          <w:p w14:paraId="21DFE6A4"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Thursday</w:t>
            </w:r>
          </w:p>
        </w:tc>
        <w:tc>
          <w:tcPr>
            <w:tcW w:w="4283" w:type="dxa"/>
            <w:vAlign w:val="center"/>
            <w:hideMark/>
          </w:tcPr>
          <w:p w14:paraId="259FEF35" w14:textId="77777777" w:rsidR="00115CD6" w:rsidRPr="00C2035B" w:rsidRDefault="00115CD6" w:rsidP="00115CD6">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Nuclear Medicine Applications in Gastrointestinal System Diseases</w:t>
            </w:r>
          </w:p>
        </w:tc>
        <w:tc>
          <w:tcPr>
            <w:tcW w:w="1086" w:type="dxa"/>
            <w:vAlign w:val="center"/>
            <w:hideMark/>
          </w:tcPr>
          <w:p w14:paraId="03A87EA1"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720E86B4" w14:textId="2EC6F981" w:rsidR="00115CD6" w:rsidRPr="00C2035B" w:rsidRDefault="00115CD6" w:rsidP="00115CD6">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 MAMAN</w:t>
            </w:r>
          </w:p>
        </w:tc>
      </w:tr>
      <w:tr w:rsidR="00115CD6" w:rsidRPr="00C2035B" w14:paraId="7477B10A" w14:textId="77777777" w:rsidTr="00224E9F">
        <w:trPr>
          <w:gridAfter w:val="1"/>
          <w:wAfter w:w="6" w:type="dxa"/>
          <w:trHeight w:val="20"/>
        </w:trPr>
        <w:tc>
          <w:tcPr>
            <w:tcW w:w="1382" w:type="dxa"/>
            <w:vAlign w:val="center"/>
            <w:hideMark/>
          </w:tcPr>
          <w:p w14:paraId="288F7CFC" w14:textId="77777777" w:rsidR="00115CD6" w:rsidRPr="00C2035B" w:rsidRDefault="00115CD6" w:rsidP="00115CD6">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Friday</w:t>
            </w:r>
          </w:p>
        </w:tc>
        <w:tc>
          <w:tcPr>
            <w:tcW w:w="4283" w:type="dxa"/>
            <w:vAlign w:val="center"/>
            <w:hideMark/>
          </w:tcPr>
          <w:p w14:paraId="23BA9130" w14:textId="77777777" w:rsidR="00115CD6" w:rsidRPr="00C2035B" w:rsidRDefault="00115CD6" w:rsidP="00115CD6">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Nuclear Medicine Applications in Infectious and Inflammatory Diseases</w:t>
            </w:r>
          </w:p>
        </w:tc>
        <w:tc>
          <w:tcPr>
            <w:tcW w:w="1086" w:type="dxa"/>
            <w:vAlign w:val="center"/>
            <w:hideMark/>
          </w:tcPr>
          <w:p w14:paraId="47609669" w14:textId="77777777" w:rsidR="00115CD6" w:rsidRPr="0089724A" w:rsidRDefault="00115CD6" w:rsidP="00115CD6">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5F7707EB" w14:textId="204889C5" w:rsidR="00115CD6" w:rsidRPr="00C2035B" w:rsidRDefault="00115CD6" w:rsidP="00115CD6">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Assoc</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Adem MAMAN</w:t>
            </w:r>
          </w:p>
        </w:tc>
      </w:tr>
      <w:tr w:rsidR="00ED7DF2" w:rsidRPr="00C2035B" w14:paraId="6BEE9106" w14:textId="77777777" w:rsidTr="00224E9F">
        <w:trPr>
          <w:trHeight w:val="20"/>
        </w:trPr>
        <w:tc>
          <w:tcPr>
            <w:tcW w:w="1382" w:type="dxa"/>
            <w:vMerge w:val="restart"/>
            <w:vAlign w:val="center"/>
          </w:tcPr>
          <w:p w14:paraId="2ECFB156" w14:textId="77777777" w:rsidR="00ED7DF2" w:rsidRPr="009E44A1" w:rsidRDefault="00ED7DF2" w:rsidP="0073434D">
            <w:pPr>
              <w:pStyle w:val="AralkYok1"/>
              <w:spacing w:before="40" w:after="40"/>
              <w:rPr>
                <w:rFonts w:asciiTheme="minorHAnsi" w:hAnsiTheme="minorHAnsi" w:cstheme="minorHAnsi"/>
                <w:b/>
                <w:sz w:val="18"/>
                <w:szCs w:val="18"/>
                <w:lang w:eastAsia="en-US"/>
              </w:rPr>
            </w:pPr>
            <w:r w:rsidRPr="00C2035B">
              <w:rPr>
                <w:rFonts w:asciiTheme="minorHAnsi" w:hAnsiTheme="minorHAnsi" w:cstheme="minorHAnsi"/>
                <w:b/>
                <w:sz w:val="18"/>
                <w:szCs w:val="18"/>
                <w:lang w:eastAsia="en-US"/>
              </w:rPr>
              <w:t>Monday</w:t>
            </w:r>
          </w:p>
        </w:tc>
        <w:tc>
          <w:tcPr>
            <w:tcW w:w="8656" w:type="dxa"/>
            <w:gridSpan w:val="4"/>
            <w:shd w:val="clear" w:color="auto" w:fill="D9D9D9" w:themeFill="background1" w:themeFillShade="D9"/>
          </w:tcPr>
          <w:p w14:paraId="70D30EE0" w14:textId="43EF0A9B" w:rsidR="00ED7DF2" w:rsidRPr="009E44A1" w:rsidRDefault="00ED7DF2" w:rsidP="0073434D">
            <w:pPr>
              <w:spacing w:before="40" w:after="40"/>
              <w:jc w:val="center"/>
              <w:rPr>
                <w:rFonts w:asciiTheme="minorHAnsi" w:hAnsiTheme="minorHAnsi" w:cstheme="minorHAnsi"/>
                <w:b/>
                <w:sz w:val="18"/>
                <w:szCs w:val="18"/>
                <w:lang w:eastAsia="en-US"/>
              </w:rPr>
            </w:pPr>
            <w:r>
              <w:rPr>
                <w:rFonts w:asciiTheme="minorHAnsi" w:hAnsiTheme="minorHAnsi" w:cstheme="minorHAnsi"/>
                <w:b/>
                <w:sz w:val="18"/>
                <w:szCs w:val="18"/>
                <w:lang w:eastAsia="en-US"/>
              </w:rPr>
              <w:t>2</w:t>
            </w:r>
            <w:r w:rsidR="00E61C30" w:rsidRPr="00E61C30">
              <w:rPr>
                <w:rFonts w:asciiTheme="minorHAnsi" w:hAnsiTheme="minorHAnsi" w:cstheme="minorHAnsi"/>
                <w:b/>
                <w:sz w:val="18"/>
                <w:szCs w:val="18"/>
                <w:lang w:eastAsia="en-US"/>
              </w:rPr>
              <w:t>.</w:t>
            </w:r>
            <w:r w:rsidR="005F4E98">
              <w:rPr>
                <w:rFonts w:asciiTheme="minorHAnsi" w:hAnsiTheme="minorHAnsi" w:cstheme="minorHAnsi"/>
                <w:b/>
                <w:sz w:val="18"/>
                <w:szCs w:val="18"/>
                <w:lang w:eastAsia="en-US"/>
              </w:rPr>
              <w:t xml:space="preserve"> </w:t>
            </w:r>
            <w:r w:rsidRPr="009E44A1">
              <w:rPr>
                <w:rFonts w:asciiTheme="minorHAnsi" w:hAnsiTheme="minorHAnsi" w:cstheme="minorHAnsi"/>
                <w:b/>
                <w:sz w:val="18"/>
                <w:szCs w:val="18"/>
                <w:lang w:eastAsia="en-US"/>
              </w:rPr>
              <w:t>Week</w:t>
            </w:r>
          </w:p>
        </w:tc>
      </w:tr>
      <w:tr w:rsidR="00ED7DF2" w:rsidRPr="00C2035B" w14:paraId="77471D32" w14:textId="77777777" w:rsidTr="00224E9F">
        <w:trPr>
          <w:gridAfter w:val="1"/>
          <w:wAfter w:w="6" w:type="dxa"/>
          <w:trHeight w:val="20"/>
        </w:trPr>
        <w:tc>
          <w:tcPr>
            <w:tcW w:w="1382" w:type="dxa"/>
            <w:vMerge/>
            <w:vAlign w:val="center"/>
            <w:hideMark/>
          </w:tcPr>
          <w:p w14:paraId="3A3E7184"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p>
        </w:tc>
        <w:tc>
          <w:tcPr>
            <w:tcW w:w="4283" w:type="dxa"/>
            <w:vAlign w:val="center"/>
            <w:hideMark/>
          </w:tcPr>
          <w:p w14:paraId="0895A2CF" w14:textId="77777777" w:rsidR="00ED7DF2" w:rsidRPr="00C2035B" w:rsidRDefault="00ED7DF2" w:rsidP="00ED7DF2">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Nuclear Medicine Applications in Endocrine System Diseases</w:t>
            </w:r>
          </w:p>
        </w:tc>
        <w:tc>
          <w:tcPr>
            <w:tcW w:w="1086" w:type="dxa"/>
            <w:vAlign w:val="center"/>
            <w:hideMark/>
          </w:tcPr>
          <w:p w14:paraId="6F93881C"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09D97AC2" w14:textId="5CA671C9" w:rsidR="00ED7DF2" w:rsidRPr="00C2035B" w:rsidRDefault="00ED7DF2" w:rsidP="00ED7DF2">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 MAMAN</w:t>
            </w:r>
          </w:p>
        </w:tc>
      </w:tr>
      <w:tr w:rsidR="00ED7DF2" w:rsidRPr="00C2035B" w14:paraId="75D9073C" w14:textId="77777777" w:rsidTr="00224E9F">
        <w:trPr>
          <w:gridAfter w:val="1"/>
          <w:wAfter w:w="6" w:type="dxa"/>
          <w:trHeight w:val="517"/>
        </w:trPr>
        <w:tc>
          <w:tcPr>
            <w:tcW w:w="1382" w:type="dxa"/>
            <w:vAlign w:val="center"/>
            <w:hideMark/>
          </w:tcPr>
          <w:p w14:paraId="7E37F442" w14:textId="77777777" w:rsidR="00ED7DF2" w:rsidRPr="00C2035B" w:rsidRDefault="00ED7DF2" w:rsidP="0073434D">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Tuesday</w:t>
            </w:r>
          </w:p>
        </w:tc>
        <w:tc>
          <w:tcPr>
            <w:tcW w:w="4283" w:type="dxa"/>
            <w:vAlign w:val="center"/>
            <w:hideMark/>
          </w:tcPr>
          <w:p w14:paraId="43A273CC" w14:textId="77777777" w:rsidR="00ED7DF2" w:rsidRPr="00C2035B" w:rsidRDefault="00ED7DF2" w:rsidP="0073434D">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Nuclear Medicine Applications in Central Nervous System Diseases</w:t>
            </w:r>
          </w:p>
        </w:tc>
        <w:tc>
          <w:tcPr>
            <w:tcW w:w="1086" w:type="dxa"/>
            <w:vAlign w:val="center"/>
            <w:hideMark/>
          </w:tcPr>
          <w:p w14:paraId="4A4141A2" w14:textId="77777777" w:rsidR="00ED7DF2" w:rsidRPr="0089724A" w:rsidRDefault="00ED7DF2" w:rsidP="0073434D">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447FCC9A" w14:textId="68198519" w:rsidR="00ED7DF2" w:rsidRPr="00C2035B" w:rsidRDefault="00ED7DF2" w:rsidP="00ED7DF2">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 MAMAN</w:t>
            </w:r>
          </w:p>
        </w:tc>
      </w:tr>
      <w:tr w:rsidR="00ED7DF2" w:rsidRPr="00C2035B" w14:paraId="720B0129" w14:textId="77777777" w:rsidTr="00224E9F">
        <w:trPr>
          <w:gridAfter w:val="1"/>
          <w:wAfter w:w="6" w:type="dxa"/>
          <w:trHeight w:val="517"/>
        </w:trPr>
        <w:tc>
          <w:tcPr>
            <w:tcW w:w="1382" w:type="dxa"/>
            <w:vAlign w:val="center"/>
            <w:hideMark/>
          </w:tcPr>
          <w:p w14:paraId="6EA3C79F"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Wednesday</w:t>
            </w:r>
          </w:p>
        </w:tc>
        <w:tc>
          <w:tcPr>
            <w:tcW w:w="4283" w:type="dxa"/>
            <w:vAlign w:val="center"/>
            <w:hideMark/>
          </w:tcPr>
          <w:p w14:paraId="1C2E0A96" w14:textId="77777777" w:rsidR="00ED7DF2" w:rsidRPr="00C2035B" w:rsidRDefault="00ED7DF2" w:rsidP="00ED7DF2">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Treatment in Nuclear Medicine</w:t>
            </w:r>
          </w:p>
        </w:tc>
        <w:tc>
          <w:tcPr>
            <w:tcW w:w="1086" w:type="dxa"/>
            <w:vAlign w:val="center"/>
            <w:hideMark/>
          </w:tcPr>
          <w:p w14:paraId="2D58DEA8"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4562956B" w14:textId="69A0CDB0" w:rsidR="00ED7DF2" w:rsidRPr="00C2035B" w:rsidRDefault="00ED7DF2" w:rsidP="00ED7DF2">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 MAMAN</w:t>
            </w:r>
          </w:p>
        </w:tc>
      </w:tr>
      <w:tr w:rsidR="00ED7DF2" w:rsidRPr="00C2035B" w14:paraId="30EBC047" w14:textId="77777777" w:rsidTr="00224E9F">
        <w:trPr>
          <w:gridAfter w:val="1"/>
          <w:wAfter w:w="6" w:type="dxa"/>
          <w:trHeight w:val="20"/>
        </w:trPr>
        <w:tc>
          <w:tcPr>
            <w:tcW w:w="1382" w:type="dxa"/>
            <w:vAlign w:val="center"/>
            <w:hideMark/>
          </w:tcPr>
          <w:p w14:paraId="5EB6BFC4"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Thursday</w:t>
            </w:r>
          </w:p>
        </w:tc>
        <w:tc>
          <w:tcPr>
            <w:tcW w:w="4283" w:type="dxa"/>
            <w:vAlign w:val="center"/>
            <w:hideMark/>
          </w:tcPr>
          <w:p w14:paraId="23E7ADF4" w14:textId="77777777" w:rsidR="00ED7DF2" w:rsidRPr="00C2035B" w:rsidRDefault="00ED7DF2" w:rsidP="00ED7DF2">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Nuclear Medicine Applications in Skeletal System Diseases</w:t>
            </w:r>
          </w:p>
        </w:tc>
        <w:tc>
          <w:tcPr>
            <w:tcW w:w="1086" w:type="dxa"/>
            <w:vAlign w:val="center"/>
            <w:hideMark/>
          </w:tcPr>
          <w:p w14:paraId="0A0924C3"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1BD40C62" w14:textId="6E3AFF4F" w:rsidR="00ED7DF2" w:rsidRPr="00C2035B" w:rsidRDefault="00ED7DF2" w:rsidP="00ED7DF2">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 MAMAN</w:t>
            </w:r>
          </w:p>
        </w:tc>
      </w:tr>
      <w:tr w:rsidR="00ED7DF2" w:rsidRPr="00C2035B" w14:paraId="41EAB906" w14:textId="77777777" w:rsidTr="00224E9F">
        <w:trPr>
          <w:gridAfter w:val="1"/>
          <w:wAfter w:w="6" w:type="dxa"/>
          <w:trHeight w:val="20"/>
        </w:trPr>
        <w:tc>
          <w:tcPr>
            <w:tcW w:w="1382" w:type="dxa"/>
            <w:vAlign w:val="center"/>
            <w:hideMark/>
          </w:tcPr>
          <w:p w14:paraId="5F3C31DE" w14:textId="77777777" w:rsidR="00ED7DF2" w:rsidRPr="00C2035B" w:rsidRDefault="00ED7DF2" w:rsidP="00ED7DF2">
            <w:pPr>
              <w:pStyle w:val="AralkYok1"/>
              <w:spacing w:before="40" w:after="40"/>
              <w:rPr>
                <w:rFonts w:asciiTheme="minorHAnsi" w:hAnsiTheme="minorHAnsi" w:cstheme="minorHAnsi"/>
                <w:b/>
                <w:bCs/>
                <w:sz w:val="18"/>
                <w:szCs w:val="18"/>
                <w:lang w:eastAsia="en-US"/>
              </w:rPr>
            </w:pPr>
            <w:r w:rsidRPr="00C2035B">
              <w:rPr>
                <w:rFonts w:asciiTheme="minorHAnsi" w:hAnsiTheme="minorHAnsi" w:cstheme="minorHAnsi"/>
                <w:b/>
                <w:bCs/>
                <w:sz w:val="18"/>
                <w:szCs w:val="18"/>
                <w:lang w:eastAsia="en-US"/>
              </w:rPr>
              <w:t>Friday</w:t>
            </w:r>
          </w:p>
        </w:tc>
        <w:tc>
          <w:tcPr>
            <w:tcW w:w="4283" w:type="dxa"/>
            <w:vAlign w:val="center"/>
            <w:hideMark/>
          </w:tcPr>
          <w:p w14:paraId="2351F5D4" w14:textId="77777777" w:rsidR="00ED7DF2" w:rsidRPr="00C2035B" w:rsidRDefault="00ED7DF2" w:rsidP="00ED7DF2">
            <w:pPr>
              <w:pStyle w:val="AralkYok1"/>
              <w:spacing w:before="40" w:after="40"/>
              <w:rPr>
                <w:rFonts w:asciiTheme="minorHAnsi" w:hAnsiTheme="minorHAnsi" w:cstheme="minorHAnsi"/>
                <w:bCs/>
                <w:sz w:val="18"/>
                <w:szCs w:val="18"/>
                <w:lang w:eastAsia="en-US"/>
              </w:rPr>
            </w:pPr>
            <w:r w:rsidRPr="00C2035B">
              <w:rPr>
                <w:rFonts w:asciiTheme="minorHAnsi" w:hAnsiTheme="minorHAnsi" w:cstheme="minorHAnsi"/>
                <w:bCs/>
                <w:sz w:val="18"/>
                <w:szCs w:val="18"/>
                <w:lang w:eastAsia="en-US"/>
              </w:rPr>
              <w:t>Tumor Imaging Methods in Nuclear Medicine</w:t>
            </w:r>
          </w:p>
        </w:tc>
        <w:tc>
          <w:tcPr>
            <w:tcW w:w="1086" w:type="dxa"/>
            <w:vAlign w:val="center"/>
            <w:hideMark/>
          </w:tcPr>
          <w:p w14:paraId="1A509A3D" w14:textId="77777777" w:rsidR="00ED7DF2" w:rsidRPr="0089724A" w:rsidRDefault="00ED7DF2" w:rsidP="00ED7DF2">
            <w:pPr>
              <w:spacing w:before="40" w:after="40"/>
              <w:rPr>
                <w:rFonts w:ascii="Calibri" w:hAnsi="Calibri" w:cs="Calibri"/>
                <w:color w:val="000000"/>
                <w:sz w:val="18"/>
                <w:szCs w:val="18"/>
              </w:rPr>
            </w:pPr>
            <w:r>
              <w:rPr>
                <w:rFonts w:ascii="Calibri" w:hAnsi="Calibri" w:cs="Calibri"/>
                <w:color w:val="000000"/>
                <w:sz w:val="18"/>
                <w:szCs w:val="18"/>
              </w:rPr>
              <w:t>09:00-12:00</w:t>
            </w:r>
          </w:p>
        </w:tc>
        <w:tc>
          <w:tcPr>
            <w:tcW w:w="3281" w:type="dxa"/>
            <w:vAlign w:val="center"/>
            <w:hideMark/>
          </w:tcPr>
          <w:p w14:paraId="2139CFEF" w14:textId="03B2533F" w:rsidR="00ED7DF2" w:rsidRPr="00C2035B" w:rsidRDefault="00ED7DF2" w:rsidP="00ED7DF2">
            <w:pPr>
              <w:pStyle w:val="AralkYok1"/>
              <w:spacing w:before="40" w:after="40"/>
              <w:rPr>
                <w:rFonts w:asciiTheme="minorHAnsi" w:hAnsiTheme="minorHAnsi" w:cstheme="minorHAnsi"/>
                <w:bCs/>
                <w:sz w:val="18"/>
                <w:szCs w:val="18"/>
                <w:lang w:eastAsia="en-US"/>
              </w:rPr>
            </w:pPr>
            <w:r>
              <w:rPr>
                <w:rFonts w:asciiTheme="minorHAnsi" w:hAnsiTheme="minorHAnsi" w:cstheme="minorHAnsi"/>
                <w:bCs/>
                <w:sz w:val="18"/>
                <w:szCs w:val="18"/>
                <w:lang w:eastAsia="en-US"/>
              </w:rPr>
              <w:t>Asst</w:t>
            </w:r>
            <w:r w:rsidR="00E61C30" w:rsidRPr="00E61C30">
              <w:rPr>
                <w:rFonts w:asciiTheme="minorHAnsi" w:hAnsiTheme="minorHAnsi" w:cstheme="minorHAnsi"/>
                <w:bCs/>
                <w:sz w:val="18"/>
                <w:szCs w:val="18"/>
                <w:lang w:eastAsia="en-US"/>
              </w:rPr>
              <w:t>.</w:t>
            </w:r>
            <w:r>
              <w:rPr>
                <w:rFonts w:asciiTheme="minorHAnsi" w:hAnsiTheme="minorHAnsi" w:cstheme="minorHAnsi"/>
                <w:bCs/>
                <w:sz w:val="18"/>
                <w:szCs w:val="18"/>
                <w:lang w:eastAsia="en-US"/>
              </w:rPr>
              <w:t>Prof</w:t>
            </w:r>
            <w:r w:rsidR="00E61C30" w:rsidRPr="00E61C30">
              <w:rPr>
                <w:rFonts w:asciiTheme="minorHAnsi" w:hAnsiTheme="minorHAnsi" w:cstheme="minorHAnsi"/>
                <w:bCs/>
                <w:sz w:val="18"/>
                <w:szCs w:val="18"/>
                <w:lang w:eastAsia="en-US"/>
              </w:rPr>
              <w:t>.</w:t>
            </w:r>
            <w:r w:rsidRPr="00C2035B">
              <w:rPr>
                <w:rFonts w:asciiTheme="minorHAnsi" w:hAnsiTheme="minorHAnsi" w:cstheme="minorHAnsi"/>
                <w:bCs/>
                <w:sz w:val="18"/>
                <w:szCs w:val="18"/>
                <w:lang w:eastAsia="en-US"/>
              </w:rPr>
              <w:t>Adem MAMAN</w:t>
            </w:r>
          </w:p>
        </w:tc>
      </w:tr>
    </w:tbl>
    <w:p w14:paraId="64C8F3AB" w14:textId="77777777" w:rsidR="004B0607" w:rsidRPr="00F061DA" w:rsidRDefault="004B0607" w:rsidP="004B0607"/>
    <w:p w14:paraId="0C38D4D2" w14:textId="77777777" w:rsidR="004B0607" w:rsidRPr="004B0607" w:rsidRDefault="004B0607" w:rsidP="004B0607"/>
    <w:p w14:paraId="7B492CC4" w14:textId="77777777" w:rsidR="000005C6" w:rsidRPr="000872B6" w:rsidRDefault="000005C6">
      <w:pPr>
        <w:spacing w:after="200" w:line="276" w:lineRule="auto"/>
        <w:rPr>
          <w:rFonts w:asciiTheme="minorHAnsi" w:hAnsiTheme="minorHAnsi" w:cstheme="minorHAnsi"/>
          <w:b/>
        </w:rPr>
      </w:pPr>
      <w:r w:rsidRPr="000872B6">
        <w:rPr>
          <w:rFonts w:asciiTheme="minorHAnsi" w:hAnsiTheme="minorHAnsi" w:cstheme="minorHAnsi"/>
          <w:b/>
        </w:rPr>
        <w:br w:type="page"/>
      </w:r>
    </w:p>
    <w:p w14:paraId="4147490C" w14:textId="77777777" w:rsidR="00CE3F13" w:rsidRPr="000872B6" w:rsidRDefault="00CE3F13" w:rsidP="00CE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p>
    <w:p w14:paraId="66CA3649" w14:textId="081753F5" w:rsidR="000005C6" w:rsidRPr="000872B6" w:rsidRDefault="00924F96" w:rsidP="00000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t>202</w:t>
      </w:r>
      <w:r w:rsidR="00115CD6">
        <w:rPr>
          <w:rFonts w:asciiTheme="minorHAnsi" w:hAnsiTheme="minorHAnsi" w:cstheme="minorHAnsi"/>
          <w:b/>
        </w:rPr>
        <w:t>6</w:t>
      </w:r>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7691820E" w14:textId="77777777" w:rsidR="000005C6" w:rsidRPr="000872B6" w:rsidRDefault="000005C6" w:rsidP="002F1C4F">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Theme="minorHAnsi" w:hAnsiTheme="minorHAnsi" w:cstheme="minorHAnsi"/>
        </w:rPr>
      </w:pPr>
      <w:bookmarkStart w:id="344" w:name="_Toc49868120"/>
      <w:bookmarkStart w:id="345" w:name="_Toc49868224"/>
      <w:bookmarkStart w:id="346" w:name="_Toc238050141"/>
      <w:r w:rsidRPr="002F1C4F">
        <w:rPr>
          <w:rFonts w:asciiTheme="minorHAnsi" w:hAnsiTheme="minorHAnsi" w:cstheme="minorHAnsi"/>
        </w:rPr>
        <w:t xml:space="preserve">RADIATION ONCOLOGY </w:t>
      </w:r>
      <w:r w:rsidRPr="002F1C4F">
        <w:rPr>
          <w:rFonts w:asciiTheme="minorHAnsi" w:hAnsiTheme="minorHAnsi" w:cstheme="minorHAnsi"/>
          <w:color w:val="212121"/>
          <w:lang w:val="en"/>
        </w:rPr>
        <w:t>INTERNSHIP</w:t>
      </w:r>
      <w:r w:rsidRPr="002F1C4F">
        <w:rPr>
          <w:rFonts w:asciiTheme="minorHAnsi" w:hAnsiTheme="minorHAnsi" w:cstheme="minorHAnsi"/>
          <w:color w:val="212121"/>
          <w:sz w:val="26"/>
          <w:szCs w:val="20"/>
          <w:lang w:val="en"/>
        </w:rPr>
        <w:t xml:space="preserve"> </w:t>
      </w:r>
      <w:r w:rsidRPr="002F1C4F">
        <w:rPr>
          <w:rFonts w:asciiTheme="minorHAnsi" w:hAnsiTheme="minorHAnsi" w:cstheme="minorHAnsi"/>
        </w:rPr>
        <w:t>PROGRAM</w:t>
      </w:r>
      <w:bookmarkEnd w:id="344"/>
      <w:bookmarkEnd w:id="345"/>
      <w:bookmarkEnd w:id="346"/>
    </w:p>
    <w:tbl>
      <w:tblPr>
        <w:tblW w:w="992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96"/>
        <w:gridCol w:w="3809"/>
        <w:gridCol w:w="1274"/>
        <w:gridCol w:w="3544"/>
      </w:tblGrid>
      <w:tr w:rsidR="004156BA" w:rsidRPr="00096691" w14:paraId="3975175D" w14:textId="77777777" w:rsidTr="00AA128A">
        <w:tc>
          <w:tcPr>
            <w:tcW w:w="1296" w:type="dxa"/>
            <w:shd w:val="clear" w:color="auto" w:fill="B6DDE8" w:themeFill="accent5" w:themeFillTint="66"/>
            <w:vAlign w:val="center"/>
          </w:tcPr>
          <w:p w14:paraId="473756BC" w14:textId="77777777" w:rsidR="004156BA" w:rsidRPr="00096691" w:rsidRDefault="004156BA" w:rsidP="00AA128A">
            <w:pPr>
              <w:spacing w:before="40" w:after="40"/>
              <w:ind w:right="-70" w:firstLine="4"/>
              <w:rPr>
                <w:rFonts w:asciiTheme="minorHAnsi" w:hAnsiTheme="minorHAnsi" w:cstheme="minorHAnsi"/>
                <w:b/>
                <w:color w:val="000000"/>
                <w:sz w:val="18"/>
                <w:szCs w:val="18"/>
              </w:rPr>
            </w:pPr>
            <w:r w:rsidRPr="00096691">
              <w:rPr>
                <w:rFonts w:asciiTheme="minorHAnsi" w:hAnsiTheme="minorHAnsi" w:cstheme="minorHAnsi"/>
                <w:b/>
                <w:color w:val="000000"/>
                <w:sz w:val="18"/>
                <w:szCs w:val="18"/>
              </w:rPr>
              <w:t>Days</w:t>
            </w:r>
          </w:p>
        </w:tc>
        <w:tc>
          <w:tcPr>
            <w:tcW w:w="3809" w:type="dxa"/>
            <w:shd w:val="clear" w:color="auto" w:fill="B6DDE8" w:themeFill="accent5" w:themeFillTint="66"/>
            <w:vAlign w:val="center"/>
            <w:hideMark/>
          </w:tcPr>
          <w:p w14:paraId="310749AF" w14:textId="77777777" w:rsidR="004156BA" w:rsidRPr="00096691" w:rsidRDefault="004156BA" w:rsidP="00AA128A">
            <w:pPr>
              <w:tabs>
                <w:tab w:val="left" w:pos="709"/>
                <w:tab w:val="left" w:pos="7088"/>
              </w:tabs>
              <w:spacing w:before="40" w:after="40"/>
              <w:rPr>
                <w:rFonts w:asciiTheme="minorHAnsi" w:hAnsiTheme="minorHAnsi" w:cstheme="minorHAnsi"/>
                <w:color w:val="000000"/>
                <w:sz w:val="18"/>
                <w:szCs w:val="18"/>
              </w:rPr>
            </w:pPr>
            <w:r w:rsidRPr="00096691">
              <w:rPr>
                <w:rFonts w:asciiTheme="minorHAnsi" w:hAnsiTheme="minorHAnsi" w:cstheme="minorHAnsi"/>
                <w:b/>
                <w:sz w:val="18"/>
                <w:szCs w:val="18"/>
              </w:rPr>
              <w:t>Subject of The Lesson</w:t>
            </w:r>
          </w:p>
        </w:tc>
        <w:tc>
          <w:tcPr>
            <w:tcW w:w="1274" w:type="dxa"/>
            <w:shd w:val="clear" w:color="auto" w:fill="B6DDE8" w:themeFill="accent5" w:themeFillTint="66"/>
            <w:vAlign w:val="center"/>
            <w:hideMark/>
          </w:tcPr>
          <w:p w14:paraId="7FA27AD0" w14:textId="77777777" w:rsidR="004156BA" w:rsidRPr="00096691" w:rsidRDefault="004156BA" w:rsidP="00AA128A">
            <w:pPr>
              <w:tabs>
                <w:tab w:val="left" w:pos="639"/>
                <w:tab w:val="left" w:pos="7088"/>
              </w:tabs>
              <w:spacing w:before="40" w:after="40"/>
              <w:ind w:left="-70" w:firstLine="70"/>
              <w:jc w:val="center"/>
              <w:rPr>
                <w:rFonts w:asciiTheme="minorHAnsi" w:hAnsiTheme="minorHAnsi" w:cstheme="minorHAnsi"/>
                <w:color w:val="000000"/>
                <w:sz w:val="18"/>
                <w:szCs w:val="18"/>
              </w:rPr>
            </w:pPr>
            <w:r w:rsidRPr="00096691">
              <w:rPr>
                <w:rFonts w:asciiTheme="minorHAnsi" w:hAnsiTheme="minorHAnsi" w:cstheme="minorHAnsi"/>
                <w:b/>
                <w:sz w:val="18"/>
                <w:szCs w:val="18"/>
              </w:rPr>
              <w:t>Lesson Time</w:t>
            </w:r>
          </w:p>
        </w:tc>
        <w:tc>
          <w:tcPr>
            <w:tcW w:w="3544" w:type="dxa"/>
            <w:shd w:val="clear" w:color="auto" w:fill="B6DDE8" w:themeFill="accent5" w:themeFillTint="66"/>
            <w:vAlign w:val="center"/>
            <w:hideMark/>
          </w:tcPr>
          <w:p w14:paraId="174E7F44" w14:textId="77777777" w:rsidR="004156BA" w:rsidRPr="00096691" w:rsidRDefault="004156BA" w:rsidP="00AA128A">
            <w:pPr>
              <w:tabs>
                <w:tab w:val="left" w:pos="709"/>
                <w:tab w:val="left" w:pos="7088"/>
              </w:tabs>
              <w:spacing w:before="40" w:after="40"/>
              <w:ind w:left="24"/>
              <w:rPr>
                <w:rFonts w:asciiTheme="minorHAnsi" w:hAnsiTheme="minorHAnsi" w:cstheme="minorHAnsi"/>
                <w:sz w:val="18"/>
                <w:szCs w:val="18"/>
              </w:rPr>
            </w:pPr>
            <w:r w:rsidRPr="00096691">
              <w:rPr>
                <w:rFonts w:asciiTheme="minorHAnsi" w:hAnsiTheme="minorHAnsi" w:cstheme="minorHAnsi"/>
                <w:b/>
                <w:sz w:val="18"/>
                <w:szCs w:val="18"/>
              </w:rPr>
              <w:t>Teaching Staff</w:t>
            </w:r>
          </w:p>
        </w:tc>
      </w:tr>
      <w:tr w:rsidR="004156BA" w:rsidRPr="00096691" w14:paraId="3E5FFB4C" w14:textId="77777777" w:rsidTr="00AA128A">
        <w:tc>
          <w:tcPr>
            <w:tcW w:w="1296" w:type="dxa"/>
            <w:vMerge w:val="restart"/>
            <w:vAlign w:val="center"/>
          </w:tcPr>
          <w:p w14:paraId="5C0E2572"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Monday</w:t>
            </w:r>
          </w:p>
        </w:tc>
        <w:tc>
          <w:tcPr>
            <w:tcW w:w="8627" w:type="dxa"/>
            <w:gridSpan w:val="3"/>
            <w:shd w:val="clear" w:color="auto" w:fill="D9D9D9" w:themeFill="background1" w:themeFillShade="D9"/>
            <w:vAlign w:val="center"/>
          </w:tcPr>
          <w:p w14:paraId="25BF7E60" w14:textId="57DCEE59" w:rsidR="004156BA" w:rsidRPr="00096691" w:rsidRDefault="00AA128A" w:rsidP="00AA128A">
            <w:pPr>
              <w:spacing w:before="40" w:after="40"/>
              <w:jc w:val="center"/>
              <w:rPr>
                <w:rFonts w:asciiTheme="minorHAnsi" w:hAnsiTheme="minorHAnsi" w:cstheme="minorHAnsi"/>
                <w:b/>
                <w:sz w:val="18"/>
                <w:szCs w:val="18"/>
              </w:rPr>
            </w:pPr>
            <w:r>
              <w:rPr>
                <w:rFonts w:asciiTheme="minorHAnsi" w:hAnsiTheme="minorHAnsi" w:cstheme="minorHAnsi"/>
                <w:b/>
                <w:sz w:val="18"/>
                <w:szCs w:val="18"/>
                <w:lang w:eastAsia="en-US"/>
              </w:rPr>
              <w:t>1</w:t>
            </w:r>
            <w:r w:rsidR="00E61C30" w:rsidRPr="00E61C30">
              <w:rPr>
                <w:rFonts w:asciiTheme="minorHAnsi" w:hAnsiTheme="minorHAnsi" w:cstheme="minorHAnsi"/>
                <w:b/>
                <w:sz w:val="18"/>
                <w:szCs w:val="18"/>
                <w:lang w:eastAsia="en-US"/>
              </w:rPr>
              <w:t>.</w:t>
            </w:r>
            <w:r w:rsidR="006F390E">
              <w:rPr>
                <w:rFonts w:asciiTheme="minorHAnsi" w:hAnsiTheme="minorHAnsi" w:cstheme="minorHAnsi"/>
                <w:b/>
                <w:sz w:val="18"/>
                <w:szCs w:val="18"/>
                <w:lang w:eastAsia="en-US"/>
              </w:rPr>
              <w:t xml:space="preserve"> </w:t>
            </w:r>
            <w:r w:rsidR="004156BA" w:rsidRPr="00096691">
              <w:rPr>
                <w:rFonts w:asciiTheme="minorHAnsi" w:hAnsiTheme="minorHAnsi" w:cstheme="minorHAnsi"/>
                <w:b/>
                <w:sz w:val="18"/>
                <w:szCs w:val="18"/>
                <w:lang w:eastAsia="en-US"/>
              </w:rPr>
              <w:t>Week</w:t>
            </w:r>
          </w:p>
        </w:tc>
      </w:tr>
      <w:tr w:rsidR="004156BA" w:rsidRPr="00096691" w14:paraId="30A0EE19" w14:textId="77777777" w:rsidTr="0073434D">
        <w:tc>
          <w:tcPr>
            <w:tcW w:w="1296" w:type="dxa"/>
            <w:vMerge/>
            <w:vAlign w:val="center"/>
            <w:hideMark/>
          </w:tcPr>
          <w:p w14:paraId="033864F6"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hideMark/>
          </w:tcPr>
          <w:p w14:paraId="2585D662"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hideMark/>
          </w:tcPr>
          <w:p w14:paraId="1A7E3D1B" w14:textId="1E2622CE"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77FAF492" w14:textId="5325B15D" w:rsidR="004156BA" w:rsidRDefault="004156B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sidR="00AA128A">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718574FB" w14:textId="680AF0C7" w:rsidR="004156BA" w:rsidRPr="00096691" w:rsidRDefault="004156B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27E5A969" w14:textId="45A0EAFE" w:rsidR="004156BA" w:rsidRPr="00096691" w:rsidRDefault="004156B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09486C66" w14:textId="77777777" w:rsidTr="0073434D">
        <w:tc>
          <w:tcPr>
            <w:tcW w:w="1296" w:type="dxa"/>
            <w:vMerge/>
            <w:vAlign w:val="center"/>
          </w:tcPr>
          <w:p w14:paraId="28DAFD77"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hideMark/>
          </w:tcPr>
          <w:p w14:paraId="743A8389"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Basic principles of r</w:t>
            </w:r>
            <w:r w:rsidRPr="00096691">
              <w:rPr>
                <w:rFonts w:asciiTheme="minorHAnsi" w:hAnsiTheme="minorHAnsi" w:cstheme="minorHAnsi"/>
                <w:color w:val="000000"/>
                <w:sz w:val="18"/>
                <w:szCs w:val="18"/>
              </w:rPr>
              <w:t>adiotherapy</w:t>
            </w:r>
          </w:p>
        </w:tc>
        <w:tc>
          <w:tcPr>
            <w:tcW w:w="1274" w:type="dxa"/>
            <w:vAlign w:val="center"/>
            <w:hideMark/>
          </w:tcPr>
          <w:p w14:paraId="03D51FA6" w14:textId="0B34E15A"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tcPr>
          <w:p w14:paraId="222BE6F8"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5E0BCCD0" w14:textId="77777777" w:rsidTr="0073434D">
        <w:tc>
          <w:tcPr>
            <w:tcW w:w="1296" w:type="dxa"/>
            <w:vMerge w:val="restart"/>
            <w:vAlign w:val="center"/>
          </w:tcPr>
          <w:p w14:paraId="3A73304A"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Tueasday</w:t>
            </w:r>
          </w:p>
        </w:tc>
        <w:tc>
          <w:tcPr>
            <w:tcW w:w="3809" w:type="dxa"/>
            <w:vAlign w:val="center"/>
          </w:tcPr>
          <w:p w14:paraId="7010594D"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r w:rsidRPr="00096691">
              <w:rPr>
                <w:rFonts w:asciiTheme="minorHAnsi" w:hAnsiTheme="minorHAnsi" w:cstheme="minorHAnsi"/>
                <w:color w:val="000000"/>
                <w:sz w:val="18"/>
                <w:szCs w:val="18"/>
              </w:rPr>
              <w:t xml:space="preserve"> </w:t>
            </w:r>
          </w:p>
        </w:tc>
        <w:tc>
          <w:tcPr>
            <w:tcW w:w="1274" w:type="dxa"/>
            <w:vAlign w:val="center"/>
          </w:tcPr>
          <w:p w14:paraId="3E3ED7AF" w14:textId="5521B898"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6181DB1C" w14:textId="7CEB52D1"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4DBFBB14" w14:textId="506AED79"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E50D517" w14:textId="23F586DE"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43EA4ED0" w14:textId="77777777" w:rsidTr="0073434D">
        <w:tc>
          <w:tcPr>
            <w:tcW w:w="1296" w:type="dxa"/>
            <w:vMerge/>
            <w:vAlign w:val="center"/>
          </w:tcPr>
          <w:p w14:paraId="05BD3244"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463E00FE"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 xml:space="preserve">Radiotherapy of head-neck cancers  </w:t>
            </w:r>
          </w:p>
        </w:tc>
        <w:tc>
          <w:tcPr>
            <w:tcW w:w="1274" w:type="dxa"/>
            <w:vAlign w:val="center"/>
          </w:tcPr>
          <w:p w14:paraId="53B8E325" w14:textId="2394FFDD"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76EED83B"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2C00910F" w14:textId="77777777" w:rsidTr="0073434D">
        <w:tc>
          <w:tcPr>
            <w:tcW w:w="1296" w:type="dxa"/>
            <w:vMerge w:val="restart"/>
            <w:vAlign w:val="center"/>
          </w:tcPr>
          <w:p w14:paraId="0EDE5350"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Wednesday</w:t>
            </w:r>
          </w:p>
        </w:tc>
        <w:tc>
          <w:tcPr>
            <w:tcW w:w="3809" w:type="dxa"/>
            <w:vAlign w:val="center"/>
          </w:tcPr>
          <w:p w14:paraId="022EDE10"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tcPr>
          <w:p w14:paraId="5B09AF8D" w14:textId="555FFF2B"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1847526D" w14:textId="4954C26E"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0331D3C0" w14:textId="5C638394"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2BA675C3" w14:textId="17443302"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2EA14F5E" w14:textId="77777777" w:rsidTr="0073434D">
        <w:tc>
          <w:tcPr>
            <w:tcW w:w="1296" w:type="dxa"/>
            <w:vMerge/>
            <w:vAlign w:val="center"/>
          </w:tcPr>
          <w:p w14:paraId="2CC9B069"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50817C51"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 xml:space="preserve">Radiotherapy of breast cancer </w:t>
            </w:r>
            <w:r w:rsidRPr="00096691">
              <w:rPr>
                <w:rFonts w:asciiTheme="minorHAnsi" w:hAnsiTheme="minorHAnsi" w:cstheme="minorHAnsi"/>
                <w:b/>
                <w:sz w:val="18"/>
                <w:szCs w:val="18"/>
              </w:rPr>
              <w:t xml:space="preserve"> </w:t>
            </w:r>
          </w:p>
        </w:tc>
        <w:tc>
          <w:tcPr>
            <w:tcW w:w="1274" w:type="dxa"/>
            <w:vAlign w:val="center"/>
          </w:tcPr>
          <w:p w14:paraId="128B16E8" w14:textId="3531A863"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7CFA6FD6"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4D0AE82B" w14:textId="77777777" w:rsidTr="0073434D">
        <w:tc>
          <w:tcPr>
            <w:tcW w:w="1296" w:type="dxa"/>
            <w:vMerge w:val="restart"/>
            <w:vAlign w:val="center"/>
          </w:tcPr>
          <w:p w14:paraId="7D6E8EE7"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Thursday</w:t>
            </w:r>
          </w:p>
        </w:tc>
        <w:tc>
          <w:tcPr>
            <w:tcW w:w="3809" w:type="dxa"/>
            <w:vAlign w:val="center"/>
          </w:tcPr>
          <w:p w14:paraId="156D383F"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tcPr>
          <w:p w14:paraId="1A1373F9" w14:textId="5F86C91C"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0F252447" w14:textId="4082738B"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1EED76CF" w14:textId="248099EA"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7CFB3AC7" w14:textId="28283319"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192670DE" w14:textId="77777777" w:rsidTr="0073434D">
        <w:tc>
          <w:tcPr>
            <w:tcW w:w="1296" w:type="dxa"/>
            <w:vMerge/>
            <w:vAlign w:val="center"/>
          </w:tcPr>
          <w:p w14:paraId="36798779"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6F4EFC3B"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Radiotherapy of lung cancers</w:t>
            </w:r>
          </w:p>
        </w:tc>
        <w:tc>
          <w:tcPr>
            <w:tcW w:w="1274" w:type="dxa"/>
            <w:vAlign w:val="center"/>
          </w:tcPr>
          <w:p w14:paraId="442F4404" w14:textId="276670EC"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64512C89"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0C35CFAF" w14:textId="77777777" w:rsidTr="0073434D">
        <w:tc>
          <w:tcPr>
            <w:tcW w:w="1296" w:type="dxa"/>
            <w:vMerge w:val="restart"/>
            <w:vAlign w:val="center"/>
          </w:tcPr>
          <w:p w14:paraId="72C4BA1B"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Friday</w:t>
            </w:r>
          </w:p>
        </w:tc>
        <w:tc>
          <w:tcPr>
            <w:tcW w:w="3809" w:type="dxa"/>
            <w:vAlign w:val="center"/>
          </w:tcPr>
          <w:p w14:paraId="00248643"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tcPr>
          <w:p w14:paraId="143F73E9" w14:textId="6854CFA5"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584B4CC5" w14:textId="5A33FD91"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5BCD0765" w14:textId="38304725"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741A3CD" w14:textId="1FABA403"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5952621E" w14:textId="77777777" w:rsidTr="0073434D">
        <w:tc>
          <w:tcPr>
            <w:tcW w:w="1296" w:type="dxa"/>
            <w:vMerge/>
            <w:vAlign w:val="center"/>
          </w:tcPr>
          <w:p w14:paraId="076D28BF" w14:textId="77777777" w:rsidR="004156BA" w:rsidRPr="00096691" w:rsidRDefault="004156BA" w:rsidP="00AA128A">
            <w:pPr>
              <w:spacing w:before="40" w:after="40"/>
              <w:rPr>
                <w:rFonts w:asciiTheme="minorHAnsi" w:hAnsiTheme="minorHAnsi" w:cstheme="minorHAnsi"/>
                <w:sz w:val="18"/>
                <w:szCs w:val="18"/>
              </w:rPr>
            </w:pPr>
          </w:p>
        </w:tc>
        <w:tc>
          <w:tcPr>
            <w:tcW w:w="3809" w:type="dxa"/>
            <w:vAlign w:val="center"/>
          </w:tcPr>
          <w:p w14:paraId="01C0D566"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 xml:space="preserve">Radiotherapy of gastrointestinal system cancers </w:t>
            </w:r>
            <w:r w:rsidRPr="00096691">
              <w:rPr>
                <w:rFonts w:asciiTheme="minorHAnsi" w:hAnsiTheme="minorHAnsi" w:cstheme="minorHAnsi"/>
                <w:b/>
                <w:sz w:val="18"/>
                <w:szCs w:val="18"/>
              </w:rPr>
              <w:t xml:space="preserve"> </w:t>
            </w:r>
          </w:p>
        </w:tc>
        <w:tc>
          <w:tcPr>
            <w:tcW w:w="1274" w:type="dxa"/>
            <w:vAlign w:val="center"/>
          </w:tcPr>
          <w:p w14:paraId="5DC74B65" w14:textId="0C574C88"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41A45B61"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35E65ACD" w14:textId="77777777" w:rsidTr="00AA128A">
        <w:tc>
          <w:tcPr>
            <w:tcW w:w="1296" w:type="dxa"/>
            <w:vMerge w:val="restart"/>
            <w:vAlign w:val="center"/>
          </w:tcPr>
          <w:p w14:paraId="488AF67C"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b/>
                <w:sz w:val="18"/>
                <w:szCs w:val="18"/>
              </w:rPr>
              <w:t>Monday</w:t>
            </w:r>
          </w:p>
        </w:tc>
        <w:tc>
          <w:tcPr>
            <w:tcW w:w="8627" w:type="dxa"/>
            <w:gridSpan w:val="3"/>
            <w:shd w:val="clear" w:color="auto" w:fill="D9D9D9" w:themeFill="background1" w:themeFillShade="D9"/>
            <w:vAlign w:val="center"/>
          </w:tcPr>
          <w:p w14:paraId="161EC7DE" w14:textId="77790DE6" w:rsidR="004156BA" w:rsidRPr="00096691" w:rsidRDefault="00AA128A" w:rsidP="00AA128A">
            <w:pPr>
              <w:spacing w:before="40" w:after="40"/>
              <w:jc w:val="center"/>
              <w:rPr>
                <w:rFonts w:asciiTheme="minorHAnsi" w:hAnsiTheme="minorHAnsi" w:cstheme="minorHAnsi"/>
                <w:sz w:val="18"/>
                <w:szCs w:val="18"/>
              </w:rPr>
            </w:pPr>
            <w:r>
              <w:rPr>
                <w:rFonts w:asciiTheme="minorHAnsi" w:hAnsiTheme="minorHAnsi" w:cstheme="minorHAnsi"/>
                <w:b/>
                <w:sz w:val="18"/>
                <w:szCs w:val="18"/>
                <w:lang w:eastAsia="en-US"/>
              </w:rPr>
              <w:t>2</w:t>
            </w:r>
            <w:r w:rsidR="00E61C30" w:rsidRPr="00E61C30">
              <w:rPr>
                <w:rFonts w:asciiTheme="minorHAnsi" w:hAnsiTheme="minorHAnsi" w:cstheme="minorHAnsi"/>
                <w:b/>
                <w:sz w:val="18"/>
                <w:szCs w:val="18"/>
                <w:lang w:eastAsia="en-US"/>
              </w:rPr>
              <w:t>.</w:t>
            </w:r>
            <w:r w:rsidR="006F390E">
              <w:rPr>
                <w:rFonts w:asciiTheme="minorHAnsi" w:hAnsiTheme="minorHAnsi" w:cstheme="minorHAnsi"/>
                <w:b/>
                <w:sz w:val="18"/>
                <w:szCs w:val="18"/>
                <w:lang w:eastAsia="en-US"/>
              </w:rPr>
              <w:t xml:space="preserve"> </w:t>
            </w:r>
            <w:r w:rsidR="004156BA" w:rsidRPr="00096691">
              <w:rPr>
                <w:rFonts w:asciiTheme="minorHAnsi" w:hAnsiTheme="minorHAnsi" w:cstheme="minorHAnsi"/>
                <w:b/>
                <w:sz w:val="18"/>
                <w:szCs w:val="18"/>
                <w:lang w:eastAsia="en-US"/>
              </w:rPr>
              <w:t>Week</w:t>
            </w:r>
          </w:p>
        </w:tc>
      </w:tr>
      <w:tr w:rsidR="004156BA" w:rsidRPr="00096691" w14:paraId="2BE402CF" w14:textId="77777777" w:rsidTr="0073434D">
        <w:tc>
          <w:tcPr>
            <w:tcW w:w="1296" w:type="dxa"/>
            <w:vMerge/>
            <w:vAlign w:val="center"/>
          </w:tcPr>
          <w:p w14:paraId="61364B6E"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7AF89672"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tcPr>
          <w:p w14:paraId="2DB08B4D" w14:textId="17FC8D0D"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7D1CD4E4" w14:textId="1EED2EFF"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562034B9" w14:textId="6D0C4B8A"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316C72E" w14:textId="32AA719C"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4D5ED2F6" w14:textId="77777777" w:rsidTr="0073434D">
        <w:tc>
          <w:tcPr>
            <w:tcW w:w="1296" w:type="dxa"/>
            <w:vMerge/>
            <w:vAlign w:val="center"/>
          </w:tcPr>
          <w:p w14:paraId="654C8388"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435EEB6C"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 xml:space="preserve">Radiotherapy of genitourinary system cancers </w:t>
            </w:r>
            <w:r w:rsidRPr="00096691">
              <w:rPr>
                <w:rFonts w:asciiTheme="minorHAnsi" w:hAnsiTheme="minorHAnsi" w:cstheme="minorHAnsi"/>
                <w:b/>
                <w:sz w:val="18"/>
                <w:szCs w:val="18"/>
              </w:rPr>
              <w:t xml:space="preserve"> </w:t>
            </w:r>
          </w:p>
        </w:tc>
        <w:tc>
          <w:tcPr>
            <w:tcW w:w="1274" w:type="dxa"/>
            <w:vAlign w:val="center"/>
          </w:tcPr>
          <w:p w14:paraId="2B7A611B" w14:textId="048DBFCE"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10EC1E9B"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51E625BE" w14:textId="77777777" w:rsidTr="0073434D">
        <w:tc>
          <w:tcPr>
            <w:tcW w:w="1296" w:type="dxa"/>
            <w:vMerge w:val="restart"/>
            <w:vAlign w:val="center"/>
          </w:tcPr>
          <w:p w14:paraId="49CFF91D"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Tueasday</w:t>
            </w:r>
          </w:p>
        </w:tc>
        <w:tc>
          <w:tcPr>
            <w:tcW w:w="3809" w:type="dxa"/>
            <w:vAlign w:val="center"/>
          </w:tcPr>
          <w:p w14:paraId="4A94ADE5"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tcPr>
          <w:p w14:paraId="44DFF44C" w14:textId="58C9E683"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4A33C437" w14:textId="6248DE60"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3EFB4D52" w14:textId="19614195"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2FB1C52D" w14:textId="34AB9944"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19BD2BBC" w14:textId="77777777" w:rsidTr="0073434D">
        <w:tc>
          <w:tcPr>
            <w:tcW w:w="1296" w:type="dxa"/>
            <w:vMerge/>
            <w:vAlign w:val="center"/>
          </w:tcPr>
          <w:p w14:paraId="0542B990"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6BD588B3"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 xml:space="preserve">Radiotherapy of CNS tumors </w:t>
            </w:r>
            <w:r w:rsidRPr="00096691">
              <w:rPr>
                <w:rFonts w:asciiTheme="minorHAnsi" w:hAnsiTheme="minorHAnsi" w:cstheme="minorHAnsi"/>
                <w:b/>
                <w:sz w:val="18"/>
                <w:szCs w:val="18"/>
              </w:rPr>
              <w:t xml:space="preserve"> </w:t>
            </w:r>
          </w:p>
        </w:tc>
        <w:tc>
          <w:tcPr>
            <w:tcW w:w="1274" w:type="dxa"/>
            <w:vAlign w:val="center"/>
          </w:tcPr>
          <w:p w14:paraId="79EA2E7D" w14:textId="74934009"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28066E2B"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6BC71CAE" w14:textId="77777777" w:rsidTr="0073434D">
        <w:tc>
          <w:tcPr>
            <w:tcW w:w="1296" w:type="dxa"/>
            <w:vMerge w:val="restart"/>
            <w:vAlign w:val="center"/>
          </w:tcPr>
          <w:p w14:paraId="0943830C"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Wednesday</w:t>
            </w:r>
          </w:p>
        </w:tc>
        <w:tc>
          <w:tcPr>
            <w:tcW w:w="3809" w:type="dxa"/>
            <w:vAlign w:val="center"/>
          </w:tcPr>
          <w:p w14:paraId="7E071C3A"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r w:rsidRPr="00096691">
              <w:rPr>
                <w:rFonts w:asciiTheme="minorHAnsi" w:hAnsiTheme="minorHAnsi" w:cstheme="minorHAnsi"/>
                <w:color w:val="000000"/>
                <w:sz w:val="18"/>
                <w:szCs w:val="18"/>
              </w:rPr>
              <w:t xml:space="preserve"> </w:t>
            </w:r>
          </w:p>
        </w:tc>
        <w:tc>
          <w:tcPr>
            <w:tcW w:w="1274" w:type="dxa"/>
            <w:vAlign w:val="center"/>
          </w:tcPr>
          <w:p w14:paraId="71D2D81A" w14:textId="5F28D25B"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5B6C543D" w14:textId="11BFDF70"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65E8830C" w14:textId="37209E22"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6DDA53A0" w14:textId="6760F8FA"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5D707324" w14:textId="77777777" w:rsidTr="0073434D">
        <w:tc>
          <w:tcPr>
            <w:tcW w:w="1296" w:type="dxa"/>
            <w:vMerge/>
            <w:vAlign w:val="center"/>
          </w:tcPr>
          <w:p w14:paraId="50A42D48"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4569F68D"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Radiotherapy of Hodkgin and Non Hodkgin Lymphomas</w:t>
            </w:r>
          </w:p>
        </w:tc>
        <w:tc>
          <w:tcPr>
            <w:tcW w:w="1274" w:type="dxa"/>
            <w:vAlign w:val="center"/>
          </w:tcPr>
          <w:p w14:paraId="0D245F6F" w14:textId="0AA61491"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476DE17E"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456A35E6" w14:textId="77777777" w:rsidTr="0073434D">
        <w:tc>
          <w:tcPr>
            <w:tcW w:w="1296" w:type="dxa"/>
            <w:vMerge w:val="restart"/>
            <w:vAlign w:val="center"/>
          </w:tcPr>
          <w:p w14:paraId="3DFE1A26"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Thursday</w:t>
            </w:r>
          </w:p>
        </w:tc>
        <w:tc>
          <w:tcPr>
            <w:tcW w:w="3809" w:type="dxa"/>
            <w:vAlign w:val="center"/>
          </w:tcPr>
          <w:p w14:paraId="583DF720"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tcPr>
          <w:p w14:paraId="5C3E5FDD" w14:textId="0FEF092B"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000396EB" w14:textId="64F1CBC4"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24C155D1" w14:textId="58BC4920"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5A74944D" w14:textId="09F8C175"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2058B2FB" w14:textId="77777777" w:rsidTr="0073434D">
        <w:tc>
          <w:tcPr>
            <w:tcW w:w="1296" w:type="dxa"/>
            <w:vMerge/>
            <w:vAlign w:val="center"/>
          </w:tcPr>
          <w:p w14:paraId="16A28FED" w14:textId="77777777" w:rsidR="004156BA" w:rsidRPr="00096691" w:rsidRDefault="004156BA" w:rsidP="00AA128A">
            <w:pPr>
              <w:spacing w:before="40" w:after="40"/>
              <w:rPr>
                <w:rFonts w:asciiTheme="minorHAnsi" w:hAnsiTheme="minorHAnsi" w:cstheme="minorHAnsi"/>
                <w:b/>
                <w:sz w:val="18"/>
                <w:szCs w:val="18"/>
              </w:rPr>
            </w:pPr>
          </w:p>
        </w:tc>
        <w:tc>
          <w:tcPr>
            <w:tcW w:w="3809" w:type="dxa"/>
            <w:vAlign w:val="center"/>
          </w:tcPr>
          <w:p w14:paraId="757822A1"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 xml:space="preserve">Radiotherapy of head-neck cancers  </w:t>
            </w:r>
          </w:p>
        </w:tc>
        <w:tc>
          <w:tcPr>
            <w:tcW w:w="1274" w:type="dxa"/>
            <w:vAlign w:val="center"/>
          </w:tcPr>
          <w:p w14:paraId="1CD568C9" w14:textId="349D1AF9"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vAlign w:val="center"/>
          </w:tcPr>
          <w:p w14:paraId="4221A8E2" w14:textId="77777777" w:rsidR="004156BA" w:rsidRPr="00096691" w:rsidRDefault="004156BA" w:rsidP="00AA128A">
            <w:pPr>
              <w:spacing w:before="40" w:after="40"/>
              <w:rPr>
                <w:rFonts w:asciiTheme="minorHAnsi" w:hAnsiTheme="minorHAnsi" w:cstheme="minorHAnsi"/>
                <w:sz w:val="18"/>
                <w:szCs w:val="18"/>
              </w:rPr>
            </w:pPr>
          </w:p>
        </w:tc>
      </w:tr>
      <w:tr w:rsidR="004156BA" w:rsidRPr="00096691" w14:paraId="3C5B6F7B" w14:textId="77777777" w:rsidTr="0073434D">
        <w:tc>
          <w:tcPr>
            <w:tcW w:w="1296" w:type="dxa"/>
            <w:vMerge w:val="restart"/>
            <w:vAlign w:val="center"/>
          </w:tcPr>
          <w:p w14:paraId="05D7089A" w14:textId="77777777" w:rsidR="004156BA" w:rsidRPr="00096691" w:rsidRDefault="004156BA" w:rsidP="00AA128A">
            <w:pPr>
              <w:spacing w:before="40" w:after="40"/>
              <w:rPr>
                <w:rFonts w:asciiTheme="minorHAnsi" w:hAnsiTheme="minorHAnsi" w:cstheme="minorHAnsi"/>
                <w:b/>
                <w:sz w:val="18"/>
                <w:szCs w:val="18"/>
              </w:rPr>
            </w:pPr>
            <w:r w:rsidRPr="00096691">
              <w:rPr>
                <w:rFonts w:asciiTheme="minorHAnsi" w:hAnsiTheme="minorHAnsi" w:cstheme="minorHAnsi"/>
                <w:b/>
                <w:sz w:val="18"/>
                <w:szCs w:val="18"/>
              </w:rPr>
              <w:t>Friday</w:t>
            </w:r>
          </w:p>
        </w:tc>
        <w:tc>
          <w:tcPr>
            <w:tcW w:w="3809" w:type="dxa"/>
            <w:vAlign w:val="center"/>
          </w:tcPr>
          <w:p w14:paraId="25719F04"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sz w:val="18"/>
                <w:szCs w:val="18"/>
              </w:rPr>
              <w:t>Clinical Skills</w:t>
            </w:r>
          </w:p>
        </w:tc>
        <w:tc>
          <w:tcPr>
            <w:tcW w:w="1274" w:type="dxa"/>
            <w:vAlign w:val="center"/>
          </w:tcPr>
          <w:p w14:paraId="12EE103B" w14:textId="11B02B8A"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08.</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12.</w:t>
            </w:r>
            <w:r w:rsidR="006F390E" w:rsidRPr="006F390E">
              <w:rPr>
                <w:rFonts w:asciiTheme="minorHAnsi" w:hAnsiTheme="minorHAnsi" w:cstheme="minorHAnsi"/>
                <w:sz w:val="18"/>
                <w:szCs w:val="18"/>
                <w:vertAlign w:val="superscript"/>
              </w:rPr>
              <w:t>00</w:t>
            </w:r>
          </w:p>
        </w:tc>
        <w:tc>
          <w:tcPr>
            <w:tcW w:w="3544" w:type="dxa"/>
            <w:vMerge w:val="restart"/>
            <w:vAlign w:val="center"/>
          </w:tcPr>
          <w:p w14:paraId="21ACE613" w14:textId="23D5218E" w:rsidR="00AA128A"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Assoc</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Hilal K</w:t>
            </w:r>
            <w:r>
              <w:rPr>
                <w:rFonts w:asciiTheme="minorHAnsi" w:hAnsiTheme="minorHAnsi" w:cstheme="minorHAnsi"/>
                <w:sz w:val="18"/>
                <w:szCs w:val="18"/>
              </w:rPr>
              <w:t xml:space="preserve">IZILTUNÇ </w:t>
            </w:r>
            <w:r w:rsidRPr="00096691">
              <w:rPr>
                <w:rFonts w:asciiTheme="minorHAnsi" w:hAnsiTheme="minorHAnsi" w:cstheme="minorHAnsi"/>
                <w:sz w:val="18"/>
                <w:szCs w:val="18"/>
              </w:rPr>
              <w:t>ÖZMEN</w:t>
            </w:r>
          </w:p>
          <w:p w14:paraId="0103264C" w14:textId="27FE59AB" w:rsidR="00AA128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Burak ERDEMCİ</w:t>
            </w:r>
          </w:p>
          <w:p w14:paraId="07A0BC10" w14:textId="5B25D444" w:rsidR="004156BA" w:rsidRPr="00096691" w:rsidRDefault="00AA128A" w:rsidP="00AA128A">
            <w:pPr>
              <w:spacing w:before="40" w:after="40"/>
              <w:rPr>
                <w:rFonts w:asciiTheme="minorHAnsi" w:hAnsiTheme="minorHAnsi" w:cstheme="minorHAnsi"/>
                <w:sz w:val="18"/>
                <w:szCs w:val="18"/>
              </w:rPr>
            </w:pPr>
            <w:r>
              <w:rPr>
                <w:rFonts w:asciiTheme="minorHAnsi" w:hAnsiTheme="minorHAnsi" w:cstheme="minorHAnsi"/>
                <w:sz w:val="18"/>
                <w:szCs w:val="18"/>
              </w:rPr>
              <w:t>Asst</w:t>
            </w:r>
            <w:r w:rsidR="006F390E">
              <w:rPr>
                <w:rFonts w:asciiTheme="minorHAnsi" w:hAnsiTheme="minorHAnsi" w:cstheme="minorHAnsi"/>
                <w:sz w:val="18"/>
                <w:szCs w:val="18"/>
              </w:rPr>
              <w:t xml:space="preserve">. </w:t>
            </w:r>
            <w:r>
              <w:rPr>
                <w:rFonts w:asciiTheme="minorHAnsi" w:hAnsiTheme="minorHAnsi" w:cstheme="minorHAnsi"/>
                <w:sz w:val="18"/>
                <w:szCs w:val="18"/>
              </w:rPr>
              <w:t>Prof</w:t>
            </w:r>
            <w:r w:rsidR="006F390E">
              <w:rPr>
                <w:rFonts w:asciiTheme="minorHAnsi" w:hAnsiTheme="minorHAnsi" w:cstheme="minorHAnsi"/>
                <w:sz w:val="18"/>
                <w:szCs w:val="18"/>
              </w:rPr>
              <w:t xml:space="preserve">. </w:t>
            </w:r>
            <w:r w:rsidRPr="00096691">
              <w:rPr>
                <w:rFonts w:asciiTheme="minorHAnsi" w:hAnsiTheme="minorHAnsi" w:cstheme="minorHAnsi"/>
                <w:sz w:val="18"/>
                <w:szCs w:val="18"/>
              </w:rPr>
              <w:t>Orhan SEZEN</w:t>
            </w:r>
          </w:p>
        </w:tc>
      </w:tr>
      <w:tr w:rsidR="004156BA" w:rsidRPr="00096691" w14:paraId="74FA9DC9" w14:textId="77777777" w:rsidTr="0073434D">
        <w:tc>
          <w:tcPr>
            <w:tcW w:w="1296" w:type="dxa"/>
            <w:vMerge/>
          </w:tcPr>
          <w:p w14:paraId="1AD087F8" w14:textId="77777777" w:rsidR="004156BA" w:rsidRPr="00096691" w:rsidRDefault="004156BA" w:rsidP="00AA128A">
            <w:pPr>
              <w:spacing w:before="40" w:after="40"/>
              <w:rPr>
                <w:rFonts w:asciiTheme="minorHAnsi" w:hAnsiTheme="minorHAnsi" w:cstheme="minorHAnsi"/>
                <w:sz w:val="18"/>
                <w:szCs w:val="18"/>
              </w:rPr>
            </w:pPr>
          </w:p>
        </w:tc>
        <w:tc>
          <w:tcPr>
            <w:tcW w:w="3809" w:type="dxa"/>
            <w:vAlign w:val="center"/>
          </w:tcPr>
          <w:p w14:paraId="4CFCF71B" w14:textId="77777777" w:rsidR="004156BA" w:rsidRPr="00096691" w:rsidRDefault="004156BA" w:rsidP="00AA128A">
            <w:pPr>
              <w:spacing w:before="40" w:after="40"/>
              <w:rPr>
                <w:rFonts w:asciiTheme="minorHAnsi" w:hAnsiTheme="minorHAnsi" w:cstheme="minorHAnsi"/>
                <w:sz w:val="18"/>
                <w:szCs w:val="18"/>
              </w:rPr>
            </w:pPr>
            <w:r w:rsidRPr="00096691">
              <w:rPr>
                <w:rFonts w:asciiTheme="minorHAnsi" w:hAnsiTheme="minorHAnsi" w:cstheme="minorHAnsi"/>
                <w:color w:val="000000"/>
                <w:sz w:val="18"/>
                <w:szCs w:val="18"/>
              </w:rPr>
              <w:t xml:space="preserve">Radiotherapy of bone and soft tissue cancers </w:t>
            </w:r>
            <w:r w:rsidRPr="00096691">
              <w:rPr>
                <w:rFonts w:asciiTheme="minorHAnsi" w:hAnsiTheme="minorHAnsi" w:cstheme="minorHAnsi"/>
                <w:b/>
                <w:sz w:val="18"/>
                <w:szCs w:val="18"/>
              </w:rPr>
              <w:t xml:space="preserve"> </w:t>
            </w:r>
          </w:p>
        </w:tc>
        <w:tc>
          <w:tcPr>
            <w:tcW w:w="1274" w:type="dxa"/>
            <w:vAlign w:val="center"/>
          </w:tcPr>
          <w:p w14:paraId="1FA0A1A0" w14:textId="3F6AEBA5" w:rsidR="004156BA" w:rsidRPr="00096691" w:rsidRDefault="004156BA" w:rsidP="00AA128A">
            <w:pPr>
              <w:spacing w:before="40" w:after="40"/>
              <w:jc w:val="center"/>
              <w:rPr>
                <w:rFonts w:asciiTheme="minorHAnsi" w:hAnsiTheme="minorHAnsi" w:cstheme="minorHAnsi"/>
                <w:sz w:val="18"/>
                <w:szCs w:val="18"/>
              </w:rPr>
            </w:pPr>
            <w:r w:rsidRPr="00096691">
              <w:rPr>
                <w:rFonts w:asciiTheme="minorHAnsi" w:hAnsiTheme="minorHAnsi" w:cstheme="minorHAnsi"/>
                <w:sz w:val="18"/>
                <w:szCs w:val="18"/>
              </w:rPr>
              <w:t>13.</w:t>
            </w:r>
            <w:r w:rsidR="006F390E" w:rsidRPr="006F390E">
              <w:rPr>
                <w:rFonts w:asciiTheme="minorHAnsi" w:hAnsiTheme="minorHAnsi" w:cstheme="minorHAnsi"/>
                <w:sz w:val="18"/>
                <w:szCs w:val="18"/>
                <w:vertAlign w:val="superscript"/>
              </w:rPr>
              <w:t>00</w:t>
            </w:r>
            <w:r w:rsidRPr="00096691">
              <w:rPr>
                <w:rFonts w:asciiTheme="minorHAnsi" w:hAnsiTheme="minorHAnsi" w:cstheme="minorHAnsi"/>
                <w:sz w:val="18"/>
                <w:szCs w:val="18"/>
              </w:rPr>
              <w:t xml:space="preserve"> </w:t>
            </w:r>
            <w:r w:rsidR="0035346B">
              <w:rPr>
                <w:rFonts w:asciiTheme="minorHAnsi" w:hAnsiTheme="minorHAnsi" w:cstheme="minorHAnsi"/>
                <w:sz w:val="18"/>
                <w:szCs w:val="18"/>
              </w:rPr>
              <w:t>-</w:t>
            </w:r>
            <w:r w:rsidRPr="00096691">
              <w:rPr>
                <w:rFonts w:asciiTheme="minorHAnsi" w:hAnsiTheme="minorHAnsi" w:cstheme="minorHAnsi"/>
                <w:sz w:val="18"/>
                <w:szCs w:val="18"/>
              </w:rPr>
              <w:t xml:space="preserve"> 17.</w:t>
            </w:r>
            <w:r w:rsidR="006F390E" w:rsidRPr="006F390E">
              <w:rPr>
                <w:rFonts w:asciiTheme="minorHAnsi" w:hAnsiTheme="minorHAnsi" w:cstheme="minorHAnsi"/>
                <w:sz w:val="18"/>
                <w:szCs w:val="18"/>
                <w:vertAlign w:val="superscript"/>
              </w:rPr>
              <w:t>00</w:t>
            </w:r>
          </w:p>
        </w:tc>
        <w:tc>
          <w:tcPr>
            <w:tcW w:w="3544" w:type="dxa"/>
            <w:vMerge/>
          </w:tcPr>
          <w:p w14:paraId="7065304B" w14:textId="77777777" w:rsidR="004156BA" w:rsidRPr="00096691" w:rsidRDefault="004156BA" w:rsidP="00AA128A">
            <w:pPr>
              <w:spacing w:before="40" w:after="40"/>
              <w:rPr>
                <w:rFonts w:asciiTheme="minorHAnsi" w:hAnsiTheme="minorHAnsi" w:cstheme="minorHAnsi"/>
                <w:sz w:val="18"/>
                <w:szCs w:val="18"/>
              </w:rPr>
            </w:pPr>
          </w:p>
        </w:tc>
      </w:tr>
    </w:tbl>
    <w:p w14:paraId="4D8421A1" w14:textId="77777777" w:rsidR="000005C6" w:rsidRPr="000872B6" w:rsidRDefault="000005C6">
      <w:pPr>
        <w:spacing w:after="200" w:line="276" w:lineRule="auto"/>
        <w:rPr>
          <w:rFonts w:asciiTheme="minorHAnsi" w:hAnsiTheme="minorHAnsi" w:cstheme="minorHAnsi"/>
          <w:b/>
        </w:rPr>
      </w:pPr>
    </w:p>
    <w:p w14:paraId="610AEFD5" w14:textId="77777777" w:rsidR="00EE4F12" w:rsidRPr="000872B6" w:rsidRDefault="00EE4F12">
      <w:pPr>
        <w:spacing w:after="200" w:line="276" w:lineRule="auto"/>
        <w:rPr>
          <w:rFonts w:asciiTheme="minorHAnsi" w:hAnsiTheme="minorHAnsi" w:cstheme="minorHAnsi"/>
          <w:b/>
        </w:rPr>
      </w:pPr>
      <w:r w:rsidRPr="000872B6">
        <w:rPr>
          <w:rFonts w:asciiTheme="minorHAnsi" w:hAnsiTheme="minorHAnsi" w:cstheme="minorHAnsi"/>
          <w:b/>
        </w:rPr>
        <w:br w:type="page"/>
      </w:r>
    </w:p>
    <w:p w14:paraId="7B9FB01E" w14:textId="15ECDC41" w:rsidR="00EB5E57" w:rsidRPr="00EB5E57" w:rsidRDefault="00D0339B" w:rsidP="00EB5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bookmarkStart w:id="347" w:name="_Toc463619925"/>
      <w:bookmarkStart w:id="348" w:name="_Toc463619620"/>
      <w:bookmarkStart w:id="349" w:name="_Toc463617893"/>
      <w:bookmarkStart w:id="350" w:name="_Toc463892504"/>
      <w:bookmarkStart w:id="351" w:name="_Toc487113044"/>
      <w:bookmarkStart w:id="352" w:name="_Toc489950058"/>
      <w:bookmarkStart w:id="353" w:name="_Toc517976342"/>
      <w:bookmarkEnd w:id="307"/>
      <w:bookmarkEnd w:id="308"/>
      <w:bookmarkEnd w:id="309"/>
      <w:bookmarkEnd w:id="310"/>
      <w:r>
        <w:rPr>
          <w:rFonts w:asciiTheme="minorHAnsi" w:hAnsiTheme="minorHAnsi" w:cstheme="minorHAnsi"/>
          <w:b/>
        </w:rPr>
        <w:lastRenderedPageBreak/>
        <w:t>202</w:t>
      </w:r>
      <w:r w:rsidR="00115CD6">
        <w:rPr>
          <w:rFonts w:asciiTheme="minorHAnsi" w:hAnsiTheme="minorHAnsi" w:cstheme="minorHAnsi"/>
          <w:b/>
        </w:rPr>
        <w:t>6</w:t>
      </w:r>
      <w:r>
        <w:rPr>
          <w:rFonts w:asciiTheme="minorHAnsi" w:hAnsiTheme="minorHAnsi" w:cstheme="minorHAnsi"/>
          <w:b/>
        </w:rPr>
        <w:t>-202</w:t>
      </w:r>
      <w:r w:rsidR="00115CD6">
        <w:rPr>
          <w:rFonts w:asciiTheme="minorHAnsi" w:hAnsiTheme="minorHAnsi" w:cstheme="minorHAnsi"/>
          <w:b/>
        </w:rPr>
        <w:t>7</w:t>
      </w:r>
      <w:r>
        <w:rPr>
          <w:rFonts w:asciiTheme="minorHAnsi" w:hAnsiTheme="minorHAnsi" w:cstheme="minorHAnsi"/>
          <w:b/>
        </w:rPr>
        <w:t xml:space="preserve"> </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383464C3" w14:textId="7B3C9071" w:rsidR="00EB5E57" w:rsidRPr="00EB5E57" w:rsidRDefault="005D756B" w:rsidP="00A3078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54" w:name="_Toc238050142"/>
      <w:bookmarkStart w:id="355" w:name="_Toc49868121"/>
      <w:bookmarkStart w:id="356" w:name="_Toc49868225"/>
      <w:r w:rsidRPr="00A3078A">
        <w:rPr>
          <w:rFonts w:asciiTheme="minorHAnsi" w:hAnsiTheme="minorHAnsi" w:cstheme="minorHAnsi"/>
        </w:rPr>
        <w:t xml:space="preserve">RADIOLOGY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54"/>
      <w:r w:rsidR="00E11B5D" w:rsidRPr="00A3078A">
        <w:rPr>
          <w:rFonts w:asciiTheme="minorHAnsi" w:hAnsiTheme="minorHAnsi" w:cstheme="minorHAnsi"/>
        </w:rPr>
        <w:t xml:space="preserve"> </w:t>
      </w:r>
      <w:bookmarkEnd w:id="347"/>
      <w:bookmarkEnd w:id="348"/>
      <w:bookmarkEnd w:id="349"/>
      <w:bookmarkEnd w:id="350"/>
      <w:bookmarkEnd w:id="351"/>
      <w:bookmarkEnd w:id="352"/>
      <w:bookmarkEnd w:id="353"/>
      <w:bookmarkEnd w:id="355"/>
      <w:bookmarkEnd w:id="356"/>
    </w:p>
    <w:tbl>
      <w:tblPr>
        <w:tblW w:w="5507" w:type="pct"/>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55"/>
        <w:gridCol w:w="4926"/>
        <w:gridCol w:w="1394"/>
        <w:gridCol w:w="2818"/>
      </w:tblGrid>
      <w:tr w:rsidR="00745A1B" w:rsidRPr="00745A1B" w14:paraId="0B3ECC21" w14:textId="77777777" w:rsidTr="005C0490">
        <w:trPr>
          <w:trHeight w:val="20"/>
        </w:trPr>
        <w:tc>
          <w:tcPr>
            <w:tcW w:w="561" w:type="pct"/>
            <w:shd w:val="clear" w:color="auto" w:fill="B6DDE8" w:themeFill="accent5" w:themeFillTint="66"/>
            <w:tcMar>
              <w:top w:w="0" w:type="dxa"/>
              <w:left w:w="108" w:type="dxa"/>
              <w:bottom w:w="0" w:type="dxa"/>
              <w:right w:w="108" w:type="dxa"/>
            </w:tcMar>
            <w:vAlign w:val="center"/>
            <w:hideMark/>
          </w:tcPr>
          <w:p w14:paraId="76CC8883" w14:textId="7783F630" w:rsidR="00745A1B" w:rsidRPr="00745A1B" w:rsidRDefault="00745A1B" w:rsidP="00745A1B">
            <w:pPr>
              <w:ind w:firstLine="56"/>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Days</w:t>
            </w:r>
          </w:p>
        </w:tc>
        <w:tc>
          <w:tcPr>
            <w:tcW w:w="2393" w:type="pct"/>
            <w:shd w:val="clear" w:color="auto" w:fill="B6DDE8" w:themeFill="accent5" w:themeFillTint="66"/>
            <w:tcMar>
              <w:top w:w="0" w:type="dxa"/>
              <w:left w:w="108" w:type="dxa"/>
              <w:bottom w:w="0" w:type="dxa"/>
              <w:right w:w="108" w:type="dxa"/>
            </w:tcMar>
            <w:vAlign w:val="center"/>
            <w:hideMark/>
          </w:tcPr>
          <w:p w14:paraId="1F9DF38A" w14:textId="3F4029A3" w:rsidR="00745A1B" w:rsidRPr="00745A1B" w:rsidRDefault="00745A1B" w:rsidP="00745A1B">
            <w:pPr>
              <w:ind w:firstLine="56"/>
              <w:jc w:val="cente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Subject of The Lesson</w:t>
            </w:r>
          </w:p>
        </w:tc>
        <w:tc>
          <w:tcPr>
            <w:tcW w:w="677" w:type="pct"/>
            <w:shd w:val="clear" w:color="auto" w:fill="B6DDE8" w:themeFill="accent5" w:themeFillTint="66"/>
            <w:vAlign w:val="center"/>
            <w:hideMark/>
          </w:tcPr>
          <w:p w14:paraId="0994C8FB" w14:textId="1DEB90B8" w:rsidR="00745A1B" w:rsidRPr="00745A1B" w:rsidRDefault="00745A1B" w:rsidP="00745A1B">
            <w:pPr>
              <w:ind w:firstLine="56"/>
              <w:jc w:val="cente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Lesson Time</w:t>
            </w:r>
          </w:p>
        </w:tc>
        <w:tc>
          <w:tcPr>
            <w:tcW w:w="1368" w:type="pct"/>
            <w:shd w:val="clear" w:color="auto" w:fill="B6DDE8" w:themeFill="accent5" w:themeFillTint="66"/>
            <w:tcMar>
              <w:top w:w="0" w:type="dxa"/>
              <w:left w:w="108" w:type="dxa"/>
              <w:bottom w:w="0" w:type="dxa"/>
              <w:right w:w="108" w:type="dxa"/>
            </w:tcMar>
            <w:vAlign w:val="center"/>
            <w:hideMark/>
          </w:tcPr>
          <w:p w14:paraId="2BEF027A" w14:textId="4BE0E843" w:rsidR="00745A1B" w:rsidRPr="00745A1B" w:rsidRDefault="00745A1B" w:rsidP="00745A1B">
            <w:pPr>
              <w:ind w:firstLine="56"/>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Teaching Staff</w:t>
            </w:r>
          </w:p>
        </w:tc>
      </w:tr>
      <w:tr w:rsidR="00745A1B" w:rsidRPr="00745A1B" w14:paraId="4A678503" w14:textId="77777777" w:rsidTr="005C0490">
        <w:trPr>
          <w:trHeight w:val="20"/>
        </w:trPr>
        <w:tc>
          <w:tcPr>
            <w:tcW w:w="561" w:type="pct"/>
            <w:vMerge w:val="restart"/>
            <w:tcMar>
              <w:top w:w="0" w:type="dxa"/>
              <w:left w:w="108" w:type="dxa"/>
              <w:bottom w:w="0" w:type="dxa"/>
              <w:right w:w="108" w:type="dxa"/>
            </w:tcMar>
            <w:vAlign w:val="center"/>
            <w:hideMark/>
          </w:tcPr>
          <w:p w14:paraId="0329BE3F" w14:textId="77777777" w:rsidR="00745A1B" w:rsidRPr="00745A1B" w:rsidRDefault="00745A1B" w:rsidP="00745A1B">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Monday</w:t>
            </w:r>
          </w:p>
        </w:tc>
        <w:tc>
          <w:tcPr>
            <w:tcW w:w="4439" w:type="pct"/>
            <w:gridSpan w:val="3"/>
            <w:shd w:val="clear" w:color="auto" w:fill="D9D9D9" w:themeFill="background1" w:themeFillShade="D9"/>
            <w:tcMar>
              <w:top w:w="0" w:type="dxa"/>
              <w:left w:w="108" w:type="dxa"/>
              <w:bottom w:w="0" w:type="dxa"/>
              <w:right w:w="108" w:type="dxa"/>
            </w:tcMar>
            <w:vAlign w:val="center"/>
            <w:hideMark/>
          </w:tcPr>
          <w:p w14:paraId="73742976" w14:textId="603E89E5"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b/>
                <w:color w:val="000000" w:themeColor="text1"/>
                <w:sz w:val="18"/>
                <w:szCs w:val="18"/>
                <w:lang w:eastAsia="en-US"/>
              </w:rPr>
              <w:t>1</w:t>
            </w:r>
            <w:r w:rsidR="00E61C30" w:rsidRPr="00E61C30">
              <w:rPr>
                <w:rFonts w:asciiTheme="minorHAnsi" w:hAnsiTheme="minorHAnsi" w:cstheme="minorHAnsi"/>
                <w:b/>
                <w:color w:val="000000" w:themeColor="text1"/>
                <w:sz w:val="18"/>
                <w:szCs w:val="18"/>
                <w:lang w:eastAsia="en-US"/>
              </w:rPr>
              <w:t>.</w:t>
            </w:r>
            <w:r w:rsidRPr="00745A1B">
              <w:rPr>
                <w:rFonts w:asciiTheme="minorHAnsi" w:hAnsiTheme="minorHAnsi" w:cstheme="minorHAnsi"/>
                <w:b/>
                <w:color w:val="000000" w:themeColor="text1"/>
                <w:sz w:val="18"/>
                <w:szCs w:val="18"/>
                <w:lang w:eastAsia="en-US"/>
              </w:rPr>
              <w:t>Week</w:t>
            </w:r>
          </w:p>
        </w:tc>
      </w:tr>
      <w:tr w:rsidR="00745A1B" w:rsidRPr="00745A1B" w14:paraId="299C9E2B" w14:textId="77777777" w:rsidTr="005C0490">
        <w:trPr>
          <w:trHeight w:val="20"/>
        </w:trPr>
        <w:tc>
          <w:tcPr>
            <w:tcW w:w="561" w:type="pct"/>
            <w:vMerge/>
            <w:vAlign w:val="center"/>
            <w:hideMark/>
          </w:tcPr>
          <w:p w14:paraId="0066994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7B134D26"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Information about Radiology Internship Program</w:t>
            </w:r>
          </w:p>
        </w:tc>
        <w:tc>
          <w:tcPr>
            <w:tcW w:w="677" w:type="pct"/>
            <w:vAlign w:val="center"/>
            <w:hideMark/>
          </w:tcPr>
          <w:p w14:paraId="2E839D86" w14:textId="38E397F5"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hideMark/>
          </w:tcPr>
          <w:p w14:paraId="0A3EE324" w14:textId="77777777" w:rsidR="00745A1B" w:rsidRPr="00745A1B" w:rsidRDefault="00745A1B" w:rsidP="00745A1B">
            <w:pPr>
              <w:rPr>
                <w:rFonts w:asciiTheme="minorHAnsi" w:hAnsiTheme="minorHAnsi" w:cstheme="minorHAnsi"/>
                <w:color w:val="000000" w:themeColor="text1"/>
                <w:sz w:val="18"/>
                <w:szCs w:val="18"/>
                <w:highlight w:val="green"/>
              </w:rPr>
            </w:pPr>
            <w:r w:rsidRPr="00745A1B">
              <w:rPr>
                <w:rFonts w:asciiTheme="minorHAnsi" w:hAnsiTheme="minorHAnsi" w:cstheme="minorHAnsi"/>
                <w:color w:val="000000" w:themeColor="text1"/>
                <w:sz w:val="18"/>
                <w:szCs w:val="18"/>
              </w:rPr>
              <w:t>Lecturer in charge of internship</w:t>
            </w:r>
          </w:p>
        </w:tc>
      </w:tr>
      <w:tr w:rsidR="00745A1B" w:rsidRPr="00745A1B" w14:paraId="2324FA2B" w14:textId="77777777" w:rsidTr="005C0490">
        <w:trPr>
          <w:trHeight w:val="20"/>
        </w:trPr>
        <w:tc>
          <w:tcPr>
            <w:tcW w:w="561" w:type="pct"/>
            <w:vMerge/>
            <w:vAlign w:val="center"/>
          </w:tcPr>
          <w:p w14:paraId="786C9309"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851C20B"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Basic Radiology Physics</w:t>
            </w:r>
          </w:p>
        </w:tc>
        <w:tc>
          <w:tcPr>
            <w:tcW w:w="677" w:type="pct"/>
          </w:tcPr>
          <w:p w14:paraId="738E10E9" w14:textId="73C11E6F"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10.</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2C2BB0A8" w14:textId="4A1F9585"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Ü</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BAYRAKTUTAN</w:t>
            </w:r>
          </w:p>
        </w:tc>
      </w:tr>
      <w:tr w:rsidR="00745A1B" w:rsidRPr="00745A1B" w14:paraId="6805C556" w14:textId="77777777" w:rsidTr="005C0490">
        <w:trPr>
          <w:trHeight w:val="20"/>
        </w:trPr>
        <w:tc>
          <w:tcPr>
            <w:tcW w:w="561" w:type="pct"/>
            <w:vMerge/>
            <w:vAlign w:val="center"/>
          </w:tcPr>
          <w:p w14:paraId="5C9E14FE"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7983827"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Uroradiology</w:t>
            </w:r>
          </w:p>
        </w:tc>
        <w:tc>
          <w:tcPr>
            <w:tcW w:w="677" w:type="pct"/>
          </w:tcPr>
          <w:p w14:paraId="65AF0EE0" w14:textId="7C19A63F"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tcPr>
          <w:p w14:paraId="07DA97FF" w14:textId="5197241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AYDIN</w:t>
            </w:r>
          </w:p>
        </w:tc>
      </w:tr>
      <w:tr w:rsidR="00745A1B" w:rsidRPr="00745A1B" w14:paraId="175D8593" w14:textId="77777777" w:rsidTr="005C0490">
        <w:trPr>
          <w:trHeight w:val="20"/>
        </w:trPr>
        <w:tc>
          <w:tcPr>
            <w:tcW w:w="561" w:type="pct"/>
            <w:vMerge/>
            <w:vAlign w:val="center"/>
            <w:hideMark/>
          </w:tcPr>
          <w:p w14:paraId="40705AD2"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3158F751"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p>
        </w:tc>
        <w:tc>
          <w:tcPr>
            <w:tcW w:w="677" w:type="pct"/>
            <w:hideMark/>
          </w:tcPr>
          <w:p w14:paraId="3D14ADC6" w14:textId="7D41EE9E"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hideMark/>
          </w:tcPr>
          <w:p w14:paraId="5D5B6C7B"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29341FA4" w14:textId="77777777" w:rsidTr="005C0490">
        <w:trPr>
          <w:trHeight w:val="210"/>
        </w:trPr>
        <w:tc>
          <w:tcPr>
            <w:tcW w:w="561" w:type="pct"/>
            <w:vMerge/>
            <w:vAlign w:val="center"/>
            <w:hideMark/>
          </w:tcPr>
          <w:p w14:paraId="79DA188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EEC528E"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Training meeting</w:t>
            </w:r>
          </w:p>
        </w:tc>
        <w:tc>
          <w:tcPr>
            <w:tcW w:w="677" w:type="pct"/>
          </w:tcPr>
          <w:p w14:paraId="0B27E522" w14:textId="28106173"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148E1123"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203E22A0" w14:textId="77777777" w:rsidTr="005C0490">
        <w:trPr>
          <w:trHeight w:val="20"/>
        </w:trPr>
        <w:tc>
          <w:tcPr>
            <w:tcW w:w="561" w:type="pct"/>
            <w:vMerge w:val="restart"/>
            <w:tcMar>
              <w:top w:w="0" w:type="dxa"/>
              <w:left w:w="108" w:type="dxa"/>
              <w:bottom w:w="0" w:type="dxa"/>
              <w:right w:w="108" w:type="dxa"/>
            </w:tcMar>
            <w:vAlign w:val="center"/>
            <w:hideMark/>
          </w:tcPr>
          <w:p w14:paraId="4FAEABB2"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Tuesday</w:t>
            </w:r>
          </w:p>
        </w:tc>
        <w:tc>
          <w:tcPr>
            <w:tcW w:w="2393" w:type="pct"/>
            <w:tcMar>
              <w:top w:w="0" w:type="dxa"/>
              <w:left w:w="108" w:type="dxa"/>
              <w:bottom w:w="0" w:type="dxa"/>
              <w:right w:w="108" w:type="dxa"/>
            </w:tcMar>
            <w:hideMark/>
          </w:tcPr>
          <w:p w14:paraId="7AFDB2B0"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Respiratory System Radiology </w:t>
            </w:r>
          </w:p>
        </w:tc>
        <w:tc>
          <w:tcPr>
            <w:tcW w:w="677" w:type="pct"/>
            <w:hideMark/>
          </w:tcPr>
          <w:p w14:paraId="71BD00C5" w14:textId="0E82AAA0"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hideMark/>
          </w:tcPr>
          <w:p w14:paraId="7AD38910" w14:textId="77AA9AF0" w:rsidR="00745A1B" w:rsidRPr="00745A1B" w:rsidRDefault="00745A1B" w:rsidP="007F0E9D">
            <w:pPr>
              <w:jc w:val="both"/>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 xml:space="preserve">KARAMAN </w:t>
            </w:r>
          </w:p>
        </w:tc>
      </w:tr>
      <w:tr w:rsidR="00745A1B" w:rsidRPr="00745A1B" w14:paraId="791F296C" w14:textId="77777777" w:rsidTr="005C0490">
        <w:trPr>
          <w:trHeight w:val="20"/>
        </w:trPr>
        <w:tc>
          <w:tcPr>
            <w:tcW w:w="561" w:type="pct"/>
            <w:vMerge/>
            <w:tcMar>
              <w:top w:w="0" w:type="dxa"/>
              <w:left w:w="108" w:type="dxa"/>
              <w:bottom w:w="0" w:type="dxa"/>
              <w:right w:w="108" w:type="dxa"/>
            </w:tcMar>
            <w:vAlign w:val="center"/>
          </w:tcPr>
          <w:p w14:paraId="0AC318B0"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996D321"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tcPr>
          <w:p w14:paraId="2A2E85DC" w14:textId="53A5A6F9"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55D21FEA"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7B23675C" w14:textId="77777777" w:rsidTr="005C0490">
        <w:trPr>
          <w:trHeight w:val="20"/>
        </w:trPr>
        <w:tc>
          <w:tcPr>
            <w:tcW w:w="561" w:type="pct"/>
            <w:vMerge/>
            <w:vAlign w:val="center"/>
            <w:hideMark/>
          </w:tcPr>
          <w:p w14:paraId="3B851722"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BD559C6"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Case-Based Evaluation (first session) </w:t>
            </w:r>
          </w:p>
        </w:tc>
        <w:tc>
          <w:tcPr>
            <w:tcW w:w="677" w:type="pct"/>
            <w:hideMark/>
          </w:tcPr>
          <w:p w14:paraId="42E20CBF" w14:textId="113173AB"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hideMark/>
          </w:tcPr>
          <w:p w14:paraId="750FD320" w14:textId="435C9D54"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1108F587" w14:textId="77777777" w:rsidTr="005C0490">
        <w:trPr>
          <w:trHeight w:val="20"/>
        </w:trPr>
        <w:tc>
          <w:tcPr>
            <w:tcW w:w="561" w:type="pct"/>
            <w:vMerge/>
            <w:vAlign w:val="center"/>
          </w:tcPr>
          <w:p w14:paraId="184134A0"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188CAFE0"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p>
        </w:tc>
        <w:tc>
          <w:tcPr>
            <w:tcW w:w="677" w:type="pct"/>
          </w:tcPr>
          <w:p w14:paraId="6843DE5E" w14:textId="799A548A"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0EB6AC9E"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3070EC9A" w14:textId="77777777" w:rsidTr="005C0490">
        <w:trPr>
          <w:trHeight w:val="95"/>
        </w:trPr>
        <w:tc>
          <w:tcPr>
            <w:tcW w:w="561" w:type="pct"/>
            <w:vMerge w:val="restart"/>
            <w:tcMar>
              <w:top w:w="0" w:type="dxa"/>
              <w:left w:w="108" w:type="dxa"/>
              <w:bottom w:w="0" w:type="dxa"/>
              <w:right w:w="108" w:type="dxa"/>
            </w:tcMar>
            <w:vAlign w:val="center"/>
            <w:hideMark/>
          </w:tcPr>
          <w:p w14:paraId="1FC00480"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 xml:space="preserve">Wednesday </w:t>
            </w:r>
          </w:p>
        </w:tc>
        <w:tc>
          <w:tcPr>
            <w:tcW w:w="2393" w:type="pct"/>
            <w:tcMar>
              <w:top w:w="0" w:type="dxa"/>
              <w:left w:w="108" w:type="dxa"/>
              <w:bottom w:w="0" w:type="dxa"/>
              <w:right w:w="108" w:type="dxa"/>
            </w:tcMar>
          </w:tcPr>
          <w:p w14:paraId="24796EC7"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Gastrointestinal System Radiology </w:t>
            </w:r>
          </w:p>
        </w:tc>
        <w:tc>
          <w:tcPr>
            <w:tcW w:w="677" w:type="pct"/>
          </w:tcPr>
          <w:p w14:paraId="619B9EAF" w14:textId="4204E0B1"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A2389F9" w14:textId="33A0ED88"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Ü</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BAYRAKTUTAN</w:t>
            </w:r>
          </w:p>
        </w:tc>
      </w:tr>
      <w:tr w:rsidR="00745A1B" w:rsidRPr="00745A1B" w14:paraId="57324F9F" w14:textId="77777777" w:rsidTr="005C0490">
        <w:trPr>
          <w:trHeight w:val="237"/>
        </w:trPr>
        <w:tc>
          <w:tcPr>
            <w:tcW w:w="561" w:type="pct"/>
            <w:vMerge/>
            <w:vAlign w:val="center"/>
            <w:hideMark/>
          </w:tcPr>
          <w:p w14:paraId="77318CEF"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42F8A77B"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vAlign w:val="center"/>
            <w:hideMark/>
          </w:tcPr>
          <w:p w14:paraId="583E00DC" w14:textId="59171B79"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5DB3D654"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1F11BDCA" w14:textId="77777777" w:rsidTr="005C0490">
        <w:trPr>
          <w:trHeight w:val="239"/>
        </w:trPr>
        <w:tc>
          <w:tcPr>
            <w:tcW w:w="561" w:type="pct"/>
            <w:vMerge/>
            <w:vAlign w:val="center"/>
            <w:hideMark/>
          </w:tcPr>
          <w:p w14:paraId="4025714F"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vAlign w:val="center"/>
            <w:hideMark/>
          </w:tcPr>
          <w:p w14:paraId="7778C8C6" w14:textId="26C04DFE"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Elect</w:t>
            </w:r>
            <w:r>
              <w:rPr>
                <w:rFonts w:asciiTheme="minorHAnsi" w:hAnsiTheme="minorHAnsi" w:cstheme="minorHAnsi"/>
                <w:color w:val="000000" w:themeColor="text1"/>
                <w:sz w:val="18"/>
                <w:szCs w:val="18"/>
              </w:rPr>
              <w:t>i</w:t>
            </w:r>
            <w:r w:rsidRPr="00745A1B">
              <w:rPr>
                <w:rFonts w:asciiTheme="minorHAnsi" w:hAnsiTheme="minorHAnsi" w:cstheme="minorHAnsi"/>
                <w:color w:val="000000" w:themeColor="text1"/>
                <w:sz w:val="18"/>
                <w:szCs w:val="18"/>
              </w:rPr>
              <w:t>ve / Freelance</w:t>
            </w:r>
          </w:p>
        </w:tc>
        <w:tc>
          <w:tcPr>
            <w:tcW w:w="677" w:type="pct"/>
            <w:vAlign w:val="center"/>
            <w:hideMark/>
          </w:tcPr>
          <w:p w14:paraId="6FBB5567" w14:textId="0D28D5AE"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00C84BD4" w14:textId="76EF008F"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Elect</w:t>
            </w:r>
            <w:r>
              <w:rPr>
                <w:rFonts w:asciiTheme="minorHAnsi" w:hAnsiTheme="minorHAnsi" w:cstheme="minorHAnsi"/>
                <w:color w:val="000000" w:themeColor="text1"/>
                <w:sz w:val="18"/>
                <w:szCs w:val="18"/>
              </w:rPr>
              <w:t>i</w:t>
            </w:r>
            <w:r w:rsidRPr="00745A1B">
              <w:rPr>
                <w:rFonts w:asciiTheme="minorHAnsi" w:hAnsiTheme="minorHAnsi" w:cstheme="minorHAnsi"/>
                <w:color w:val="000000" w:themeColor="text1"/>
                <w:sz w:val="18"/>
                <w:szCs w:val="18"/>
              </w:rPr>
              <w:t>ve / Freelance</w:t>
            </w:r>
          </w:p>
        </w:tc>
      </w:tr>
      <w:tr w:rsidR="00745A1B" w:rsidRPr="00745A1B" w14:paraId="54F5F7FC" w14:textId="77777777" w:rsidTr="005C0490">
        <w:trPr>
          <w:trHeight w:val="345"/>
        </w:trPr>
        <w:tc>
          <w:tcPr>
            <w:tcW w:w="561" w:type="pct"/>
            <w:vMerge w:val="restart"/>
            <w:tcMar>
              <w:top w:w="0" w:type="dxa"/>
              <w:left w:w="108" w:type="dxa"/>
              <w:bottom w:w="0" w:type="dxa"/>
              <w:right w:w="108" w:type="dxa"/>
            </w:tcMar>
            <w:vAlign w:val="center"/>
            <w:hideMark/>
          </w:tcPr>
          <w:p w14:paraId="06AAA396"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Thursday</w:t>
            </w:r>
          </w:p>
        </w:tc>
        <w:tc>
          <w:tcPr>
            <w:tcW w:w="2393" w:type="pct"/>
            <w:tcMar>
              <w:top w:w="0" w:type="dxa"/>
              <w:left w:w="108" w:type="dxa"/>
              <w:bottom w:w="0" w:type="dxa"/>
              <w:right w:w="108" w:type="dxa"/>
            </w:tcMar>
            <w:vAlign w:val="center"/>
          </w:tcPr>
          <w:p w14:paraId="5B526F1F"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Interventional Radiology</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p>
        </w:tc>
        <w:tc>
          <w:tcPr>
            <w:tcW w:w="677" w:type="pct"/>
            <w:vAlign w:val="center"/>
          </w:tcPr>
          <w:p w14:paraId="047DCE3F" w14:textId="26591AAB"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95DF7BD" w14:textId="64475DA4"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S</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EREN</w:t>
            </w:r>
          </w:p>
        </w:tc>
      </w:tr>
      <w:tr w:rsidR="00745A1B" w:rsidRPr="00745A1B" w14:paraId="1A2D2FD1" w14:textId="77777777" w:rsidTr="005C0490">
        <w:trPr>
          <w:trHeight w:val="20"/>
        </w:trPr>
        <w:tc>
          <w:tcPr>
            <w:tcW w:w="561" w:type="pct"/>
            <w:vMerge/>
            <w:vAlign w:val="center"/>
            <w:hideMark/>
          </w:tcPr>
          <w:p w14:paraId="7B374EB8"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vAlign w:val="center"/>
            <w:hideMark/>
          </w:tcPr>
          <w:p w14:paraId="13D3D053"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Musculoskeletal Radiology (Radiological anatomy and basic pathologies)</w:t>
            </w:r>
          </w:p>
        </w:tc>
        <w:tc>
          <w:tcPr>
            <w:tcW w:w="677" w:type="pct"/>
            <w:vAlign w:val="center"/>
            <w:hideMark/>
          </w:tcPr>
          <w:p w14:paraId="3FEBADC9" w14:textId="43C7C698"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4F76C33F" w14:textId="42F80115"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ÇANKAYA</w:t>
            </w:r>
          </w:p>
        </w:tc>
      </w:tr>
      <w:tr w:rsidR="00745A1B" w:rsidRPr="00745A1B" w14:paraId="0F6DE89D" w14:textId="77777777" w:rsidTr="005C0490">
        <w:trPr>
          <w:trHeight w:val="20"/>
        </w:trPr>
        <w:tc>
          <w:tcPr>
            <w:tcW w:w="561" w:type="pct"/>
            <w:vMerge/>
            <w:vAlign w:val="center"/>
            <w:hideMark/>
          </w:tcPr>
          <w:p w14:paraId="529015EE"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7CA61D5B"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Neuroradiology (Radiological anatomy and basic pathologies)</w:t>
            </w:r>
          </w:p>
        </w:tc>
        <w:tc>
          <w:tcPr>
            <w:tcW w:w="677" w:type="pct"/>
            <w:vAlign w:val="center"/>
            <w:hideMark/>
          </w:tcPr>
          <w:p w14:paraId="0BC11A5B" w14:textId="57BE3F20"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hideMark/>
          </w:tcPr>
          <w:p w14:paraId="0A1CD6ED" w14:textId="482E1C90"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364F0B48" w14:textId="77777777" w:rsidTr="005C0490">
        <w:trPr>
          <w:trHeight w:val="20"/>
        </w:trPr>
        <w:tc>
          <w:tcPr>
            <w:tcW w:w="561" w:type="pct"/>
            <w:vMerge/>
            <w:vAlign w:val="center"/>
          </w:tcPr>
          <w:p w14:paraId="0681907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38F5535"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p>
        </w:tc>
        <w:tc>
          <w:tcPr>
            <w:tcW w:w="677" w:type="pct"/>
          </w:tcPr>
          <w:p w14:paraId="1CC4AC65" w14:textId="69388B47"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401665E0"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776C6710" w14:textId="77777777" w:rsidTr="005C0490">
        <w:trPr>
          <w:trHeight w:val="20"/>
        </w:trPr>
        <w:tc>
          <w:tcPr>
            <w:tcW w:w="561" w:type="pct"/>
            <w:vMerge w:val="restart"/>
            <w:tcMar>
              <w:top w:w="0" w:type="dxa"/>
              <w:left w:w="108" w:type="dxa"/>
              <w:bottom w:w="0" w:type="dxa"/>
              <w:right w:w="108" w:type="dxa"/>
            </w:tcMar>
            <w:vAlign w:val="center"/>
            <w:hideMark/>
          </w:tcPr>
          <w:p w14:paraId="117098E2"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Friday</w:t>
            </w:r>
          </w:p>
        </w:tc>
        <w:tc>
          <w:tcPr>
            <w:tcW w:w="2393" w:type="pct"/>
            <w:tcMar>
              <w:top w:w="0" w:type="dxa"/>
              <w:left w:w="108" w:type="dxa"/>
              <w:bottom w:w="0" w:type="dxa"/>
              <w:right w:w="108" w:type="dxa"/>
            </w:tcMar>
          </w:tcPr>
          <w:p w14:paraId="27A5D3C5"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Vascular System - Cardiac Radiology</w:t>
            </w:r>
            <w:r w:rsidRPr="00745A1B">
              <w:rPr>
                <w:rFonts w:asciiTheme="minorHAnsi" w:hAnsiTheme="minorHAnsi" w:cstheme="minorHAnsi"/>
                <w:color w:val="000000" w:themeColor="text1"/>
                <w:sz w:val="18"/>
                <w:szCs w:val="18"/>
              </w:rPr>
              <w:tab/>
            </w:r>
          </w:p>
        </w:tc>
        <w:tc>
          <w:tcPr>
            <w:tcW w:w="677" w:type="pct"/>
          </w:tcPr>
          <w:p w14:paraId="1FB9F2DA" w14:textId="2AF2C3D1"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3BA65735" w14:textId="6ACBC3A2"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B</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ÇANKAYA</w:t>
            </w:r>
          </w:p>
        </w:tc>
      </w:tr>
      <w:tr w:rsidR="00745A1B" w:rsidRPr="00745A1B" w14:paraId="347DCF36" w14:textId="77777777" w:rsidTr="005C0490">
        <w:trPr>
          <w:trHeight w:val="20"/>
        </w:trPr>
        <w:tc>
          <w:tcPr>
            <w:tcW w:w="561" w:type="pct"/>
            <w:vMerge/>
            <w:vAlign w:val="center"/>
            <w:hideMark/>
          </w:tcPr>
          <w:p w14:paraId="14BAD6B6"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5ECBCE5F"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hideMark/>
          </w:tcPr>
          <w:p w14:paraId="4BB8EC93" w14:textId="3834911E"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hideMark/>
          </w:tcPr>
          <w:p w14:paraId="1058A9FB"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193A5D90" w14:textId="77777777" w:rsidTr="005C0490">
        <w:trPr>
          <w:trHeight w:val="20"/>
        </w:trPr>
        <w:tc>
          <w:tcPr>
            <w:tcW w:w="561" w:type="pct"/>
            <w:vMerge/>
            <w:vAlign w:val="center"/>
          </w:tcPr>
          <w:p w14:paraId="598319F7"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15880049"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Case-Based Evaluation (second session)</w:t>
            </w:r>
          </w:p>
        </w:tc>
        <w:tc>
          <w:tcPr>
            <w:tcW w:w="677" w:type="pct"/>
          </w:tcPr>
          <w:p w14:paraId="1D7FA50C" w14:textId="5B0B008D"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tcPr>
          <w:p w14:paraId="44EB7D7F" w14:textId="442A7E4F"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GÜVEN</w:t>
            </w:r>
          </w:p>
        </w:tc>
      </w:tr>
      <w:tr w:rsidR="00745A1B" w:rsidRPr="00745A1B" w14:paraId="08A63124" w14:textId="77777777" w:rsidTr="005C0490">
        <w:trPr>
          <w:trHeight w:val="20"/>
        </w:trPr>
        <w:tc>
          <w:tcPr>
            <w:tcW w:w="561" w:type="pct"/>
            <w:vMerge/>
            <w:vAlign w:val="center"/>
          </w:tcPr>
          <w:p w14:paraId="6F240A6B"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54B0920C"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p>
        </w:tc>
        <w:tc>
          <w:tcPr>
            <w:tcW w:w="677" w:type="pct"/>
          </w:tcPr>
          <w:p w14:paraId="14DFB4D9" w14:textId="1F770204"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tcPr>
          <w:p w14:paraId="65299E2E" w14:textId="77777777" w:rsidR="00745A1B" w:rsidRPr="00745A1B" w:rsidRDefault="00745A1B" w:rsidP="007F0E9D">
            <w:pPr>
              <w:rPr>
                <w:rFonts w:asciiTheme="minorHAnsi" w:hAnsiTheme="minorHAnsi" w:cstheme="minorHAnsi"/>
                <w:color w:val="000000" w:themeColor="text1"/>
                <w:sz w:val="18"/>
                <w:szCs w:val="18"/>
              </w:rPr>
            </w:pPr>
          </w:p>
        </w:tc>
      </w:tr>
      <w:tr w:rsidR="00745A1B" w:rsidRPr="00745A1B" w14:paraId="3445BC6B" w14:textId="77777777" w:rsidTr="005C0490">
        <w:trPr>
          <w:trHeight w:val="20"/>
        </w:trPr>
        <w:tc>
          <w:tcPr>
            <w:tcW w:w="561" w:type="pct"/>
            <w:vMerge w:val="restart"/>
            <w:tcMar>
              <w:top w:w="0" w:type="dxa"/>
              <w:left w:w="108" w:type="dxa"/>
              <w:bottom w:w="0" w:type="dxa"/>
              <w:right w:w="108" w:type="dxa"/>
            </w:tcMar>
            <w:vAlign w:val="center"/>
            <w:hideMark/>
          </w:tcPr>
          <w:p w14:paraId="6AB7F12A" w14:textId="77777777" w:rsidR="00745A1B" w:rsidRPr="00745A1B" w:rsidRDefault="00745A1B" w:rsidP="00745A1B">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Monday</w:t>
            </w:r>
          </w:p>
        </w:tc>
        <w:tc>
          <w:tcPr>
            <w:tcW w:w="4439" w:type="pct"/>
            <w:gridSpan w:val="3"/>
            <w:shd w:val="clear" w:color="auto" w:fill="D9D9D9" w:themeFill="background1" w:themeFillShade="D9"/>
            <w:tcMar>
              <w:top w:w="0" w:type="dxa"/>
              <w:left w:w="108" w:type="dxa"/>
              <w:bottom w:w="0" w:type="dxa"/>
              <w:right w:w="108" w:type="dxa"/>
            </w:tcMar>
            <w:vAlign w:val="center"/>
            <w:hideMark/>
          </w:tcPr>
          <w:p w14:paraId="2DABD637" w14:textId="1714E66F" w:rsidR="00745A1B" w:rsidRPr="00745A1B" w:rsidRDefault="00745A1B" w:rsidP="00745A1B">
            <w:pPr>
              <w:jc w:val="cente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lang w:eastAsia="en-US"/>
              </w:rPr>
              <w:t>2</w:t>
            </w:r>
            <w:r w:rsidR="00E61C30" w:rsidRPr="00E61C30">
              <w:rPr>
                <w:rFonts w:asciiTheme="minorHAnsi" w:hAnsiTheme="minorHAnsi" w:cstheme="minorHAnsi"/>
                <w:b/>
                <w:color w:val="000000" w:themeColor="text1"/>
                <w:sz w:val="18"/>
                <w:szCs w:val="18"/>
                <w:lang w:eastAsia="en-US"/>
              </w:rPr>
              <w:t>.</w:t>
            </w:r>
            <w:r w:rsidRPr="00745A1B">
              <w:rPr>
                <w:rFonts w:asciiTheme="minorHAnsi" w:hAnsiTheme="minorHAnsi" w:cstheme="minorHAnsi"/>
                <w:b/>
                <w:color w:val="000000" w:themeColor="text1"/>
                <w:sz w:val="18"/>
                <w:szCs w:val="18"/>
                <w:lang w:eastAsia="en-US"/>
              </w:rPr>
              <w:t>Week</w:t>
            </w:r>
          </w:p>
        </w:tc>
      </w:tr>
      <w:tr w:rsidR="00745A1B" w:rsidRPr="00745A1B" w14:paraId="2EE75AEB" w14:textId="77777777" w:rsidTr="005C0490">
        <w:trPr>
          <w:trHeight w:val="20"/>
        </w:trPr>
        <w:tc>
          <w:tcPr>
            <w:tcW w:w="561" w:type="pct"/>
            <w:vMerge/>
            <w:vAlign w:val="center"/>
            <w:hideMark/>
          </w:tcPr>
          <w:p w14:paraId="725A36CD"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09F53FD3"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Breast Radiology and General Radiologic Algorithm </w:t>
            </w:r>
            <w:r w:rsidRPr="00745A1B">
              <w:rPr>
                <w:rFonts w:asciiTheme="minorHAnsi" w:hAnsiTheme="minorHAnsi" w:cstheme="minorHAnsi"/>
                <w:color w:val="000000" w:themeColor="text1"/>
                <w:sz w:val="18"/>
                <w:szCs w:val="18"/>
              </w:rPr>
              <w:tab/>
            </w:r>
          </w:p>
        </w:tc>
        <w:tc>
          <w:tcPr>
            <w:tcW w:w="677" w:type="pct"/>
            <w:vAlign w:val="center"/>
            <w:hideMark/>
          </w:tcPr>
          <w:p w14:paraId="209E441E" w14:textId="1B8F4EE4"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72A7EACB" w14:textId="354AAE16"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ALPER</w:t>
            </w:r>
          </w:p>
        </w:tc>
      </w:tr>
      <w:tr w:rsidR="00745A1B" w:rsidRPr="00745A1B" w14:paraId="5DAFA81A" w14:textId="77777777" w:rsidTr="005C0490">
        <w:trPr>
          <w:trHeight w:val="20"/>
        </w:trPr>
        <w:tc>
          <w:tcPr>
            <w:tcW w:w="561" w:type="pct"/>
            <w:vMerge/>
            <w:vAlign w:val="center"/>
            <w:hideMark/>
          </w:tcPr>
          <w:p w14:paraId="7C97B5DF"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6329174F"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p>
        </w:tc>
        <w:tc>
          <w:tcPr>
            <w:tcW w:w="677" w:type="pct"/>
          </w:tcPr>
          <w:p w14:paraId="3A700FBC" w14:textId="680A8B0F"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7818778F"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09BF60CB" w14:textId="77777777" w:rsidTr="005C0490">
        <w:trPr>
          <w:trHeight w:val="20"/>
        </w:trPr>
        <w:tc>
          <w:tcPr>
            <w:tcW w:w="561" w:type="pct"/>
            <w:vMerge/>
            <w:vAlign w:val="center"/>
          </w:tcPr>
          <w:p w14:paraId="36D0D0B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03E43CE6"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Pediatric Radiology</w:t>
            </w:r>
          </w:p>
        </w:tc>
        <w:tc>
          <w:tcPr>
            <w:tcW w:w="677" w:type="pct"/>
          </w:tcPr>
          <w:p w14:paraId="66010869" w14:textId="39C9D682"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50ACA193" w14:textId="5BDF056F"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M</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YEŞİLYURT</w:t>
            </w:r>
          </w:p>
        </w:tc>
      </w:tr>
      <w:tr w:rsidR="00745A1B" w:rsidRPr="00745A1B" w14:paraId="567A5EF6" w14:textId="77777777" w:rsidTr="005C0490">
        <w:trPr>
          <w:trHeight w:val="20"/>
        </w:trPr>
        <w:tc>
          <w:tcPr>
            <w:tcW w:w="561" w:type="pct"/>
            <w:vMerge/>
            <w:vAlign w:val="center"/>
          </w:tcPr>
          <w:p w14:paraId="0DF0FDCD"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14561D5"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Training meeting</w:t>
            </w:r>
          </w:p>
        </w:tc>
        <w:tc>
          <w:tcPr>
            <w:tcW w:w="677" w:type="pct"/>
          </w:tcPr>
          <w:p w14:paraId="0DC729B5" w14:textId="4FA99BEC"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14.</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C97CC03"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74611EC8" w14:textId="77777777" w:rsidTr="005C0490">
        <w:trPr>
          <w:trHeight w:val="20"/>
        </w:trPr>
        <w:tc>
          <w:tcPr>
            <w:tcW w:w="561" w:type="pct"/>
            <w:vMerge w:val="restart"/>
            <w:tcMar>
              <w:top w:w="0" w:type="dxa"/>
              <w:left w:w="108" w:type="dxa"/>
              <w:bottom w:w="0" w:type="dxa"/>
              <w:right w:w="108" w:type="dxa"/>
            </w:tcMar>
            <w:vAlign w:val="center"/>
            <w:hideMark/>
          </w:tcPr>
          <w:p w14:paraId="2F99F556"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 xml:space="preserve">Tuesday </w:t>
            </w:r>
          </w:p>
        </w:tc>
        <w:tc>
          <w:tcPr>
            <w:tcW w:w="2393" w:type="pct"/>
            <w:tcMar>
              <w:top w:w="0" w:type="dxa"/>
              <w:left w:w="108" w:type="dxa"/>
              <w:bottom w:w="0" w:type="dxa"/>
              <w:right w:w="108" w:type="dxa"/>
            </w:tcMar>
          </w:tcPr>
          <w:p w14:paraId="4065A248"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The diagnosis and management of acute ischemic stroke</w:t>
            </w:r>
          </w:p>
        </w:tc>
        <w:tc>
          <w:tcPr>
            <w:tcW w:w="677" w:type="pct"/>
            <w:vAlign w:val="center"/>
          </w:tcPr>
          <w:p w14:paraId="160F8D49" w14:textId="7308A255" w:rsidR="00745A1B" w:rsidRPr="00745A1B" w:rsidRDefault="00745A1B" w:rsidP="00745A1B">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10.</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DABD6EC" w14:textId="1D665E6B"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22022836" w14:textId="77777777" w:rsidTr="005C0490">
        <w:trPr>
          <w:trHeight w:val="20"/>
        </w:trPr>
        <w:tc>
          <w:tcPr>
            <w:tcW w:w="561" w:type="pct"/>
            <w:vMerge/>
            <w:vAlign w:val="center"/>
            <w:hideMark/>
          </w:tcPr>
          <w:p w14:paraId="4CE6D305"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4E3A441A"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Head and Neck Radiology</w:t>
            </w:r>
            <w:r w:rsidRPr="00745A1B">
              <w:rPr>
                <w:rFonts w:asciiTheme="minorHAnsi" w:hAnsiTheme="minorHAnsi" w:cstheme="minorHAnsi"/>
                <w:color w:val="000000" w:themeColor="text1"/>
                <w:sz w:val="18"/>
                <w:szCs w:val="18"/>
              </w:rPr>
              <w:tab/>
              <w:t xml:space="preserve">               </w:t>
            </w:r>
          </w:p>
        </w:tc>
        <w:tc>
          <w:tcPr>
            <w:tcW w:w="677" w:type="pct"/>
            <w:hideMark/>
          </w:tcPr>
          <w:p w14:paraId="2C5378C1" w14:textId="156241E8"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10.</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194C5FC1" w14:textId="799E7B8A"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E</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GÖZGEÇ</w:t>
            </w:r>
          </w:p>
        </w:tc>
      </w:tr>
      <w:tr w:rsidR="00745A1B" w:rsidRPr="00745A1B" w14:paraId="7A5478C7" w14:textId="77777777" w:rsidTr="005C0490">
        <w:trPr>
          <w:trHeight w:val="20"/>
        </w:trPr>
        <w:tc>
          <w:tcPr>
            <w:tcW w:w="561" w:type="pct"/>
            <w:vMerge/>
            <w:vAlign w:val="center"/>
            <w:hideMark/>
          </w:tcPr>
          <w:p w14:paraId="47CD62D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2D55363C"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p>
        </w:tc>
        <w:tc>
          <w:tcPr>
            <w:tcW w:w="677" w:type="pct"/>
            <w:hideMark/>
          </w:tcPr>
          <w:p w14:paraId="390E5FC2" w14:textId="36D25012"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777C65A6"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56F90AE0" w14:textId="77777777" w:rsidTr="005C0490">
        <w:trPr>
          <w:trHeight w:val="20"/>
        </w:trPr>
        <w:tc>
          <w:tcPr>
            <w:tcW w:w="561" w:type="pct"/>
            <w:vMerge/>
            <w:vAlign w:val="center"/>
            <w:hideMark/>
          </w:tcPr>
          <w:p w14:paraId="15AA64A7"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44E425F9"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Case-Based Evaluation (third session)</w:t>
            </w:r>
          </w:p>
        </w:tc>
        <w:tc>
          <w:tcPr>
            <w:tcW w:w="677" w:type="pct"/>
          </w:tcPr>
          <w:p w14:paraId="7F9189FC" w14:textId="2F77204A"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0D678229" w14:textId="433BE0D5"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A</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YALÇIN</w:t>
            </w:r>
          </w:p>
        </w:tc>
      </w:tr>
      <w:tr w:rsidR="00745A1B" w:rsidRPr="00745A1B" w14:paraId="1F0F9863" w14:textId="77777777" w:rsidTr="005C0490">
        <w:trPr>
          <w:trHeight w:val="20"/>
        </w:trPr>
        <w:tc>
          <w:tcPr>
            <w:tcW w:w="561" w:type="pct"/>
            <w:vMerge/>
            <w:vAlign w:val="center"/>
          </w:tcPr>
          <w:p w14:paraId="2B23251E"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7E53BF65"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t xml:space="preserve">               </w:t>
            </w:r>
          </w:p>
        </w:tc>
        <w:tc>
          <w:tcPr>
            <w:tcW w:w="677" w:type="pct"/>
          </w:tcPr>
          <w:p w14:paraId="6DE27B2D" w14:textId="1510A400"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15.</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49C665C"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3EFB7F18" w14:textId="77777777" w:rsidTr="005C0490">
        <w:trPr>
          <w:trHeight w:val="20"/>
        </w:trPr>
        <w:tc>
          <w:tcPr>
            <w:tcW w:w="561" w:type="pct"/>
            <w:vMerge w:val="restart"/>
            <w:tcMar>
              <w:top w:w="0" w:type="dxa"/>
              <w:left w:w="108" w:type="dxa"/>
              <w:bottom w:w="0" w:type="dxa"/>
              <w:right w:w="108" w:type="dxa"/>
            </w:tcMar>
            <w:vAlign w:val="center"/>
            <w:hideMark/>
          </w:tcPr>
          <w:p w14:paraId="3455D3F3"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Wednesday</w:t>
            </w:r>
          </w:p>
        </w:tc>
        <w:tc>
          <w:tcPr>
            <w:tcW w:w="2393" w:type="pct"/>
            <w:tcMar>
              <w:top w:w="0" w:type="dxa"/>
              <w:left w:w="108" w:type="dxa"/>
              <w:bottom w:w="0" w:type="dxa"/>
              <w:right w:w="108" w:type="dxa"/>
            </w:tcMar>
            <w:hideMark/>
          </w:tcPr>
          <w:p w14:paraId="5BB0DDC7"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Obstetrics and Genital Radiology</w:t>
            </w:r>
          </w:p>
        </w:tc>
        <w:tc>
          <w:tcPr>
            <w:tcW w:w="677" w:type="pct"/>
            <w:hideMark/>
          </w:tcPr>
          <w:p w14:paraId="2B390698" w14:textId="2D0BD965"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45BEACE4" w14:textId="7A29F466"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F</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 xml:space="preserve">GÜVEN </w:t>
            </w:r>
          </w:p>
        </w:tc>
      </w:tr>
      <w:tr w:rsidR="00745A1B" w:rsidRPr="00745A1B" w14:paraId="4D862A47" w14:textId="77777777" w:rsidTr="005C0490">
        <w:trPr>
          <w:trHeight w:val="291"/>
        </w:trPr>
        <w:tc>
          <w:tcPr>
            <w:tcW w:w="561" w:type="pct"/>
            <w:vMerge/>
            <w:vAlign w:val="center"/>
            <w:hideMark/>
          </w:tcPr>
          <w:p w14:paraId="51479482"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4219226F"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t xml:space="preserve"> </w:t>
            </w:r>
          </w:p>
        </w:tc>
        <w:tc>
          <w:tcPr>
            <w:tcW w:w="677" w:type="pct"/>
          </w:tcPr>
          <w:p w14:paraId="594AC2AE" w14:textId="3EECBA0A"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241B7C8E"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583F14D8" w14:textId="77777777" w:rsidTr="005C0490">
        <w:trPr>
          <w:trHeight w:val="274"/>
        </w:trPr>
        <w:tc>
          <w:tcPr>
            <w:tcW w:w="561" w:type="pct"/>
            <w:vMerge/>
            <w:vAlign w:val="center"/>
            <w:hideMark/>
          </w:tcPr>
          <w:p w14:paraId="2F10C5B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hideMark/>
          </w:tcPr>
          <w:p w14:paraId="317D510D" w14:textId="7E1FBD6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Elect</w:t>
            </w:r>
            <w:r>
              <w:rPr>
                <w:rFonts w:asciiTheme="minorHAnsi" w:hAnsiTheme="minorHAnsi" w:cstheme="minorHAnsi"/>
                <w:color w:val="000000" w:themeColor="text1"/>
                <w:sz w:val="18"/>
                <w:szCs w:val="18"/>
              </w:rPr>
              <w:t>i</w:t>
            </w:r>
            <w:r w:rsidRPr="00745A1B">
              <w:rPr>
                <w:rFonts w:asciiTheme="minorHAnsi" w:hAnsiTheme="minorHAnsi" w:cstheme="minorHAnsi"/>
                <w:color w:val="000000" w:themeColor="text1"/>
                <w:sz w:val="18"/>
                <w:szCs w:val="18"/>
              </w:rPr>
              <w:t>ve / Freelance</w:t>
            </w:r>
            <w:r w:rsidRPr="00745A1B">
              <w:rPr>
                <w:rFonts w:asciiTheme="minorHAnsi" w:hAnsiTheme="minorHAnsi" w:cstheme="minorHAnsi"/>
                <w:color w:val="000000" w:themeColor="text1"/>
                <w:sz w:val="18"/>
                <w:szCs w:val="18"/>
              </w:rPr>
              <w:tab/>
            </w:r>
            <w:r w:rsidRPr="00745A1B">
              <w:rPr>
                <w:rFonts w:asciiTheme="minorHAnsi" w:hAnsiTheme="minorHAnsi" w:cstheme="minorHAnsi"/>
                <w:color w:val="000000" w:themeColor="text1"/>
                <w:sz w:val="18"/>
                <w:szCs w:val="18"/>
              </w:rPr>
              <w:tab/>
            </w:r>
          </w:p>
        </w:tc>
        <w:tc>
          <w:tcPr>
            <w:tcW w:w="677" w:type="pct"/>
            <w:hideMark/>
          </w:tcPr>
          <w:p w14:paraId="2F9B1E37" w14:textId="00465700"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hideMark/>
          </w:tcPr>
          <w:p w14:paraId="6CE2EA30"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ELECTIVE / FREELANCE</w:t>
            </w:r>
          </w:p>
        </w:tc>
      </w:tr>
      <w:tr w:rsidR="00745A1B" w:rsidRPr="00745A1B" w14:paraId="7B18A927" w14:textId="77777777" w:rsidTr="005C0490">
        <w:trPr>
          <w:trHeight w:val="20"/>
        </w:trPr>
        <w:tc>
          <w:tcPr>
            <w:tcW w:w="561" w:type="pct"/>
            <w:vMerge w:val="restart"/>
            <w:vAlign w:val="center"/>
          </w:tcPr>
          <w:p w14:paraId="070F8168"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 xml:space="preserve">  Thursday </w:t>
            </w:r>
          </w:p>
        </w:tc>
        <w:tc>
          <w:tcPr>
            <w:tcW w:w="2393" w:type="pct"/>
            <w:tcMar>
              <w:top w:w="0" w:type="dxa"/>
              <w:left w:w="108" w:type="dxa"/>
              <w:bottom w:w="0" w:type="dxa"/>
              <w:right w:w="108" w:type="dxa"/>
            </w:tcMar>
          </w:tcPr>
          <w:p w14:paraId="78E42B93"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Emergency Radiology</w:t>
            </w:r>
          </w:p>
        </w:tc>
        <w:tc>
          <w:tcPr>
            <w:tcW w:w="677" w:type="pct"/>
          </w:tcPr>
          <w:p w14:paraId="64689A77" w14:textId="7FA0F2E6"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1BFAAF02" w14:textId="18F23909"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 Dr</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M</w:t>
            </w:r>
            <w:r w:rsidR="005C0490">
              <w:rPr>
                <w:rFonts w:asciiTheme="minorHAnsi" w:hAnsiTheme="minorHAnsi" w:cstheme="minorHAnsi"/>
                <w:color w:val="000000" w:themeColor="text1"/>
                <w:sz w:val="18"/>
                <w:szCs w:val="18"/>
              </w:rPr>
              <w:t xml:space="preserve">. </w:t>
            </w:r>
            <w:r w:rsidRPr="00745A1B">
              <w:rPr>
                <w:rFonts w:asciiTheme="minorHAnsi" w:hAnsiTheme="minorHAnsi" w:cstheme="minorHAnsi"/>
                <w:color w:val="000000" w:themeColor="text1"/>
                <w:sz w:val="18"/>
                <w:szCs w:val="18"/>
              </w:rPr>
              <w:t>YEŞİLYURT</w:t>
            </w:r>
          </w:p>
        </w:tc>
      </w:tr>
      <w:tr w:rsidR="00745A1B" w:rsidRPr="00745A1B" w14:paraId="6F2BB9F9" w14:textId="77777777" w:rsidTr="005C0490">
        <w:trPr>
          <w:trHeight w:val="20"/>
        </w:trPr>
        <w:tc>
          <w:tcPr>
            <w:tcW w:w="561" w:type="pct"/>
            <w:vMerge/>
            <w:vAlign w:val="center"/>
          </w:tcPr>
          <w:p w14:paraId="7C1E3DAB"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2F30B6BE"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r>
          </w:p>
        </w:tc>
        <w:tc>
          <w:tcPr>
            <w:tcW w:w="677" w:type="pct"/>
          </w:tcPr>
          <w:p w14:paraId="7ADF66F8" w14:textId="5D6D265A"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11.</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12.</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77E3107"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072F08CC" w14:textId="77777777" w:rsidTr="005C0490">
        <w:trPr>
          <w:trHeight w:val="20"/>
        </w:trPr>
        <w:tc>
          <w:tcPr>
            <w:tcW w:w="561" w:type="pct"/>
            <w:vMerge/>
            <w:vAlign w:val="center"/>
          </w:tcPr>
          <w:p w14:paraId="7B8A7CE4"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0AE6255A"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Radiology practice</w:t>
            </w:r>
            <w:r w:rsidRPr="00745A1B">
              <w:rPr>
                <w:rFonts w:asciiTheme="minorHAnsi" w:hAnsiTheme="minorHAnsi" w:cstheme="minorHAnsi"/>
                <w:color w:val="000000" w:themeColor="text1"/>
                <w:sz w:val="18"/>
                <w:szCs w:val="18"/>
              </w:rPr>
              <w:tab/>
              <w:t xml:space="preserve">               </w:t>
            </w:r>
            <w:r w:rsidRPr="00745A1B">
              <w:rPr>
                <w:rFonts w:asciiTheme="minorHAnsi" w:hAnsiTheme="minorHAnsi" w:cstheme="minorHAnsi"/>
                <w:color w:val="000000" w:themeColor="text1"/>
                <w:sz w:val="18"/>
                <w:szCs w:val="18"/>
              </w:rPr>
              <w:tab/>
              <w:t xml:space="preserve">               </w:t>
            </w:r>
          </w:p>
        </w:tc>
        <w:tc>
          <w:tcPr>
            <w:tcW w:w="677" w:type="pct"/>
          </w:tcPr>
          <w:p w14:paraId="3A339E2D" w14:textId="60A685C6"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6947EBD4"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Lecturer in charge of internship</w:t>
            </w:r>
          </w:p>
        </w:tc>
      </w:tr>
      <w:tr w:rsidR="00745A1B" w:rsidRPr="00745A1B" w14:paraId="7675F517" w14:textId="77777777" w:rsidTr="005C0490">
        <w:trPr>
          <w:trHeight w:val="20"/>
        </w:trPr>
        <w:tc>
          <w:tcPr>
            <w:tcW w:w="561" w:type="pct"/>
            <w:vMerge/>
            <w:vAlign w:val="center"/>
          </w:tcPr>
          <w:p w14:paraId="3271395A"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3CB1F0DC"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Training meeting</w:t>
            </w:r>
          </w:p>
        </w:tc>
        <w:tc>
          <w:tcPr>
            <w:tcW w:w="677" w:type="pct"/>
          </w:tcPr>
          <w:p w14:paraId="1172067C" w14:textId="2C02E61A"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16.</w:t>
            </w:r>
            <w:r w:rsidR="005C0490" w:rsidRPr="005C0490">
              <w:rPr>
                <w:rFonts w:asciiTheme="minorHAnsi" w:hAnsiTheme="minorHAnsi" w:cstheme="minorHAnsi"/>
                <w:color w:val="000000" w:themeColor="text1"/>
                <w:sz w:val="18"/>
                <w:szCs w:val="18"/>
                <w:vertAlign w:val="superscript"/>
              </w:rPr>
              <w:t>00</w:t>
            </w:r>
            <w:r w:rsidR="005C0490">
              <w:rPr>
                <w:rFonts w:asciiTheme="minorHAnsi" w:hAnsiTheme="minorHAnsi" w:cstheme="minorHAnsi"/>
                <w:color w:val="000000" w:themeColor="text1"/>
                <w:sz w:val="18"/>
                <w:szCs w:val="18"/>
              </w:rPr>
              <w:t xml:space="preserve"> - </w:t>
            </w:r>
            <w:r w:rsidRPr="00745A1B">
              <w:rPr>
                <w:rFonts w:asciiTheme="minorHAnsi" w:hAnsiTheme="minorHAnsi" w:cstheme="minorHAnsi"/>
                <w:color w:val="000000" w:themeColor="text1"/>
                <w:sz w:val="18"/>
                <w:szCs w:val="18"/>
              </w:rPr>
              <w:t>17.</w:t>
            </w:r>
            <w:r w:rsidR="005C0490" w:rsidRPr="005C0490">
              <w:rPr>
                <w:rFonts w:asciiTheme="minorHAnsi" w:hAnsiTheme="minorHAnsi" w:cstheme="minorHAnsi"/>
                <w:color w:val="000000" w:themeColor="text1"/>
                <w:sz w:val="18"/>
                <w:szCs w:val="18"/>
                <w:vertAlign w:val="superscript"/>
              </w:rPr>
              <w:t>00</w:t>
            </w:r>
          </w:p>
        </w:tc>
        <w:tc>
          <w:tcPr>
            <w:tcW w:w="1368" w:type="pct"/>
            <w:tcMar>
              <w:top w:w="0" w:type="dxa"/>
              <w:left w:w="108" w:type="dxa"/>
              <w:bottom w:w="0" w:type="dxa"/>
              <w:right w:w="108" w:type="dxa"/>
            </w:tcMar>
            <w:vAlign w:val="center"/>
          </w:tcPr>
          <w:p w14:paraId="5E6F7F5D"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0F7D5DC3" w14:textId="77777777" w:rsidTr="005C0490">
        <w:trPr>
          <w:trHeight w:val="20"/>
        </w:trPr>
        <w:tc>
          <w:tcPr>
            <w:tcW w:w="561" w:type="pct"/>
            <w:vMerge w:val="restart"/>
            <w:tcMar>
              <w:top w:w="0" w:type="dxa"/>
              <w:left w:w="108" w:type="dxa"/>
              <w:bottom w:w="0" w:type="dxa"/>
              <w:right w:w="108" w:type="dxa"/>
            </w:tcMar>
            <w:vAlign w:val="center"/>
            <w:hideMark/>
          </w:tcPr>
          <w:p w14:paraId="2648592F" w14:textId="77777777" w:rsidR="00745A1B" w:rsidRPr="00745A1B" w:rsidRDefault="00745A1B" w:rsidP="007F0E9D">
            <w:pPr>
              <w:rPr>
                <w:rFonts w:asciiTheme="minorHAnsi" w:hAnsiTheme="minorHAnsi" w:cstheme="minorHAnsi"/>
                <w:b/>
                <w:color w:val="000000" w:themeColor="text1"/>
                <w:sz w:val="18"/>
                <w:szCs w:val="18"/>
              </w:rPr>
            </w:pPr>
            <w:r w:rsidRPr="00745A1B">
              <w:rPr>
                <w:rFonts w:asciiTheme="minorHAnsi" w:hAnsiTheme="minorHAnsi" w:cstheme="minorHAnsi"/>
                <w:b/>
                <w:color w:val="000000" w:themeColor="text1"/>
                <w:sz w:val="18"/>
                <w:szCs w:val="18"/>
              </w:rPr>
              <w:t>Friday</w:t>
            </w:r>
          </w:p>
        </w:tc>
        <w:tc>
          <w:tcPr>
            <w:tcW w:w="2393" w:type="pct"/>
            <w:tcMar>
              <w:top w:w="0" w:type="dxa"/>
              <w:left w:w="108" w:type="dxa"/>
              <w:bottom w:w="0" w:type="dxa"/>
              <w:right w:w="108" w:type="dxa"/>
            </w:tcMar>
          </w:tcPr>
          <w:p w14:paraId="40923438"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Clinical Exam</w:t>
            </w:r>
          </w:p>
        </w:tc>
        <w:tc>
          <w:tcPr>
            <w:tcW w:w="677" w:type="pct"/>
          </w:tcPr>
          <w:p w14:paraId="43EA2182" w14:textId="5C54BB2B"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09.</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081457EA"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27A467F5" w14:textId="77777777" w:rsidTr="005C0490">
        <w:trPr>
          <w:trHeight w:val="20"/>
        </w:trPr>
        <w:tc>
          <w:tcPr>
            <w:tcW w:w="561" w:type="pct"/>
            <w:vMerge/>
            <w:tcMar>
              <w:top w:w="0" w:type="dxa"/>
              <w:left w:w="108" w:type="dxa"/>
              <w:bottom w:w="0" w:type="dxa"/>
              <w:right w:w="108" w:type="dxa"/>
            </w:tcMar>
            <w:vAlign w:val="center"/>
          </w:tcPr>
          <w:p w14:paraId="5782CCB1"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4FF38DBF" w14:textId="77777777" w:rsidR="00745A1B" w:rsidRPr="00745A1B" w:rsidRDefault="00745A1B" w:rsidP="007F0E9D">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Written Exam</w:t>
            </w:r>
          </w:p>
        </w:tc>
        <w:tc>
          <w:tcPr>
            <w:tcW w:w="677" w:type="pct"/>
          </w:tcPr>
          <w:p w14:paraId="4D91C45C" w14:textId="6433E05C" w:rsidR="00745A1B" w:rsidRPr="00745A1B" w:rsidRDefault="00745A1B" w:rsidP="007F0E9D">
            <w:pPr>
              <w:jc w:val="cente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13.</w:t>
            </w:r>
            <w:r w:rsidR="005C0490" w:rsidRPr="005C0490">
              <w:rPr>
                <w:rFonts w:asciiTheme="minorHAnsi" w:hAnsiTheme="minorHAnsi" w:cstheme="minorHAnsi"/>
                <w:color w:val="000000" w:themeColor="text1"/>
                <w:sz w:val="18"/>
                <w:szCs w:val="18"/>
                <w:vertAlign w:val="superscript"/>
              </w:rPr>
              <w:t>30</w:t>
            </w:r>
          </w:p>
        </w:tc>
        <w:tc>
          <w:tcPr>
            <w:tcW w:w="1368" w:type="pct"/>
            <w:tcMar>
              <w:top w:w="0" w:type="dxa"/>
              <w:left w:w="108" w:type="dxa"/>
              <w:bottom w:w="0" w:type="dxa"/>
              <w:right w:w="108" w:type="dxa"/>
            </w:tcMar>
            <w:vAlign w:val="center"/>
          </w:tcPr>
          <w:p w14:paraId="6C26CD71" w14:textId="77777777" w:rsidR="00745A1B" w:rsidRPr="00745A1B" w:rsidRDefault="00745A1B" w:rsidP="00745A1B">
            <w:pPr>
              <w:rPr>
                <w:rFonts w:asciiTheme="minorHAnsi" w:hAnsiTheme="minorHAnsi" w:cstheme="minorHAnsi"/>
                <w:color w:val="000000" w:themeColor="text1"/>
                <w:sz w:val="18"/>
                <w:szCs w:val="18"/>
              </w:rPr>
            </w:pPr>
          </w:p>
        </w:tc>
      </w:tr>
      <w:tr w:rsidR="00745A1B" w:rsidRPr="00745A1B" w14:paraId="716E48E1" w14:textId="77777777" w:rsidTr="005C0490">
        <w:trPr>
          <w:trHeight w:val="20"/>
        </w:trPr>
        <w:tc>
          <w:tcPr>
            <w:tcW w:w="561" w:type="pct"/>
            <w:vMerge/>
            <w:vAlign w:val="center"/>
            <w:hideMark/>
          </w:tcPr>
          <w:p w14:paraId="6934D7E0" w14:textId="77777777" w:rsidR="00745A1B" w:rsidRPr="00745A1B" w:rsidRDefault="00745A1B" w:rsidP="007F0E9D">
            <w:pPr>
              <w:rPr>
                <w:rFonts w:asciiTheme="minorHAnsi" w:hAnsiTheme="minorHAnsi" w:cstheme="minorHAnsi"/>
                <w:b/>
                <w:color w:val="000000" w:themeColor="text1"/>
                <w:sz w:val="18"/>
                <w:szCs w:val="18"/>
              </w:rPr>
            </w:pPr>
          </w:p>
        </w:tc>
        <w:tc>
          <w:tcPr>
            <w:tcW w:w="2393" w:type="pct"/>
            <w:tcMar>
              <w:top w:w="0" w:type="dxa"/>
              <w:left w:w="108" w:type="dxa"/>
              <w:bottom w:w="0" w:type="dxa"/>
              <w:right w:w="108" w:type="dxa"/>
            </w:tcMar>
          </w:tcPr>
          <w:p w14:paraId="687E35F2" w14:textId="408B4E71" w:rsidR="00745A1B" w:rsidRPr="00745A1B" w:rsidRDefault="00745A1B" w:rsidP="005C0490">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 xml:space="preserve">The feedback meeting after internship program </w:t>
            </w:r>
            <w:r w:rsidRPr="00745A1B">
              <w:rPr>
                <w:rFonts w:asciiTheme="minorHAnsi" w:hAnsiTheme="minorHAnsi" w:cstheme="minorHAnsi"/>
                <w:color w:val="000000" w:themeColor="text1"/>
                <w:sz w:val="18"/>
                <w:szCs w:val="18"/>
              </w:rPr>
              <w:tab/>
            </w:r>
          </w:p>
        </w:tc>
        <w:tc>
          <w:tcPr>
            <w:tcW w:w="677" w:type="pct"/>
            <w:vAlign w:val="center"/>
          </w:tcPr>
          <w:p w14:paraId="4CE8857E" w14:textId="0DD42FEF" w:rsidR="005C0490" w:rsidRPr="005C0490" w:rsidRDefault="00745A1B" w:rsidP="005C0490">
            <w:pPr>
              <w:jc w:val="center"/>
              <w:rPr>
                <w:rFonts w:asciiTheme="minorHAnsi" w:hAnsiTheme="minorHAnsi" w:cstheme="minorHAnsi"/>
                <w:sz w:val="18"/>
                <w:szCs w:val="18"/>
              </w:rPr>
            </w:pPr>
            <w:r w:rsidRPr="00745A1B">
              <w:rPr>
                <w:rFonts w:asciiTheme="minorHAnsi" w:hAnsiTheme="minorHAnsi" w:cstheme="minorHAnsi"/>
                <w:color w:val="000000" w:themeColor="text1"/>
                <w:sz w:val="18"/>
                <w:szCs w:val="18"/>
              </w:rPr>
              <w:t>After exams</w:t>
            </w:r>
          </w:p>
        </w:tc>
        <w:tc>
          <w:tcPr>
            <w:tcW w:w="1368" w:type="pct"/>
            <w:tcMar>
              <w:top w:w="0" w:type="dxa"/>
              <w:left w:w="108" w:type="dxa"/>
              <w:bottom w:w="0" w:type="dxa"/>
              <w:right w:w="108" w:type="dxa"/>
            </w:tcMar>
            <w:vAlign w:val="center"/>
          </w:tcPr>
          <w:p w14:paraId="0F5600ED" w14:textId="77777777" w:rsidR="00745A1B" w:rsidRPr="00745A1B" w:rsidRDefault="00745A1B" w:rsidP="00745A1B">
            <w:pPr>
              <w:rPr>
                <w:rFonts w:asciiTheme="minorHAnsi" w:hAnsiTheme="minorHAnsi" w:cstheme="minorHAnsi"/>
                <w:color w:val="000000" w:themeColor="text1"/>
                <w:sz w:val="18"/>
                <w:szCs w:val="18"/>
              </w:rPr>
            </w:pPr>
            <w:r w:rsidRPr="00745A1B">
              <w:rPr>
                <w:rFonts w:asciiTheme="minorHAnsi" w:hAnsiTheme="minorHAnsi" w:cstheme="minorHAnsi"/>
                <w:color w:val="000000" w:themeColor="text1"/>
                <w:sz w:val="18"/>
                <w:szCs w:val="18"/>
              </w:rPr>
              <w:t>Seminary Room</w:t>
            </w:r>
          </w:p>
        </w:tc>
      </w:tr>
    </w:tbl>
    <w:p w14:paraId="45574CAA" w14:textId="77777777" w:rsidR="005D756B" w:rsidRPr="000872B6" w:rsidRDefault="005D756B" w:rsidP="005D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4124DE37" w14:textId="77777777" w:rsidR="00691985" w:rsidRPr="000872B6" w:rsidRDefault="00691985">
      <w:pPr>
        <w:spacing w:after="200" w:line="276" w:lineRule="auto"/>
        <w:rPr>
          <w:rFonts w:asciiTheme="minorHAnsi" w:hAnsiTheme="minorHAnsi" w:cstheme="minorHAnsi"/>
          <w:b/>
          <w:bCs/>
          <w:i/>
          <w:iCs/>
          <w:sz w:val="28"/>
          <w:szCs w:val="28"/>
        </w:rPr>
      </w:pPr>
      <w:bookmarkStart w:id="357" w:name="_Toc441760296"/>
      <w:bookmarkStart w:id="358" w:name="_Toc428514887"/>
      <w:bookmarkStart w:id="359" w:name="_Toc463619926"/>
      <w:bookmarkStart w:id="360" w:name="_Toc463619621"/>
      <w:bookmarkStart w:id="361" w:name="_Toc463617894"/>
      <w:bookmarkStart w:id="362" w:name="_Toc463892505"/>
      <w:r w:rsidRPr="000872B6">
        <w:rPr>
          <w:rFonts w:asciiTheme="minorHAnsi" w:hAnsiTheme="minorHAnsi" w:cstheme="minorHAnsi"/>
        </w:rPr>
        <w:br w:type="page"/>
      </w:r>
    </w:p>
    <w:bookmarkEnd w:id="357"/>
    <w:bookmarkEnd w:id="358"/>
    <w:bookmarkEnd w:id="359"/>
    <w:bookmarkEnd w:id="360"/>
    <w:bookmarkEnd w:id="361"/>
    <w:bookmarkEnd w:id="362"/>
    <w:p w14:paraId="3E6DB042" w14:textId="06BA8502" w:rsidR="00AD3264" w:rsidRPr="000872B6" w:rsidRDefault="00924F96" w:rsidP="00AD3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lastRenderedPageBreak/>
        <w:t>202</w:t>
      </w:r>
      <w:r w:rsidR="00115CD6">
        <w:rPr>
          <w:rFonts w:asciiTheme="minorHAnsi" w:hAnsiTheme="minorHAnsi" w:cstheme="minorHAnsi"/>
          <w:b/>
        </w:rPr>
        <w:t>6</w:t>
      </w:r>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110FAA5F" w14:textId="77777777" w:rsidR="00AD3264" w:rsidRPr="000872B6" w:rsidRDefault="00AD3264" w:rsidP="00A3078A">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63" w:name="_Toc487113047"/>
      <w:bookmarkStart w:id="364" w:name="_Toc489950060"/>
      <w:bookmarkStart w:id="365" w:name="_Toc517976344"/>
      <w:bookmarkStart w:id="366" w:name="_Toc49868122"/>
      <w:bookmarkStart w:id="367" w:name="_Toc49868226"/>
      <w:bookmarkStart w:id="368" w:name="_Toc238050143"/>
      <w:r w:rsidRPr="00A3078A">
        <w:rPr>
          <w:rFonts w:asciiTheme="minorHAnsi" w:hAnsiTheme="minorHAnsi" w:cstheme="minorHAnsi"/>
        </w:rPr>
        <w:t xml:space="preserve">PSYCHIATRY </w:t>
      </w:r>
      <w:bookmarkEnd w:id="363"/>
      <w:bookmarkEnd w:id="364"/>
      <w:bookmarkEnd w:id="365"/>
      <w:bookmarkEnd w:id="366"/>
      <w:bookmarkEnd w:id="367"/>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68"/>
    </w:p>
    <w:tbl>
      <w:tblPr>
        <w:tblStyle w:val="TabloKlavuzu"/>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60"/>
        <w:gridCol w:w="3519"/>
        <w:gridCol w:w="1251"/>
        <w:gridCol w:w="2904"/>
      </w:tblGrid>
      <w:tr w:rsidR="00822D5E" w:rsidRPr="005121A5" w14:paraId="5F3355CC" w14:textId="77777777" w:rsidTr="006E3E3E">
        <w:trPr>
          <w:trHeight w:val="340"/>
        </w:trPr>
        <w:tc>
          <w:tcPr>
            <w:tcW w:w="1960" w:type="dxa"/>
            <w:shd w:val="clear" w:color="auto" w:fill="B6DDE8" w:themeFill="accent5" w:themeFillTint="66"/>
            <w:vAlign w:val="center"/>
            <w:hideMark/>
          </w:tcPr>
          <w:p w14:paraId="2107C28C" w14:textId="61E87B01" w:rsidR="00822D5E" w:rsidRPr="005121A5" w:rsidRDefault="00822D5E" w:rsidP="00822D5E">
            <w:pPr>
              <w:tabs>
                <w:tab w:val="left" w:pos="945"/>
              </w:tabs>
              <w:rPr>
                <w:rFonts w:asciiTheme="minorHAnsi" w:hAnsiTheme="minorHAnsi" w:cstheme="minorHAnsi"/>
                <w:b/>
                <w:sz w:val="18"/>
                <w:szCs w:val="18"/>
              </w:rPr>
            </w:pPr>
            <w:r w:rsidRPr="00745A1B">
              <w:rPr>
                <w:rFonts w:asciiTheme="minorHAnsi" w:hAnsiTheme="minorHAnsi" w:cstheme="minorHAnsi"/>
                <w:b/>
                <w:color w:val="000000" w:themeColor="text1"/>
                <w:sz w:val="18"/>
                <w:szCs w:val="18"/>
              </w:rPr>
              <w:t>Days</w:t>
            </w:r>
          </w:p>
        </w:tc>
        <w:tc>
          <w:tcPr>
            <w:tcW w:w="3519" w:type="dxa"/>
            <w:shd w:val="clear" w:color="auto" w:fill="B6DDE8" w:themeFill="accent5" w:themeFillTint="66"/>
            <w:vAlign w:val="center"/>
            <w:hideMark/>
          </w:tcPr>
          <w:p w14:paraId="41BF4C00" w14:textId="25EB5B22" w:rsidR="00822D5E" w:rsidRPr="005121A5" w:rsidRDefault="00822D5E" w:rsidP="00822D5E">
            <w:pPr>
              <w:rPr>
                <w:rFonts w:asciiTheme="minorHAnsi" w:hAnsiTheme="minorHAnsi" w:cstheme="minorHAnsi"/>
                <w:b/>
                <w:sz w:val="18"/>
                <w:szCs w:val="18"/>
              </w:rPr>
            </w:pPr>
            <w:r w:rsidRPr="00745A1B">
              <w:rPr>
                <w:rFonts w:asciiTheme="minorHAnsi" w:hAnsiTheme="minorHAnsi" w:cstheme="minorHAnsi"/>
                <w:b/>
                <w:color w:val="000000" w:themeColor="text1"/>
                <w:sz w:val="18"/>
                <w:szCs w:val="18"/>
              </w:rPr>
              <w:t>Subject of The Lesson</w:t>
            </w:r>
          </w:p>
        </w:tc>
        <w:tc>
          <w:tcPr>
            <w:tcW w:w="1251" w:type="dxa"/>
            <w:shd w:val="clear" w:color="auto" w:fill="B6DDE8" w:themeFill="accent5" w:themeFillTint="66"/>
            <w:vAlign w:val="center"/>
          </w:tcPr>
          <w:p w14:paraId="62D37F5A" w14:textId="01D5C7A8" w:rsidR="00822D5E" w:rsidRPr="005121A5" w:rsidRDefault="00822D5E" w:rsidP="00822D5E">
            <w:pPr>
              <w:rPr>
                <w:rFonts w:asciiTheme="minorHAnsi" w:hAnsiTheme="minorHAnsi" w:cstheme="minorHAnsi"/>
                <w:b/>
                <w:sz w:val="18"/>
                <w:szCs w:val="18"/>
              </w:rPr>
            </w:pPr>
            <w:r w:rsidRPr="00745A1B">
              <w:rPr>
                <w:rFonts w:asciiTheme="minorHAnsi" w:hAnsiTheme="minorHAnsi" w:cstheme="minorHAnsi"/>
                <w:b/>
                <w:color w:val="000000" w:themeColor="text1"/>
                <w:sz w:val="18"/>
                <w:szCs w:val="18"/>
              </w:rPr>
              <w:t>Lesson Time</w:t>
            </w:r>
          </w:p>
        </w:tc>
        <w:tc>
          <w:tcPr>
            <w:tcW w:w="2904" w:type="dxa"/>
            <w:shd w:val="clear" w:color="auto" w:fill="B6DDE8" w:themeFill="accent5" w:themeFillTint="66"/>
            <w:vAlign w:val="center"/>
            <w:hideMark/>
          </w:tcPr>
          <w:p w14:paraId="66C99A5A" w14:textId="55A4A35D" w:rsidR="00822D5E" w:rsidRPr="005121A5" w:rsidRDefault="00822D5E" w:rsidP="00822D5E">
            <w:pPr>
              <w:rPr>
                <w:rFonts w:asciiTheme="minorHAnsi" w:hAnsiTheme="minorHAnsi" w:cstheme="minorHAnsi"/>
                <w:b/>
                <w:sz w:val="18"/>
                <w:szCs w:val="18"/>
              </w:rPr>
            </w:pPr>
            <w:r w:rsidRPr="00745A1B">
              <w:rPr>
                <w:rFonts w:asciiTheme="minorHAnsi" w:hAnsiTheme="minorHAnsi" w:cstheme="minorHAnsi"/>
                <w:b/>
                <w:color w:val="000000" w:themeColor="text1"/>
                <w:sz w:val="18"/>
                <w:szCs w:val="18"/>
              </w:rPr>
              <w:t>Teaching Staff</w:t>
            </w:r>
          </w:p>
        </w:tc>
      </w:tr>
      <w:tr w:rsidR="00745A1B" w:rsidRPr="005121A5" w14:paraId="7B8BDC16" w14:textId="03241500" w:rsidTr="006E3E3E">
        <w:trPr>
          <w:trHeight w:val="360"/>
        </w:trPr>
        <w:tc>
          <w:tcPr>
            <w:tcW w:w="1960" w:type="dxa"/>
            <w:vMerge w:val="restart"/>
            <w:vAlign w:val="center"/>
          </w:tcPr>
          <w:p w14:paraId="4F6F4A8D" w14:textId="6ACE482C" w:rsidR="00745A1B" w:rsidRPr="005121A5" w:rsidRDefault="00745A1B" w:rsidP="0073434D">
            <w:pPr>
              <w:rPr>
                <w:rFonts w:asciiTheme="minorHAnsi" w:hAnsiTheme="minorHAnsi" w:cstheme="minorHAnsi"/>
                <w:b/>
                <w:sz w:val="18"/>
                <w:szCs w:val="18"/>
              </w:rPr>
            </w:pPr>
            <w:r w:rsidRPr="005121A5">
              <w:rPr>
                <w:rFonts w:asciiTheme="minorHAnsi" w:hAnsiTheme="minorHAnsi" w:cstheme="minorHAnsi"/>
                <w:b/>
                <w:bCs/>
                <w:color w:val="000000"/>
                <w:sz w:val="18"/>
                <w:szCs w:val="18"/>
              </w:rPr>
              <w:t>Monday</w:t>
            </w:r>
          </w:p>
        </w:tc>
        <w:tc>
          <w:tcPr>
            <w:tcW w:w="7674" w:type="dxa"/>
            <w:gridSpan w:val="3"/>
            <w:shd w:val="clear" w:color="auto" w:fill="D9D9D9" w:themeFill="background1" w:themeFillShade="D9"/>
            <w:vAlign w:val="center"/>
          </w:tcPr>
          <w:p w14:paraId="1A4656F3" w14:textId="7ECCDB24" w:rsidR="00745A1B" w:rsidRPr="005121A5" w:rsidRDefault="00745A1B" w:rsidP="0073434D">
            <w:pPr>
              <w:jc w:val="center"/>
              <w:rPr>
                <w:rFonts w:asciiTheme="minorHAnsi" w:hAnsiTheme="minorHAnsi" w:cstheme="minorHAnsi"/>
                <w:b/>
                <w:sz w:val="18"/>
                <w:szCs w:val="18"/>
              </w:rPr>
            </w:pPr>
            <w:r w:rsidRPr="005121A5">
              <w:rPr>
                <w:rFonts w:asciiTheme="minorHAnsi" w:hAnsiTheme="minorHAnsi" w:cstheme="minorHAnsi"/>
                <w:b/>
                <w:sz w:val="18"/>
                <w:szCs w:val="18"/>
              </w:rPr>
              <w:t>1</w:t>
            </w:r>
            <w:r w:rsidR="00E61C30" w:rsidRPr="00E61C30">
              <w:rPr>
                <w:rFonts w:asciiTheme="minorHAnsi" w:hAnsiTheme="minorHAnsi" w:cstheme="minorHAnsi"/>
                <w:b/>
                <w:sz w:val="18"/>
                <w:szCs w:val="18"/>
              </w:rPr>
              <w:t>.</w:t>
            </w:r>
            <w:r w:rsidR="006E3E3E">
              <w:rPr>
                <w:rFonts w:asciiTheme="minorHAnsi" w:hAnsiTheme="minorHAnsi" w:cstheme="minorHAnsi"/>
                <w:b/>
                <w:sz w:val="18"/>
                <w:szCs w:val="18"/>
              </w:rPr>
              <w:t xml:space="preserve"> </w:t>
            </w:r>
            <w:r w:rsidRPr="005121A5">
              <w:rPr>
                <w:rFonts w:asciiTheme="minorHAnsi" w:hAnsiTheme="minorHAnsi" w:cstheme="minorHAnsi"/>
                <w:b/>
                <w:sz w:val="18"/>
                <w:szCs w:val="18"/>
              </w:rPr>
              <w:t>Week</w:t>
            </w:r>
          </w:p>
        </w:tc>
      </w:tr>
      <w:tr w:rsidR="00745A1B" w:rsidRPr="005121A5" w14:paraId="1B2A473D" w14:textId="77777777" w:rsidTr="006E3E3E">
        <w:trPr>
          <w:trHeight w:val="340"/>
        </w:trPr>
        <w:tc>
          <w:tcPr>
            <w:tcW w:w="1960" w:type="dxa"/>
            <w:vMerge/>
            <w:vAlign w:val="center"/>
            <w:hideMark/>
          </w:tcPr>
          <w:p w14:paraId="3F87222A" w14:textId="5AB19C84" w:rsidR="00745A1B" w:rsidRPr="005121A5" w:rsidRDefault="00745A1B" w:rsidP="0073434D">
            <w:pPr>
              <w:rPr>
                <w:rFonts w:asciiTheme="minorHAnsi" w:hAnsiTheme="minorHAnsi" w:cstheme="minorHAnsi"/>
                <w:b/>
                <w:bCs/>
                <w:color w:val="000000"/>
                <w:sz w:val="18"/>
                <w:szCs w:val="18"/>
              </w:rPr>
            </w:pPr>
          </w:p>
        </w:tc>
        <w:tc>
          <w:tcPr>
            <w:tcW w:w="3519" w:type="dxa"/>
            <w:vAlign w:val="center"/>
          </w:tcPr>
          <w:p w14:paraId="3E368DEF" w14:textId="77777777" w:rsidR="00745A1B" w:rsidRPr="005121A5" w:rsidRDefault="00745A1B"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4DEFDA26" w14:textId="614D25BC" w:rsidR="00745A1B" w:rsidRPr="005121A5" w:rsidRDefault="00745A1B"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tcPr>
          <w:p w14:paraId="0590B2DC" w14:textId="77777777" w:rsidR="00745A1B" w:rsidRPr="005121A5" w:rsidRDefault="00745A1B" w:rsidP="0073434D">
            <w:pPr>
              <w:rPr>
                <w:rFonts w:asciiTheme="minorHAnsi" w:hAnsiTheme="minorHAnsi" w:cstheme="minorHAnsi"/>
                <w:sz w:val="18"/>
                <w:szCs w:val="18"/>
              </w:rPr>
            </w:pPr>
          </w:p>
        </w:tc>
      </w:tr>
      <w:tr w:rsidR="00745A1B" w:rsidRPr="005121A5" w14:paraId="1818871F" w14:textId="77777777" w:rsidTr="006E3E3E">
        <w:trPr>
          <w:trHeight w:val="360"/>
        </w:trPr>
        <w:tc>
          <w:tcPr>
            <w:tcW w:w="0" w:type="auto"/>
            <w:vMerge/>
            <w:vAlign w:val="center"/>
            <w:hideMark/>
          </w:tcPr>
          <w:p w14:paraId="3FFBB42B" w14:textId="77777777" w:rsidR="00745A1B" w:rsidRPr="005121A5" w:rsidRDefault="00745A1B" w:rsidP="0073434D">
            <w:pPr>
              <w:rPr>
                <w:rFonts w:asciiTheme="minorHAnsi" w:hAnsiTheme="minorHAnsi" w:cstheme="minorHAnsi"/>
                <w:b/>
                <w:sz w:val="18"/>
                <w:szCs w:val="18"/>
              </w:rPr>
            </w:pPr>
          </w:p>
        </w:tc>
        <w:tc>
          <w:tcPr>
            <w:tcW w:w="3519" w:type="dxa"/>
            <w:vAlign w:val="center"/>
          </w:tcPr>
          <w:p w14:paraId="363BBAA0" w14:textId="77777777" w:rsidR="00745A1B" w:rsidRPr="005121A5" w:rsidRDefault="00745A1B" w:rsidP="0073434D">
            <w:pPr>
              <w:rPr>
                <w:rFonts w:asciiTheme="minorHAnsi" w:hAnsiTheme="minorHAnsi" w:cstheme="minorHAnsi"/>
                <w:sz w:val="18"/>
                <w:szCs w:val="18"/>
              </w:rPr>
            </w:pPr>
            <w:r w:rsidRPr="005121A5">
              <w:rPr>
                <w:rFonts w:asciiTheme="minorHAnsi" w:hAnsiTheme="minorHAnsi" w:cstheme="minorHAnsi"/>
                <w:sz w:val="18"/>
                <w:szCs w:val="18"/>
              </w:rPr>
              <w:t>Anxiety Disorders</w:t>
            </w:r>
          </w:p>
        </w:tc>
        <w:tc>
          <w:tcPr>
            <w:tcW w:w="1251" w:type="dxa"/>
            <w:vAlign w:val="center"/>
          </w:tcPr>
          <w:p w14:paraId="2C736045" w14:textId="77777777" w:rsidR="00745A1B" w:rsidRPr="005121A5" w:rsidRDefault="00745A1B" w:rsidP="0073434D">
            <w:pPr>
              <w:jc w:val="center"/>
              <w:rPr>
                <w:rFonts w:asciiTheme="minorHAnsi" w:hAnsiTheme="minorHAnsi" w:cstheme="minorHAnsi"/>
                <w:sz w:val="18"/>
                <w:szCs w:val="18"/>
              </w:rPr>
            </w:pPr>
          </w:p>
        </w:tc>
        <w:tc>
          <w:tcPr>
            <w:tcW w:w="2904" w:type="dxa"/>
            <w:vAlign w:val="center"/>
          </w:tcPr>
          <w:p w14:paraId="6141103B" w14:textId="49A904CF" w:rsidR="00745A1B"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Pr="005121A5">
              <w:rPr>
                <w:rFonts w:asciiTheme="minorHAnsi" w:hAnsiTheme="minorHAnsi" w:cstheme="minorHAnsi"/>
                <w:sz w:val="18"/>
                <w:szCs w:val="18"/>
              </w:rPr>
              <w:t>Halil ÖZCAN</w:t>
            </w:r>
          </w:p>
        </w:tc>
      </w:tr>
      <w:tr w:rsidR="004156BA" w:rsidRPr="005121A5" w14:paraId="5FCB3596" w14:textId="77777777" w:rsidTr="006E3E3E">
        <w:trPr>
          <w:trHeight w:val="360"/>
        </w:trPr>
        <w:tc>
          <w:tcPr>
            <w:tcW w:w="1960" w:type="dxa"/>
            <w:vMerge w:val="restart"/>
            <w:vAlign w:val="center"/>
            <w:hideMark/>
          </w:tcPr>
          <w:p w14:paraId="00046205"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Tuesday</w:t>
            </w:r>
          </w:p>
        </w:tc>
        <w:tc>
          <w:tcPr>
            <w:tcW w:w="3519" w:type="dxa"/>
            <w:vAlign w:val="center"/>
          </w:tcPr>
          <w:p w14:paraId="4330FE4E"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4998E1C9" w14:textId="28148D6D"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091AAF7E" w14:textId="77777777" w:rsidR="004156BA" w:rsidRPr="005121A5" w:rsidRDefault="004156BA" w:rsidP="0073434D">
            <w:pPr>
              <w:rPr>
                <w:rFonts w:asciiTheme="minorHAnsi" w:hAnsiTheme="minorHAnsi" w:cstheme="minorHAnsi"/>
                <w:sz w:val="18"/>
                <w:szCs w:val="18"/>
              </w:rPr>
            </w:pPr>
          </w:p>
        </w:tc>
      </w:tr>
      <w:tr w:rsidR="004156BA" w:rsidRPr="005121A5" w14:paraId="309F7D58" w14:textId="77777777" w:rsidTr="006E3E3E">
        <w:trPr>
          <w:trHeight w:val="360"/>
        </w:trPr>
        <w:tc>
          <w:tcPr>
            <w:tcW w:w="0" w:type="auto"/>
            <w:vMerge/>
            <w:vAlign w:val="center"/>
            <w:hideMark/>
          </w:tcPr>
          <w:p w14:paraId="11D399E8"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7DC407A9"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Mood Disorders</w:t>
            </w:r>
          </w:p>
        </w:tc>
        <w:tc>
          <w:tcPr>
            <w:tcW w:w="1251" w:type="dxa"/>
            <w:vAlign w:val="center"/>
          </w:tcPr>
          <w:p w14:paraId="6466C8F1"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5637AAC7" w14:textId="1864256D"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Esat Fahri AYDIN</w:t>
            </w:r>
          </w:p>
        </w:tc>
      </w:tr>
      <w:tr w:rsidR="004156BA" w:rsidRPr="005121A5" w14:paraId="5C0BD05C" w14:textId="77777777" w:rsidTr="006E3E3E">
        <w:trPr>
          <w:trHeight w:val="340"/>
        </w:trPr>
        <w:tc>
          <w:tcPr>
            <w:tcW w:w="1960" w:type="dxa"/>
            <w:vMerge w:val="restart"/>
            <w:vAlign w:val="center"/>
            <w:hideMark/>
          </w:tcPr>
          <w:p w14:paraId="719865C4"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Wednesday</w:t>
            </w:r>
          </w:p>
        </w:tc>
        <w:tc>
          <w:tcPr>
            <w:tcW w:w="3519" w:type="dxa"/>
            <w:vAlign w:val="center"/>
          </w:tcPr>
          <w:p w14:paraId="7E85175F"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52DE8B6D" w14:textId="58C81ABF"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3E97AE70" w14:textId="77777777" w:rsidR="004156BA" w:rsidRPr="005121A5" w:rsidRDefault="004156BA" w:rsidP="0073434D">
            <w:pPr>
              <w:rPr>
                <w:rFonts w:asciiTheme="minorHAnsi" w:hAnsiTheme="minorHAnsi" w:cstheme="minorHAnsi"/>
                <w:sz w:val="18"/>
                <w:szCs w:val="18"/>
              </w:rPr>
            </w:pPr>
          </w:p>
        </w:tc>
      </w:tr>
      <w:tr w:rsidR="004156BA" w:rsidRPr="005121A5" w14:paraId="668E112E" w14:textId="77777777" w:rsidTr="006E3E3E">
        <w:trPr>
          <w:trHeight w:val="380"/>
        </w:trPr>
        <w:tc>
          <w:tcPr>
            <w:tcW w:w="0" w:type="auto"/>
            <w:vMerge/>
            <w:vAlign w:val="center"/>
            <w:hideMark/>
          </w:tcPr>
          <w:p w14:paraId="4C4532D0"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15BB23CA"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Psychotic Disorders</w:t>
            </w:r>
          </w:p>
        </w:tc>
        <w:tc>
          <w:tcPr>
            <w:tcW w:w="1251" w:type="dxa"/>
            <w:vAlign w:val="center"/>
          </w:tcPr>
          <w:p w14:paraId="4758C823"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3402B2B1" w14:textId="76A46865"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Fatma TUYGAR OKUTUCU</w:t>
            </w:r>
          </w:p>
        </w:tc>
      </w:tr>
      <w:tr w:rsidR="004156BA" w:rsidRPr="005121A5" w14:paraId="2A9BA34D" w14:textId="77777777" w:rsidTr="006E3E3E">
        <w:trPr>
          <w:trHeight w:val="340"/>
        </w:trPr>
        <w:tc>
          <w:tcPr>
            <w:tcW w:w="1960" w:type="dxa"/>
            <w:vMerge w:val="restart"/>
            <w:vAlign w:val="center"/>
            <w:hideMark/>
          </w:tcPr>
          <w:p w14:paraId="73360C97"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Thursday</w:t>
            </w:r>
          </w:p>
        </w:tc>
        <w:tc>
          <w:tcPr>
            <w:tcW w:w="3519" w:type="dxa"/>
            <w:vAlign w:val="center"/>
          </w:tcPr>
          <w:p w14:paraId="7B8DF8DC"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10910171" w14:textId="275F041F"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25F106B9" w14:textId="77777777" w:rsidR="004156BA" w:rsidRPr="005121A5" w:rsidRDefault="004156BA" w:rsidP="0073434D">
            <w:pPr>
              <w:rPr>
                <w:rFonts w:asciiTheme="minorHAnsi" w:hAnsiTheme="minorHAnsi" w:cstheme="minorHAnsi"/>
                <w:sz w:val="18"/>
                <w:szCs w:val="18"/>
              </w:rPr>
            </w:pPr>
          </w:p>
        </w:tc>
      </w:tr>
      <w:tr w:rsidR="004156BA" w:rsidRPr="005121A5" w14:paraId="2CE4BB42" w14:textId="77777777" w:rsidTr="006E3E3E">
        <w:trPr>
          <w:trHeight w:val="360"/>
        </w:trPr>
        <w:tc>
          <w:tcPr>
            <w:tcW w:w="0" w:type="auto"/>
            <w:vMerge/>
            <w:vAlign w:val="center"/>
            <w:hideMark/>
          </w:tcPr>
          <w:p w14:paraId="2FD48E60"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0866C4B5"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Substance Use Disorders</w:t>
            </w:r>
          </w:p>
        </w:tc>
        <w:tc>
          <w:tcPr>
            <w:tcW w:w="1251" w:type="dxa"/>
            <w:vAlign w:val="center"/>
          </w:tcPr>
          <w:p w14:paraId="69950056"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143AC002" w14:textId="61D1DC99"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 xml:space="preserve">Hacer </w:t>
            </w:r>
            <w:r w:rsidR="006E3E3E" w:rsidRPr="005121A5">
              <w:rPr>
                <w:rFonts w:asciiTheme="minorHAnsi" w:hAnsiTheme="minorHAnsi" w:cstheme="minorHAnsi"/>
                <w:sz w:val="18"/>
                <w:szCs w:val="18"/>
              </w:rPr>
              <w:t xml:space="preserve">AKGÜL </w:t>
            </w:r>
            <w:r w:rsidR="004156BA" w:rsidRPr="005121A5">
              <w:rPr>
                <w:rFonts w:asciiTheme="minorHAnsi" w:hAnsiTheme="minorHAnsi" w:cstheme="minorHAnsi"/>
                <w:sz w:val="18"/>
                <w:szCs w:val="18"/>
              </w:rPr>
              <w:t>CEYHUN</w:t>
            </w:r>
          </w:p>
        </w:tc>
      </w:tr>
      <w:tr w:rsidR="004156BA" w:rsidRPr="005121A5" w14:paraId="17489524" w14:textId="77777777" w:rsidTr="006E3E3E">
        <w:trPr>
          <w:trHeight w:val="360"/>
        </w:trPr>
        <w:tc>
          <w:tcPr>
            <w:tcW w:w="1960" w:type="dxa"/>
            <w:vMerge w:val="restart"/>
            <w:vAlign w:val="center"/>
            <w:hideMark/>
          </w:tcPr>
          <w:p w14:paraId="5DF0A519"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Friday</w:t>
            </w:r>
          </w:p>
        </w:tc>
        <w:tc>
          <w:tcPr>
            <w:tcW w:w="3519" w:type="dxa"/>
            <w:vAlign w:val="center"/>
          </w:tcPr>
          <w:p w14:paraId="73FA8CEA"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6DFCEF3B" w14:textId="69D17316"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1B729EF3" w14:textId="77777777" w:rsidR="004156BA" w:rsidRPr="005121A5" w:rsidRDefault="004156BA" w:rsidP="0073434D">
            <w:pPr>
              <w:rPr>
                <w:rFonts w:asciiTheme="minorHAnsi" w:hAnsiTheme="minorHAnsi" w:cstheme="minorHAnsi"/>
                <w:sz w:val="18"/>
                <w:szCs w:val="18"/>
              </w:rPr>
            </w:pPr>
          </w:p>
        </w:tc>
      </w:tr>
      <w:tr w:rsidR="004156BA" w:rsidRPr="005121A5" w14:paraId="571A4CF9" w14:textId="77777777" w:rsidTr="006E3E3E">
        <w:trPr>
          <w:trHeight w:val="360"/>
        </w:trPr>
        <w:tc>
          <w:tcPr>
            <w:tcW w:w="0" w:type="auto"/>
            <w:vMerge/>
            <w:vAlign w:val="center"/>
            <w:hideMark/>
          </w:tcPr>
          <w:p w14:paraId="568E36C8"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28D8730B"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Eating and Sleep Disorders</w:t>
            </w:r>
          </w:p>
        </w:tc>
        <w:tc>
          <w:tcPr>
            <w:tcW w:w="1251" w:type="dxa"/>
            <w:shd w:val="clear" w:color="auto" w:fill="FFFFFF"/>
            <w:vAlign w:val="center"/>
          </w:tcPr>
          <w:p w14:paraId="12C2456A" w14:textId="77777777" w:rsidR="004156BA" w:rsidRPr="005121A5" w:rsidRDefault="004156BA" w:rsidP="0073434D">
            <w:pPr>
              <w:jc w:val="center"/>
              <w:rPr>
                <w:rFonts w:asciiTheme="minorHAnsi" w:hAnsiTheme="minorHAnsi" w:cstheme="minorHAnsi"/>
                <w:sz w:val="18"/>
                <w:szCs w:val="18"/>
              </w:rPr>
            </w:pPr>
          </w:p>
        </w:tc>
        <w:tc>
          <w:tcPr>
            <w:tcW w:w="2904" w:type="dxa"/>
            <w:shd w:val="clear" w:color="auto" w:fill="FFFFFF"/>
            <w:vAlign w:val="center"/>
          </w:tcPr>
          <w:p w14:paraId="41EDB3DF" w14:textId="4D401BE4"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Serap SARI</w:t>
            </w:r>
          </w:p>
        </w:tc>
      </w:tr>
      <w:tr w:rsidR="00745A1B" w:rsidRPr="005121A5" w14:paraId="73404165" w14:textId="7C6E4826" w:rsidTr="006E3E3E">
        <w:trPr>
          <w:trHeight w:val="360"/>
        </w:trPr>
        <w:tc>
          <w:tcPr>
            <w:tcW w:w="1960" w:type="dxa"/>
            <w:vMerge w:val="restart"/>
            <w:vAlign w:val="center"/>
          </w:tcPr>
          <w:p w14:paraId="2707D9EE" w14:textId="089977CA" w:rsidR="00745A1B" w:rsidRPr="005121A5" w:rsidRDefault="00745A1B" w:rsidP="0073434D">
            <w:pPr>
              <w:rPr>
                <w:rFonts w:asciiTheme="minorHAnsi" w:hAnsiTheme="minorHAnsi" w:cstheme="minorHAnsi"/>
                <w:b/>
                <w:sz w:val="18"/>
                <w:szCs w:val="18"/>
              </w:rPr>
            </w:pPr>
            <w:r w:rsidRPr="005121A5">
              <w:rPr>
                <w:rFonts w:asciiTheme="minorHAnsi" w:hAnsiTheme="minorHAnsi" w:cstheme="minorHAnsi"/>
                <w:b/>
                <w:bCs/>
                <w:color w:val="000000"/>
                <w:sz w:val="18"/>
                <w:szCs w:val="18"/>
              </w:rPr>
              <w:t>Monday</w:t>
            </w:r>
          </w:p>
        </w:tc>
        <w:tc>
          <w:tcPr>
            <w:tcW w:w="7674" w:type="dxa"/>
            <w:gridSpan w:val="3"/>
            <w:shd w:val="clear" w:color="auto" w:fill="D9D9D9" w:themeFill="background1" w:themeFillShade="D9"/>
            <w:vAlign w:val="center"/>
          </w:tcPr>
          <w:p w14:paraId="2DD2E3E6" w14:textId="4AB0E1A2" w:rsidR="00745A1B" w:rsidRPr="005121A5" w:rsidRDefault="00745A1B" w:rsidP="0073434D">
            <w:pPr>
              <w:jc w:val="center"/>
              <w:rPr>
                <w:rFonts w:asciiTheme="minorHAnsi" w:hAnsiTheme="minorHAnsi" w:cstheme="minorHAnsi"/>
                <w:b/>
                <w:sz w:val="18"/>
                <w:szCs w:val="18"/>
              </w:rPr>
            </w:pPr>
            <w:r w:rsidRPr="005121A5">
              <w:rPr>
                <w:rFonts w:asciiTheme="minorHAnsi" w:hAnsiTheme="minorHAnsi" w:cstheme="minorHAnsi"/>
                <w:b/>
                <w:sz w:val="18"/>
                <w:szCs w:val="18"/>
              </w:rPr>
              <w:t>2</w:t>
            </w:r>
            <w:r w:rsidR="00E61C30" w:rsidRPr="00E61C30">
              <w:rPr>
                <w:rFonts w:asciiTheme="minorHAnsi" w:hAnsiTheme="minorHAnsi" w:cstheme="minorHAnsi"/>
                <w:b/>
                <w:sz w:val="18"/>
                <w:szCs w:val="18"/>
              </w:rPr>
              <w:t>.</w:t>
            </w:r>
            <w:r w:rsidR="006E3E3E">
              <w:rPr>
                <w:rFonts w:asciiTheme="minorHAnsi" w:hAnsiTheme="minorHAnsi" w:cstheme="minorHAnsi"/>
                <w:b/>
                <w:sz w:val="18"/>
                <w:szCs w:val="18"/>
              </w:rPr>
              <w:t xml:space="preserve"> </w:t>
            </w:r>
            <w:r w:rsidRPr="005121A5">
              <w:rPr>
                <w:rFonts w:asciiTheme="minorHAnsi" w:hAnsiTheme="minorHAnsi" w:cstheme="minorHAnsi"/>
                <w:b/>
                <w:sz w:val="18"/>
                <w:szCs w:val="18"/>
              </w:rPr>
              <w:t>Week</w:t>
            </w:r>
          </w:p>
        </w:tc>
      </w:tr>
      <w:tr w:rsidR="00745A1B" w:rsidRPr="005121A5" w14:paraId="602A3AC5" w14:textId="77777777" w:rsidTr="006E3E3E">
        <w:trPr>
          <w:trHeight w:val="340"/>
        </w:trPr>
        <w:tc>
          <w:tcPr>
            <w:tcW w:w="1960" w:type="dxa"/>
            <w:vMerge/>
            <w:vAlign w:val="center"/>
            <w:hideMark/>
          </w:tcPr>
          <w:p w14:paraId="0319B9E7" w14:textId="412D7976" w:rsidR="00745A1B" w:rsidRPr="005121A5" w:rsidRDefault="00745A1B" w:rsidP="0073434D">
            <w:pPr>
              <w:rPr>
                <w:rFonts w:asciiTheme="minorHAnsi" w:hAnsiTheme="minorHAnsi" w:cstheme="minorHAnsi"/>
                <w:b/>
                <w:bCs/>
                <w:color w:val="000000"/>
                <w:sz w:val="18"/>
                <w:szCs w:val="18"/>
              </w:rPr>
            </w:pPr>
          </w:p>
        </w:tc>
        <w:tc>
          <w:tcPr>
            <w:tcW w:w="3519" w:type="dxa"/>
            <w:vAlign w:val="center"/>
          </w:tcPr>
          <w:p w14:paraId="0CFD904A" w14:textId="77777777" w:rsidR="00745A1B" w:rsidRPr="005121A5" w:rsidRDefault="00745A1B"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7695114B" w14:textId="183E1197" w:rsidR="00745A1B" w:rsidRPr="005121A5" w:rsidRDefault="00745A1B"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4FC553BC" w14:textId="77777777" w:rsidR="00745A1B" w:rsidRPr="005121A5" w:rsidRDefault="00745A1B" w:rsidP="0073434D">
            <w:pPr>
              <w:rPr>
                <w:rFonts w:asciiTheme="minorHAnsi" w:hAnsiTheme="minorHAnsi" w:cstheme="minorHAnsi"/>
                <w:sz w:val="18"/>
                <w:szCs w:val="18"/>
              </w:rPr>
            </w:pPr>
          </w:p>
        </w:tc>
      </w:tr>
      <w:tr w:rsidR="00745A1B" w:rsidRPr="005121A5" w14:paraId="670B0361" w14:textId="77777777" w:rsidTr="006E3E3E">
        <w:trPr>
          <w:trHeight w:val="360"/>
        </w:trPr>
        <w:tc>
          <w:tcPr>
            <w:tcW w:w="0" w:type="auto"/>
            <w:vMerge/>
            <w:vAlign w:val="center"/>
            <w:hideMark/>
          </w:tcPr>
          <w:p w14:paraId="4F1D91D9" w14:textId="77777777" w:rsidR="00745A1B" w:rsidRPr="005121A5" w:rsidRDefault="00745A1B" w:rsidP="0073434D">
            <w:pPr>
              <w:rPr>
                <w:rFonts w:asciiTheme="minorHAnsi" w:hAnsiTheme="minorHAnsi" w:cstheme="minorHAnsi"/>
                <w:b/>
                <w:sz w:val="18"/>
                <w:szCs w:val="18"/>
              </w:rPr>
            </w:pPr>
          </w:p>
        </w:tc>
        <w:tc>
          <w:tcPr>
            <w:tcW w:w="3519" w:type="dxa"/>
            <w:vAlign w:val="center"/>
          </w:tcPr>
          <w:p w14:paraId="3C711C75" w14:textId="77777777" w:rsidR="00745A1B" w:rsidRPr="005121A5" w:rsidRDefault="00745A1B" w:rsidP="0073434D">
            <w:pPr>
              <w:rPr>
                <w:rFonts w:asciiTheme="minorHAnsi" w:hAnsiTheme="minorHAnsi" w:cstheme="minorHAnsi"/>
                <w:sz w:val="18"/>
                <w:szCs w:val="18"/>
              </w:rPr>
            </w:pPr>
            <w:r w:rsidRPr="005121A5">
              <w:rPr>
                <w:rFonts w:asciiTheme="minorHAnsi" w:hAnsiTheme="minorHAnsi" w:cstheme="minorHAnsi"/>
                <w:sz w:val="18"/>
                <w:szCs w:val="18"/>
              </w:rPr>
              <w:t>Psychiatric Emergencies</w:t>
            </w:r>
          </w:p>
        </w:tc>
        <w:tc>
          <w:tcPr>
            <w:tcW w:w="1251" w:type="dxa"/>
            <w:vAlign w:val="center"/>
          </w:tcPr>
          <w:p w14:paraId="5A5D7A30" w14:textId="77777777" w:rsidR="00745A1B" w:rsidRPr="005121A5" w:rsidRDefault="00745A1B" w:rsidP="0073434D">
            <w:pPr>
              <w:jc w:val="center"/>
              <w:rPr>
                <w:rFonts w:asciiTheme="minorHAnsi" w:hAnsiTheme="minorHAnsi" w:cstheme="minorHAnsi"/>
                <w:sz w:val="18"/>
                <w:szCs w:val="18"/>
              </w:rPr>
            </w:pPr>
          </w:p>
        </w:tc>
        <w:tc>
          <w:tcPr>
            <w:tcW w:w="2904" w:type="dxa"/>
            <w:vAlign w:val="center"/>
          </w:tcPr>
          <w:p w14:paraId="4F255A6E" w14:textId="15004557" w:rsidR="00745A1B"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Pr="005121A5">
              <w:rPr>
                <w:rFonts w:asciiTheme="minorHAnsi" w:hAnsiTheme="minorHAnsi" w:cstheme="minorHAnsi"/>
                <w:sz w:val="18"/>
                <w:szCs w:val="18"/>
              </w:rPr>
              <w:t>Halil ÖZCAN</w:t>
            </w:r>
          </w:p>
        </w:tc>
      </w:tr>
      <w:tr w:rsidR="004156BA" w:rsidRPr="005121A5" w14:paraId="07114E50" w14:textId="77777777" w:rsidTr="006E3E3E">
        <w:trPr>
          <w:trHeight w:val="360"/>
        </w:trPr>
        <w:tc>
          <w:tcPr>
            <w:tcW w:w="1960" w:type="dxa"/>
            <w:vMerge w:val="restart"/>
            <w:vAlign w:val="center"/>
            <w:hideMark/>
          </w:tcPr>
          <w:p w14:paraId="2C8D7CC7"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Tuesday</w:t>
            </w:r>
          </w:p>
        </w:tc>
        <w:tc>
          <w:tcPr>
            <w:tcW w:w="3519" w:type="dxa"/>
            <w:vAlign w:val="center"/>
          </w:tcPr>
          <w:p w14:paraId="4AF89E48"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3EDD0EA4" w14:textId="1A07FE81"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4187854A" w14:textId="77777777" w:rsidR="004156BA" w:rsidRPr="005121A5" w:rsidRDefault="004156BA" w:rsidP="0073434D">
            <w:pPr>
              <w:rPr>
                <w:rFonts w:asciiTheme="minorHAnsi" w:hAnsiTheme="minorHAnsi" w:cstheme="minorHAnsi"/>
                <w:sz w:val="18"/>
                <w:szCs w:val="18"/>
              </w:rPr>
            </w:pPr>
          </w:p>
        </w:tc>
      </w:tr>
      <w:tr w:rsidR="004156BA" w:rsidRPr="005121A5" w14:paraId="3C7391A2" w14:textId="77777777" w:rsidTr="006E3E3E">
        <w:trPr>
          <w:trHeight w:val="360"/>
        </w:trPr>
        <w:tc>
          <w:tcPr>
            <w:tcW w:w="0" w:type="auto"/>
            <w:vMerge/>
            <w:vAlign w:val="center"/>
            <w:hideMark/>
          </w:tcPr>
          <w:p w14:paraId="3DF61227"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242339C3"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Personality Disorders</w:t>
            </w:r>
          </w:p>
        </w:tc>
        <w:tc>
          <w:tcPr>
            <w:tcW w:w="1251" w:type="dxa"/>
            <w:vAlign w:val="center"/>
          </w:tcPr>
          <w:p w14:paraId="766BAE46"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1C09BBBA" w14:textId="72F79245"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Esat Fahri AYDIN</w:t>
            </w:r>
          </w:p>
        </w:tc>
      </w:tr>
      <w:tr w:rsidR="004156BA" w:rsidRPr="005121A5" w14:paraId="6B0A86A7" w14:textId="77777777" w:rsidTr="006E3E3E">
        <w:trPr>
          <w:trHeight w:val="340"/>
        </w:trPr>
        <w:tc>
          <w:tcPr>
            <w:tcW w:w="1960" w:type="dxa"/>
            <w:vMerge w:val="restart"/>
            <w:vAlign w:val="center"/>
            <w:hideMark/>
          </w:tcPr>
          <w:p w14:paraId="38A6BD22"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Wednesday</w:t>
            </w:r>
          </w:p>
        </w:tc>
        <w:tc>
          <w:tcPr>
            <w:tcW w:w="3519" w:type="dxa"/>
            <w:vAlign w:val="center"/>
          </w:tcPr>
          <w:p w14:paraId="6FB28D8D"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2FED5003" w14:textId="472FD6D7"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3E234B3F" w14:textId="77777777" w:rsidR="004156BA" w:rsidRPr="005121A5" w:rsidRDefault="004156BA" w:rsidP="0073434D">
            <w:pPr>
              <w:rPr>
                <w:rFonts w:asciiTheme="minorHAnsi" w:hAnsiTheme="minorHAnsi" w:cstheme="minorHAnsi"/>
                <w:sz w:val="18"/>
                <w:szCs w:val="18"/>
              </w:rPr>
            </w:pPr>
          </w:p>
        </w:tc>
      </w:tr>
      <w:tr w:rsidR="004156BA" w:rsidRPr="005121A5" w14:paraId="7499A73C" w14:textId="77777777" w:rsidTr="006E3E3E">
        <w:trPr>
          <w:trHeight w:val="380"/>
        </w:trPr>
        <w:tc>
          <w:tcPr>
            <w:tcW w:w="0" w:type="auto"/>
            <w:vMerge/>
            <w:vAlign w:val="center"/>
            <w:hideMark/>
          </w:tcPr>
          <w:p w14:paraId="0DDC9B8C"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63480C78"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Somatoform and Dissociative Disorder</w:t>
            </w:r>
          </w:p>
        </w:tc>
        <w:tc>
          <w:tcPr>
            <w:tcW w:w="1251" w:type="dxa"/>
            <w:vAlign w:val="center"/>
          </w:tcPr>
          <w:p w14:paraId="5E1343CA"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241C8150" w14:textId="5FFE2489"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Fatma TUYGAR OKUTUCU</w:t>
            </w:r>
          </w:p>
        </w:tc>
      </w:tr>
      <w:tr w:rsidR="004156BA" w:rsidRPr="005121A5" w14:paraId="55914AE0" w14:textId="77777777" w:rsidTr="006E3E3E">
        <w:trPr>
          <w:trHeight w:val="340"/>
        </w:trPr>
        <w:tc>
          <w:tcPr>
            <w:tcW w:w="1960" w:type="dxa"/>
            <w:vMerge w:val="restart"/>
            <w:vAlign w:val="center"/>
            <w:hideMark/>
          </w:tcPr>
          <w:p w14:paraId="45B1AC72"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Thursday</w:t>
            </w:r>
          </w:p>
        </w:tc>
        <w:tc>
          <w:tcPr>
            <w:tcW w:w="3519" w:type="dxa"/>
            <w:vAlign w:val="center"/>
          </w:tcPr>
          <w:p w14:paraId="4C3170CC"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1FC124B8" w14:textId="08A1973D"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4FAA5BD1" w14:textId="77777777" w:rsidR="004156BA" w:rsidRPr="005121A5" w:rsidRDefault="004156BA" w:rsidP="0073434D">
            <w:pPr>
              <w:rPr>
                <w:rFonts w:asciiTheme="minorHAnsi" w:hAnsiTheme="minorHAnsi" w:cstheme="minorHAnsi"/>
                <w:sz w:val="18"/>
                <w:szCs w:val="18"/>
              </w:rPr>
            </w:pPr>
          </w:p>
        </w:tc>
      </w:tr>
      <w:tr w:rsidR="004156BA" w:rsidRPr="005121A5" w14:paraId="3F117D58" w14:textId="77777777" w:rsidTr="006E3E3E">
        <w:trPr>
          <w:trHeight w:val="360"/>
        </w:trPr>
        <w:tc>
          <w:tcPr>
            <w:tcW w:w="0" w:type="auto"/>
            <w:vMerge/>
            <w:vAlign w:val="center"/>
            <w:hideMark/>
          </w:tcPr>
          <w:p w14:paraId="41F24712"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069D5343"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Organic Mental Disorders</w:t>
            </w:r>
          </w:p>
        </w:tc>
        <w:tc>
          <w:tcPr>
            <w:tcW w:w="1251" w:type="dxa"/>
            <w:vAlign w:val="center"/>
          </w:tcPr>
          <w:p w14:paraId="5C8FDD06"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161F050D" w14:textId="2A6A4A4B"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 xml:space="preserve">Hacer </w:t>
            </w:r>
            <w:r w:rsidR="006E3E3E" w:rsidRPr="005121A5">
              <w:rPr>
                <w:rFonts w:asciiTheme="minorHAnsi" w:hAnsiTheme="minorHAnsi" w:cstheme="minorHAnsi"/>
                <w:sz w:val="18"/>
                <w:szCs w:val="18"/>
              </w:rPr>
              <w:t xml:space="preserve">AKGÜL </w:t>
            </w:r>
            <w:r w:rsidR="004156BA" w:rsidRPr="005121A5">
              <w:rPr>
                <w:rFonts w:asciiTheme="minorHAnsi" w:hAnsiTheme="minorHAnsi" w:cstheme="minorHAnsi"/>
                <w:sz w:val="18"/>
                <w:szCs w:val="18"/>
              </w:rPr>
              <w:t>CEYHUN</w:t>
            </w:r>
          </w:p>
        </w:tc>
      </w:tr>
      <w:tr w:rsidR="004156BA" w:rsidRPr="005121A5" w14:paraId="3C7C3FEF" w14:textId="77777777" w:rsidTr="006E3E3E">
        <w:trPr>
          <w:trHeight w:val="360"/>
        </w:trPr>
        <w:tc>
          <w:tcPr>
            <w:tcW w:w="1960" w:type="dxa"/>
            <w:vMerge w:val="restart"/>
            <w:vAlign w:val="center"/>
            <w:hideMark/>
          </w:tcPr>
          <w:p w14:paraId="1D026699" w14:textId="77777777" w:rsidR="004156BA" w:rsidRPr="005121A5" w:rsidRDefault="004156BA" w:rsidP="0073434D">
            <w:pPr>
              <w:rPr>
                <w:rFonts w:asciiTheme="minorHAnsi" w:hAnsiTheme="minorHAnsi" w:cstheme="minorHAnsi"/>
                <w:b/>
                <w:bCs/>
                <w:color w:val="000000"/>
                <w:sz w:val="18"/>
                <w:szCs w:val="18"/>
              </w:rPr>
            </w:pPr>
            <w:r w:rsidRPr="005121A5">
              <w:rPr>
                <w:rFonts w:asciiTheme="minorHAnsi" w:hAnsiTheme="minorHAnsi" w:cstheme="minorHAnsi"/>
                <w:b/>
                <w:bCs/>
                <w:color w:val="000000"/>
                <w:sz w:val="18"/>
                <w:szCs w:val="18"/>
              </w:rPr>
              <w:t>Friday</w:t>
            </w:r>
          </w:p>
        </w:tc>
        <w:tc>
          <w:tcPr>
            <w:tcW w:w="3519" w:type="dxa"/>
            <w:vAlign w:val="center"/>
          </w:tcPr>
          <w:p w14:paraId="0026B5F5"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Clinical Practice</w:t>
            </w:r>
          </w:p>
        </w:tc>
        <w:tc>
          <w:tcPr>
            <w:tcW w:w="1251" w:type="dxa"/>
            <w:vAlign w:val="center"/>
          </w:tcPr>
          <w:p w14:paraId="681F1839" w14:textId="0EEBAE06" w:rsidR="004156BA" w:rsidRPr="005121A5" w:rsidRDefault="004156BA" w:rsidP="0073434D">
            <w:pPr>
              <w:jc w:val="center"/>
              <w:rPr>
                <w:rFonts w:asciiTheme="minorHAnsi" w:hAnsiTheme="minorHAnsi" w:cstheme="minorHAnsi"/>
                <w:sz w:val="18"/>
                <w:szCs w:val="18"/>
              </w:rPr>
            </w:pPr>
            <w:r w:rsidRPr="005121A5">
              <w:rPr>
                <w:rFonts w:asciiTheme="minorHAnsi" w:hAnsiTheme="minorHAnsi" w:cstheme="minorHAnsi"/>
                <w:sz w:val="18"/>
                <w:szCs w:val="18"/>
              </w:rPr>
              <w:t>08</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r w:rsidR="006E3E3E">
              <w:rPr>
                <w:rFonts w:asciiTheme="minorHAnsi" w:hAnsiTheme="minorHAnsi" w:cstheme="minorHAnsi"/>
                <w:sz w:val="18"/>
                <w:szCs w:val="18"/>
              </w:rPr>
              <w:t xml:space="preserve"> - </w:t>
            </w:r>
            <w:r w:rsidRPr="005121A5">
              <w:rPr>
                <w:rFonts w:asciiTheme="minorHAnsi" w:hAnsiTheme="minorHAnsi" w:cstheme="minorHAnsi"/>
                <w:sz w:val="18"/>
                <w:szCs w:val="18"/>
              </w:rPr>
              <w:t>12</w:t>
            </w:r>
            <w:r w:rsidR="006E3E3E">
              <w:rPr>
                <w:rFonts w:asciiTheme="minorHAnsi" w:hAnsiTheme="minorHAnsi" w:cstheme="minorHAnsi"/>
                <w:sz w:val="18"/>
                <w:szCs w:val="18"/>
              </w:rPr>
              <w:t>.</w:t>
            </w:r>
            <w:r w:rsidR="006E3E3E" w:rsidRPr="006E3E3E">
              <w:rPr>
                <w:rFonts w:asciiTheme="minorHAnsi" w:hAnsiTheme="minorHAnsi" w:cstheme="minorHAnsi"/>
                <w:sz w:val="18"/>
                <w:szCs w:val="18"/>
                <w:vertAlign w:val="superscript"/>
              </w:rPr>
              <w:t>00</w:t>
            </w:r>
          </w:p>
        </w:tc>
        <w:tc>
          <w:tcPr>
            <w:tcW w:w="2904" w:type="dxa"/>
            <w:vAlign w:val="center"/>
          </w:tcPr>
          <w:p w14:paraId="0BF12099" w14:textId="77777777" w:rsidR="004156BA" w:rsidRPr="005121A5" w:rsidRDefault="004156BA" w:rsidP="0073434D">
            <w:pPr>
              <w:rPr>
                <w:rFonts w:asciiTheme="minorHAnsi" w:hAnsiTheme="minorHAnsi" w:cstheme="minorHAnsi"/>
                <w:sz w:val="18"/>
                <w:szCs w:val="18"/>
              </w:rPr>
            </w:pPr>
          </w:p>
        </w:tc>
      </w:tr>
      <w:tr w:rsidR="004156BA" w:rsidRPr="005121A5" w14:paraId="6562282A" w14:textId="77777777" w:rsidTr="006E3E3E">
        <w:trPr>
          <w:trHeight w:val="700"/>
        </w:trPr>
        <w:tc>
          <w:tcPr>
            <w:tcW w:w="0" w:type="auto"/>
            <w:vMerge/>
            <w:vAlign w:val="center"/>
            <w:hideMark/>
          </w:tcPr>
          <w:p w14:paraId="05AD9011" w14:textId="77777777" w:rsidR="004156BA" w:rsidRPr="005121A5" w:rsidRDefault="004156BA" w:rsidP="0073434D">
            <w:pPr>
              <w:rPr>
                <w:rFonts w:asciiTheme="minorHAnsi" w:hAnsiTheme="minorHAnsi" w:cstheme="minorHAnsi"/>
                <w:b/>
                <w:sz w:val="18"/>
                <w:szCs w:val="18"/>
              </w:rPr>
            </w:pPr>
          </w:p>
        </w:tc>
        <w:tc>
          <w:tcPr>
            <w:tcW w:w="3519" w:type="dxa"/>
            <w:vAlign w:val="center"/>
          </w:tcPr>
          <w:p w14:paraId="6E7C804A" w14:textId="77777777" w:rsidR="004156BA" w:rsidRPr="005121A5" w:rsidRDefault="004156BA" w:rsidP="0073434D">
            <w:pPr>
              <w:rPr>
                <w:rFonts w:asciiTheme="minorHAnsi" w:hAnsiTheme="minorHAnsi" w:cstheme="minorHAnsi"/>
                <w:sz w:val="18"/>
                <w:szCs w:val="18"/>
              </w:rPr>
            </w:pPr>
            <w:r w:rsidRPr="005121A5">
              <w:rPr>
                <w:rFonts w:asciiTheme="minorHAnsi" w:hAnsiTheme="minorHAnsi" w:cstheme="minorHAnsi"/>
                <w:sz w:val="18"/>
                <w:szCs w:val="18"/>
              </w:rPr>
              <w:t>Obsessive Compulsive and Trauma Related Mental Disorders</w:t>
            </w:r>
          </w:p>
        </w:tc>
        <w:tc>
          <w:tcPr>
            <w:tcW w:w="1251" w:type="dxa"/>
            <w:vAlign w:val="center"/>
          </w:tcPr>
          <w:p w14:paraId="395285DA" w14:textId="77777777" w:rsidR="004156BA" w:rsidRPr="005121A5" w:rsidRDefault="004156BA" w:rsidP="0073434D">
            <w:pPr>
              <w:jc w:val="center"/>
              <w:rPr>
                <w:rFonts w:asciiTheme="minorHAnsi" w:hAnsiTheme="minorHAnsi" w:cstheme="minorHAnsi"/>
                <w:sz w:val="18"/>
                <w:szCs w:val="18"/>
              </w:rPr>
            </w:pPr>
          </w:p>
        </w:tc>
        <w:tc>
          <w:tcPr>
            <w:tcW w:w="2904" w:type="dxa"/>
            <w:vAlign w:val="center"/>
          </w:tcPr>
          <w:p w14:paraId="2DE5D67C" w14:textId="2D576BCC" w:rsidR="004156BA" w:rsidRPr="005121A5" w:rsidRDefault="00745A1B" w:rsidP="0073434D">
            <w:pPr>
              <w:rPr>
                <w:rFonts w:asciiTheme="minorHAnsi" w:hAnsiTheme="minorHAnsi" w:cstheme="minorHAnsi"/>
                <w:sz w:val="18"/>
                <w:szCs w:val="18"/>
              </w:rPr>
            </w:pPr>
            <w:r>
              <w:rPr>
                <w:rFonts w:asciiTheme="minorHAnsi" w:hAnsiTheme="minorHAnsi" w:cstheme="minorHAnsi"/>
                <w:sz w:val="18"/>
                <w:szCs w:val="18"/>
              </w:rPr>
              <w:t>Dr</w:t>
            </w:r>
            <w:r w:rsidR="006E3E3E">
              <w:rPr>
                <w:rFonts w:asciiTheme="minorHAnsi" w:hAnsiTheme="minorHAnsi" w:cstheme="minorHAnsi"/>
                <w:sz w:val="18"/>
                <w:szCs w:val="18"/>
              </w:rPr>
              <w:t xml:space="preserve">. </w:t>
            </w:r>
            <w:r w:rsidR="004156BA" w:rsidRPr="005121A5">
              <w:rPr>
                <w:rFonts w:asciiTheme="minorHAnsi" w:hAnsiTheme="minorHAnsi" w:cstheme="minorHAnsi"/>
                <w:sz w:val="18"/>
                <w:szCs w:val="18"/>
              </w:rPr>
              <w:t xml:space="preserve">Serap SARI </w:t>
            </w:r>
          </w:p>
        </w:tc>
      </w:tr>
    </w:tbl>
    <w:p w14:paraId="01ABBA4A" w14:textId="77777777" w:rsidR="00AD3264" w:rsidRPr="000872B6" w:rsidRDefault="00AD3264" w:rsidP="00EB5E57">
      <w:pPr>
        <w:jc w:val="center"/>
        <w:rPr>
          <w:rFonts w:asciiTheme="minorHAnsi" w:hAnsiTheme="minorHAnsi" w:cstheme="minorHAnsi"/>
        </w:rPr>
      </w:pPr>
    </w:p>
    <w:p w14:paraId="341652FE" w14:textId="77777777" w:rsidR="00720883" w:rsidRDefault="00720883" w:rsidP="00720883"/>
    <w:p w14:paraId="577AB743" w14:textId="77777777" w:rsidR="00A3078A" w:rsidRDefault="00A3078A">
      <w:pPr>
        <w:spacing w:after="200" w:line="276" w:lineRule="auto"/>
        <w:rPr>
          <w:rFonts w:asciiTheme="minorHAnsi" w:hAnsiTheme="minorHAnsi" w:cstheme="minorHAnsi"/>
          <w:b/>
        </w:rPr>
      </w:pPr>
      <w:r>
        <w:rPr>
          <w:rFonts w:asciiTheme="minorHAnsi" w:hAnsiTheme="minorHAnsi" w:cstheme="minorHAnsi"/>
          <w:b/>
        </w:rPr>
        <w:br w:type="page"/>
      </w:r>
    </w:p>
    <w:p w14:paraId="19D55FC8" w14:textId="69737FE5" w:rsidR="00AD3264" w:rsidRPr="000872B6" w:rsidRDefault="00924F96" w:rsidP="00AD3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24" w:firstLine="708"/>
        <w:rPr>
          <w:rFonts w:asciiTheme="minorHAnsi" w:hAnsiTheme="minorHAnsi" w:cstheme="minorHAnsi"/>
          <w:b/>
        </w:rPr>
      </w:pPr>
      <w:r>
        <w:rPr>
          <w:rFonts w:asciiTheme="minorHAnsi" w:hAnsiTheme="minorHAnsi" w:cstheme="minorHAnsi"/>
          <w:b/>
        </w:rPr>
        <w:lastRenderedPageBreak/>
        <w:t>202</w:t>
      </w:r>
      <w:r w:rsidR="00115CD6">
        <w:rPr>
          <w:rFonts w:asciiTheme="minorHAnsi" w:hAnsiTheme="minorHAnsi" w:cstheme="minorHAnsi"/>
          <w:b/>
        </w:rPr>
        <w:t>6</w:t>
      </w:r>
      <w:r>
        <w:rPr>
          <w:rFonts w:asciiTheme="minorHAnsi" w:hAnsiTheme="minorHAnsi" w:cstheme="minorHAnsi"/>
          <w:b/>
        </w:rPr>
        <w:t>-202</w:t>
      </w:r>
      <w:r w:rsidR="00115CD6">
        <w:rPr>
          <w:rFonts w:asciiTheme="minorHAnsi" w:hAnsiTheme="minorHAnsi" w:cstheme="minorHAnsi"/>
          <w:b/>
        </w:rPr>
        <w:t>7</w:t>
      </w:r>
      <w:r w:rsidR="00DB751D">
        <w:rPr>
          <w:rFonts w:asciiTheme="minorHAnsi" w:hAnsiTheme="minorHAnsi" w:cstheme="minorHAnsi"/>
          <w:b/>
        </w:rPr>
        <w:t xml:space="preserve"> </w:t>
      </w:r>
      <w:r w:rsidR="00DB751D" w:rsidRPr="000872B6">
        <w:rPr>
          <w:rFonts w:asciiTheme="minorHAnsi" w:hAnsiTheme="minorHAnsi" w:cstheme="minorHAnsi"/>
          <w:b/>
        </w:rPr>
        <w:t xml:space="preserve"> ACADEMIC YEAR</w:t>
      </w:r>
      <w:r w:rsidR="00E61C30" w:rsidRPr="00E61C30">
        <w:rPr>
          <w:rFonts w:asciiTheme="minorHAnsi" w:hAnsiTheme="minorHAnsi" w:cstheme="minorHAnsi"/>
          <w:b/>
        </w:rPr>
        <w:t>.</w:t>
      </w:r>
      <w:r w:rsidR="00DB751D" w:rsidRPr="000872B6">
        <w:rPr>
          <w:rFonts w:asciiTheme="minorHAnsi" w:hAnsiTheme="minorHAnsi" w:cstheme="minorHAnsi"/>
          <w:b/>
        </w:rPr>
        <w:t>6</w:t>
      </w:r>
      <w:r w:rsidR="00E61C30" w:rsidRPr="00E61C30">
        <w:rPr>
          <w:rFonts w:asciiTheme="minorHAnsi" w:hAnsiTheme="minorHAnsi" w:cstheme="minorHAnsi"/>
          <w:b/>
        </w:rPr>
        <w:t>.</w:t>
      </w:r>
      <w:r w:rsidR="00DB751D" w:rsidRPr="000872B6">
        <w:rPr>
          <w:rFonts w:asciiTheme="minorHAnsi" w:hAnsiTheme="minorHAnsi" w:cstheme="minorHAnsi"/>
          <w:b/>
        </w:rPr>
        <w:t>CLASS</w:t>
      </w:r>
    </w:p>
    <w:p w14:paraId="29C8385A" w14:textId="77777777" w:rsidR="0066307F" w:rsidRPr="000872B6" w:rsidRDefault="0066307F" w:rsidP="00DA4EE8">
      <w:pPr>
        <w:pStyle w:val="Balk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bookmarkStart w:id="369" w:name="_Toc487113033"/>
      <w:bookmarkStart w:id="370" w:name="_Toc489950048"/>
      <w:bookmarkStart w:id="371" w:name="_Toc517976332"/>
      <w:bookmarkStart w:id="372" w:name="_Toc49868123"/>
      <w:bookmarkStart w:id="373" w:name="_Toc49868227"/>
      <w:bookmarkStart w:id="374" w:name="_Toc238050144"/>
      <w:r w:rsidRPr="00DA4EE8">
        <w:rPr>
          <w:rFonts w:asciiTheme="minorHAnsi" w:hAnsiTheme="minorHAnsi" w:cstheme="minorHAnsi"/>
        </w:rPr>
        <w:t>MEDICAL GENETICS</w:t>
      </w:r>
      <w:bookmarkEnd w:id="369"/>
      <w:bookmarkEnd w:id="370"/>
      <w:bookmarkEnd w:id="371"/>
      <w:bookmarkEnd w:id="372"/>
      <w:bookmarkEnd w:id="373"/>
      <w:r w:rsidR="00E11B5D">
        <w:rPr>
          <w:rFonts w:asciiTheme="minorHAnsi" w:hAnsiTheme="minorHAnsi" w:cstheme="minorHAnsi"/>
        </w:rPr>
        <w:t xml:space="preserve"> </w:t>
      </w:r>
      <w:r w:rsidR="00E11B5D" w:rsidRPr="009F5D77">
        <w:rPr>
          <w:rFonts w:asciiTheme="minorHAnsi" w:hAnsiTheme="minorHAnsi" w:cstheme="minorHAnsi"/>
          <w:color w:val="212121"/>
          <w:lang w:val="en"/>
        </w:rPr>
        <w:t>INTERNSHIP</w:t>
      </w:r>
      <w:r w:rsidR="00E11B5D" w:rsidRPr="009F5D77">
        <w:rPr>
          <w:rFonts w:asciiTheme="minorHAnsi" w:hAnsiTheme="minorHAnsi" w:cstheme="minorHAnsi"/>
          <w:color w:val="212121"/>
          <w:sz w:val="26"/>
          <w:szCs w:val="20"/>
          <w:lang w:val="en"/>
        </w:rPr>
        <w:t xml:space="preserve"> </w:t>
      </w:r>
      <w:r w:rsidR="00E11B5D" w:rsidRPr="009F5D77">
        <w:rPr>
          <w:rFonts w:asciiTheme="minorHAnsi" w:hAnsiTheme="minorHAnsi" w:cstheme="minorHAnsi"/>
        </w:rPr>
        <w:t>PROGRAM</w:t>
      </w:r>
      <w:bookmarkEnd w:id="374"/>
    </w:p>
    <w:tbl>
      <w:tblPr>
        <w:tblW w:w="9778" w:type="dxa"/>
        <w:tblBorders>
          <w:top w:val="single" w:sz="2" w:space="0" w:color="auto"/>
          <w:left w:val="single" w:sz="2" w:space="0" w:color="auto"/>
          <w:bottom w:val="single" w:sz="2" w:space="0" w:color="auto"/>
          <w:right w:val="single" w:sz="2" w:space="0" w:color="auto"/>
          <w:insideH w:val="dotted" w:sz="4" w:space="0" w:color="auto"/>
          <w:insideV w:val="dotted" w:sz="4" w:space="0" w:color="auto"/>
        </w:tblBorders>
        <w:tblLayout w:type="fixed"/>
        <w:tblLook w:val="01E0" w:firstRow="1" w:lastRow="1" w:firstColumn="1" w:lastColumn="1" w:noHBand="0" w:noVBand="0"/>
      </w:tblPr>
      <w:tblGrid>
        <w:gridCol w:w="1186"/>
        <w:gridCol w:w="4198"/>
        <w:gridCol w:w="1276"/>
        <w:gridCol w:w="3118"/>
      </w:tblGrid>
      <w:tr w:rsidR="001F5461" w:rsidRPr="001E260B" w14:paraId="04428131" w14:textId="77777777" w:rsidTr="00822D5E">
        <w:trPr>
          <w:trHeight w:val="20"/>
        </w:trPr>
        <w:tc>
          <w:tcPr>
            <w:tcW w:w="1186" w:type="dxa"/>
            <w:shd w:val="clear" w:color="auto" w:fill="B6DDE8" w:themeFill="accent5" w:themeFillTint="66"/>
            <w:vAlign w:val="center"/>
            <w:hideMark/>
          </w:tcPr>
          <w:p w14:paraId="01268D1F" w14:textId="77777777" w:rsidR="001F5461" w:rsidRPr="00DA4EE8" w:rsidRDefault="001F5461" w:rsidP="0073434D">
            <w:pPr>
              <w:spacing w:before="20" w:after="20"/>
              <w:ind w:right="-70" w:firstLine="4"/>
              <w:rPr>
                <w:rFonts w:asciiTheme="minorHAnsi" w:hAnsiTheme="minorHAnsi" w:cstheme="minorHAnsi"/>
                <w:b/>
                <w:color w:val="000000"/>
                <w:sz w:val="18"/>
                <w:szCs w:val="18"/>
              </w:rPr>
            </w:pPr>
            <w:r w:rsidRPr="00DA4EE8">
              <w:rPr>
                <w:rFonts w:asciiTheme="minorHAnsi" w:hAnsiTheme="minorHAnsi" w:cstheme="minorHAnsi"/>
                <w:b/>
                <w:color w:val="000000"/>
                <w:sz w:val="18"/>
                <w:szCs w:val="18"/>
              </w:rPr>
              <w:t>Days</w:t>
            </w:r>
          </w:p>
        </w:tc>
        <w:tc>
          <w:tcPr>
            <w:tcW w:w="4198" w:type="dxa"/>
            <w:shd w:val="clear" w:color="auto" w:fill="B6DDE8" w:themeFill="accent5" w:themeFillTint="66"/>
            <w:vAlign w:val="center"/>
            <w:hideMark/>
          </w:tcPr>
          <w:p w14:paraId="3F00891F" w14:textId="77777777" w:rsidR="001F5461" w:rsidRPr="00DA4EE8" w:rsidRDefault="001F5461" w:rsidP="0073434D">
            <w:pPr>
              <w:tabs>
                <w:tab w:val="left" w:pos="709"/>
                <w:tab w:val="left" w:pos="7088"/>
              </w:tabs>
              <w:spacing w:before="20" w:after="20"/>
              <w:rPr>
                <w:rFonts w:asciiTheme="minorHAnsi" w:hAnsiTheme="minorHAnsi" w:cstheme="minorHAnsi"/>
                <w:color w:val="000000"/>
                <w:sz w:val="18"/>
                <w:szCs w:val="18"/>
              </w:rPr>
            </w:pPr>
            <w:r w:rsidRPr="00DA4EE8">
              <w:rPr>
                <w:rFonts w:asciiTheme="minorHAnsi" w:hAnsiTheme="minorHAnsi" w:cstheme="minorHAnsi"/>
                <w:b/>
                <w:sz w:val="18"/>
                <w:szCs w:val="18"/>
              </w:rPr>
              <w:t>Subject of The Lesson</w:t>
            </w:r>
          </w:p>
        </w:tc>
        <w:tc>
          <w:tcPr>
            <w:tcW w:w="1276" w:type="dxa"/>
            <w:shd w:val="clear" w:color="auto" w:fill="B6DDE8" w:themeFill="accent5" w:themeFillTint="66"/>
            <w:vAlign w:val="center"/>
            <w:hideMark/>
          </w:tcPr>
          <w:p w14:paraId="12994035" w14:textId="77777777" w:rsidR="001F5461" w:rsidRPr="00DA4EE8" w:rsidRDefault="001F5461" w:rsidP="0073434D">
            <w:pPr>
              <w:tabs>
                <w:tab w:val="left" w:pos="639"/>
                <w:tab w:val="left" w:pos="7088"/>
              </w:tabs>
              <w:spacing w:before="20" w:after="20"/>
              <w:ind w:left="-70" w:firstLine="70"/>
              <w:jc w:val="center"/>
              <w:rPr>
                <w:rFonts w:asciiTheme="minorHAnsi" w:hAnsiTheme="minorHAnsi" w:cstheme="minorHAnsi"/>
                <w:color w:val="000000"/>
                <w:sz w:val="18"/>
                <w:szCs w:val="18"/>
              </w:rPr>
            </w:pPr>
            <w:r w:rsidRPr="00DA4EE8">
              <w:rPr>
                <w:rFonts w:asciiTheme="minorHAnsi" w:hAnsiTheme="minorHAnsi" w:cstheme="minorHAnsi"/>
                <w:b/>
                <w:sz w:val="18"/>
                <w:szCs w:val="18"/>
              </w:rPr>
              <w:t>Lesson Time</w:t>
            </w:r>
          </w:p>
        </w:tc>
        <w:tc>
          <w:tcPr>
            <w:tcW w:w="3118" w:type="dxa"/>
            <w:shd w:val="clear" w:color="auto" w:fill="B6DDE8" w:themeFill="accent5" w:themeFillTint="66"/>
            <w:vAlign w:val="center"/>
            <w:hideMark/>
          </w:tcPr>
          <w:p w14:paraId="1C40FD4F" w14:textId="77777777" w:rsidR="001F5461" w:rsidRPr="00DA4EE8" w:rsidRDefault="001F5461" w:rsidP="0073434D">
            <w:pPr>
              <w:tabs>
                <w:tab w:val="left" w:pos="709"/>
                <w:tab w:val="left" w:pos="7088"/>
              </w:tabs>
              <w:spacing w:before="20" w:after="20"/>
              <w:ind w:left="24"/>
              <w:rPr>
                <w:rFonts w:asciiTheme="minorHAnsi" w:hAnsiTheme="minorHAnsi" w:cstheme="minorHAnsi"/>
                <w:sz w:val="18"/>
                <w:szCs w:val="18"/>
              </w:rPr>
            </w:pPr>
            <w:r w:rsidRPr="00DA4EE8">
              <w:rPr>
                <w:rFonts w:asciiTheme="minorHAnsi" w:hAnsiTheme="minorHAnsi" w:cstheme="minorHAnsi"/>
                <w:b/>
                <w:sz w:val="18"/>
                <w:szCs w:val="18"/>
              </w:rPr>
              <w:t>Teaching Staff</w:t>
            </w:r>
          </w:p>
        </w:tc>
      </w:tr>
      <w:tr w:rsidR="001F5461" w:rsidRPr="001E260B" w14:paraId="484A3965" w14:textId="77777777" w:rsidTr="00822D5E">
        <w:trPr>
          <w:trHeight w:val="20"/>
        </w:trPr>
        <w:tc>
          <w:tcPr>
            <w:tcW w:w="1186" w:type="dxa"/>
            <w:vMerge w:val="restart"/>
            <w:vAlign w:val="center"/>
          </w:tcPr>
          <w:p w14:paraId="0662DED7" w14:textId="77777777" w:rsidR="001F5461" w:rsidRPr="00DA4EE8" w:rsidRDefault="001F5461" w:rsidP="0073434D">
            <w:pPr>
              <w:spacing w:before="20" w:after="20"/>
              <w:rPr>
                <w:rFonts w:asciiTheme="minorHAnsi" w:hAnsiTheme="minorHAnsi" w:cstheme="minorHAnsi"/>
                <w:b/>
                <w:color w:val="000000"/>
                <w:sz w:val="18"/>
                <w:szCs w:val="18"/>
              </w:rPr>
            </w:pPr>
            <w:r w:rsidRPr="001E260B">
              <w:rPr>
                <w:rFonts w:asciiTheme="minorHAnsi" w:hAnsiTheme="minorHAnsi"/>
                <w:b/>
                <w:bCs/>
                <w:color w:val="000000"/>
                <w:sz w:val="18"/>
                <w:szCs w:val="18"/>
                <w:lang w:eastAsia="en-US"/>
              </w:rPr>
              <w:t>Monday</w:t>
            </w:r>
          </w:p>
        </w:tc>
        <w:tc>
          <w:tcPr>
            <w:tcW w:w="8592" w:type="dxa"/>
            <w:gridSpan w:val="3"/>
            <w:shd w:val="clear" w:color="auto" w:fill="D9D9D9" w:themeFill="background1" w:themeFillShade="D9"/>
            <w:vAlign w:val="center"/>
          </w:tcPr>
          <w:p w14:paraId="1A0B8DC3" w14:textId="04CBCCAC" w:rsidR="001F5461" w:rsidRPr="00DA4EE8" w:rsidRDefault="001F5461" w:rsidP="0073434D">
            <w:pPr>
              <w:tabs>
                <w:tab w:val="left" w:pos="709"/>
                <w:tab w:val="left" w:pos="7088"/>
              </w:tabs>
              <w:spacing w:before="20" w:after="20"/>
              <w:ind w:left="24"/>
              <w:jc w:val="center"/>
              <w:rPr>
                <w:rFonts w:asciiTheme="minorHAnsi" w:hAnsiTheme="minorHAnsi" w:cstheme="minorHAnsi"/>
                <w:b/>
                <w:sz w:val="18"/>
                <w:szCs w:val="18"/>
              </w:rPr>
            </w:pPr>
            <w:r>
              <w:rPr>
                <w:rFonts w:asciiTheme="minorHAnsi" w:hAnsiTheme="minorHAnsi" w:cstheme="minorHAnsi"/>
                <w:b/>
                <w:sz w:val="18"/>
                <w:szCs w:val="18"/>
              </w:rPr>
              <w:t>1</w:t>
            </w:r>
            <w:r w:rsidR="00E61C30" w:rsidRPr="00E61C30">
              <w:rPr>
                <w:rFonts w:asciiTheme="minorHAnsi" w:hAnsiTheme="minorHAnsi" w:cstheme="minorHAnsi"/>
                <w:b/>
                <w:sz w:val="18"/>
                <w:szCs w:val="18"/>
              </w:rPr>
              <w:t>.</w:t>
            </w:r>
            <w:r w:rsidR="00025808">
              <w:rPr>
                <w:rFonts w:asciiTheme="minorHAnsi" w:hAnsiTheme="minorHAnsi" w:cstheme="minorHAnsi"/>
                <w:b/>
                <w:sz w:val="18"/>
                <w:szCs w:val="18"/>
              </w:rPr>
              <w:t xml:space="preserve"> </w:t>
            </w:r>
            <w:r>
              <w:rPr>
                <w:rFonts w:asciiTheme="minorHAnsi" w:hAnsiTheme="minorHAnsi" w:cstheme="minorHAnsi"/>
                <w:b/>
                <w:sz w:val="18"/>
                <w:szCs w:val="18"/>
              </w:rPr>
              <w:t>Week</w:t>
            </w:r>
          </w:p>
        </w:tc>
      </w:tr>
      <w:tr w:rsidR="001F5461" w:rsidRPr="001E260B" w14:paraId="768407EB" w14:textId="77777777" w:rsidTr="001F5461">
        <w:trPr>
          <w:trHeight w:val="20"/>
        </w:trPr>
        <w:tc>
          <w:tcPr>
            <w:tcW w:w="1186" w:type="dxa"/>
            <w:vMerge/>
            <w:vAlign w:val="center"/>
          </w:tcPr>
          <w:p w14:paraId="6288C370" w14:textId="77777777" w:rsidR="001F5461" w:rsidRPr="001E260B" w:rsidRDefault="001F5461" w:rsidP="0073434D">
            <w:pPr>
              <w:spacing w:before="20" w:after="20"/>
              <w:rPr>
                <w:rFonts w:asciiTheme="minorHAnsi" w:hAnsiTheme="minorHAnsi"/>
                <w:b/>
                <w:bCs/>
                <w:color w:val="000000"/>
                <w:sz w:val="18"/>
                <w:szCs w:val="18"/>
              </w:rPr>
            </w:pPr>
          </w:p>
        </w:tc>
        <w:tc>
          <w:tcPr>
            <w:tcW w:w="4198" w:type="dxa"/>
            <w:vAlign w:val="center"/>
          </w:tcPr>
          <w:p w14:paraId="33BE812C" w14:textId="77777777" w:rsidR="001F5461" w:rsidRPr="00B737EE" w:rsidRDefault="001F5461" w:rsidP="0073434D">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Meeting stage, general information about the course</w:t>
            </w:r>
          </w:p>
        </w:tc>
        <w:tc>
          <w:tcPr>
            <w:tcW w:w="1276" w:type="dxa"/>
            <w:vAlign w:val="center"/>
            <w:hideMark/>
          </w:tcPr>
          <w:p w14:paraId="2E6E3486" w14:textId="0E7DA0A7" w:rsidR="001F5461" w:rsidRPr="001E260B" w:rsidRDefault="001F5461" w:rsidP="0073434D">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54E1D3B7" w14:textId="3A0D7141" w:rsidR="001F5461" w:rsidRPr="001E260B" w:rsidRDefault="001F5461" w:rsidP="001F5461">
            <w:pPr>
              <w:spacing w:before="20" w:after="20"/>
              <w:rPr>
                <w:rFonts w:asciiTheme="minorHAnsi" w:hAnsiTheme="minorHAnsi"/>
                <w:sz w:val="18"/>
                <w:szCs w:val="18"/>
              </w:rPr>
            </w:pPr>
            <w:r w:rsidRPr="001E260B">
              <w:rPr>
                <w:rFonts w:asciiTheme="minorHAnsi" w:hAnsiTheme="minorHAnsi"/>
                <w:sz w:val="18"/>
                <w:szCs w:val="18"/>
                <w:lang w:eastAsia="en-US"/>
              </w:rPr>
              <w:t>Prof</w:t>
            </w:r>
            <w:r>
              <w:rPr>
                <w:rFonts w:asciiTheme="minorHAnsi" w:hAnsiTheme="minorHAnsi"/>
                <w:sz w:val="18"/>
                <w:szCs w:val="18"/>
                <w:lang w:eastAsia="en-US"/>
              </w:rPr>
              <w:t>f</w:t>
            </w:r>
            <w:r w:rsidR="00025808">
              <w:rPr>
                <w:rFonts w:asciiTheme="minorHAnsi" w:hAnsiTheme="minorHAnsi"/>
                <w:sz w:val="18"/>
                <w:szCs w:val="18"/>
                <w:lang w:eastAsia="en-US"/>
              </w:rPr>
              <w:t xml:space="preserve">. </w:t>
            </w:r>
            <w:r w:rsidRPr="001E260B">
              <w:rPr>
                <w:rFonts w:asciiTheme="minorHAnsi" w:hAnsiTheme="minorHAnsi"/>
                <w:sz w:val="18"/>
                <w:szCs w:val="18"/>
                <w:lang w:eastAsia="en-US"/>
              </w:rPr>
              <w:t>Abdulgani TATAR</w:t>
            </w:r>
            <w:r>
              <w:rPr>
                <w:rFonts w:asciiTheme="minorHAnsi" w:hAnsiTheme="minorHAnsi"/>
                <w:sz w:val="18"/>
                <w:szCs w:val="18"/>
                <w:lang w:eastAsia="en-US"/>
              </w:rPr>
              <w:br/>
            </w:r>
            <w:r>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Pr>
                <w:rFonts w:asciiTheme="minorHAnsi" w:hAnsiTheme="minorHAnsi" w:cstheme="minorHAnsi"/>
                <w:sz w:val="18"/>
                <w:szCs w:val="18"/>
                <w:lang w:val="en-US"/>
              </w:rPr>
              <w:t>Çiğdem YÜCE KAHRAMAN</w:t>
            </w:r>
          </w:p>
        </w:tc>
      </w:tr>
      <w:tr w:rsidR="001F5461" w:rsidRPr="001E260B" w14:paraId="009DF9EA" w14:textId="77777777" w:rsidTr="001F5461">
        <w:trPr>
          <w:trHeight w:val="20"/>
        </w:trPr>
        <w:tc>
          <w:tcPr>
            <w:tcW w:w="1186" w:type="dxa"/>
            <w:vMerge/>
            <w:vAlign w:val="center"/>
            <w:hideMark/>
          </w:tcPr>
          <w:p w14:paraId="4230A68D" w14:textId="77777777" w:rsidR="001F5461" w:rsidRPr="001E260B" w:rsidRDefault="001F5461" w:rsidP="0073434D">
            <w:pPr>
              <w:spacing w:before="20" w:after="20"/>
              <w:rPr>
                <w:rFonts w:asciiTheme="minorHAnsi" w:hAnsiTheme="minorHAnsi"/>
                <w:sz w:val="18"/>
                <w:szCs w:val="18"/>
                <w:lang w:eastAsia="en-US"/>
              </w:rPr>
            </w:pPr>
          </w:p>
        </w:tc>
        <w:tc>
          <w:tcPr>
            <w:tcW w:w="4198" w:type="dxa"/>
            <w:vAlign w:val="center"/>
          </w:tcPr>
          <w:p w14:paraId="5F724384" w14:textId="77777777" w:rsidR="001F5461" w:rsidRPr="00B737EE" w:rsidRDefault="001F5461" w:rsidP="0073434D">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 xml:space="preserve">İntroducing of diagnosis center of genetic diseases </w:t>
            </w:r>
          </w:p>
        </w:tc>
        <w:tc>
          <w:tcPr>
            <w:tcW w:w="1276" w:type="dxa"/>
            <w:vAlign w:val="center"/>
            <w:hideMark/>
          </w:tcPr>
          <w:p w14:paraId="3D95060E" w14:textId="2C6C0B8F" w:rsidR="001F5461" w:rsidRPr="001E260B" w:rsidRDefault="001F5461" w:rsidP="0073434D">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19161E88" w14:textId="77777777" w:rsidR="001F5461" w:rsidRPr="001E260B" w:rsidRDefault="001F5461" w:rsidP="001F5461">
            <w:pPr>
              <w:spacing w:before="20" w:after="20"/>
              <w:rPr>
                <w:rFonts w:asciiTheme="minorHAnsi" w:hAnsiTheme="minorHAnsi"/>
                <w:sz w:val="18"/>
                <w:szCs w:val="18"/>
                <w:lang w:eastAsia="en-US"/>
              </w:rPr>
            </w:pPr>
          </w:p>
        </w:tc>
      </w:tr>
      <w:tr w:rsidR="001F5461" w:rsidRPr="001E260B" w14:paraId="165B13CC" w14:textId="77777777" w:rsidTr="001F5461">
        <w:trPr>
          <w:trHeight w:val="20"/>
        </w:trPr>
        <w:tc>
          <w:tcPr>
            <w:tcW w:w="1186" w:type="dxa"/>
            <w:vMerge w:val="restart"/>
            <w:vAlign w:val="center"/>
          </w:tcPr>
          <w:p w14:paraId="47892374" w14:textId="77777777" w:rsidR="001F5461" w:rsidRPr="001E260B" w:rsidRDefault="001F5461" w:rsidP="0073434D">
            <w:pPr>
              <w:spacing w:before="20" w:after="20"/>
              <w:rPr>
                <w:rFonts w:asciiTheme="minorHAnsi" w:hAnsiTheme="minorHAnsi"/>
                <w:b/>
                <w:bCs/>
                <w:color w:val="000000"/>
                <w:sz w:val="18"/>
                <w:szCs w:val="18"/>
              </w:rPr>
            </w:pPr>
            <w:r w:rsidRPr="001E260B">
              <w:rPr>
                <w:rFonts w:asciiTheme="minorHAnsi" w:hAnsiTheme="minorHAnsi"/>
                <w:b/>
                <w:bCs/>
                <w:color w:val="000000"/>
                <w:sz w:val="18"/>
                <w:szCs w:val="18"/>
                <w:lang w:eastAsia="en-US"/>
              </w:rPr>
              <w:t>Tuesday</w:t>
            </w:r>
          </w:p>
        </w:tc>
        <w:tc>
          <w:tcPr>
            <w:tcW w:w="4198" w:type="dxa"/>
            <w:vAlign w:val="center"/>
          </w:tcPr>
          <w:p w14:paraId="732201BD" w14:textId="77777777" w:rsidR="001F5461" w:rsidRPr="00B737EE" w:rsidRDefault="001F5461" w:rsidP="0073434D">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Preparation of patient file of medical genetics</w:t>
            </w:r>
          </w:p>
        </w:tc>
        <w:tc>
          <w:tcPr>
            <w:tcW w:w="1276" w:type="dxa"/>
            <w:vAlign w:val="center"/>
            <w:hideMark/>
          </w:tcPr>
          <w:p w14:paraId="7AA9AAD7" w14:textId="3FE65397" w:rsidR="001F5461" w:rsidRPr="001E260B" w:rsidRDefault="001F5461" w:rsidP="0073434D">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5A0BEB9F" w14:textId="7ABD965C" w:rsidR="001F5461" w:rsidRDefault="001F5461" w:rsidP="001F5461">
            <w:pPr>
              <w:spacing w:before="20" w:after="20"/>
            </w:pPr>
            <w:r w:rsidRPr="001E260B">
              <w:rPr>
                <w:rFonts w:asciiTheme="minorHAnsi" w:hAnsiTheme="minorHAnsi"/>
                <w:sz w:val="18"/>
                <w:szCs w:val="18"/>
                <w:lang w:eastAsia="en-US"/>
              </w:rPr>
              <w:t>Prof</w:t>
            </w:r>
            <w:r>
              <w:rPr>
                <w:rFonts w:asciiTheme="minorHAnsi" w:hAnsiTheme="minorHAnsi"/>
                <w:sz w:val="18"/>
                <w:szCs w:val="18"/>
                <w:lang w:eastAsia="en-US"/>
              </w:rPr>
              <w:t>f</w:t>
            </w:r>
            <w:r w:rsidR="00025808">
              <w:rPr>
                <w:rFonts w:asciiTheme="minorHAnsi" w:hAnsiTheme="minorHAnsi"/>
                <w:sz w:val="18"/>
                <w:szCs w:val="18"/>
                <w:lang w:eastAsia="en-US"/>
              </w:rPr>
              <w:t xml:space="preserve">. </w:t>
            </w:r>
            <w:r w:rsidRPr="001E260B">
              <w:rPr>
                <w:rFonts w:asciiTheme="minorHAnsi" w:hAnsiTheme="minorHAnsi"/>
                <w:sz w:val="18"/>
                <w:szCs w:val="18"/>
                <w:lang w:eastAsia="en-US"/>
              </w:rPr>
              <w:t>Abdulgani TATAR</w:t>
            </w:r>
            <w:r>
              <w:rPr>
                <w:rFonts w:asciiTheme="minorHAnsi" w:hAnsiTheme="minorHAnsi"/>
                <w:sz w:val="18"/>
                <w:szCs w:val="18"/>
                <w:lang w:eastAsia="en-US"/>
              </w:rPr>
              <w:br/>
            </w:r>
            <w:r>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Pr>
                <w:rFonts w:asciiTheme="minorHAnsi" w:hAnsiTheme="minorHAnsi" w:cstheme="minorHAnsi"/>
                <w:sz w:val="18"/>
                <w:szCs w:val="18"/>
                <w:lang w:val="en-US"/>
              </w:rPr>
              <w:t>Çiğdem YÜCE KAHRAMAN</w:t>
            </w:r>
          </w:p>
        </w:tc>
      </w:tr>
      <w:tr w:rsidR="001F5461" w:rsidRPr="001E260B" w14:paraId="3DECCE98" w14:textId="77777777" w:rsidTr="001F5461">
        <w:trPr>
          <w:trHeight w:val="20"/>
        </w:trPr>
        <w:tc>
          <w:tcPr>
            <w:tcW w:w="1186" w:type="dxa"/>
            <w:vMerge/>
            <w:vAlign w:val="center"/>
            <w:hideMark/>
          </w:tcPr>
          <w:p w14:paraId="3F133534" w14:textId="77777777" w:rsidR="001F5461" w:rsidRPr="001E260B" w:rsidRDefault="001F5461" w:rsidP="0073434D">
            <w:pPr>
              <w:spacing w:before="20" w:after="20"/>
              <w:rPr>
                <w:rFonts w:asciiTheme="minorHAnsi" w:hAnsiTheme="minorHAnsi"/>
                <w:sz w:val="18"/>
                <w:szCs w:val="18"/>
                <w:lang w:eastAsia="en-US"/>
              </w:rPr>
            </w:pPr>
          </w:p>
        </w:tc>
        <w:tc>
          <w:tcPr>
            <w:tcW w:w="4198" w:type="dxa"/>
            <w:vAlign w:val="center"/>
          </w:tcPr>
          <w:p w14:paraId="5EECD94A" w14:textId="0CC9EDC3" w:rsidR="001F5461" w:rsidRPr="00B737EE" w:rsidRDefault="00822D5E" w:rsidP="0073434D">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00DA373E" w:rsidRPr="00B737EE">
              <w:rPr>
                <w:rFonts w:asciiTheme="minorHAnsi" w:hAnsiTheme="minorHAnsi"/>
                <w:sz w:val="18"/>
                <w:szCs w:val="18"/>
                <w:lang w:eastAsia="en-US"/>
              </w:rPr>
              <w:t>ractise</w:t>
            </w:r>
            <w:r w:rsidR="001F5461" w:rsidRPr="00B737EE">
              <w:rPr>
                <w:rFonts w:asciiTheme="minorHAnsi" w:hAnsiTheme="minorHAnsi"/>
                <w:sz w:val="18"/>
                <w:szCs w:val="18"/>
                <w:lang w:eastAsia="en-US"/>
              </w:rPr>
              <w:t xml:space="preserve"> </w:t>
            </w:r>
          </w:p>
        </w:tc>
        <w:tc>
          <w:tcPr>
            <w:tcW w:w="1276" w:type="dxa"/>
            <w:vAlign w:val="center"/>
            <w:hideMark/>
          </w:tcPr>
          <w:p w14:paraId="3F58DE13" w14:textId="4B4BF2D2" w:rsidR="001F5461" w:rsidRPr="001E260B" w:rsidRDefault="001F5461" w:rsidP="0073434D">
            <w:pPr>
              <w:spacing w:before="20" w:after="20" w:line="276" w:lineRule="auto"/>
              <w:jc w:val="center"/>
              <w:rPr>
                <w:rFonts w:asciiTheme="minorHAnsi" w:hAnsiTheme="minorHAnsi"/>
                <w:sz w:val="18"/>
                <w:szCs w:val="18"/>
                <w:lang w:eastAsia="en-US"/>
              </w:rPr>
            </w:pPr>
            <w:r>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4F4C51D9" w14:textId="77777777" w:rsidR="001F5461" w:rsidRPr="001E260B" w:rsidRDefault="001F5461" w:rsidP="001F5461">
            <w:pPr>
              <w:spacing w:before="20" w:after="20"/>
              <w:rPr>
                <w:rFonts w:asciiTheme="minorHAnsi" w:hAnsiTheme="minorHAnsi"/>
                <w:sz w:val="18"/>
                <w:szCs w:val="18"/>
                <w:lang w:eastAsia="en-US"/>
              </w:rPr>
            </w:pPr>
          </w:p>
        </w:tc>
      </w:tr>
      <w:tr w:rsidR="001F5461" w:rsidRPr="001E260B" w14:paraId="39A304BE" w14:textId="77777777" w:rsidTr="001F5461">
        <w:trPr>
          <w:trHeight w:val="20"/>
        </w:trPr>
        <w:tc>
          <w:tcPr>
            <w:tcW w:w="1186" w:type="dxa"/>
            <w:vMerge w:val="restart"/>
            <w:vAlign w:val="center"/>
          </w:tcPr>
          <w:p w14:paraId="40BE721D" w14:textId="77777777" w:rsidR="001F5461" w:rsidRPr="001E260B" w:rsidRDefault="001F5461" w:rsidP="001F5461">
            <w:pPr>
              <w:spacing w:before="20" w:after="20"/>
              <w:rPr>
                <w:rFonts w:asciiTheme="minorHAnsi" w:hAnsiTheme="minorHAnsi"/>
                <w:b/>
                <w:bCs/>
                <w:color w:val="000000"/>
                <w:sz w:val="18"/>
                <w:szCs w:val="18"/>
              </w:rPr>
            </w:pPr>
            <w:r w:rsidRPr="001E260B">
              <w:rPr>
                <w:rFonts w:asciiTheme="minorHAnsi" w:hAnsiTheme="minorHAnsi"/>
                <w:b/>
                <w:bCs/>
                <w:color w:val="000000"/>
                <w:sz w:val="18"/>
                <w:szCs w:val="18"/>
                <w:lang w:eastAsia="en-US"/>
              </w:rPr>
              <w:t>Wednesday</w:t>
            </w:r>
          </w:p>
        </w:tc>
        <w:tc>
          <w:tcPr>
            <w:tcW w:w="4198" w:type="dxa"/>
            <w:vAlign w:val="center"/>
          </w:tcPr>
          <w:p w14:paraId="652C94A8"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Genetic approach to chromosomal disorders</w:t>
            </w:r>
          </w:p>
        </w:tc>
        <w:tc>
          <w:tcPr>
            <w:tcW w:w="1276" w:type="dxa"/>
            <w:vAlign w:val="center"/>
            <w:hideMark/>
          </w:tcPr>
          <w:p w14:paraId="7A4FCDDD" w14:textId="2D7B0A38"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62999982" w14:textId="28765EB3" w:rsidR="001F5461" w:rsidRDefault="001F5461" w:rsidP="001F5461">
            <w:r w:rsidRPr="00CB1B7F">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CB1B7F">
              <w:rPr>
                <w:rFonts w:asciiTheme="minorHAnsi" w:hAnsiTheme="minorHAnsi"/>
                <w:sz w:val="18"/>
                <w:szCs w:val="18"/>
                <w:lang w:eastAsia="en-US"/>
              </w:rPr>
              <w:t>Abdulgani TATAR</w:t>
            </w:r>
            <w:r w:rsidRPr="00CB1B7F">
              <w:rPr>
                <w:rFonts w:asciiTheme="minorHAnsi" w:hAnsiTheme="minorHAnsi"/>
                <w:sz w:val="18"/>
                <w:szCs w:val="18"/>
                <w:lang w:eastAsia="en-US"/>
              </w:rPr>
              <w:br/>
            </w:r>
            <w:r w:rsidRPr="00CB1B7F">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Çiğdem YÜCE KAHRAMAN</w:t>
            </w:r>
          </w:p>
        </w:tc>
      </w:tr>
      <w:tr w:rsidR="00822D5E" w:rsidRPr="001E260B" w14:paraId="73D62D6F" w14:textId="77777777" w:rsidTr="001F5461">
        <w:trPr>
          <w:trHeight w:val="20"/>
        </w:trPr>
        <w:tc>
          <w:tcPr>
            <w:tcW w:w="1186" w:type="dxa"/>
            <w:vMerge/>
            <w:vAlign w:val="center"/>
            <w:hideMark/>
          </w:tcPr>
          <w:p w14:paraId="3DF9B1CF"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2F27224D" w14:textId="26561405" w:rsidR="00822D5E" w:rsidRPr="00B737EE" w:rsidRDefault="00822D5E" w:rsidP="00822D5E">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Pr="00B737EE">
              <w:rPr>
                <w:rFonts w:asciiTheme="minorHAnsi" w:hAnsiTheme="minorHAnsi"/>
                <w:sz w:val="18"/>
                <w:szCs w:val="18"/>
                <w:lang w:eastAsia="en-US"/>
              </w:rPr>
              <w:t xml:space="preserve">ractise </w:t>
            </w:r>
          </w:p>
        </w:tc>
        <w:tc>
          <w:tcPr>
            <w:tcW w:w="1276" w:type="dxa"/>
            <w:vAlign w:val="center"/>
            <w:hideMark/>
          </w:tcPr>
          <w:p w14:paraId="0B5B9E1F" w14:textId="5E0B1E32" w:rsidR="00822D5E" w:rsidRPr="001E260B" w:rsidRDefault="00822D5E" w:rsidP="00822D5E">
            <w:pPr>
              <w:spacing w:before="20" w:after="20" w:line="276" w:lineRule="auto"/>
              <w:jc w:val="center"/>
              <w:rPr>
                <w:rFonts w:asciiTheme="minorHAnsi" w:hAnsiTheme="minorHAnsi"/>
                <w:sz w:val="18"/>
                <w:szCs w:val="18"/>
                <w:lang w:eastAsia="en-US"/>
              </w:rPr>
            </w:pPr>
            <w:r>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54CDBCF0"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3AB8CF09" w14:textId="77777777" w:rsidTr="001F5461">
        <w:trPr>
          <w:trHeight w:val="20"/>
        </w:trPr>
        <w:tc>
          <w:tcPr>
            <w:tcW w:w="1186" w:type="dxa"/>
            <w:vMerge w:val="restart"/>
            <w:vAlign w:val="center"/>
          </w:tcPr>
          <w:p w14:paraId="7A99EAE4" w14:textId="77777777" w:rsidR="001F5461" w:rsidRPr="001E260B" w:rsidRDefault="001F5461" w:rsidP="001F5461">
            <w:pPr>
              <w:spacing w:before="20" w:after="20"/>
              <w:rPr>
                <w:rFonts w:asciiTheme="minorHAnsi" w:hAnsiTheme="minorHAnsi"/>
                <w:b/>
                <w:bCs/>
                <w:color w:val="000000"/>
                <w:sz w:val="18"/>
                <w:szCs w:val="18"/>
              </w:rPr>
            </w:pPr>
            <w:r w:rsidRPr="001E260B">
              <w:rPr>
                <w:rFonts w:asciiTheme="minorHAnsi" w:hAnsiTheme="minorHAnsi"/>
                <w:b/>
                <w:bCs/>
                <w:color w:val="000000"/>
                <w:sz w:val="18"/>
                <w:szCs w:val="18"/>
                <w:lang w:eastAsia="en-US"/>
              </w:rPr>
              <w:t>Thursday</w:t>
            </w:r>
          </w:p>
        </w:tc>
        <w:tc>
          <w:tcPr>
            <w:tcW w:w="4198" w:type="dxa"/>
            <w:vAlign w:val="center"/>
          </w:tcPr>
          <w:p w14:paraId="7DD5187F"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Genetic approach to single gen disorders</w:t>
            </w:r>
          </w:p>
        </w:tc>
        <w:tc>
          <w:tcPr>
            <w:tcW w:w="1276" w:type="dxa"/>
            <w:vAlign w:val="center"/>
            <w:hideMark/>
          </w:tcPr>
          <w:p w14:paraId="7319C116" w14:textId="3CEF77BD"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3E115A0F" w14:textId="5A30923C" w:rsidR="001F5461" w:rsidRDefault="001F5461" w:rsidP="001F5461">
            <w:r w:rsidRPr="00CB1B7F">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CB1B7F">
              <w:rPr>
                <w:rFonts w:asciiTheme="minorHAnsi" w:hAnsiTheme="minorHAnsi"/>
                <w:sz w:val="18"/>
                <w:szCs w:val="18"/>
                <w:lang w:eastAsia="en-US"/>
              </w:rPr>
              <w:t>Abdulgani TATAR</w:t>
            </w:r>
            <w:r w:rsidRPr="00CB1B7F">
              <w:rPr>
                <w:rFonts w:asciiTheme="minorHAnsi" w:hAnsiTheme="minorHAnsi"/>
                <w:sz w:val="18"/>
                <w:szCs w:val="18"/>
                <w:lang w:eastAsia="en-US"/>
              </w:rPr>
              <w:br/>
            </w:r>
            <w:r w:rsidRPr="00CB1B7F">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Çiğdem YÜCE KAHRAMAN</w:t>
            </w:r>
          </w:p>
        </w:tc>
      </w:tr>
      <w:tr w:rsidR="00822D5E" w:rsidRPr="001E260B" w14:paraId="09FF91D7" w14:textId="77777777" w:rsidTr="001F5461">
        <w:trPr>
          <w:trHeight w:val="20"/>
        </w:trPr>
        <w:tc>
          <w:tcPr>
            <w:tcW w:w="1186" w:type="dxa"/>
            <w:vMerge/>
            <w:vAlign w:val="center"/>
            <w:hideMark/>
          </w:tcPr>
          <w:p w14:paraId="5EEB6116"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06F87A83" w14:textId="214BECA7" w:rsidR="00822D5E" w:rsidRPr="00B737EE" w:rsidRDefault="00822D5E" w:rsidP="00822D5E">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Pr="00B737EE">
              <w:rPr>
                <w:rFonts w:asciiTheme="minorHAnsi" w:hAnsiTheme="minorHAnsi"/>
                <w:sz w:val="18"/>
                <w:szCs w:val="18"/>
                <w:lang w:eastAsia="en-US"/>
              </w:rPr>
              <w:t xml:space="preserve">ractise </w:t>
            </w:r>
          </w:p>
        </w:tc>
        <w:tc>
          <w:tcPr>
            <w:tcW w:w="1276" w:type="dxa"/>
            <w:vAlign w:val="center"/>
            <w:hideMark/>
          </w:tcPr>
          <w:p w14:paraId="0580AE30" w14:textId="2FE0B0EB"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34A71C90"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1D5D4C7F" w14:textId="77777777" w:rsidTr="001F5461">
        <w:trPr>
          <w:trHeight w:val="20"/>
        </w:trPr>
        <w:tc>
          <w:tcPr>
            <w:tcW w:w="1186" w:type="dxa"/>
            <w:vMerge w:val="restart"/>
            <w:vAlign w:val="center"/>
          </w:tcPr>
          <w:p w14:paraId="2C8A8A32" w14:textId="77777777" w:rsidR="001F5461" w:rsidRPr="001E260B" w:rsidRDefault="001F5461" w:rsidP="001F5461">
            <w:pPr>
              <w:spacing w:before="20" w:after="20"/>
              <w:rPr>
                <w:rFonts w:asciiTheme="minorHAnsi" w:hAnsiTheme="minorHAnsi"/>
                <w:b/>
                <w:bCs/>
                <w:color w:val="000000"/>
                <w:sz w:val="18"/>
                <w:szCs w:val="18"/>
              </w:rPr>
            </w:pPr>
            <w:r>
              <w:rPr>
                <w:rFonts w:asciiTheme="minorHAnsi" w:hAnsiTheme="minorHAnsi"/>
                <w:b/>
                <w:bCs/>
                <w:color w:val="000000"/>
                <w:sz w:val="18"/>
                <w:szCs w:val="18"/>
                <w:lang w:eastAsia="en-US"/>
              </w:rPr>
              <w:t>Fri</w:t>
            </w:r>
            <w:r w:rsidRPr="001E260B">
              <w:rPr>
                <w:rFonts w:asciiTheme="minorHAnsi" w:hAnsiTheme="minorHAnsi"/>
                <w:b/>
                <w:bCs/>
                <w:color w:val="000000"/>
                <w:sz w:val="18"/>
                <w:szCs w:val="18"/>
                <w:lang w:eastAsia="en-US"/>
              </w:rPr>
              <w:t>day</w:t>
            </w:r>
          </w:p>
        </w:tc>
        <w:tc>
          <w:tcPr>
            <w:tcW w:w="4198" w:type="dxa"/>
            <w:vAlign w:val="center"/>
          </w:tcPr>
          <w:p w14:paraId="59E476A1"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Genetic approach to multifactorial disorders</w:t>
            </w:r>
          </w:p>
        </w:tc>
        <w:tc>
          <w:tcPr>
            <w:tcW w:w="1276" w:type="dxa"/>
            <w:vAlign w:val="center"/>
            <w:hideMark/>
          </w:tcPr>
          <w:p w14:paraId="2CA7EFDB" w14:textId="1A590929"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41A97794" w14:textId="208EF593" w:rsidR="001F5461" w:rsidRDefault="001F5461" w:rsidP="001F5461">
            <w:r w:rsidRPr="00CB1B7F">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CB1B7F">
              <w:rPr>
                <w:rFonts w:asciiTheme="minorHAnsi" w:hAnsiTheme="minorHAnsi"/>
                <w:sz w:val="18"/>
                <w:szCs w:val="18"/>
                <w:lang w:eastAsia="en-US"/>
              </w:rPr>
              <w:t>Abdulgani TATAR</w:t>
            </w:r>
            <w:r w:rsidRPr="00CB1B7F">
              <w:rPr>
                <w:rFonts w:asciiTheme="minorHAnsi" w:hAnsiTheme="minorHAnsi"/>
                <w:sz w:val="18"/>
                <w:szCs w:val="18"/>
                <w:lang w:eastAsia="en-US"/>
              </w:rPr>
              <w:br/>
            </w:r>
            <w:r w:rsidRPr="00CB1B7F">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CB1B7F">
              <w:rPr>
                <w:rFonts w:asciiTheme="minorHAnsi" w:hAnsiTheme="minorHAnsi" w:cstheme="minorHAnsi"/>
                <w:sz w:val="18"/>
                <w:szCs w:val="18"/>
                <w:lang w:val="en-US"/>
              </w:rPr>
              <w:t>Çiğdem YÜCE KAHRAMAN</w:t>
            </w:r>
          </w:p>
        </w:tc>
      </w:tr>
      <w:tr w:rsidR="00822D5E" w:rsidRPr="001E260B" w14:paraId="7EB0F226" w14:textId="77777777" w:rsidTr="0073434D">
        <w:trPr>
          <w:trHeight w:val="20"/>
        </w:trPr>
        <w:tc>
          <w:tcPr>
            <w:tcW w:w="1186" w:type="dxa"/>
            <w:vMerge/>
            <w:vAlign w:val="center"/>
            <w:hideMark/>
          </w:tcPr>
          <w:p w14:paraId="1F4C74E9"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532DE124" w14:textId="56218641" w:rsidR="00822D5E" w:rsidRPr="00B737EE" w:rsidRDefault="00822D5E" w:rsidP="00822D5E">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Pr="00B737EE">
              <w:rPr>
                <w:rFonts w:asciiTheme="minorHAnsi" w:hAnsiTheme="minorHAnsi"/>
                <w:sz w:val="18"/>
                <w:szCs w:val="18"/>
                <w:lang w:eastAsia="en-US"/>
              </w:rPr>
              <w:t xml:space="preserve">ractise </w:t>
            </w:r>
          </w:p>
        </w:tc>
        <w:tc>
          <w:tcPr>
            <w:tcW w:w="1276" w:type="dxa"/>
            <w:vAlign w:val="center"/>
            <w:hideMark/>
          </w:tcPr>
          <w:p w14:paraId="2222FB65" w14:textId="6543EEFD"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331318F3"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12B0CD18" w14:textId="77777777" w:rsidTr="00822D5E">
        <w:trPr>
          <w:trHeight w:val="20"/>
        </w:trPr>
        <w:tc>
          <w:tcPr>
            <w:tcW w:w="1186" w:type="dxa"/>
            <w:vMerge w:val="restart"/>
            <w:vAlign w:val="center"/>
          </w:tcPr>
          <w:p w14:paraId="65468DC5" w14:textId="77777777" w:rsidR="001F5461" w:rsidRPr="00DA4EE8" w:rsidRDefault="001F5461" w:rsidP="0073434D">
            <w:pPr>
              <w:spacing w:before="20" w:after="20"/>
              <w:rPr>
                <w:rFonts w:asciiTheme="minorHAnsi" w:hAnsiTheme="minorHAnsi" w:cstheme="minorHAnsi"/>
                <w:b/>
                <w:color w:val="000000"/>
                <w:sz w:val="18"/>
                <w:szCs w:val="18"/>
              </w:rPr>
            </w:pPr>
            <w:r w:rsidRPr="001E260B">
              <w:rPr>
                <w:rFonts w:asciiTheme="minorHAnsi" w:hAnsiTheme="minorHAnsi"/>
                <w:b/>
                <w:bCs/>
                <w:color w:val="000000"/>
                <w:sz w:val="18"/>
                <w:szCs w:val="18"/>
                <w:lang w:eastAsia="en-US"/>
              </w:rPr>
              <w:t>Monday</w:t>
            </w:r>
          </w:p>
        </w:tc>
        <w:tc>
          <w:tcPr>
            <w:tcW w:w="8592" w:type="dxa"/>
            <w:gridSpan w:val="3"/>
            <w:shd w:val="clear" w:color="auto" w:fill="D9D9D9" w:themeFill="background1" w:themeFillShade="D9"/>
            <w:vAlign w:val="center"/>
          </w:tcPr>
          <w:p w14:paraId="5EB9A30B" w14:textId="084A6A6B" w:rsidR="001F5461" w:rsidRPr="00DA4EE8" w:rsidRDefault="001F5461" w:rsidP="0073434D">
            <w:pPr>
              <w:tabs>
                <w:tab w:val="left" w:pos="709"/>
                <w:tab w:val="left" w:pos="7088"/>
              </w:tabs>
              <w:spacing w:before="20" w:after="20"/>
              <w:ind w:left="24"/>
              <w:jc w:val="center"/>
              <w:rPr>
                <w:rFonts w:asciiTheme="minorHAnsi" w:hAnsiTheme="minorHAnsi" w:cstheme="minorHAnsi"/>
                <w:b/>
                <w:sz w:val="18"/>
                <w:szCs w:val="18"/>
              </w:rPr>
            </w:pPr>
            <w:r>
              <w:rPr>
                <w:rFonts w:asciiTheme="minorHAnsi" w:hAnsiTheme="minorHAnsi" w:cstheme="minorHAnsi"/>
                <w:b/>
                <w:sz w:val="18"/>
                <w:szCs w:val="18"/>
              </w:rPr>
              <w:t>2</w:t>
            </w:r>
            <w:r w:rsidR="00E61C30" w:rsidRPr="00E61C30">
              <w:rPr>
                <w:rFonts w:asciiTheme="minorHAnsi" w:hAnsiTheme="minorHAnsi" w:cstheme="minorHAnsi"/>
                <w:b/>
                <w:sz w:val="18"/>
                <w:szCs w:val="18"/>
              </w:rPr>
              <w:t>.</w:t>
            </w:r>
            <w:r w:rsidR="00025808">
              <w:rPr>
                <w:rFonts w:asciiTheme="minorHAnsi" w:hAnsiTheme="minorHAnsi" w:cstheme="minorHAnsi"/>
                <w:b/>
                <w:sz w:val="18"/>
                <w:szCs w:val="18"/>
              </w:rPr>
              <w:t xml:space="preserve"> </w:t>
            </w:r>
            <w:r>
              <w:rPr>
                <w:rFonts w:asciiTheme="minorHAnsi" w:hAnsiTheme="minorHAnsi" w:cstheme="minorHAnsi"/>
                <w:b/>
                <w:sz w:val="18"/>
                <w:szCs w:val="18"/>
              </w:rPr>
              <w:t>Week</w:t>
            </w:r>
          </w:p>
        </w:tc>
      </w:tr>
      <w:tr w:rsidR="001F5461" w:rsidRPr="001E260B" w14:paraId="0B520BCD" w14:textId="77777777" w:rsidTr="001F5461">
        <w:trPr>
          <w:trHeight w:val="20"/>
        </w:trPr>
        <w:tc>
          <w:tcPr>
            <w:tcW w:w="1186" w:type="dxa"/>
            <w:vMerge/>
            <w:vAlign w:val="center"/>
          </w:tcPr>
          <w:p w14:paraId="23B8BB02" w14:textId="77777777" w:rsidR="001F5461" w:rsidRPr="001E260B" w:rsidRDefault="001F5461" w:rsidP="001F5461">
            <w:pPr>
              <w:spacing w:before="20" w:after="20"/>
              <w:rPr>
                <w:rFonts w:asciiTheme="minorHAnsi" w:hAnsiTheme="minorHAnsi"/>
                <w:b/>
                <w:bCs/>
                <w:color w:val="000000"/>
                <w:sz w:val="18"/>
                <w:szCs w:val="18"/>
              </w:rPr>
            </w:pPr>
          </w:p>
        </w:tc>
        <w:tc>
          <w:tcPr>
            <w:tcW w:w="4198" w:type="dxa"/>
            <w:vAlign w:val="center"/>
          </w:tcPr>
          <w:p w14:paraId="00EAF26E"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Meeting stage, general information about the course</w:t>
            </w:r>
          </w:p>
        </w:tc>
        <w:tc>
          <w:tcPr>
            <w:tcW w:w="1276" w:type="dxa"/>
            <w:vAlign w:val="center"/>
            <w:hideMark/>
          </w:tcPr>
          <w:p w14:paraId="50630A00" w14:textId="16C382C5"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02838A01" w14:textId="3A67B147" w:rsidR="001F5461" w:rsidRDefault="001F5461" w:rsidP="001F5461">
            <w:r w:rsidRPr="00D96B2A">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D96B2A">
              <w:rPr>
                <w:rFonts w:asciiTheme="minorHAnsi" w:hAnsiTheme="minorHAnsi"/>
                <w:sz w:val="18"/>
                <w:szCs w:val="18"/>
                <w:lang w:eastAsia="en-US"/>
              </w:rPr>
              <w:t>Abdulgani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Çiğdem YÜCE KAHRAMAN</w:t>
            </w:r>
          </w:p>
        </w:tc>
      </w:tr>
      <w:tr w:rsidR="001F5461" w:rsidRPr="001E260B" w14:paraId="082BE6A3" w14:textId="77777777" w:rsidTr="001F5461">
        <w:trPr>
          <w:trHeight w:val="20"/>
        </w:trPr>
        <w:tc>
          <w:tcPr>
            <w:tcW w:w="1186" w:type="dxa"/>
            <w:vMerge/>
            <w:vAlign w:val="center"/>
            <w:hideMark/>
          </w:tcPr>
          <w:p w14:paraId="659B7D3B" w14:textId="77777777" w:rsidR="001F5461" w:rsidRPr="001E260B" w:rsidRDefault="001F5461" w:rsidP="001F5461">
            <w:pPr>
              <w:spacing w:before="20" w:after="20"/>
              <w:rPr>
                <w:rFonts w:asciiTheme="minorHAnsi" w:hAnsiTheme="minorHAnsi"/>
                <w:sz w:val="18"/>
                <w:szCs w:val="18"/>
                <w:lang w:eastAsia="en-US"/>
              </w:rPr>
            </w:pPr>
          </w:p>
        </w:tc>
        <w:tc>
          <w:tcPr>
            <w:tcW w:w="4198" w:type="dxa"/>
            <w:vAlign w:val="center"/>
          </w:tcPr>
          <w:p w14:paraId="19203564"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 xml:space="preserve">İntroducing of diagnosis center of genetic diseases </w:t>
            </w:r>
          </w:p>
        </w:tc>
        <w:tc>
          <w:tcPr>
            <w:tcW w:w="1276" w:type="dxa"/>
            <w:vAlign w:val="center"/>
            <w:hideMark/>
          </w:tcPr>
          <w:p w14:paraId="03ACF647" w14:textId="45EA2174"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1D70B712" w14:textId="77777777" w:rsidR="001F5461" w:rsidRPr="001E260B" w:rsidRDefault="001F5461" w:rsidP="001F5461">
            <w:pPr>
              <w:spacing w:before="20" w:after="20"/>
              <w:rPr>
                <w:rFonts w:asciiTheme="minorHAnsi" w:hAnsiTheme="minorHAnsi"/>
                <w:sz w:val="18"/>
                <w:szCs w:val="18"/>
                <w:lang w:eastAsia="en-US"/>
              </w:rPr>
            </w:pPr>
          </w:p>
        </w:tc>
      </w:tr>
      <w:tr w:rsidR="001F5461" w:rsidRPr="001E260B" w14:paraId="51E7CFB1" w14:textId="77777777" w:rsidTr="001F5461">
        <w:trPr>
          <w:trHeight w:val="20"/>
        </w:trPr>
        <w:tc>
          <w:tcPr>
            <w:tcW w:w="1186" w:type="dxa"/>
            <w:vMerge w:val="restart"/>
            <w:vAlign w:val="center"/>
          </w:tcPr>
          <w:p w14:paraId="173BBE6E" w14:textId="77777777" w:rsidR="001F5461" w:rsidRPr="001E260B" w:rsidRDefault="001F5461" w:rsidP="001F5461">
            <w:pPr>
              <w:spacing w:before="20" w:after="20"/>
              <w:rPr>
                <w:rFonts w:asciiTheme="minorHAnsi" w:hAnsiTheme="minorHAnsi"/>
                <w:b/>
                <w:bCs/>
                <w:color w:val="000000"/>
                <w:sz w:val="18"/>
                <w:szCs w:val="18"/>
              </w:rPr>
            </w:pPr>
            <w:r w:rsidRPr="001E260B">
              <w:rPr>
                <w:rFonts w:asciiTheme="minorHAnsi" w:hAnsiTheme="minorHAnsi"/>
                <w:b/>
                <w:bCs/>
                <w:color w:val="000000"/>
                <w:sz w:val="18"/>
                <w:szCs w:val="18"/>
                <w:lang w:eastAsia="en-US"/>
              </w:rPr>
              <w:t>Tuesday</w:t>
            </w:r>
          </w:p>
        </w:tc>
        <w:tc>
          <w:tcPr>
            <w:tcW w:w="4198" w:type="dxa"/>
            <w:vAlign w:val="center"/>
          </w:tcPr>
          <w:p w14:paraId="6A0532D0"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Preparation of patient file of medical genetics</w:t>
            </w:r>
          </w:p>
        </w:tc>
        <w:tc>
          <w:tcPr>
            <w:tcW w:w="1276" w:type="dxa"/>
            <w:vAlign w:val="center"/>
            <w:hideMark/>
          </w:tcPr>
          <w:p w14:paraId="647B3FE2" w14:textId="2C82C24B"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674EB7A3" w14:textId="42AE33E5" w:rsidR="001F5461" w:rsidRDefault="001F5461" w:rsidP="001F5461">
            <w:r w:rsidRPr="00D96B2A">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D96B2A">
              <w:rPr>
                <w:rFonts w:asciiTheme="minorHAnsi" w:hAnsiTheme="minorHAnsi"/>
                <w:sz w:val="18"/>
                <w:szCs w:val="18"/>
                <w:lang w:eastAsia="en-US"/>
              </w:rPr>
              <w:t>Abdulgani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Çiğdem YÜCE KAHRAMAN</w:t>
            </w:r>
          </w:p>
        </w:tc>
      </w:tr>
      <w:tr w:rsidR="00822D5E" w:rsidRPr="001E260B" w14:paraId="4FA47503" w14:textId="77777777" w:rsidTr="001F5461">
        <w:trPr>
          <w:trHeight w:val="20"/>
        </w:trPr>
        <w:tc>
          <w:tcPr>
            <w:tcW w:w="1186" w:type="dxa"/>
            <w:vMerge/>
            <w:vAlign w:val="center"/>
            <w:hideMark/>
          </w:tcPr>
          <w:p w14:paraId="45178D38"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339187F8" w14:textId="1300650F" w:rsidR="00822D5E" w:rsidRPr="00B737EE" w:rsidRDefault="00822D5E" w:rsidP="00822D5E">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Pr="00B737EE">
              <w:rPr>
                <w:rFonts w:asciiTheme="minorHAnsi" w:hAnsiTheme="minorHAnsi"/>
                <w:sz w:val="18"/>
                <w:szCs w:val="18"/>
                <w:lang w:eastAsia="en-US"/>
              </w:rPr>
              <w:t xml:space="preserve">ractise </w:t>
            </w:r>
          </w:p>
        </w:tc>
        <w:tc>
          <w:tcPr>
            <w:tcW w:w="1276" w:type="dxa"/>
            <w:vAlign w:val="center"/>
            <w:hideMark/>
          </w:tcPr>
          <w:p w14:paraId="7119FAC6" w14:textId="6564A974"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0CB67B4A"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416320A5" w14:textId="77777777" w:rsidTr="001F5461">
        <w:trPr>
          <w:trHeight w:val="20"/>
        </w:trPr>
        <w:tc>
          <w:tcPr>
            <w:tcW w:w="1186" w:type="dxa"/>
            <w:vMerge w:val="restart"/>
            <w:vAlign w:val="center"/>
          </w:tcPr>
          <w:p w14:paraId="7329D798" w14:textId="77777777" w:rsidR="001F5461" w:rsidRPr="001E260B" w:rsidRDefault="001F5461" w:rsidP="001F5461">
            <w:pPr>
              <w:spacing w:before="20" w:after="20"/>
              <w:rPr>
                <w:rFonts w:asciiTheme="minorHAnsi" w:hAnsiTheme="minorHAnsi"/>
                <w:b/>
                <w:bCs/>
                <w:color w:val="000000"/>
                <w:sz w:val="18"/>
                <w:szCs w:val="18"/>
              </w:rPr>
            </w:pPr>
            <w:r w:rsidRPr="001E260B">
              <w:rPr>
                <w:rFonts w:asciiTheme="minorHAnsi" w:hAnsiTheme="minorHAnsi"/>
                <w:b/>
                <w:bCs/>
                <w:color w:val="000000"/>
                <w:sz w:val="18"/>
                <w:szCs w:val="18"/>
                <w:lang w:eastAsia="en-US"/>
              </w:rPr>
              <w:t>Wednesday</w:t>
            </w:r>
          </w:p>
        </w:tc>
        <w:tc>
          <w:tcPr>
            <w:tcW w:w="4198" w:type="dxa"/>
            <w:vAlign w:val="center"/>
          </w:tcPr>
          <w:p w14:paraId="2740C474"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Genetic approach to chromosomal disorders</w:t>
            </w:r>
          </w:p>
        </w:tc>
        <w:tc>
          <w:tcPr>
            <w:tcW w:w="1276" w:type="dxa"/>
            <w:vAlign w:val="center"/>
            <w:hideMark/>
          </w:tcPr>
          <w:p w14:paraId="7ABD4EB5" w14:textId="56586C5B"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4B817B47" w14:textId="6D0FE2B9" w:rsidR="001F5461" w:rsidRDefault="001F5461" w:rsidP="001F5461">
            <w:r w:rsidRPr="00D96B2A">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D96B2A">
              <w:rPr>
                <w:rFonts w:asciiTheme="minorHAnsi" w:hAnsiTheme="minorHAnsi"/>
                <w:sz w:val="18"/>
                <w:szCs w:val="18"/>
                <w:lang w:eastAsia="en-US"/>
              </w:rPr>
              <w:t>Abdulgani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Çiğdem YÜCE KAHRAMAN</w:t>
            </w:r>
          </w:p>
        </w:tc>
      </w:tr>
      <w:tr w:rsidR="00822D5E" w:rsidRPr="001E260B" w14:paraId="73256DF3" w14:textId="77777777" w:rsidTr="001F5461">
        <w:trPr>
          <w:trHeight w:val="20"/>
        </w:trPr>
        <w:tc>
          <w:tcPr>
            <w:tcW w:w="1186" w:type="dxa"/>
            <w:vMerge/>
            <w:vAlign w:val="center"/>
            <w:hideMark/>
          </w:tcPr>
          <w:p w14:paraId="12E82938"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6F82038F" w14:textId="5398D792" w:rsidR="00822D5E" w:rsidRPr="00B737EE" w:rsidRDefault="00822D5E" w:rsidP="00822D5E">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Pr="00B737EE">
              <w:rPr>
                <w:rFonts w:asciiTheme="minorHAnsi" w:hAnsiTheme="minorHAnsi"/>
                <w:sz w:val="18"/>
                <w:szCs w:val="18"/>
                <w:lang w:eastAsia="en-US"/>
              </w:rPr>
              <w:t xml:space="preserve">ractise </w:t>
            </w:r>
          </w:p>
        </w:tc>
        <w:tc>
          <w:tcPr>
            <w:tcW w:w="1276" w:type="dxa"/>
            <w:vAlign w:val="center"/>
            <w:hideMark/>
          </w:tcPr>
          <w:p w14:paraId="69CF8A52" w14:textId="1E7DAC89"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Pr>
                <w:rFonts w:asciiTheme="minorHAnsi" w:hAnsiTheme="minorHAnsi"/>
                <w:sz w:val="18"/>
                <w:szCs w:val="18"/>
                <w:lang w:eastAsia="en-US"/>
              </w:rPr>
              <w:t>1</w:t>
            </w:r>
            <w:r w:rsidRPr="001E260B">
              <w:rPr>
                <w:rFonts w:asciiTheme="minorHAnsi" w:hAnsiTheme="minorHAnsi"/>
                <w:sz w:val="18"/>
                <w:szCs w:val="18"/>
                <w:lang w:eastAsia="en-US"/>
              </w:rPr>
              <w:t>7.</w:t>
            </w:r>
            <w:r w:rsidR="00025808" w:rsidRPr="00025808">
              <w:rPr>
                <w:rFonts w:asciiTheme="minorHAnsi" w:hAnsiTheme="minorHAnsi"/>
                <w:sz w:val="18"/>
                <w:szCs w:val="18"/>
                <w:vertAlign w:val="superscript"/>
                <w:lang w:eastAsia="en-US"/>
              </w:rPr>
              <w:t>00</w:t>
            </w:r>
          </w:p>
        </w:tc>
        <w:tc>
          <w:tcPr>
            <w:tcW w:w="3118" w:type="dxa"/>
            <w:vMerge/>
            <w:vAlign w:val="center"/>
          </w:tcPr>
          <w:p w14:paraId="59FA51EA"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11597865" w14:textId="77777777" w:rsidTr="001F5461">
        <w:trPr>
          <w:trHeight w:val="20"/>
        </w:trPr>
        <w:tc>
          <w:tcPr>
            <w:tcW w:w="1186" w:type="dxa"/>
            <w:vMerge w:val="restart"/>
            <w:vAlign w:val="center"/>
          </w:tcPr>
          <w:p w14:paraId="7DF7EB59" w14:textId="77777777" w:rsidR="001F5461" w:rsidRPr="001E260B" w:rsidRDefault="001F5461" w:rsidP="001F5461">
            <w:pPr>
              <w:spacing w:before="20" w:after="20"/>
              <w:rPr>
                <w:rFonts w:asciiTheme="minorHAnsi" w:hAnsiTheme="minorHAnsi"/>
                <w:b/>
                <w:bCs/>
                <w:color w:val="000000"/>
                <w:sz w:val="18"/>
                <w:szCs w:val="18"/>
              </w:rPr>
            </w:pPr>
            <w:r w:rsidRPr="001E260B">
              <w:rPr>
                <w:rFonts w:asciiTheme="minorHAnsi" w:hAnsiTheme="minorHAnsi"/>
                <w:b/>
                <w:bCs/>
                <w:color w:val="000000"/>
                <w:sz w:val="18"/>
                <w:szCs w:val="18"/>
                <w:lang w:eastAsia="en-US"/>
              </w:rPr>
              <w:t>Thursday</w:t>
            </w:r>
          </w:p>
        </w:tc>
        <w:tc>
          <w:tcPr>
            <w:tcW w:w="4198" w:type="dxa"/>
            <w:vAlign w:val="center"/>
          </w:tcPr>
          <w:p w14:paraId="2B0CC113"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Genetic approach to single gen disorders</w:t>
            </w:r>
          </w:p>
        </w:tc>
        <w:tc>
          <w:tcPr>
            <w:tcW w:w="1276" w:type="dxa"/>
            <w:vAlign w:val="center"/>
            <w:hideMark/>
          </w:tcPr>
          <w:p w14:paraId="2357C69A" w14:textId="46E5D1A8"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796ACD78" w14:textId="1B952754" w:rsidR="001F5461" w:rsidRDefault="001F5461" w:rsidP="001F5461">
            <w:r w:rsidRPr="00D96B2A">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D96B2A">
              <w:rPr>
                <w:rFonts w:asciiTheme="minorHAnsi" w:hAnsiTheme="minorHAnsi"/>
                <w:sz w:val="18"/>
                <w:szCs w:val="18"/>
                <w:lang w:eastAsia="en-US"/>
              </w:rPr>
              <w:t>Abdulgani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Çiğdem YÜCE KAHRAMAN</w:t>
            </w:r>
          </w:p>
        </w:tc>
      </w:tr>
      <w:tr w:rsidR="00822D5E" w:rsidRPr="001E260B" w14:paraId="676848BD" w14:textId="77777777" w:rsidTr="001F5461">
        <w:trPr>
          <w:trHeight w:val="20"/>
        </w:trPr>
        <w:tc>
          <w:tcPr>
            <w:tcW w:w="1186" w:type="dxa"/>
            <w:vMerge/>
            <w:vAlign w:val="center"/>
            <w:hideMark/>
          </w:tcPr>
          <w:p w14:paraId="306C81A6"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4DB697AB" w14:textId="3D7EDBEE" w:rsidR="00822D5E" w:rsidRPr="00B737EE" w:rsidRDefault="00822D5E" w:rsidP="00822D5E">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Pr="00B737EE">
              <w:rPr>
                <w:rFonts w:asciiTheme="minorHAnsi" w:hAnsiTheme="minorHAnsi"/>
                <w:sz w:val="18"/>
                <w:szCs w:val="18"/>
                <w:lang w:eastAsia="en-US"/>
              </w:rPr>
              <w:t xml:space="preserve">ractise </w:t>
            </w:r>
          </w:p>
        </w:tc>
        <w:tc>
          <w:tcPr>
            <w:tcW w:w="1276" w:type="dxa"/>
            <w:vAlign w:val="center"/>
            <w:hideMark/>
          </w:tcPr>
          <w:p w14:paraId="70E55735" w14:textId="750DF373"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294F6F29" w14:textId="77777777" w:rsidR="00822D5E" w:rsidRPr="001E260B" w:rsidRDefault="00822D5E" w:rsidP="00822D5E">
            <w:pPr>
              <w:spacing w:before="20" w:after="20"/>
              <w:rPr>
                <w:rFonts w:asciiTheme="minorHAnsi" w:hAnsiTheme="minorHAnsi"/>
                <w:sz w:val="18"/>
                <w:szCs w:val="18"/>
                <w:lang w:eastAsia="en-US"/>
              </w:rPr>
            </w:pPr>
          </w:p>
        </w:tc>
      </w:tr>
      <w:tr w:rsidR="001F5461" w:rsidRPr="001E260B" w14:paraId="0ECE5EE5" w14:textId="77777777" w:rsidTr="001F5461">
        <w:trPr>
          <w:trHeight w:val="20"/>
        </w:trPr>
        <w:tc>
          <w:tcPr>
            <w:tcW w:w="1186" w:type="dxa"/>
            <w:vMerge w:val="restart"/>
            <w:vAlign w:val="center"/>
          </w:tcPr>
          <w:p w14:paraId="26BB7A7D" w14:textId="77777777" w:rsidR="001F5461" w:rsidRPr="001E260B" w:rsidRDefault="001F5461" w:rsidP="001F5461">
            <w:pPr>
              <w:spacing w:before="20" w:after="20"/>
              <w:rPr>
                <w:rFonts w:asciiTheme="minorHAnsi" w:hAnsiTheme="minorHAnsi"/>
                <w:b/>
                <w:bCs/>
                <w:color w:val="000000"/>
                <w:sz w:val="18"/>
                <w:szCs w:val="18"/>
              </w:rPr>
            </w:pPr>
            <w:r>
              <w:rPr>
                <w:rFonts w:asciiTheme="minorHAnsi" w:hAnsiTheme="minorHAnsi"/>
                <w:b/>
                <w:bCs/>
                <w:color w:val="000000"/>
                <w:sz w:val="18"/>
                <w:szCs w:val="18"/>
                <w:lang w:eastAsia="en-US"/>
              </w:rPr>
              <w:t>Fri</w:t>
            </w:r>
            <w:r w:rsidRPr="001E260B">
              <w:rPr>
                <w:rFonts w:asciiTheme="minorHAnsi" w:hAnsiTheme="minorHAnsi"/>
                <w:b/>
                <w:bCs/>
                <w:color w:val="000000"/>
                <w:sz w:val="18"/>
                <w:szCs w:val="18"/>
                <w:lang w:eastAsia="en-US"/>
              </w:rPr>
              <w:t>day</w:t>
            </w:r>
          </w:p>
        </w:tc>
        <w:tc>
          <w:tcPr>
            <w:tcW w:w="4198" w:type="dxa"/>
            <w:vAlign w:val="center"/>
          </w:tcPr>
          <w:p w14:paraId="0156E29C" w14:textId="77777777" w:rsidR="001F5461" w:rsidRPr="00B737EE" w:rsidRDefault="001F5461" w:rsidP="001F5461">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Genetic approach to multifactorial disorders</w:t>
            </w:r>
          </w:p>
        </w:tc>
        <w:tc>
          <w:tcPr>
            <w:tcW w:w="1276" w:type="dxa"/>
            <w:vAlign w:val="center"/>
            <w:hideMark/>
          </w:tcPr>
          <w:p w14:paraId="7D401BF0" w14:textId="4301D3F2" w:rsidR="001F5461" w:rsidRPr="001E260B" w:rsidRDefault="001F5461" w:rsidP="001F5461">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08.</w:t>
            </w:r>
            <w:r w:rsidR="00025808" w:rsidRPr="00025808">
              <w:rPr>
                <w:rFonts w:asciiTheme="minorHAnsi" w:hAnsiTheme="minorHAnsi"/>
                <w:sz w:val="18"/>
                <w:szCs w:val="18"/>
                <w:vertAlign w:val="superscript"/>
                <w:lang w:eastAsia="en-US"/>
              </w:rPr>
              <w:t>00</w:t>
            </w:r>
            <w:r w:rsidRPr="001E260B">
              <w:rPr>
                <w:rFonts w:asciiTheme="minorHAnsi" w:hAnsiTheme="minorHAnsi"/>
                <w:sz w:val="18"/>
                <w:szCs w:val="18"/>
                <w:lang w:eastAsia="en-US"/>
              </w:rPr>
              <w:t>-12.</w:t>
            </w:r>
            <w:r w:rsidR="00025808" w:rsidRPr="00025808">
              <w:rPr>
                <w:rFonts w:asciiTheme="minorHAnsi" w:hAnsiTheme="minorHAnsi"/>
                <w:sz w:val="18"/>
                <w:szCs w:val="18"/>
                <w:vertAlign w:val="superscript"/>
                <w:lang w:eastAsia="en-US"/>
              </w:rPr>
              <w:t>00</w:t>
            </w:r>
          </w:p>
        </w:tc>
        <w:tc>
          <w:tcPr>
            <w:tcW w:w="3118" w:type="dxa"/>
            <w:vMerge w:val="restart"/>
            <w:vAlign w:val="center"/>
          </w:tcPr>
          <w:p w14:paraId="1F7CB8E8" w14:textId="0CDC285D" w:rsidR="001F5461" w:rsidRDefault="001F5461" w:rsidP="001F5461">
            <w:r w:rsidRPr="00D96B2A">
              <w:rPr>
                <w:rFonts w:asciiTheme="minorHAnsi" w:hAnsiTheme="minorHAnsi"/>
                <w:sz w:val="18"/>
                <w:szCs w:val="18"/>
                <w:lang w:eastAsia="en-US"/>
              </w:rPr>
              <w:t>Proff</w:t>
            </w:r>
            <w:r w:rsidR="00025808">
              <w:rPr>
                <w:rFonts w:asciiTheme="minorHAnsi" w:hAnsiTheme="minorHAnsi"/>
                <w:sz w:val="18"/>
                <w:szCs w:val="18"/>
                <w:lang w:eastAsia="en-US"/>
              </w:rPr>
              <w:t xml:space="preserve">. </w:t>
            </w:r>
            <w:r w:rsidRPr="00D96B2A">
              <w:rPr>
                <w:rFonts w:asciiTheme="minorHAnsi" w:hAnsiTheme="minorHAnsi"/>
                <w:sz w:val="18"/>
                <w:szCs w:val="18"/>
                <w:lang w:eastAsia="en-US"/>
              </w:rPr>
              <w:t>Abdulgani TATAR</w:t>
            </w:r>
            <w:r w:rsidRPr="00D96B2A">
              <w:rPr>
                <w:rFonts w:asciiTheme="minorHAnsi" w:hAnsiTheme="minorHAnsi"/>
                <w:sz w:val="18"/>
                <w:szCs w:val="18"/>
                <w:lang w:eastAsia="en-US"/>
              </w:rPr>
              <w:br/>
            </w:r>
            <w:r w:rsidRPr="00D96B2A">
              <w:rPr>
                <w:rFonts w:asciiTheme="minorHAnsi" w:hAnsiTheme="minorHAnsi" w:cstheme="minorHAnsi"/>
                <w:sz w:val="18"/>
                <w:szCs w:val="18"/>
                <w:lang w:val="en-US"/>
              </w:rPr>
              <w:t>Assoc</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Prof</w:t>
            </w:r>
            <w:r w:rsidR="00025808">
              <w:rPr>
                <w:rFonts w:asciiTheme="minorHAnsi" w:hAnsiTheme="minorHAnsi" w:cstheme="minorHAnsi"/>
                <w:sz w:val="18"/>
                <w:szCs w:val="18"/>
                <w:lang w:val="en-US"/>
              </w:rPr>
              <w:t xml:space="preserve">. </w:t>
            </w:r>
            <w:r w:rsidRPr="00D96B2A">
              <w:rPr>
                <w:rFonts w:asciiTheme="minorHAnsi" w:hAnsiTheme="minorHAnsi" w:cstheme="minorHAnsi"/>
                <w:sz w:val="18"/>
                <w:szCs w:val="18"/>
                <w:lang w:val="en-US"/>
              </w:rPr>
              <w:t>Çiğdem YÜCE KAHRAMAN</w:t>
            </w:r>
          </w:p>
        </w:tc>
      </w:tr>
      <w:tr w:rsidR="00822D5E" w:rsidRPr="001E260B" w14:paraId="2D7B0EB5" w14:textId="77777777" w:rsidTr="0073434D">
        <w:trPr>
          <w:trHeight w:val="20"/>
        </w:trPr>
        <w:tc>
          <w:tcPr>
            <w:tcW w:w="1186" w:type="dxa"/>
            <w:vMerge/>
            <w:vAlign w:val="center"/>
            <w:hideMark/>
          </w:tcPr>
          <w:p w14:paraId="1E1B3D07" w14:textId="77777777" w:rsidR="00822D5E" w:rsidRPr="001E260B" w:rsidRDefault="00822D5E" w:rsidP="00822D5E">
            <w:pPr>
              <w:spacing w:before="20" w:after="20"/>
              <w:rPr>
                <w:rFonts w:asciiTheme="minorHAnsi" w:hAnsiTheme="minorHAnsi"/>
                <w:sz w:val="18"/>
                <w:szCs w:val="18"/>
                <w:lang w:eastAsia="en-US"/>
              </w:rPr>
            </w:pPr>
          </w:p>
        </w:tc>
        <w:tc>
          <w:tcPr>
            <w:tcW w:w="4198" w:type="dxa"/>
            <w:vAlign w:val="center"/>
          </w:tcPr>
          <w:p w14:paraId="1600F41C" w14:textId="0D201161" w:rsidR="00822D5E" w:rsidRPr="00B737EE" w:rsidRDefault="00822D5E" w:rsidP="00822D5E">
            <w:pPr>
              <w:spacing w:before="20" w:after="20" w:line="276" w:lineRule="auto"/>
              <w:rPr>
                <w:rFonts w:asciiTheme="minorHAnsi" w:hAnsiTheme="minorHAnsi"/>
                <w:sz w:val="18"/>
                <w:szCs w:val="18"/>
                <w:lang w:eastAsia="en-US"/>
              </w:rPr>
            </w:pPr>
            <w:r w:rsidRPr="00B737EE">
              <w:rPr>
                <w:rFonts w:asciiTheme="minorHAnsi" w:hAnsiTheme="minorHAnsi"/>
                <w:sz w:val="18"/>
                <w:szCs w:val="18"/>
                <w:lang w:eastAsia="en-US"/>
              </w:rPr>
              <w:t>Cl</w:t>
            </w:r>
            <w:r>
              <w:rPr>
                <w:rFonts w:asciiTheme="minorHAnsi" w:hAnsiTheme="minorHAnsi"/>
                <w:sz w:val="18"/>
                <w:szCs w:val="18"/>
                <w:lang w:eastAsia="en-US"/>
              </w:rPr>
              <w:t>i</w:t>
            </w:r>
            <w:r w:rsidRPr="00B737EE">
              <w:rPr>
                <w:rFonts w:asciiTheme="minorHAnsi" w:hAnsiTheme="minorHAnsi"/>
                <w:sz w:val="18"/>
                <w:szCs w:val="18"/>
                <w:lang w:eastAsia="en-US"/>
              </w:rPr>
              <w:t>n</w:t>
            </w:r>
            <w:r>
              <w:rPr>
                <w:rFonts w:asciiTheme="minorHAnsi" w:hAnsiTheme="minorHAnsi"/>
                <w:sz w:val="18"/>
                <w:szCs w:val="18"/>
                <w:lang w:eastAsia="en-US"/>
              </w:rPr>
              <w:t>i</w:t>
            </w:r>
            <w:r w:rsidRPr="00B737EE">
              <w:rPr>
                <w:rFonts w:asciiTheme="minorHAnsi" w:hAnsiTheme="minorHAnsi"/>
                <w:sz w:val="18"/>
                <w:szCs w:val="18"/>
                <w:lang w:eastAsia="en-US"/>
              </w:rPr>
              <w:t xml:space="preserve">cal </w:t>
            </w:r>
            <w:r>
              <w:rPr>
                <w:rFonts w:asciiTheme="minorHAnsi" w:hAnsiTheme="minorHAnsi"/>
                <w:sz w:val="18"/>
                <w:szCs w:val="18"/>
                <w:lang w:eastAsia="en-US"/>
              </w:rPr>
              <w:t>P</w:t>
            </w:r>
            <w:r w:rsidRPr="00B737EE">
              <w:rPr>
                <w:rFonts w:asciiTheme="minorHAnsi" w:hAnsiTheme="minorHAnsi"/>
                <w:sz w:val="18"/>
                <w:szCs w:val="18"/>
                <w:lang w:eastAsia="en-US"/>
              </w:rPr>
              <w:t xml:space="preserve">ractise </w:t>
            </w:r>
          </w:p>
        </w:tc>
        <w:tc>
          <w:tcPr>
            <w:tcW w:w="1276" w:type="dxa"/>
            <w:vAlign w:val="center"/>
            <w:hideMark/>
          </w:tcPr>
          <w:p w14:paraId="3DA1A359" w14:textId="07803A23" w:rsidR="00822D5E" w:rsidRPr="001E260B" w:rsidRDefault="00822D5E" w:rsidP="00822D5E">
            <w:pPr>
              <w:spacing w:before="20" w:after="20" w:line="276" w:lineRule="auto"/>
              <w:jc w:val="center"/>
              <w:rPr>
                <w:rFonts w:asciiTheme="minorHAnsi" w:hAnsiTheme="minorHAnsi"/>
                <w:sz w:val="18"/>
                <w:szCs w:val="18"/>
                <w:lang w:eastAsia="en-US"/>
              </w:rPr>
            </w:pPr>
            <w:r w:rsidRPr="001E260B">
              <w:rPr>
                <w:rFonts w:asciiTheme="minorHAnsi" w:hAnsiTheme="minorHAnsi"/>
                <w:sz w:val="18"/>
                <w:szCs w:val="18"/>
                <w:lang w:eastAsia="en-US"/>
              </w:rPr>
              <w:t>13.</w:t>
            </w:r>
            <w:r w:rsidR="00025808" w:rsidRPr="00025808">
              <w:rPr>
                <w:rFonts w:asciiTheme="minorHAnsi" w:hAnsiTheme="minorHAnsi"/>
                <w:sz w:val="18"/>
                <w:szCs w:val="18"/>
                <w:vertAlign w:val="superscript"/>
                <w:lang w:eastAsia="en-US"/>
              </w:rPr>
              <w:t>00</w:t>
            </w:r>
            <w:r w:rsidR="0035346B">
              <w:rPr>
                <w:rFonts w:asciiTheme="minorHAnsi" w:hAnsiTheme="minorHAnsi"/>
                <w:sz w:val="18"/>
                <w:szCs w:val="18"/>
                <w:lang w:eastAsia="en-US"/>
              </w:rPr>
              <w:t>-</w:t>
            </w:r>
            <w:r w:rsidRPr="001E260B">
              <w:rPr>
                <w:rFonts w:asciiTheme="minorHAnsi" w:hAnsiTheme="minorHAnsi"/>
                <w:sz w:val="18"/>
                <w:szCs w:val="18"/>
                <w:lang w:eastAsia="en-US"/>
              </w:rPr>
              <w:t>17.</w:t>
            </w:r>
            <w:r w:rsidR="00025808" w:rsidRPr="00025808">
              <w:rPr>
                <w:rFonts w:asciiTheme="minorHAnsi" w:hAnsiTheme="minorHAnsi"/>
                <w:sz w:val="18"/>
                <w:szCs w:val="18"/>
                <w:vertAlign w:val="superscript"/>
                <w:lang w:eastAsia="en-US"/>
              </w:rPr>
              <w:t>00</w:t>
            </w:r>
          </w:p>
        </w:tc>
        <w:tc>
          <w:tcPr>
            <w:tcW w:w="3118" w:type="dxa"/>
            <w:vMerge/>
            <w:vAlign w:val="center"/>
          </w:tcPr>
          <w:p w14:paraId="7D046A9D" w14:textId="77777777" w:rsidR="00822D5E" w:rsidRPr="001E260B" w:rsidRDefault="00822D5E" w:rsidP="00822D5E">
            <w:pPr>
              <w:spacing w:before="20" w:after="20"/>
              <w:rPr>
                <w:rFonts w:asciiTheme="minorHAnsi" w:hAnsiTheme="minorHAnsi"/>
                <w:sz w:val="18"/>
                <w:szCs w:val="18"/>
                <w:lang w:eastAsia="en-US"/>
              </w:rPr>
            </w:pPr>
          </w:p>
        </w:tc>
      </w:tr>
    </w:tbl>
    <w:p w14:paraId="64F01164" w14:textId="77777777" w:rsidR="005D5024" w:rsidRPr="000872B6" w:rsidRDefault="005D5024" w:rsidP="005D5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hAnsiTheme="minorHAnsi" w:cstheme="minorHAnsi"/>
          <w:b/>
          <w:szCs w:val="18"/>
          <w:lang w:val="en-US"/>
        </w:rPr>
      </w:pPr>
    </w:p>
    <w:p w14:paraId="68D808C9" w14:textId="77777777" w:rsidR="005D5024" w:rsidRPr="000872B6" w:rsidRDefault="005D5024" w:rsidP="005D5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hAnsiTheme="minorHAnsi" w:cstheme="minorHAnsi"/>
          <w:b/>
          <w:szCs w:val="18"/>
          <w:lang w:val="en-US"/>
        </w:rPr>
      </w:pPr>
    </w:p>
    <w:sectPr w:rsidR="005D5024" w:rsidRPr="000872B6" w:rsidSect="00FE53D7">
      <w:footerReference w:type="default" r:id="rId58"/>
      <w:pgSz w:w="11906" w:h="16838"/>
      <w:pgMar w:top="568"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0A5B5" w14:textId="77777777" w:rsidR="00324FE1" w:rsidRDefault="00324FE1" w:rsidP="006C5B5D">
      <w:r>
        <w:separator/>
      </w:r>
    </w:p>
  </w:endnote>
  <w:endnote w:type="continuationSeparator" w:id="0">
    <w:p w14:paraId="6DFF5881" w14:textId="77777777" w:rsidR="00324FE1" w:rsidRDefault="00324FE1" w:rsidP="006C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RotisSemiSansSt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831503"/>
      <w:docPartObj>
        <w:docPartGallery w:val="Page Numbers (Bottom of Page)"/>
        <w:docPartUnique/>
      </w:docPartObj>
    </w:sdtPr>
    <w:sdtContent>
      <w:p w14:paraId="7B543C51" w14:textId="77777777" w:rsidR="0073434D" w:rsidRDefault="0073434D">
        <w:pPr>
          <w:pStyle w:val="AltBilgi"/>
          <w:jc w:val="right"/>
        </w:pPr>
        <w:r>
          <w:fldChar w:fldCharType="begin"/>
        </w:r>
        <w:r>
          <w:instrText>PAGE   \* MERGEFORMAT</w:instrText>
        </w:r>
        <w:r>
          <w:fldChar w:fldCharType="separate"/>
        </w:r>
        <w:r w:rsidR="00E4528C">
          <w:rPr>
            <w:noProof/>
          </w:rPr>
          <w:t>12</w:t>
        </w:r>
        <w:r>
          <w:fldChar w:fldCharType="end"/>
        </w:r>
      </w:p>
    </w:sdtContent>
  </w:sdt>
  <w:p w14:paraId="699AE882" w14:textId="77777777" w:rsidR="0073434D" w:rsidRDefault="0073434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548855"/>
      <w:docPartObj>
        <w:docPartGallery w:val="Page Numbers (Bottom of Page)"/>
        <w:docPartUnique/>
      </w:docPartObj>
    </w:sdtPr>
    <w:sdtContent>
      <w:p w14:paraId="256243AC" w14:textId="77777777" w:rsidR="0073434D" w:rsidRDefault="0073434D" w:rsidP="000F041D">
        <w:pPr>
          <w:pStyle w:val="AltBilgi"/>
          <w:jc w:val="right"/>
        </w:pPr>
        <w:r>
          <w:fldChar w:fldCharType="begin"/>
        </w:r>
        <w:r>
          <w:instrText>PAGE   \* MERGEFORMAT</w:instrText>
        </w:r>
        <w:r>
          <w:fldChar w:fldCharType="separate"/>
        </w:r>
        <w:r w:rsidR="00E4528C">
          <w:rPr>
            <w:noProof/>
          </w:rPr>
          <w:t>26</w:t>
        </w:r>
        <w:r>
          <w:fldChar w:fldCharType="end"/>
        </w:r>
      </w:p>
    </w:sdtContent>
  </w:sdt>
  <w:p w14:paraId="45CAEEA2" w14:textId="77777777" w:rsidR="0073434D" w:rsidRDefault="0073434D" w:rsidP="00746022">
    <w:pPr>
      <w:pStyle w:val="AltBilgi"/>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741597"/>
      <w:docPartObj>
        <w:docPartGallery w:val="Page Numbers (Bottom of Page)"/>
        <w:docPartUnique/>
      </w:docPartObj>
    </w:sdtPr>
    <w:sdtContent>
      <w:p w14:paraId="28CE08BA" w14:textId="77777777" w:rsidR="0073434D" w:rsidRDefault="0073434D">
        <w:pPr>
          <w:pStyle w:val="AltBilgi"/>
          <w:jc w:val="right"/>
        </w:pPr>
        <w:r>
          <w:fldChar w:fldCharType="begin"/>
        </w:r>
        <w:r>
          <w:instrText>PAGE   \* MERGEFORMAT</w:instrText>
        </w:r>
        <w:r>
          <w:fldChar w:fldCharType="separate"/>
        </w:r>
        <w:r w:rsidR="00E4528C">
          <w:rPr>
            <w:noProof/>
          </w:rPr>
          <w:t>102</w:t>
        </w:r>
        <w:r>
          <w:fldChar w:fldCharType="end"/>
        </w:r>
      </w:p>
    </w:sdtContent>
  </w:sdt>
  <w:p w14:paraId="033190B4" w14:textId="77777777" w:rsidR="0073434D" w:rsidRDefault="0073434D">
    <w:pPr>
      <w:pStyle w:val="GvdeMetni"/>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0068" w14:textId="77777777" w:rsidR="00324FE1" w:rsidRDefault="00324FE1" w:rsidP="006C5B5D">
      <w:r>
        <w:separator/>
      </w:r>
    </w:p>
  </w:footnote>
  <w:footnote w:type="continuationSeparator" w:id="0">
    <w:p w14:paraId="6337347F" w14:textId="77777777" w:rsidR="00324FE1" w:rsidRDefault="00324FE1" w:rsidP="006C5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68CD2E"/>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2B86CF3"/>
    <w:multiLevelType w:val="hybridMultilevel"/>
    <w:tmpl w:val="D27A2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7768DE"/>
    <w:multiLevelType w:val="hybridMultilevel"/>
    <w:tmpl w:val="47447106"/>
    <w:lvl w:ilvl="0" w:tplc="AD287DD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7A3F5E"/>
    <w:multiLevelType w:val="hybridMultilevel"/>
    <w:tmpl w:val="964A0B58"/>
    <w:lvl w:ilvl="0" w:tplc="041F0001">
      <w:start w:val="1"/>
      <w:numFmt w:val="bullet"/>
      <w:lvlText w:val=""/>
      <w:lvlJc w:val="left"/>
      <w:pPr>
        <w:ind w:left="755" w:hanging="360"/>
      </w:pPr>
      <w:rPr>
        <w:rFonts w:ascii="Symbol" w:hAnsi="Symbol" w:hint="default"/>
      </w:rPr>
    </w:lvl>
    <w:lvl w:ilvl="1" w:tplc="041F0003">
      <w:start w:val="1"/>
      <w:numFmt w:val="bullet"/>
      <w:lvlText w:val="o"/>
      <w:lvlJc w:val="left"/>
      <w:pPr>
        <w:ind w:left="1475" w:hanging="360"/>
      </w:pPr>
      <w:rPr>
        <w:rFonts w:ascii="Courier New" w:hAnsi="Courier New" w:cs="Courier New" w:hint="default"/>
      </w:rPr>
    </w:lvl>
    <w:lvl w:ilvl="2" w:tplc="041F0005">
      <w:start w:val="1"/>
      <w:numFmt w:val="bullet"/>
      <w:lvlText w:val=""/>
      <w:lvlJc w:val="left"/>
      <w:pPr>
        <w:ind w:left="2195" w:hanging="360"/>
      </w:pPr>
      <w:rPr>
        <w:rFonts w:ascii="Wingdings" w:hAnsi="Wingdings" w:hint="default"/>
      </w:rPr>
    </w:lvl>
    <w:lvl w:ilvl="3" w:tplc="041F0001">
      <w:start w:val="1"/>
      <w:numFmt w:val="bullet"/>
      <w:lvlText w:val=""/>
      <w:lvlJc w:val="left"/>
      <w:pPr>
        <w:ind w:left="2915" w:hanging="360"/>
      </w:pPr>
      <w:rPr>
        <w:rFonts w:ascii="Symbol" w:hAnsi="Symbol" w:hint="default"/>
      </w:rPr>
    </w:lvl>
    <w:lvl w:ilvl="4" w:tplc="041F0003">
      <w:start w:val="1"/>
      <w:numFmt w:val="bullet"/>
      <w:lvlText w:val="o"/>
      <w:lvlJc w:val="left"/>
      <w:pPr>
        <w:ind w:left="3635" w:hanging="360"/>
      </w:pPr>
      <w:rPr>
        <w:rFonts w:ascii="Courier New" w:hAnsi="Courier New" w:cs="Courier New" w:hint="default"/>
      </w:rPr>
    </w:lvl>
    <w:lvl w:ilvl="5" w:tplc="041F0005">
      <w:start w:val="1"/>
      <w:numFmt w:val="bullet"/>
      <w:lvlText w:val=""/>
      <w:lvlJc w:val="left"/>
      <w:pPr>
        <w:ind w:left="4355" w:hanging="360"/>
      </w:pPr>
      <w:rPr>
        <w:rFonts w:ascii="Wingdings" w:hAnsi="Wingdings" w:hint="default"/>
      </w:rPr>
    </w:lvl>
    <w:lvl w:ilvl="6" w:tplc="041F0001">
      <w:start w:val="1"/>
      <w:numFmt w:val="bullet"/>
      <w:lvlText w:val=""/>
      <w:lvlJc w:val="left"/>
      <w:pPr>
        <w:ind w:left="5075" w:hanging="360"/>
      </w:pPr>
      <w:rPr>
        <w:rFonts w:ascii="Symbol" w:hAnsi="Symbol" w:hint="default"/>
      </w:rPr>
    </w:lvl>
    <w:lvl w:ilvl="7" w:tplc="041F0003">
      <w:start w:val="1"/>
      <w:numFmt w:val="bullet"/>
      <w:lvlText w:val="o"/>
      <w:lvlJc w:val="left"/>
      <w:pPr>
        <w:ind w:left="5795" w:hanging="360"/>
      </w:pPr>
      <w:rPr>
        <w:rFonts w:ascii="Courier New" w:hAnsi="Courier New" w:cs="Courier New" w:hint="default"/>
      </w:rPr>
    </w:lvl>
    <w:lvl w:ilvl="8" w:tplc="041F0005">
      <w:start w:val="1"/>
      <w:numFmt w:val="bullet"/>
      <w:lvlText w:val=""/>
      <w:lvlJc w:val="left"/>
      <w:pPr>
        <w:ind w:left="6515" w:hanging="360"/>
      </w:pPr>
      <w:rPr>
        <w:rFonts w:ascii="Wingdings" w:hAnsi="Wingdings" w:hint="default"/>
      </w:rPr>
    </w:lvl>
  </w:abstractNum>
  <w:abstractNum w:abstractNumId="4" w15:restartNumberingAfterBreak="0">
    <w:nsid w:val="0F15474C"/>
    <w:multiLevelType w:val="hybridMultilevel"/>
    <w:tmpl w:val="EF88EE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8C2714"/>
    <w:multiLevelType w:val="multilevel"/>
    <w:tmpl w:val="0F8C27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4578FE"/>
    <w:multiLevelType w:val="hybridMultilevel"/>
    <w:tmpl w:val="116808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1369CD"/>
    <w:multiLevelType w:val="multilevel"/>
    <w:tmpl w:val="221369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D27FBE"/>
    <w:multiLevelType w:val="multilevel"/>
    <w:tmpl w:val="22D27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F6536C"/>
    <w:multiLevelType w:val="hybridMultilevel"/>
    <w:tmpl w:val="24786F1A"/>
    <w:lvl w:ilvl="0" w:tplc="2DD21C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B9B1055"/>
    <w:multiLevelType w:val="hybridMultilevel"/>
    <w:tmpl w:val="97E823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EEC447A"/>
    <w:multiLevelType w:val="hybridMultilevel"/>
    <w:tmpl w:val="3B30FDF2"/>
    <w:lvl w:ilvl="0" w:tplc="980EE18C">
      <w:numFmt w:val="bullet"/>
      <w:lvlText w:val="•"/>
      <w:lvlJc w:val="left"/>
      <w:pPr>
        <w:ind w:left="720" w:hanging="360"/>
      </w:pPr>
      <w:rPr>
        <w:rFonts w:ascii="inherit" w:eastAsia="Times New Roman" w:hAnsi="inherit"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6261934"/>
    <w:multiLevelType w:val="hybridMultilevel"/>
    <w:tmpl w:val="0C766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977A37"/>
    <w:multiLevelType w:val="multilevel"/>
    <w:tmpl w:val="36977A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671331"/>
    <w:multiLevelType w:val="hybridMultilevel"/>
    <w:tmpl w:val="2372385A"/>
    <w:lvl w:ilvl="0" w:tplc="9880F484">
      <w:start w:val="1"/>
      <w:numFmt w:val="decimal"/>
      <w:lvlText w:val="%1."/>
      <w:lvlJc w:val="left"/>
      <w:pPr>
        <w:ind w:left="744" w:hanging="384"/>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313A86"/>
    <w:multiLevelType w:val="hybridMultilevel"/>
    <w:tmpl w:val="DB24A4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3085806"/>
    <w:multiLevelType w:val="hybridMultilevel"/>
    <w:tmpl w:val="5472EA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66A15D6"/>
    <w:multiLevelType w:val="multilevel"/>
    <w:tmpl w:val="466A15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49E507BB"/>
    <w:multiLevelType w:val="multilevel"/>
    <w:tmpl w:val="49E507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F7635F3"/>
    <w:multiLevelType w:val="hybridMultilevel"/>
    <w:tmpl w:val="F1B69D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FD61990"/>
    <w:multiLevelType w:val="multilevel"/>
    <w:tmpl w:val="4FD619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5A31CD9"/>
    <w:multiLevelType w:val="multilevel"/>
    <w:tmpl w:val="55A31CD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57E40AF1"/>
    <w:multiLevelType w:val="hybridMultilevel"/>
    <w:tmpl w:val="96387B1E"/>
    <w:lvl w:ilvl="0" w:tplc="A5E8596C">
      <w:start w:val="1"/>
      <w:numFmt w:val="decimal"/>
      <w:lvlText w:val="%1-"/>
      <w:lvlJc w:val="left"/>
      <w:pPr>
        <w:ind w:left="-66" w:hanging="360"/>
      </w:pPr>
      <w:rPr>
        <w:rFonts w:hint="default"/>
        <w:b/>
      </w:rPr>
    </w:lvl>
    <w:lvl w:ilvl="1" w:tplc="041F0019" w:tentative="1">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abstractNum w:abstractNumId="23" w15:restartNumberingAfterBreak="0">
    <w:nsid w:val="59FB4E54"/>
    <w:multiLevelType w:val="hybridMultilevel"/>
    <w:tmpl w:val="3466BB1A"/>
    <w:lvl w:ilvl="0" w:tplc="813E87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140A28"/>
    <w:multiLevelType w:val="multilevel"/>
    <w:tmpl w:val="5D140A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E21733D"/>
    <w:multiLevelType w:val="hybridMultilevel"/>
    <w:tmpl w:val="8B7A38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E872569"/>
    <w:multiLevelType w:val="hybridMultilevel"/>
    <w:tmpl w:val="D084D66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7" w15:restartNumberingAfterBreak="0">
    <w:nsid w:val="5E8B5028"/>
    <w:multiLevelType w:val="hybridMultilevel"/>
    <w:tmpl w:val="3864A908"/>
    <w:lvl w:ilvl="0" w:tplc="0B4483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0D34805"/>
    <w:multiLevelType w:val="hybridMultilevel"/>
    <w:tmpl w:val="790E6B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9C59D5"/>
    <w:multiLevelType w:val="hybridMultilevel"/>
    <w:tmpl w:val="F8045686"/>
    <w:lvl w:ilvl="0" w:tplc="E2CC39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4D04452"/>
    <w:multiLevelType w:val="hybridMultilevel"/>
    <w:tmpl w:val="93E42D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90522ED"/>
    <w:multiLevelType w:val="hybridMultilevel"/>
    <w:tmpl w:val="964697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3194825"/>
    <w:multiLevelType w:val="hybridMultilevel"/>
    <w:tmpl w:val="B37879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09312259">
    <w:abstractNumId w:val="16"/>
  </w:num>
  <w:num w:numId="2" w16cid:durableId="2047440244">
    <w:abstractNumId w:val="4"/>
  </w:num>
  <w:num w:numId="3" w16cid:durableId="1686977588">
    <w:abstractNumId w:val="15"/>
  </w:num>
  <w:num w:numId="4" w16cid:durableId="467820401">
    <w:abstractNumId w:val="6"/>
  </w:num>
  <w:num w:numId="5" w16cid:durableId="1653557625">
    <w:abstractNumId w:val="30"/>
  </w:num>
  <w:num w:numId="6" w16cid:durableId="617103154">
    <w:abstractNumId w:val="12"/>
  </w:num>
  <w:num w:numId="7" w16cid:durableId="1682200400">
    <w:abstractNumId w:val="10"/>
  </w:num>
  <w:num w:numId="8" w16cid:durableId="759451223">
    <w:abstractNumId w:val="1"/>
  </w:num>
  <w:num w:numId="9" w16cid:durableId="1153181165">
    <w:abstractNumId w:val="19"/>
  </w:num>
  <w:num w:numId="10" w16cid:durableId="429202451">
    <w:abstractNumId w:val="28"/>
  </w:num>
  <w:num w:numId="11" w16cid:durableId="533269071">
    <w:abstractNumId w:val="11"/>
  </w:num>
  <w:num w:numId="12" w16cid:durableId="1897088359">
    <w:abstractNumId w:val="25"/>
  </w:num>
  <w:num w:numId="13" w16cid:durableId="350839359">
    <w:abstractNumId w:val="0"/>
  </w:num>
  <w:num w:numId="14" w16cid:durableId="1047140942">
    <w:abstractNumId w:val="32"/>
  </w:num>
  <w:num w:numId="15" w16cid:durableId="1967153675">
    <w:abstractNumId w:val="14"/>
  </w:num>
  <w:num w:numId="16" w16cid:durableId="1030183640">
    <w:abstractNumId w:val="31"/>
  </w:num>
  <w:num w:numId="17" w16cid:durableId="488789091">
    <w:abstractNumId w:val="27"/>
  </w:num>
  <w:num w:numId="18" w16cid:durableId="582954736">
    <w:abstractNumId w:val="29"/>
  </w:num>
  <w:num w:numId="19" w16cid:durableId="349726469">
    <w:abstractNumId w:val="9"/>
  </w:num>
  <w:num w:numId="20" w16cid:durableId="1058242134">
    <w:abstractNumId w:val="23"/>
  </w:num>
  <w:num w:numId="21" w16cid:durableId="983462696">
    <w:abstractNumId w:val="3"/>
  </w:num>
  <w:num w:numId="22" w16cid:durableId="1891913936">
    <w:abstractNumId w:val="26"/>
  </w:num>
  <w:num w:numId="23" w16cid:durableId="468479705">
    <w:abstractNumId w:val="22"/>
  </w:num>
  <w:num w:numId="24" w16cid:durableId="12079160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3088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0641957">
    <w:abstractNumId w:val="18"/>
  </w:num>
  <w:num w:numId="27" w16cid:durableId="38435057">
    <w:abstractNumId w:val="17"/>
  </w:num>
  <w:num w:numId="28" w16cid:durableId="962689326">
    <w:abstractNumId w:val="21"/>
  </w:num>
  <w:num w:numId="29" w16cid:durableId="1144464404">
    <w:abstractNumId w:val="8"/>
  </w:num>
  <w:num w:numId="30" w16cid:durableId="630212916">
    <w:abstractNumId w:val="5"/>
  </w:num>
  <w:num w:numId="31" w16cid:durableId="385762919">
    <w:abstractNumId w:val="7"/>
  </w:num>
  <w:num w:numId="32" w16cid:durableId="1098216011">
    <w:abstractNumId w:val="13"/>
  </w:num>
  <w:num w:numId="33" w16cid:durableId="489250338">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fr-FR" w:vendorID="64" w:dllVersion="4096" w:nlCheck="1" w:checkStyle="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cwMzKwMDAyNTQ2NjVX0lEKTi0uzszPAykwNK4FAFOopywtAAAA"/>
  </w:docVars>
  <w:rsids>
    <w:rsidRoot w:val="006C1CD7"/>
    <w:rsid w:val="00000357"/>
    <w:rsid w:val="000005C6"/>
    <w:rsid w:val="00000E55"/>
    <w:rsid w:val="000015FA"/>
    <w:rsid w:val="00002139"/>
    <w:rsid w:val="00003527"/>
    <w:rsid w:val="000042C3"/>
    <w:rsid w:val="00004669"/>
    <w:rsid w:val="00006365"/>
    <w:rsid w:val="00007548"/>
    <w:rsid w:val="000129D6"/>
    <w:rsid w:val="00012C94"/>
    <w:rsid w:val="00015369"/>
    <w:rsid w:val="00016178"/>
    <w:rsid w:val="00017397"/>
    <w:rsid w:val="00017B56"/>
    <w:rsid w:val="00025284"/>
    <w:rsid w:val="00025808"/>
    <w:rsid w:val="00026196"/>
    <w:rsid w:val="00027012"/>
    <w:rsid w:val="00031573"/>
    <w:rsid w:val="00032C87"/>
    <w:rsid w:val="00032F04"/>
    <w:rsid w:val="00033667"/>
    <w:rsid w:val="0003403A"/>
    <w:rsid w:val="000352E2"/>
    <w:rsid w:val="00040361"/>
    <w:rsid w:val="00043793"/>
    <w:rsid w:val="000439DC"/>
    <w:rsid w:val="00045D91"/>
    <w:rsid w:val="00046328"/>
    <w:rsid w:val="000466DA"/>
    <w:rsid w:val="00046D74"/>
    <w:rsid w:val="00047047"/>
    <w:rsid w:val="00050FA0"/>
    <w:rsid w:val="00050FB1"/>
    <w:rsid w:val="000518D3"/>
    <w:rsid w:val="00051F96"/>
    <w:rsid w:val="00053A8F"/>
    <w:rsid w:val="00053B69"/>
    <w:rsid w:val="00057251"/>
    <w:rsid w:val="00057816"/>
    <w:rsid w:val="00061170"/>
    <w:rsid w:val="0006339B"/>
    <w:rsid w:val="000645DB"/>
    <w:rsid w:val="000656D6"/>
    <w:rsid w:val="00066FEA"/>
    <w:rsid w:val="00071E6D"/>
    <w:rsid w:val="00072A05"/>
    <w:rsid w:val="00072AAF"/>
    <w:rsid w:val="000754F5"/>
    <w:rsid w:val="0007684E"/>
    <w:rsid w:val="00077C3E"/>
    <w:rsid w:val="00081A1F"/>
    <w:rsid w:val="0008250E"/>
    <w:rsid w:val="0008489F"/>
    <w:rsid w:val="00085AAD"/>
    <w:rsid w:val="00085DD3"/>
    <w:rsid w:val="00085E84"/>
    <w:rsid w:val="000869BE"/>
    <w:rsid w:val="00086ABA"/>
    <w:rsid w:val="00086C00"/>
    <w:rsid w:val="000872B6"/>
    <w:rsid w:val="00091F40"/>
    <w:rsid w:val="00092E93"/>
    <w:rsid w:val="00093FEC"/>
    <w:rsid w:val="000960CB"/>
    <w:rsid w:val="00096691"/>
    <w:rsid w:val="00097522"/>
    <w:rsid w:val="000A046A"/>
    <w:rsid w:val="000A16F8"/>
    <w:rsid w:val="000A20BA"/>
    <w:rsid w:val="000A21E4"/>
    <w:rsid w:val="000A26ED"/>
    <w:rsid w:val="000A34BB"/>
    <w:rsid w:val="000A558E"/>
    <w:rsid w:val="000A7778"/>
    <w:rsid w:val="000A7F27"/>
    <w:rsid w:val="000A7F70"/>
    <w:rsid w:val="000B006C"/>
    <w:rsid w:val="000B0278"/>
    <w:rsid w:val="000B230E"/>
    <w:rsid w:val="000B4E38"/>
    <w:rsid w:val="000B5133"/>
    <w:rsid w:val="000B59A3"/>
    <w:rsid w:val="000B59D5"/>
    <w:rsid w:val="000B7C44"/>
    <w:rsid w:val="000C04EA"/>
    <w:rsid w:val="000C0E6C"/>
    <w:rsid w:val="000C30C1"/>
    <w:rsid w:val="000C3394"/>
    <w:rsid w:val="000C4B11"/>
    <w:rsid w:val="000C5B8A"/>
    <w:rsid w:val="000C609F"/>
    <w:rsid w:val="000C7D16"/>
    <w:rsid w:val="000D1EB1"/>
    <w:rsid w:val="000D3386"/>
    <w:rsid w:val="000D36D7"/>
    <w:rsid w:val="000D471D"/>
    <w:rsid w:val="000D70B3"/>
    <w:rsid w:val="000D7D8E"/>
    <w:rsid w:val="000E29A2"/>
    <w:rsid w:val="000E3E7B"/>
    <w:rsid w:val="000E7114"/>
    <w:rsid w:val="000E7527"/>
    <w:rsid w:val="000F041D"/>
    <w:rsid w:val="000F3489"/>
    <w:rsid w:val="000F4D4E"/>
    <w:rsid w:val="000F5211"/>
    <w:rsid w:val="000F5DE5"/>
    <w:rsid w:val="000F62AA"/>
    <w:rsid w:val="000F654A"/>
    <w:rsid w:val="000F7266"/>
    <w:rsid w:val="000F7424"/>
    <w:rsid w:val="00101982"/>
    <w:rsid w:val="0010233A"/>
    <w:rsid w:val="001046F6"/>
    <w:rsid w:val="001049FF"/>
    <w:rsid w:val="00105D52"/>
    <w:rsid w:val="00111DEA"/>
    <w:rsid w:val="0011365B"/>
    <w:rsid w:val="00113AEB"/>
    <w:rsid w:val="00113F8A"/>
    <w:rsid w:val="00114F7B"/>
    <w:rsid w:val="00115CD6"/>
    <w:rsid w:val="001177DC"/>
    <w:rsid w:val="001177EE"/>
    <w:rsid w:val="00120040"/>
    <w:rsid w:val="001205E8"/>
    <w:rsid w:val="001223D9"/>
    <w:rsid w:val="001226BD"/>
    <w:rsid w:val="00122B91"/>
    <w:rsid w:val="00123A77"/>
    <w:rsid w:val="0012411F"/>
    <w:rsid w:val="00125B04"/>
    <w:rsid w:val="00130098"/>
    <w:rsid w:val="00133AF9"/>
    <w:rsid w:val="0014385D"/>
    <w:rsid w:val="00143993"/>
    <w:rsid w:val="00144865"/>
    <w:rsid w:val="0014613F"/>
    <w:rsid w:val="001464D4"/>
    <w:rsid w:val="0014719C"/>
    <w:rsid w:val="00147B63"/>
    <w:rsid w:val="001507FA"/>
    <w:rsid w:val="00152BC1"/>
    <w:rsid w:val="00155132"/>
    <w:rsid w:val="00156550"/>
    <w:rsid w:val="00156662"/>
    <w:rsid w:val="00157DB8"/>
    <w:rsid w:val="0016043E"/>
    <w:rsid w:val="00160B92"/>
    <w:rsid w:val="00160BB4"/>
    <w:rsid w:val="00161EC9"/>
    <w:rsid w:val="00162115"/>
    <w:rsid w:val="00162692"/>
    <w:rsid w:val="00164979"/>
    <w:rsid w:val="0016516A"/>
    <w:rsid w:val="00165AEA"/>
    <w:rsid w:val="00165FE5"/>
    <w:rsid w:val="001672D5"/>
    <w:rsid w:val="00167D9C"/>
    <w:rsid w:val="0017255C"/>
    <w:rsid w:val="00173A36"/>
    <w:rsid w:val="001756E2"/>
    <w:rsid w:val="00177144"/>
    <w:rsid w:val="0017795C"/>
    <w:rsid w:val="00177CBD"/>
    <w:rsid w:val="001804A3"/>
    <w:rsid w:val="001815EF"/>
    <w:rsid w:val="00182753"/>
    <w:rsid w:val="00183488"/>
    <w:rsid w:val="001834A3"/>
    <w:rsid w:val="001844FA"/>
    <w:rsid w:val="00186B7A"/>
    <w:rsid w:val="00186CC8"/>
    <w:rsid w:val="00187570"/>
    <w:rsid w:val="00187C46"/>
    <w:rsid w:val="00191E19"/>
    <w:rsid w:val="001938E5"/>
    <w:rsid w:val="00193A52"/>
    <w:rsid w:val="001A0190"/>
    <w:rsid w:val="001A2415"/>
    <w:rsid w:val="001A44F4"/>
    <w:rsid w:val="001A460A"/>
    <w:rsid w:val="001A538B"/>
    <w:rsid w:val="001A6D8A"/>
    <w:rsid w:val="001A7D15"/>
    <w:rsid w:val="001B05EF"/>
    <w:rsid w:val="001B1880"/>
    <w:rsid w:val="001B2085"/>
    <w:rsid w:val="001B242D"/>
    <w:rsid w:val="001B39EC"/>
    <w:rsid w:val="001B47D1"/>
    <w:rsid w:val="001B4C44"/>
    <w:rsid w:val="001B613E"/>
    <w:rsid w:val="001B623A"/>
    <w:rsid w:val="001B671E"/>
    <w:rsid w:val="001C0E51"/>
    <w:rsid w:val="001C1A62"/>
    <w:rsid w:val="001C1EEF"/>
    <w:rsid w:val="001C2757"/>
    <w:rsid w:val="001C28BA"/>
    <w:rsid w:val="001C2A68"/>
    <w:rsid w:val="001C46F0"/>
    <w:rsid w:val="001C60CD"/>
    <w:rsid w:val="001C6736"/>
    <w:rsid w:val="001D2DB6"/>
    <w:rsid w:val="001D4B5D"/>
    <w:rsid w:val="001D4C66"/>
    <w:rsid w:val="001D4E16"/>
    <w:rsid w:val="001E2065"/>
    <w:rsid w:val="001E260B"/>
    <w:rsid w:val="001E2EA4"/>
    <w:rsid w:val="001E3D08"/>
    <w:rsid w:val="001E46BA"/>
    <w:rsid w:val="001E5D49"/>
    <w:rsid w:val="001E603D"/>
    <w:rsid w:val="001E6266"/>
    <w:rsid w:val="001F13D4"/>
    <w:rsid w:val="001F1D66"/>
    <w:rsid w:val="001F2455"/>
    <w:rsid w:val="001F2555"/>
    <w:rsid w:val="001F2B9E"/>
    <w:rsid w:val="001F5461"/>
    <w:rsid w:val="001F5BB1"/>
    <w:rsid w:val="001F5C4D"/>
    <w:rsid w:val="001F5E98"/>
    <w:rsid w:val="001F7432"/>
    <w:rsid w:val="002005A4"/>
    <w:rsid w:val="002016F9"/>
    <w:rsid w:val="00201728"/>
    <w:rsid w:val="00201E1F"/>
    <w:rsid w:val="00203EC3"/>
    <w:rsid w:val="002042F0"/>
    <w:rsid w:val="002048A3"/>
    <w:rsid w:val="00206F65"/>
    <w:rsid w:val="0020759F"/>
    <w:rsid w:val="00215B8A"/>
    <w:rsid w:val="00220CB6"/>
    <w:rsid w:val="00220D98"/>
    <w:rsid w:val="00221370"/>
    <w:rsid w:val="002235EB"/>
    <w:rsid w:val="002241A8"/>
    <w:rsid w:val="00224E9F"/>
    <w:rsid w:val="00226D07"/>
    <w:rsid w:val="00227749"/>
    <w:rsid w:val="0023162C"/>
    <w:rsid w:val="00231F51"/>
    <w:rsid w:val="00232127"/>
    <w:rsid w:val="00233FED"/>
    <w:rsid w:val="0023499C"/>
    <w:rsid w:val="00235FE2"/>
    <w:rsid w:val="00237AC0"/>
    <w:rsid w:val="00243EB7"/>
    <w:rsid w:val="00244B57"/>
    <w:rsid w:val="002522D4"/>
    <w:rsid w:val="00252415"/>
    <w:rsid w:val="002529FD"/>
    <w:rsid w:val="00253140"/>
    <w:rsid w:val="00253603"/>
    <w:rsid w:val="0025365F"/>
    <w:rsid w:val="0025445A"/>
    <w:rsid w:val="002579CD"/>
    <w:rsid w:val="00257F45"/>
    <w:rsid w:val="0026125F"/>
    <w:rsid w:val="002613E3"/>
    <w:rsid w:val="00261724"/>
    <w:rsid w:val="00261D63"/>
    <w:rsid w:val="002636A6"/>
    <w:rsid w:val="00264111"/>
    <w:rsid w:val="002651AC"/>
    <w:rsid w:val="00265E70"/>
    <w:rsid w:val="00266531"/>
    <w:rsid w:val="00270E9C"/>
    <w:rsid w:val="002732AB"/>
    <w:rsid w:val="00273448"/>
    <w:rsid w:val="0027355B"/>
    <w:rsid w:val="002738E2"/>
    <w:rsid w:val="002739AC"/>
    <w:rsid w:val="00273B9D"/>
    <w:rsid w:val="002744FB"/>
    <w:rsid w:val="00275B5D"/>
    <w:rsid w:val="00277C79"/>
    <w:rsid w:val="002810A1"/>
    <w:rsid w:val="002829AC"/>
    <w:rsid w:val="00282DD9"/>
    <w:rsid w:val="002835E6"/>
    <w:rsid w:val="0028436C"/>
    <w:rsid w:val="002847C9"/>
    <w:rsid w:val="00285AD1"/>
    <w:rsid w:val="002878BA"/>
    <w:rsid w:val="0029041E"/>
    <w:rsid w:val="002908CD"/>
    <w:rsid w:val="0029316D"/>
    <w:rsid w:val="00293BF9"/>
    <w:rsid w:val="00294456"/>
    <w:rsid w:val="00294CE6"/>
    <w:rsid w:val="00297BF3"/>
    <w:rsid w:val="002A0418"/>
    <w:rsid w:val="002A17A4"/>
    <w:rsid w:val="002A1ACF"/>
    <w:rsid w:val="002A36A4"/>
    <w:rsid w:val="002A4B1D"/>
    <w:rsid w:val="002A7AB4"/>
    <w:rsid w:val="002B1EAB"/>
    <w:rsid w:val="002B1FE1"/>
    <w:rsid w:val="002B2E95"/>
    <w:rsid w:val="002B3D23"/>
    <w:rsid w:val="002B4ED8"/>
    <w:rsid w:val="002B5BAB"/>
    <w:rsid w:val="002B630F"/>
    <w:rsid w:val="002B6379"/>
    <w:rsid w:val="002B640A"/>
    <w:rsid w:val="002B64E7"/>
    <w:rsid w:val="002C0002"/>
    <w:rsid w:val="002C14BC"/>
    <w:rsid w:val="002C282F"/>
    <w:rsid w:val="002C3CDD"/>
    <w:rsid w:val="002C4019"/>
    <w:rsid w:val="002C46AE"/>
    <w:rsid w:val="002C4B14"/>
    <w:rsid w:val="002C654D"/>
    <w:rsid w:val="002C7B1A"/>
    <w:rsid w:val="002D0252"/>
    <w:rsid w:val="002D13C8"/>
    <w:rsid w:val="002D1DDD"/>
    <w:rsid w:val="002D349D"/>
    <w:rsid w:val="002D6603"/>
    <w:rsid w:val="002E0679"/>
    <w:rsid w:val="002E0E95"/>
    <w:rsid w:val="002E1ABF"/>
    <w:rsid w:val="002E29D6"/>
    <w:rsid w:val="002E3927"/>
    <w:rsid w:val="002E3FE7"/>
    <w:rsid w:val="002E439A"/>
    <w:rsid w:val="002E5BCF"/>
    <w:rsid w:val="002E5F43"/>
    <w:rsid w:val="002E636A"/>
    <w:rsid w:val="002E6F6C"/>
    <w:rsid w:val="002F0B69"/>
    <w:rsid w:val="002F1AED"/>
    <w:rsid w:val="002F1C4F"/>
    <w:rsid w:val="002F2332"/>
    <w:rsid w:val="002F29CD"/>
    <w:rsid w:val="002F3E83"/>
    <w:rsid w:val="002F5AEB"/>
    <w:rsid w:val="002F76A1"/>
    <w:rsid w:val="002F7A76"/>
    <w:rsid w:val="00304467"/>
    <w:rsid w:val="00304500"/>
    <w:rsid w:val="00304B6A"/>
    <w:rsid w:val="0031121F"/>
    <w:rsid w:val="0031147E"/>
    <w:rsid w:val="0031151C"/>
    <w:rsid w:val="003119E0"/>
    <w:rsid w:val="003129E0"/>
    <w:rsid w:val="00312D06"/>
    <w:rsid w:val="00312E9F"/>
    <w:rsid w:val="00314CEB"/>
    <w:rsid w:val="00315819"/>
    <w:rsid w:val="0031586E"/>
    <w:rsid w:val="0031596E"/>
    <w:rsid w:val="003170C7"/>
    <w:rsid w:val="0031779B"/>
    <w:rsid w:val="00317AB3"/>
    <w:rsid w:val="00320B3A"/>
    <w:rsid w:val="00321818"/>
    <w:rsid w:val="00322B17"/>
    <w:rsid w:val="00324571"/>
    <w:rsid w:val="0032465C"/>
    <w:rsid w:val="00324FE1"/>
    <w:rsid w:val="003253FB"/>
    <w:rsid w:val="00325E93"/>
    <w:rsid w:val="00326DEC"/>
    <w:rsid w:val="00327EBD"/>
    <w:rsid w:val="003321C4"/>
    <w:rsid w:val="00332A66"/>
    <w:rsid w:val="003354A3"/>
    <w:rsid w:val="003375E3"/>
    <w:rsid w:val="003375F0"/>
    <w:rsid w:val="003403EA"/>
    <w:rsid w:val="00342602"/>
    <w:rsid w:val="0034302A"/>
    <w:rsid w:val="00344BAA"/>
    <w:rsid w:val="00346903"/>
    <w:rsid w:val="003509C9"/>
    <w:rsid w:val="0035346B"/>
    <w:rsid w:val="00360EED"/>
    <w:rsid w:val="00361998"/>
    <w:rsid w:val="00362F4E"/>
    <w:rsid w:val="00363B7D"/>
    <w:rsid w:val="00363E82"/>
    <w:rsid w:val="003658DD"/>
    <w:rsid w:val="003658E6"/>
    <w:rsid w:val="00366563"/>
    <w:rsid w:val="00373764"/>
    <w:rsid w:val="003745BC"/>
    <w:rsid w:val="00374E13"/>
    <w:rsid w:val="003751E6"/>
    <w:rsid w:val="00375544"/>
    <w:rsid w:val="00375AEB"/>
    <w:rsid w:val="00375B01"/>
    <w:rsid w:val="00375C97"/>
    <w:rsid w:val="00376F6B"/>
    <w:rsid w:val="003807B1"/>
    <w:rsid w:val="00380C67"/>
    <w:rsid w:val="00380F87"/>
    <w:rsid w:val="003813F1"/>
    <w:rsid w:val="003833A2"/>
    <w:rsid w:val="00384189"/>
    <w:rsid w:val="00384A3E"/>
    <w:rsid w:val="00385BE4"/>
    <w:rsid w:val="003900D2"/>
    <w:rsid w:val="00392B65"/>
    <w:rsid w:val="00394417"/>
    <w:rsid w:val="0039647D"/>
    <w:rsid w:val="0039668E"/>
    <w:rsid w:val="00396A90"/>
    <w:rsid w:val="00397332"/>
    <w:rsid w:val="00397452"/>
    <w:rsid w:val="003A0A22"/>
    <w:rsid w:val="003A1B2D"/>
    <w:rsid w:val="003A2A20"/>
    <w:rsid w:val="003A3426"/>
    <w:rsid w:val="003A4200"/>
    <w:rsid w:val="003A425B"/>
    <w:rsid w:val="003A5187"/>
    <w:rsid w:val="003A5C1B"/>
    <w:rsid w:val="003A7A8C"/>
    <w:rsid w:val="003B2043"/>
    <w:rsid w:val="003B46E9"/>
    <w:rsid w:val="003B5031"/>
    <w:rsid w:val="003B5DBE"/>
    <w:rsid w:val="003B7344"/>
    <w:rsid w:val="003B757E"/>
    <w:rsid w:val="003C0DAA"/>
    <w:rsid w:val="003C114B"/>
    <w:rsid w:val="003C2C37"/>
    <w:rsid w:val="003C31D3"/>
    <w:rsid w:val="003C57F4"/>
    <w:rsid w:val="003C644E"/>
    <w:rsid w:val="003C679F"/>
    <w:rsid w:val="003C6EFB"/>
    <w:rsid w:val="003C7D39"/>
    <w:rsid w:val="003D0601"/>
    <w:rsid w:val="003D1809"/>
    <w:rsid w:val="003D1C82"/>
    <w:rsid w:val="003D331A"/>
    <w:rsid w:val="003D4A47"/>
    <w:rsid w:val="003D5B87"/>
    <w:rsid w:val="003D6EE0"/>
    <w:rsid w:val="003E04E3"/>
    <w:rsid w:val="003E0B47"/>
    <w:rsid w:val="003E1392"/>
    <w:rsid w:val="003E1FE8"/>
    <w:rsid w:val="003E4D4D"/>
    <w:rsid w:val="003E54BF"/>
    <w:rsid w:val="003E737F"/>
    <w:rsid w:val="003E7478"/>
    <w:rsid w:val="003F07FC"/>
    <w:rsid w:val="003F2298"/>
    <w:rsid w:val="003F28AF"/>
    <w:rsid w:val="003F3C01"/>
    <w:rsid w:val="003F6F0C"/>
    <w:rsid w:val="003F7337"/>
    <w:rsid w:val="0040046D"/>
    <w:rsid w:val="004005BC"/>
    <w:rsid w:val="004008E7"/>
    <w:rsid w:val="0040384B"/>
    <w:rsid w:val="0040554A"/>
    <w:rsid w:val="004059D1"/>
    <w:rsid w:val="00405F4B"/>
    <w:rsid w:val="0040745B"/>
    <w:rsid w:val="004120B5"/>
    <w:rsid w:val="0041323B"/>
    <w:rsid w:val="00413FFE"/>
    <w:rsid w:val="00414196"/>
    <w:rsid w:val="004156BA"/>
    <w:rsid w:val="00415829"/>
    <w:rsid w:val="00417652"/>
    <w:rsid w:val="00420A54"/>
    <w:rsid w:val="00420D9C"/>
    <w:rsid w:val="00420F3E"/>
    <w:rsid w:val="00421E7F"/>
    <w:rsid w:val="0042248B"/>
    <w:rsid w:val="00423E59"/>
    <w:rsid w:val="0042492F"/>
    <w:rsid w:val="0042548F"/>
    <w:rsid w:val="0042674D"/>
    <w:rsid w:val="004273AF"/>
    <w:rsid w:val="00427E43"/>
    <w:rsid w:val="00433212"/>
    <w:rsid w:val="00437C5B"/>
    <w:rsid w:val="0044001A"/>
    <w:rsid w:val="004411A2"/>
    <w:rsid w:val="00443D6E"/>
    <w:rsid w:val="004450BC"/>
    <w:rsid w:val="0044534F"/>
    <w:rsid w:val="00450ACC"/>
    <w:rsid w:val="00451E66"/>
    <w:rsid w:val="0045230E"/>
    <w:rsid w:val="0045329F"/>
    <w:rsid w:val="00453903"/>
    <w:rsid w:val="0045488E"/>
    <w:rsid w:val="00454F9E"/>
    <w:rsid w:val="00457CCA"/>
    <w:rsid w:val="00457E64"/>
    <w:rsid w:val="00460EC6"/>
    <w:rsid w:val="004644C3"/>
    <w:rsid w:val="004650E7"/>
    <w:rsid w:val="0046544E"/>
    <w:rsid w:val="00467D6E"/>
    <w:rsid w:val="00470C03"/>
    <w:rsid w:val="004719D7"/>
    <w:rsid w:val="00472A99"/>
    <w:rsid w:val="00472F1B"/>
    <w:rsid w:val="0047387F"/>
    <w:rsid w:val="00474D71"/>
    <w:rsid w:val="00475461"/>
    <w:rsid w:val="004760EC"/>
    <w:rsid w:val="00476D12"/>
    <w:rsid w:val="00477346"/>
    <w:rsid w:val="00477A69"/>
    <w:rsid w:val="00480C24"/>
    <w:rsid w:val="0048199B"/>
    <w:rsid w:val="0048326E"/>
    <w:rsid w:val="00484CC8"/>
    <w:rsid w:val="00484DAC"/>
    <w:rsid w:val="00485EB0"/>
    <w:rsid w:val="004864FA"/>
    <w:rsid w:val="00486FD3"/>
    <w:rsid w:val="00487561"/>
    <w:rsid w:val="00490858"/>
    <w:rsid w:val="00490E64"/>
    <w:rsid w:val="004927E0"/>
    <w:rsid w:val="004927F7"/>
    <w:rsid w:val="00492FA5"/>
    <w:rsid w:val="0049368B"/>
    <w:rsid w:val="00495DC5"/>
    <w:rsid w:val="00496021"/>
    <w:rsid w:val="00496A2C"/>
    <w:rsid w:val="004A2F78"/>
    <w:rsid w:val="004A3809"/>
    <w:rsid w:val="004A449E"/>
    <w:rsid w:val="004A5860"/>
    <w:rsid w:val="004A6679"/>
    <w:rsid w:val="004A6CDE"/>
    <w:rsid w:val="004A6E54"/>
    <w:rsid w:val="004B0241"/>
    <w:rsid w:val="004B05DA"/>
    <w:rsid w:val="004B0607"/>
    <w:rsid w:val="004B0B87"/>
    <w:rsid w:val="004B3565"/>
    <w:rsid w:val="004B3F6D"/>
    <w:rsid w:val="004B46F6"/>
    <w:rsid w:val="004B50D2"/>
    <w:rsid w:val="004B54C0"/>
    <w:rsid w:val="004C00AA"/>
    <w:rsid w:val="004C0EF2"/>
    <w:rsid w:val="004C183D"/>
    <w:rsid w:val="004C1861"/>
    <w:rsid w:val="004C1CC8"/>
    <w:rsid w:val="004C3E31"/>
    <w:rsid w:val="004C43A5"/>
    <w:rsid w:val="004C61DA"/>
    <w:rsid w:val="004C6901"/>
    <w:rsid w:val="004C7C7B"/>
    <w:rsid w:val="004D0AB3"/>
    <w:rsid w:val="004D216C"/>
    <w:rsid w:val="004D61D5"/>
    <w:rsid w:val="004D62B7"/>
    <w:rsid w:val="004D65F3"/>
    <w:rsid w:val="004D6A7F"/>
    <w:rsid w:val="004D7B80"/>
    <w:rsid w:val="004E0999"/>
    <w:rsid w:val="004E1733"/>
    <w:rsid w:val="004E22D9"/>
    <w:rsid w:val="004E4923"/>
    <w:rsid w:val="004E6C2B"/>
    <w:rsid w:val="004F0AC2"/>
    <w:rsid w:val="004F1856"/>
    <w:rsid w:val="004F4383"/>
    <w:rsid w:val="004F4E01"/>
    <w:rsid w:val="004F5F97"/>
    <w:rsid w:val="004F6483"/>
    <w:rsid w:val="004F7FDD"/>
    <w:rsid w:val="00500F9A"/>
    <w:rsid w:val="00502777"/>
    <w:rsid w:val="00503247"/>
    <w:rsid w:val="005037D2"/>
    <w:rsid w:val="00503F6B"/>
    <w:rsid w:val="005049D5"/>
    <w:rsid w:val="00505844"/>
    <w:rsid w:val="00506379"/>
    <w:rsid w:val="00506AD4"/>
    <w:rsid w:val="0050761A"/>
    <w:rsid w:val="0051007D"/>
    <w:rsid w:val="00510C9A"/>
    <w:rsid w:val="0051113D"/>
    <w:rsid w:val="005121A5"/>
    <w:rsid w:val="00513190"/>
    <w:rsid w:val="00514FB7"/>
    <w:rsid w:val="005160A7"/>
    <w:rsid w:val="005165B1"/>
    <w:rsid w:val="00517F5A"/>
    <w:rsid w:val="0052040D"/>
    <w:rsid w:val="005224F3"/>
    <w:rsid w:val="005240D3"/>
    <w:rsid w:val="005262FD"/>
    <w:rsid w:val="00527AB0"/>
    <w:rsid w:val="00530443"/>
    <w:rsid w:val="005320E2"/>
    <w:rsid w:val="005328FF"/>
    <w:rsid w:val="0053341F"/>
    <w:rsid w:val="00534DE7"/>
    <w:rsid w:val="00536DC9"/>
    <w:rsid w:val="005374C1"/>
    <w:rsid w:val="005408D9"/>
    <w:rsid w:val="00541F1F"/>
    <w:rsid w:val="00542EEA"/>
    <w:rsid w:val="005430C3"/>
    <w:rsid w:val="0054579C"/>
    <w:rsid w:val="00545C66"/>
    <w:rsid w:val="00547A16"/>
    <w:rsid w:val="00552BB8"/>
    <w:rsid w:val="00553942"/>
    <w:rsid w:val="0055632A"/>
    <w:rsid w:val="005565A9"/>
    <w:rsid w:val="00556A46"/>
    <w:rsid w:val="005609AA"/>
    <w:rsid w:val="005612AA"/>
    <w:rsid w:val="00563137"/>
    <w:rsid w:val="00563654"/>
    <w:rsid w:val="00564A2B"/>
    <w:rsid w:val="00566AE2"/>
    <w:rsid w:val="005674B6"/>
    <w:rsid w:val="005714D5"/>
    <w:rsid w:val="0057245E"/>
    <w:rsid w:val="005726B2"/>
    <w:rsid w:val="005727F4"/>
    <w:rsid w:val="005731DD"/>
    <w:rsid w:val="00573910"/>
    <w:rsid w:val="005759D3"/>
    <w:rsid w:val="00575C7A"/>
    <w:rsid w:val="00576F4A"/>
    <w:rsid w:val="00580747"/>
    <w:rsid w:val="00581F75"/>
    <w:rsid w:val="0058392D"/>
    <w:rsid w:val="0058408F"/>
    <w:rsid w:val="005847CD"/>
    <w:rsid w:val="005852E1"/>
    <w:rsid w:val="00586357"/>
    <w:rsid w:val="00586A4F"/>
    <w:rsid w:val="00590652"/>
    <w:rsid w:val="0059171D"/>
    <w:rsid w:val="005923F0"/>
    <w:rsid w:val="00592FB0"/>
    <w:rsid w:val="00593378"/>
    <w:rsid w:val="005941C1"/>
    <w:rsid w:val="00595274"/>
    <w:rsid w:val="005960D1"/>
    <w:rsid w:val="00597BC3"/>
    <w:rsid w:val="005A2AE5"/>
    <w:rsid w:val="005A2F55"/>
    <w:rsid w:val="005A337E"/>
    <w:rsid w:val="005A3A82"/>
    <w:rsid w:val="005B010F"/>
    <w:rsid w:val="005B1918"/>
    <w:rsid w:val="005B1F5A"/>
    <w:rsid w:val="005B44C0"/>
    <w:rsid w:val="005B48F7"/>
    <w:rsid w:val="005B5B92"/>
    <w:rsid w:val="005B6183"/>
    <w:rsid w:val="005B63B9"/>
    <w:rsid w:val="005B683B"/>
    <w:rsid w:val="005B7B8A"/>
    <w:rsid w:val="005B7D2C"/>
    <w:rsid w:val="005C0115"/>
    <w:rsid w:val="005C0490"/>
    <w:rsid w:val="005C0639"/>
    <w:rsid w:val="005C0A5B"/>
    <w:rsid w:val="005C0FBD"/>
    <w:rsid w:val="005C1E8D"/>
    <w:rsid w:val="005C2D60"/>
    <w:rsid w:val="005C33FD"/>
    <w:rsid w:val="005C4A4D"/>
    <w:rsid w:val="005C521F"/>
    <w:rsid w:val="005C5DD2"/>
    <w:rsid w:val="005C7F14"/>
    <w:rsid w:val="005D02E7"/>
    <w:rsid w:val="005D067F"/>
    <w:rsid w:val="005D11ED"/>
    <w:rsid w:val="005D407A"/>
    <w:rsid w:val="005D5024"/>
    <w:rsid w:val="005D57A4"/>
    <w:rsid w:val="005D5877"/>
    <w:rsid w:val="005D64FE"/>
    <w:rsid w:val="005D6A28"/>
    <w:rsid w:val="005D756B"/>
    <w:rsid w:val="005E3A39"/>
    <w:rsid w:val="005E4C45"/>
    <w:rsid w:val="005E512B"/>
    <w:rsid w:val="005E5C3D"/>
    <w:rsid w:val="005F03C1"/>
    <w:rsid w:val="005F07F8"/>
    <w:rsid w:val="005F3249"/>
    <w:rsid w:val="005F3433"/>
    <w:rsid w:val="005F4E98"/>
    <w:rsid w:val="005F516F"/>
    <w:rsid w:val="005F5E86"/>
    <w:rsid w:val="005F7981"/>
    <w:rsid w:val="00600707"/>
    <w:rsid w:val="00601151"/>
    <w:rsid w:val="00601F44"/>
    <w:rsid w:val="006039EC"/>
    <w:rsid w:val="0060527C"/>
    <w:rsid w:val="00605423"/>
    <w:rsid w:val="00612735"/>
    <w:rsid w:val="006136C8"/>
    <w:rsid w:val="006139A3"/>
    <w:rsid w:val="0061540E"/>
    <w:rsid w:val="00615615"/>
    <w:rsid w:val="00617077"/>
    <w:rsid w:val="00617BBB"/>
    <w:rsid w:val="0062059E"/>
    <w:rsid w:val="00620B65"/>
    <w:rsid w:val="00621ABE"/>
    <w:rsid w:val="006229FB"/>
    <w:rsid w:val="0062314D"/>
    <w:rsid w:val="006239C3"/>
    <w:rsid w:val="0062400D"/>
    <w:rsid w:val="00624E24"/>
    <w:rsid w:val="00625E45"/>
    <w:rsid w:val="00630029"/>
    <w:rsid w:val="00630B10"/>
    <w:rsid w:val="00630CF0"/>
    <w:rsid w:val="00631B24"/>
    <w:rsid w:val="00633DF5"/>
    <w:rsid w:val="00640E83"/>
    <w:rsid w:val="006443A0"/>
    <w:rsid w:val="006446E0"/>
    <w:rsid w:val="00646DE1"/>
    <w:rsid w:val="00647430"/>
    <w:rsid w:val="006478AA"/>
    <w:rsid w:val="00650A9A"/>
    <w:rsid w:val="006511CC"/>
    <w:rsid w:val="00652997"/>
    <w:rsid w:val="00653810"/>
    <w:rsid w:val="00656569"/>
    <w:rsid w:val="00657709"/>
    <w:rsid w:val="00660BE6"/>
    <w:rsid w:val="0066122F"/>
    <w:rsid w:val="00661D5B"/>
    <w:rsid w:val="00662894"/>
    <w:rsid w:val="0066307F"/>
    <w:rsid w:val="00664971"/>
    <w:rsid w:val="00664B51"/>
    <w:rsid w:val="00665B77"/>
    <w:rsid w:val="0066636A"/>
    <w:rsid w:val="00666CCE"/>
    <w:rsid w:val="0067098C"/>
    <w:rsid w:val="00670B04"/>
    <w:rsid w:val="00672111"/>
    <w:rsid w:val="00673DDB"/>
    <w:rsid w:val="006752F8"/>
    <w:rsid w:val="00676070"/>
    <w:rsid w:val="006761C2"/>
    <w:rsid w:val="00676B50"/>
    <w:rsid w:val="00676C41"/>
    <w:rsid w:val="006777D4"/>
    <w:rsid w:val="0067799B"/>
    <w:rsid w:val="006779BF"/>
    <w:rsid w:val="0068095E"/>
    <w:rsid w:val="00680F16"/>
    <w:rsid w:val="0068245C"/>
    <w:rsid w:val="00683A20"/>
    <w:rsid w:val="00683B8A"/>
    <w:rsid w:val="00684DFA"/>
    <w:rsid w:val="00685A98"/>
    <w:rsid w:val="00686EA0"/>
    <w:rsid w:val="006870A1"/>
    <w:rsid w:val="00687757"/>
    <w:rsid w:val="00690947"/>
    <w:rsid w:val="0069174D"/>
    <w:rsid w:val="00691985"/>
    <w:rsid w:val="00691CBA"/>
    <w:rsid w:val="006937DE"/>
    <w:rsid w:val="00693AFC"/>
    <w:rsid w:val="00693DE3"/>
    <w:rsid w:val="00694076"/>
    <w:rsid w:val="006941BC"/>
    <w:rsid w:val="00695B2B"/>
    <w:rsid w:val="00696EFD"/>
    <w:rsid w:val="00697374"/>
    <w:rsid w:val="006A0729"/>
    <w:rsid w:val="006A1351"/>
    <w:rsid w:val="006A1A5A"/>
    <w:rsid w:val="006A1D92"/>
    <w:rsid w:val="006A1DCC"/>
    <w:rsid w:val="006A52B9"/>
    <w:rsid w:val="006A7224"/>
    <w:rsid w:val="006B1553"/>
    <w:rsid w:val="006B1ECB"/>
    <w:rsid w:val="006B245E"/>
    <w:rsid w:val="006B2816"/>
    <w:rsid w:val="006B2A7D"/>
    <w:rsid w:val="006B4CAA"/>
    <w:rsid w:val="006B5177"/>
    <w:rsid w:val="006B5CFB"/>
    <w:rsid w:val="006B67D2"/>
    <w:rsid w:val="006B760D"/>
    <w:rsid w:val="006B76C8"/>
    <w:rsid w:val="006C01F1"/>
    <w:rsid w:val="006C119C"/>
    <w:rsid w:val="006C1CD7"/>
    <w:rsid w:val="006C54DB"/>
    <w:rsid w:val="006C5B5D"/>
    <w:rsid w:val="006C5BA8"/>
    <w:rsid w:val="006C64FB"/>
    <w:rsid w:val="006C65B1"/>
    <w:rsid w:val="006C7B42"/>
    <w:rsid w:val="006D0E89"/>
    <w:rsid w:val="006D1958"/>
    <w:rsid w:val="006D48D0"/>
    <w:rsid w:val="006D7E98"/>
    <w:rsid w:val="006E03A1"/>
    <w:rsid w:val="006E21B8"/>
    <w:rsid w:val="006E3E3E"/>
    <w:rsid w:val="006E42BD"/>
    <w:rsid w:val="006E4D2C"/>
    <w:rsid w:val="006E52C1"/>
    <w:rsid w:val="006E7437"/>
    <w:rsid w:val="006E7FB2"/>
    <w:rsid w:val="006F03ED"/>
    <w:rsid w:val="006F390E"/>
    <w:rsid w:val="006F3B86"/>
    <w:rsid w:val="006F7012"/>
    <w:rsid w:val="006F75E7"/>
    <w:rsid w:val="006F780E"/>
    <w:rsid w:val="0070013A"/>
    <w:rsid w:val="007009DD"/>
    <w:rsid w:val="00703463"/>
    <w:rsid w:val="007034DD"/>
    <w:rsid w:val="0070405D"/>
    <w:rsid w:val="00705FFD"/>
    <w:rsid w:val="00710423"/>
    <w:rsid w:val="007112CB"/>
    <w:rsid w:val="00711F2D"/>
    <w:rsid w:val="00711FB5"/>
    <w:rsid w:val="00713F33"/>
    <w:rsid w:val="0071435F"/>
    <w:rsid w:val="00717272"/>
    <w:rsid w:val="00717D71"/>
    <w:rsid w:val="00720883"/>
    <w:rsid w:val="00721125"/>
    <w:rsid w:val="00721311"/>
    <w:rsid w:val="007228C8"/>
    <w:rsid w:val="007232E5"/>
    <w:rsid w:val="00723711"/>
    <w:rsid w:val="00724478"/>
    <w:rsid w:val="007244A7"/>
    <w:rsid w:val="0072545E"/>
    <w:rsid w:val="00726071"/>
    <w:rsid w:val="007273B3"/>
    <w:rsid w:val="00730929"/>
    <w:rsid w:val="00730E2A"/>
    <w:rsid w:val="00732CBF"/>
    <w:rsid w:val="007333B9"/>
    <w:rsid w:val="0073399E"/>
    <w:rsid w:val="0073434D"/>
    <w:rsid w:val="00734AAC"/>
    <w:rsid w:val="0073565A"/>
    <w:rsid w:val="00736536"/>
    <w:rsid w:val="00736C1B"/>
    <w:rsid w:val="00737E4D"/>
    <w:rsid w:val="00741F08"/>
    <w:rsid w:val="0074287A"/>
    <w:rsid w:val="00743EA9"/>
    <w:rsid w:val="00744C9C"/>
    <w:rsid w:val="00745A1B"/>
    <w:rsid w:val="00745FC8"/>
    <w:rsid w:val="00746022"/>
    <w:rsid w:val="00746C79"/>
    <w:rsid w:val="00747854"/>
    <w:rsid w:val="0075008C"/>
    <w:rsid w:val="007506EF"/>
    <w:rsid w:val="0075235B"/>
    <w:rsid w:val="007529CA"/>
    <w:rsid w:val="00752A13"/>
    <w:rsid w:val="007539E1"/>
    <w:rsid w:val="0075478A"/>
    <w:rsid w:val="0075564E"/>
    <w:rsid w:val="00755E4D"/>
    <w:rsid w:val="00756246"/>
    <w:rsid w:val="0075685A"/>
    <w:rsid w:val="007575B9"/>
    <w:rsid w:val="00760034"/>
    <w:rsid w:val="00760408"/>
    <w:rsid w:val="00760D0A"/>
    <w:rsid w:val="007627F4"/>
    <w:rsid w:val="0076335D"/>
    <w:rsid w:val="007666FC"/>
    <w:rsid w:val="007675C0"/>
    <w:rsid w:val="00767B01"/>
    <w:rsid w:val="007718DB"/>
    <w:rsid w:val="00773495"/>
    <w:rsid w:val="00773CA9"/>
    <w:rsid w:val="00774D2D"/>
    <w:rsid w:val="00774D83"/>
    <w:rsid w:val="007778A4"/>
    <w:rsid w:val="00777F5F"/>
    <w:rsid w:val="00782824"/>
    <w:rsid w:val="007830EC"/>
    <w:rsid w:val="0078560F"/>
    <w:rsid w:val="007872F6"/>
    <w:rsid w:val="007906EF"/>
    <w:rsid w:val="00792987"/>
    <w:rsid w:val="00793A53"/>
    <w:rsid w:val="00793C92"/>
    <w:rsid w:val="0079768A"/>
    <w:rsid w:val="00797789"/>
    <w:rsid w:val="00797C00"/>
    <w:rsid w:val="007A14F0"/>
    <w:rsid w:val="007A15B0"/>
    <w:rsid w:val="007A3E95"/>
    <w:rsid w:val="007A5386"/>
    <w:rsid w:val="007B05F0"/>
    <w:rsid w:val="007B06B0"/>
    <w:rsid w:val="007B20DD"/>
    <w:rsid w:val="007B27C3"/>
    <w:rsid w:val="007B5529"/>
    <w:rsid w:val="007B59BF"/>
    <w:rsid w:val="007B69B0"/>
    <w:rsid w:val="007C0A4F"/>
    <w:rsid w:val="007C1E52"/>
    <w:rsid w:val="007C3979"/>
    <w:rsid w:val="007C3E69"/>
    <w:rsid w:val="007C595C"/>
    <w:rsid w:val="007C648E"/>
    <w:rsid w:val="007C6821"/>
    <w:rsid w:val="007D2476"/>
    <w:rsid w:val="007D2B86"/>
    <w:rsid w:val="007D426B"/>
    <w:rsid w:val="007D4668"/>
    <w:rsid w:val="007D64F9"/>
    <w:rsid w:val="007D7659"/>
    <w:rsid w:val="007D7887"/>
    <w:rsid w:val="007D78BF"/>
    <w:rsid w:val="007E23F5"/>
    <w:rsid w:val="007E3B97"/>
    <w:rsid w:val="007E43C5"/>
    <w:rsid w:val="007E4599"/>
    <w:rsid w:val="007E60A2"/>
    <w:rsid w:val="007E673C"/>
    <w:rsid w:val="007E6A04"/>
    <w:rsid w:val="007E6CFB"/>
    <w:rsid w:val="007E6EA9"/>
    <w:rsid w:val="007F0CAF"/>
    <w:rsid w:val="007F11B5"/>
    <w:rsid w:val="007F53BE"/>
    <w:rsid w:val="007F562C"/>
    <w:rsid w:val="007F5FDC"/>
    <w:rsid w:val="008007D5"/>
    <w:rsid w:val="00802002"/>
    <w:rsid w:val="00802D8B"/>
    <w:rsid w:val="008045C6"/>
    <w:rsid w:val="00805F44"/>
    <w:rsid w:val="00806494"/>
    <w:rsid w:val="0080756E"/>
    <w:rsid w:val="00807B69"/>
    <w:rsid w:val="00811129"/>
    <w:rsid w:val="00811A7B"/>
    <w:rsid w:val="00811D91"/>
    <w:rsid w:val="00812E99"/>
    <w:rsid w:val="00814259"/>
    <w:rsid w:val="00815CE6"/>
    <w:rsid w:val="00815DE4"/>
    <w:rsid w:val="00816461"/>
    <w:rsid w:val="00816547"/>
    <w:rsid w:val="008207C2"/>
    <w:rsid w:val="008226C2"/>
    <w:rsid w:val="00822D5E"/>
    <w:rsid w:val="0082316A"/>
    <w:rsid w:val="00823F4D"/>
    <w:rsid w:val="00824145"/>
    <w:rsid w:val="00824385"/>
    <w:rsid w:val="00825C0F"/>
    <w:rsid w:val="00827CAC"/>
    <w:rsid w:val="00831906"/>
    <w:rsid w:val="00833C4D"/>
    <w:rsid w:val="008346B5"/>
    <w:rsid w:val="00834C16"/>
    <w:rsid w:val="00834EB6"/>
    <w:rsid w:val="0084085E"/>
    <w:rsid w:val="00840F60"/>
    <w:rsid w:val="0084250C"/>
    <w:rsid w:val="008427CF"/>
    <w:rsid w:val="00844B81"/>
    <w:rsid w:val="00846333"/>
    <w:rsid w:val="008469D2"/>
    <w:rsid w:val="00850049"/>
    <w:rsid w:val="008509F0"/>
    <w:rsid w:val="00850A8C"/>
    <w:rsid w:val="00851156"/>
    <w:rsid w:val="00851564"/>
    <w:rsid w:val="0085625F"/>
    <w:rsid w:val="008603BD"/>
    <w:rsid w:val="0086232D"/>
    <w:rsid w:val="00864F67"/>
    <w:rsid w:val="008704D3"/>
    <w:rsid w:val="008711E7"/>
    <w:rsid w:val="00871591"/>
    <w:rsid w:val="00873690"/>
    <w:rsid w:val="008741B1"/>
    <w:rsid w:val="008741BC"/>
    <w:rsid w:val="00874AA6"/>
    <w:rsid w:val="0087749F"/>
    <w:rsid w:val="00877A32"/>
    <w:rsid w:val="00880CD1"/>
    <w:rsid w:val="00885F23"/>
    <w:rsid w:val="008867C0"/>
    <w:rsid w:val="00887DAC"/>
    <w:rsid w:val="0089038A"/>
    <w:rsid w:val="00891C33"/>
    <w:rsid w:val="008920E3"/>
    <w:rsid w:val="00892E39"/>
    <w:rsid w:val="00893700"/>
    <w:rsid w:val="008937AA"/>
    <w:rsid w:val="008940D0"/>
    <w:rsid w:val="00894E22"/>
    <w:rsid w:val="0089724A"/>
    <w:rsid w:val="008A05B4"/>
    <w:rsid w:val="008A24ED"/>
    <w:rsid w:val="008A342A"/>
    <w:rsid w:val="008A48B5"/>
    <w:rsid w:val="008A6A3B"/>
    <w:rsid w:val="008A7D0D"/>
    <w:rsid w:val="008B0962"/>
    <w:rsid w:val="008B0FA7"/>
    <w:rsid w:val="008B3478"/>
    <w:rsid w:val="008B35A6"/>
    <w:rsid w:val="008B51DE"/>
    <w:rsid w:val="008B55D2"/>
    <w:rsid w:val="008B58E0"/>
    <w:rsid w:val="008B5F83"/>
    <w:rsid w:val="008B6030"/>
    <w:rsid w:val="008B7AED"/>
    <w:rsid w:val="008C03BB"/>
    <w:rsid w:val="008C158C"/>
    <w:rsid w:val="008C443D"/>
    <w:rsid w:val="008C5EA6"/>
    <w:rsid w:val="008C6923"/>
    <w:rsid w:val="008C7BC9"/>
    <w:rsid w:val="008D14CB"/>
    <w:rsid w:val="008D32D4"/>
    <w:rsid w:val="008D33BC"/>
    <w:rsid w:val="008D3CCE"/>
    <w:rsid w:val="008D44DF"/>
    <w:rsid w:val="008D5656"/>
    <w:rsid w:val="008D68CF"/>
    <w:rsid w:val="008D6DB9"/>
    <w:rsid w:val="008E0BDE"/>
    <w:rsid w:val="008E1B35"/>
    <w:rsid w:val="008E37C8"/>
    <w:rsid w:val="008E39D4"/>
    <w:rsid w:val="008E3BEF"/>
    <w:rsid w:val="008E4282"/>
    <w:rsid w:val="008E484D"/>
    <w:rsid w:val="008E544E"/>
    <w:rsid w:val="008E592A"/>
    <w:rsid w:val="008E5ADF"/>
    <w:rsid w:val="008E61E9"/>
    <w:rsid w:val="008E79D8"/>
    <w:rsid w:val="008F04ED"/>
    <w:rsid w:val="008F0575"/>
    <w:rsid w:val="008F1809"/>
    <w:rsid w:val="008F231D"/>
    <w:rsid w:val="008F4C69"/>
    <w:rsid w:val="008F5C1B"/>
    <w:rsid w:val="008F61B7"/>
    <w:rsid w:val="008F7E06"/>
    <w:rsid w:val="00900DB3"/>
    <w:rsid w:val="00901995"/>
    <w:rsid w:val="009033D5"/>
    <w:rsid w:val="00903939"/>
    <w:rsid w:val="00903A2C"/>
    <w:rsid w:val="009053C7"/>
    <w:rsid w:val="0090571C"/>
    <w:rsid w:val="009058F2"/>
    <w:rsid w:val="009069C2"/>
    <w:rsid w:val="009075BE"/>
    <w:rsid w:val="00910F6C"/>
    <w:rsid w:val="009110C8"/>
    <w:rsid w:val="00913178"/>
    <w:rsid w:val="009139C8"/>
    <w:rsid w:val="00914999"/>
    <w:rsid w:val="00915CAA"/>
    <w:rsid w:val="00916819"/>
    <w:rsid w:val="00916D29"/>
    <w:rsid w:val="00917B47"/>
    <w:rsid w:val="00920129"/>
    <w:rsid w:val="00920873"/>
    <w:rsid w:val="009211AC"/>
    <w:rsid w:val="009241A4"/>
    <w:rsid w:val="00924F96"/>
    <w:rsid w:val="009250DF"/>
    <w:rsid w:val="00925713"/>
    <w:rsid w:val="00925AD7"/>
    <w:rsid w:val="00925C71"/>
    <w:rsid w:val="00925EE5"/>
    <w:rsid w:val="00926F36"/>
    <w:rsid w:val="00930769"/>
    <w:rsid w:val="00930C3F"/>
    <w:rsid w:val="00930E68"/>
    <w:rsid w:val="00930F17"/>
    <w:rsid w:val="00932BB4"/>
    <w:rsid w:val="00935699"/>
    <w:rsid w:val="009356D3"/>
    <w:rsid w:val="009360F2"/>
    <w:rsid w:val="0094082D"/>
    <w:rsid w:val="00941263"/>
    <w:rsid w:val="0094187C"/>
    <w:rsid w:val="00941CCD"/>
    <w:rsid w:val="0094253E"/>
    <w:rsid w:val="00942BDC"/>
    <w:rsid w:val="00944BA2"/>
    <w:rsid w:val="009470CA"/>
    <w:rsid w:val="00947DEE"/>
    <w:rsid w:val="00947F03"/>
    <w:rsid w:val="009502D1"/>
    <w:rsid w:val="009507EE"/>
    <w:rsid w:val="00950ADC"/>
    <w:rsid w:val="00953BD2"/>
    <w:rsid w:val="009552E9"/>
    <w:rsid w:val="0095579D"/>
    <w:rsid w:val="00955C4B"/>
    <w:rsid w:val="00956549"/>
    <w:rsid w:val="009574C5"/>
    <w:rsid w:val="009579C4"/>
    <w:rsid w:val="00960D3B"/>
    <w:rsid w:val="00961CDC"/>
    <w:rsid w:val="00961DDD"/>
    <w:rsid w:val="0096290A"/>
    <w:rsid w:val="00962DE0"/>
    <w:rsid w:val="00963273"/>
    <w:rsid w:val="00963FC8"/>
    <w:rsid w:val="00964D82"/>
    <w:rsid w:val="009654C0"/>
    <w:rsid w:val="009667DD"/>
    <w:rsid w:val="00966D4F"/>
    <w:rsid w:val="00967D3D"/>
    <w:rsid w:val="009704F1"/>
    <w:rsid w:val="009714BB"/>
    <w:rsid w:val="00973A93"/>
    <w:rsid w:val="0097452F"/>
    <w:rsid w:val="00977713"/>
    <w:rsid w:val="009808CA"/>
    <w:rsid w:val="00980BAF"/>
    <w:rsid w:val="009810E4"/>
    <w:rsid w:val="00981F5E"/>
    <w:rsid w:val="009832A1"/>
    <w:rsid w:val="009832DB"/>
    <w:rsid w:val="00987648"/>
    <w:rsid w:val="00990BF0"/>
    <w:rsid w:val="00991C85"/>
    <w:rsid w:val="00992CA6"/>
    <w:rsid w:val="0099381B"/>
    <w:rsid w:val="00994E03"/>
    <w:rsid w:val="009952D5"/>
    <w:rsid w:val="0099744A"/>
    <w:rsid w:val="009A0314"/>
    <w:rsid w:val="009A2D46"/>
    <w:rsid w:val="009A5786"/>
    <w:rsid w:val="009A5B5F"/>
    <w:rsid w:val="009B0061"/>
    <w:rsid w:val="009B05CA"/>
    <w:rsid w:val="009B0F4B"/>
    <w:rsid w:val="009B1400"/>
    <w:rsid w:val="009B14B2"/>
    <w:rsid w:val="009B23E8"/>
    <w:rsid w:val="009B48C6"/>
    <w:rsid w:val="009B4DB7"/>
    <w:rsid w:val="009B6299"/>
    <w:rsid w:val="009B7580"/>
    <w:rsid w:val="009B75DA"/>
    <w:rsid w:val="009B77E8"/>
    <w:rsid w:val="009C10ED"/>
    <w:rsid w:val="009C140F"/>
    <w:rsid w:val="009C2B77"/>
    <w:rsid w:val="009C508F"/>
    <w:rsid w:val="009C6078"/>
    <w:rsid w:val="009C6AB9"/>
    <w:rsid w:val="009C7611"/>
    <w:rsid w:val="009C7CA3"/>
    <w:rsid w:val="009D0341"/>
    <w:rsid w:val="009D0F00"/>
    <w:rsid w:val="009D1078"/>
    <w:rsid w:val="009D193A"/>
    <w:rsid w:val="009D2801"/>
    <w:rsid w:val="009D4199"/>
    <w:rsid w:val="009D452D"/>
    <w:rsid w:val="009D4BEF"/>
    <w:rsid w:val="009D648D"/>
    <w:rsid w:val="009D6AE5"/>
    <w:rsid w:val="009D751B"/>
    <w:rsid w:val="009D7DFB"/>
    <w:rsid w:val="009E1635"/>
    <w:rsid w:val="009E20E4"/>
    <w:rsid w:val="009E300D"/>
    <w:rsid w:val="009E3A99"/>
    <w:rsid w:val="009E44A1"/>
    <w:rsid w:val="009E4B5C"/>
    <w:rsid w:val="009E59FC"/>
    <w:rsid w:val="009F3E09"/>
    <w:rsid w:val="009F4C8C"/>
    <w:rsid w:val="009F56E3"/>
    <w:rsid w:val="009F5D77"/>
    <w:rsid w:val="009F62AC"/>
    <w:rsid w:val="00A00197"/>
    <w:rsid w:val="00A004F2"/>
    <w:rsid w:val="00A00B85"/>
    <w:rsid w:val="00A01D40"/>
    <w:rsid w:val="00A03B06"/>
    <w:rsid w:val="00A050DF"/>
    <w:rsid w:val="00A06BAD"/>
    <w:rsid w:val="00A07A59"/>
    <w:rsid w:val="00A07C5F"/>
    <w:rsid w:val="00A07CF2"/>
    <w:rsid w:val="00A1175C"/>
    <w:rsid w:val="00A117AB"/>
    <w:rsid w:val="00A1408B"/>
    <w:rsid w:val="00A1719E"/>
    <w:rsid w:val="00A207CD"/>
    <w:rsid w:val="00A21CFA"/>
    <w:rsid w:val="00A2342E"/>
    <w:rsid w:val="00A2419B"/>
    <w:rsid w:val="00A245A8"/>
    <w:rsid w:val="00A27878"/>
    <w:rsid w:val="00A3049B"/>
    <w:rsid w:val="00A305AF"/>
    <w:rsid w:val="00A3078A"/>
    <w:rsid w:val="00A312D3"/>
    <w:rsid w:val="00A33521"/>
    <w:rsid w:val="00A3358F"/>
    <w:rsid w:val="00A345B5"/>
    <w:rsid w:val="00A345F9"/>
    <w:rsid w:val="00A37DDF"/>
    <w:rsid w:val="00A40408"/>
    <w:rsid w:val="00A40B8A"/>
    <w:rsid w:val="00A43249"/>
    <w:rsid w:val="00A4701A"/>
    <w:rsid w:val="00A47E84"/>
    <w:rsid w:val="00A47F13"/>
    <w:rsid w:val="00A501E5"/>
    <w:rsid w:val="00A50A2B"/>
    <w:rsid w:val="00A5167C"/>
    <w:rsid w:val="00A51F91"/>
    <w:rsid w:val="00A567F8"/>
    <w:rsid w:val="00A605EF"/>
    <w:rsid w:val="00A641B9"/>
    <w:rsid w:val="00A64463"/>
    <w:rsid w:val="00A64613"/>
    <w:rsid w:val="00A65DEB"/>
    <w:rsid w:val="00A660CF"/>
    <w:rsid w:val="00A66A35"/>
    <w:rsid w:val="00A67B2F"/>
    <w:rsid w:val="00A67BE9"/>
    <w:rsid w:val="00A70230"/>
    <w:rsid w:val="00A70946"/>
    <w:rsid w:val="00A712C6"/>
    <w:rsid w:val="00A7521A"/>
    <w:rsid w:val="00A7675F"/>
    <w:rsid w:val="00A76F29"/>
    <w:rsid w:val="00A80F56"/>
    <w:rsid w:val="00A829C7"/>
    <w:rsid w:val="00A83478"/>
    <w:rsid w:val="00A83C87"/>
    <w:rsid w:val="00A86033"/>
    <w:rsid w:val="00A873DD"/>
    <w:rsid w:val="00A87791"/>
    <w:rsid w:val="00A90349"/>
    <w:rsid w:val="00A93217"/>
    <w:rsid w:val="00A938F3"/>
    <w:rsid w:val="00A94885"/>
    <w:rsid w:val="00A94B51"/>
    <w:rsid w:val="00A95A0E"/>
    <w:rsid w:val="00A95E9C"/>
    <w:rsid w:val="00A97EC7"/>
    <w:rsid w:val="00AA0448"/>
    <w:rsid w:val="00AA0AFC"/>
    <w:rsid w:val="00AA128A"/>
    <w:rsid w:val="00AA18A2"/>
    <w:rsid w:val="00AA26C6"/>
    <w:rsid w:val="00AA3388"/>
    <w:rsid w:val="00AA3D02"/>
    <w:rsid w:val="00AA448E"/>
    <w:rsid w:val="00AA4772"/>
    <w:rsid w:val="00AA614C"/>
    <w:rsid w:val="00AA61AD"/>
    <w:rsid w:val="00AA6262"/>
    <w:rsid w:val="00AA6889"/>
    <w:rsid w:val="00AA6A53"/>
    <w:rsid w:val="00AB1129"/>
    <w:rsid w:val="00AB16B0"/>
    <w:rsid w:val="00AB3094"/>
    <w:rsid w:val="00AB428C"/>
    <w:rsid w:val="00AB48C9"/>
    <w:rsid w:val="00AB526A"/>
    <w:rsid w:val="00AB58C7"/>
    <w:rsid w:val="00AB7EA7"/>
    <w:rsid w:val="00AB7F80"/>
    <w:rsid w:val="00AC5258"/>
    <w:rsid w:val="00AC566B"/>
    <w:rsid w:val="00AC5AFD"/>
    <w:rsid w:val="00AD224A"/>
    <w:rsid w:val="00AD2CB7"/>
    <w:rsid w:val="00AD3264"/>
    <w:rsid w:val="00AD3A46"/>
    <w:rsid w:val="00AD50C0"/>
    <w:rsid w:val="00AD6273"/>
    <w:rsid w:val="00AD685C"/>
    <w:rsid w:val="00AD6C77"/>
    <w:rsid w:val="00AD73B6"/>
    <w:rsid w:val="00AD7928"/>
    <w:rsid w:val="00AE06C6"/>
    <w:rsid w:val="00AE106B"/>
    <w:rsid w:val="00AE1F6D"/>
    <w:rsid w:val="00AE3C4B"/>
    <w:rsid w:val="00AE3C8B"/>
    <w:rsid w:val="00AE47D5"/>
    <w:rsid w:val="00AE4D1C"/>
    <w:rsid w:val="00AE576F"/>
    <w:rsid w:val="00AE7A2A"/>
    <w:rsid w:val="00AF01DF"/>
    <w:rsid w:val="00AF0A82"/>
    <w:rsid w:val="00AF0C14"/>
    <w:rsid w:val="00AF0FFE"/>
    <w:rsid w:val="00AF11BC"/>
    <w:rsid w:val="00AF196C"/>
    <w:rsid w:val="00AF2C47"/>
    <w:rsid w:val="00AF30F3"/>
    <w:rsid w:val="00AF3958"/>
    <w:rsid w:val="00AF56F3"/>
    <w:rsid w:val="00AF577B"/>
    <w:rsid w:val="00AF5945"/>
    <w:rsid w:val="00AF5F0E"/>
    <w:rsid w:val="00B00CB2"/>
    <w:rsid w:val="00B02DC0"/>
    <w:rsid w:val="00B05DEE"/>
    <w:rsid w:val="00B06A21"/>
    <w:rsid w:val="00B07467"/>
    <w:rsid w:val="00B0780B"/>
    <w:rsid w:val="00B07CC2"/>
    <w:rsid w:val="00B10020"/>
    <w:rsid w:val="00B10267"/>
    <w:rsid w:val="00B10FB7"/>
    <w:rsid w:val="00B115C4"/>
    <w:rsid w:val="00B12961"/>
    <w:rsid w:val="00B131D3"/>
    <w:rsid w:val="00B14736"/>
    <w:rsid w:val="00B1503B"/>
    <w:rsid w:val="00B15324"/>
    <w:rsid w:val="00B1557C"/>
    <w:rsid w:val="00B15A0B"/>
    <w:rsid w:val="00B16DA9"/>
    <w:rsid w:val="00B1764A"/>
    <w:rsid w:val="00B231CC"/>
    <w:rsid w:val="00B2522E"/>
    <w:rsid w:val="00B270DD"/>
    <w:rsid w:val="00B27A26"/>
    <w:rsid w:val="00B30978"/>
    <w:rsid w:val="00B30A80"/>
    <w:rsid w:val="00B317CB"/>
    <w:rsid w:val="00B31C5E"/>
    <w:rsid w:val="00B31F31"/>
    <w:rsid w:val="00B337D5"/>
    <w:rsid w:val="00B34AAA"/>
    <w:rsid w:val="00B364EB"/>
    <w:rsid w:val="00B36821"/>
    <w:rsid w:val="00B3704A"/>
    <w:rsid w:val="00B37CA0"/>
    <w:rsid w:val="00B42531"/>
    <w:rsid w:val="00B42FE0"/>
    <w:rsid w:val="00B43AEC"/>
    <w:rsid w:val="00B452DC"/>
    <w:rsid w:val="00B45987"/>
    <w:rsid w:val="00B46F28"/>
    <w:rsid w:val="00B502AE"/>
    <w:rsid w:val="00B50B9E"/>
    <w:rsid w:val="00B51284"/>
    <w:rsid w:val="00B519D0"/>
    <w:rsid w:val="00B53102"/>
    <w:rsid w:val="00B55F47"/>
    <w:rsid w:val="00B56DCB"/>
    <w:rsid w:val="00B57C7E"/>
    <w:rsid w:val="00B60482"/>
    <w:rsid w:val="00B608FA"/>
    <w:rsid w:val="00B60C2A"/>
    <w:rsid w:val="00B60F7D"/>
    <w:rsid w:val="00B624DA"/>
    <w:rsid w:val="00B62D64"/>
    <w:rsid w:val="00B63E86"/>
    <w:rsid w:val="00B65DF5"/>
    <w:rsid w:val="00B672BA"/>
    <w:rsid w:val="00B714E6"/>
    <w:rsid w:val="00B719D0"/>
    <w:rsid w:val="00B71FDA"/>
    <w:rsid w:val="00B7289C"/>
    <w:rsid w:val="00B73400"/>
    <w:rsid w:val="00B737EE"/>
    <w:rsid w:val="00B73F55"/>
    <w:rsid w:val="00B74F08"/>
    <w:rsid w:val="00B75F6C"/>
    <w:rsid w:val="00B7626F"/>
    <w:rsid w:val="00B81C8D"/>
    <w:rsid w:val="00B85418"/>
    <w:rsid w:val="00B86A1C"/>
    <w:rsid w:val="00B8748C"/>
    <w:rsid w:val="00B91F9C"/>
    <w:rsid w:val="00B941C3"/>
    <w:rsid w:val="00B94E78"/>
    <w:rsid w:val="00B956EB"/>
    <w:rsid w:val="00B95E8B"/>
    <w:rsid w:val="00BA149D"/>
    <w:rsid w:val="00BA3DAF"/>
    <w:rsid w:val="00BA4222"/>
    <w:rsid w:val="00BA5440"/>
    <w:rsid w:val="00BA6464"/>
    <w:rsid w:val="00BB0113"/>
    <w:rsid w:val="00BB02A5"/>
    <w:rsid w:val="00BB2604"/>
    <w:rsid w:val="00BB3C19"/>
    <w:rsid w:val="00BB482D"/>
    <w:rsid w:val="00BB4CF4"/>
    <w:rsid w:val="00BB735A"/>
    <w:rsid w:val="00BC24E1"/>
    <w:rsid w:val="00BC4A28"/>
    <w:rsid w:val="00BC5AAB"/>
    <w:rsid w:val="00BC6F18"/>
    <w:rsid w:val="00BD109C"/>
    <w:rsid w:val="00BD1363"/>
    <w:rsid w:val="00BD1642"/>
    <w:rsid w:val="00BD3842"/>
    <w:rsid w:val="00BD44F2"/>
    <w:rsid w:val="00BD7A1E"/>
    <w:rsid w:val="00BD7B03"/>
    <w:rsid w:val="00BE1F30"/>
    <w:rsid w:val="00BE2172"/>
    <w:rsid w:val="00BE3C9F"/>
    <w:rsid w:val="00BE4815"/>
    <w:rsid w:val="00BE7E8D"/>
    <w:rsid w:val="00BF075B"/>
    <w:rsid w:val="00BF0FB1"/>
    <w:rsid w:val="00BF2AA0"/>
    <w:rsid w:val="00BF3739"/>
    <w:rsid w:val="00BF4396"/>
    <w:rsid w:val="00BF48CC"/>
    <w:rsid w:val="00BF4AB4"/>
    <w:rsid w:val="00C003B3"/>
    <w:rsid w:val="00C01214"/>
    <w:rsid w:val="00C019CC"/>
    <w:rsid w:val="00C020B2"/>
    <w:rsid w:val="00C02403"/>
    <w:rsid w:val="00C02D5B"/>
    <w:rsid w:val="00C044C3"/>
    <w:rsid w:val="00C04D01"/>
    <w:rsid w:val="00C05F3C"/>
    <w:rsid w:val="00C0634A"/>
    <w:rsid w:val="00C0775B"/>
    <w:rsid w:val="00C11B04"/>
    <w:rsid w:val="00C12FC2"/>
    <w:rsid w:val="00C135CA"/>
    <w:rsid w:val="00C146B5"/>
    <w:rsid w:val="00C153B4"/>
    <w:rsid w:val="00C1564C"/>
    <w:rsid w:val="00C166EA"/>
    <w:rsid w:val="00C17EE6"/>
    <w:rsid w:val="00C20336"/>
    <w:rsid w:val="00C2035B"/>
    <w:rsid w:val="00C2042B"/>
    <w:rsid w:val="00C204EF"/>
    <w:rsid w:val="00C21431"/>
    <w:rsid w:val="00C21B1A"/>
    <w:rsid w:val="00C22701"/>
    <w:rsid w:val="00C23DB5"/>
    <w:rsid w:val="00C305E5"/>
    <w:rsid w:val="00C31083"/>
    <w:rsid w:val="00C31C95"/>
    <w:rsid w:val="00C31D45"/>
    <w:rsid w:val="00C342CA"/>
    <w:rsid w:val="00C345CB"/>
    <w:rsid w:val="00C34882"/>
    <w:rsid w:val="00C35049"/>
    <w:rsid w:val="00C36AA2"/>
    <w:rsid w:val="00C37BE4"/>
    <w:rsid w:val="00C40A29"/>
    <w:rsid w:val="00C41E47"/>
    <w:rsid w:val="00C4271C"/>
    <w:rsid w:val="00C4743E"/>
    <w:rsid w:val="00C52005"/>
    <w:rsid w:val="00C53F4F"/>
    <w:rsid w:val="00C540B4"/>
    <w:rsid w:val="00C54CD2"/>
    <w:rsid w:val="00C56A92"/>
    <w:rsid w:val="00C62D62"/>
    <w:rsid w:val="00C65349"/>
    <w:rsid w:val="00C65950"/>
    <w:rsid w:val="00C659DE"/>
    <w:rsid w:val="00C7026E"/>
    <w:rsid w:val="00C710E2"/>
    <w:rsid w:val="00C713AD"/>
    <w:rsid w:val="00C71930"/>
    <w:rsid w:val="00C71FC9"/>
    <w:rsid w:val="00C72F9A"/>
    <w:rsid w:val="00C80833"/>
    <w:rsid w:val="00C810D2"/>
    <w:rsid w:val="00C813E7"/>
    <w:rsid w:val="00C83506"/>
    <w:rsid w:val="00C83C07"/>
    <w:rsid w:val="00C83E85"/>
    <w:rsid w:val="00C843C8"/>
    <w:rsid w:val="00C84BFC"/>
    <w:rsid w:val="00C85B4C"/>
    <w:rsid w:val="00C93550"/>
    <w:rsid w:val="00C97D6B"/>
    <w:rsid w:val="00CA1795"/>
    <w:rsid w:val="00CA53E7"/>
    <w:rsid w:val="00CA63F5"/>
    <w:rsid w:val="00CA78B5"/>
    <w:rsid w:val="00CA7A99"/>
    <w:rsid w:val="00CA7C48"/>
    <w:rsid w:val="00CB01C7"/>
    <w:rsid w:val="00CB0E14"/>
    <w:rsid w:val="00CB1E5C"/>
    <w:rsid w:val="00CB64AC"/>
    <w:rsid w:val="00CB6CAE"/>
    <w:rsid w:val="00CC2068"/>
    <w:rsid w:val="00CC2C53"/>
    <w:rsid w:val="00CC3001"/>
    <w:rsid w:val="00CC3AE3"/>
    <w:rsid w:val="00CC3F5B"/>
    <w:rsid w:val="00CC4EC3"/>
    <w:rsid w:val="00CC58A8"/>
    <w:rsid w:val="00CD32A0"/>
    <w:rsid w:val="00CD4E3E"/>
    <w:rsid w:val="00CD7921"/>
    <w:rsid w:val="00CE16BF"/>
    <w:rsid w:val="00CE1C44"/>
    <w:rsid w:val="00CE3E4E"/>
    <w:rsid w:val="00CE3F13"/>
    <w:rsid w:val="00CE41A3"/>
    <w:rsid w:val="00CE7473"/>
    <w:rsid w:val="00CE7D72"/>
    <w:rsid w:val="00CF22E7"/>
    <w:rsid w:val="00CF4184"/>
    <w:rsid w:val="00CF4FD7"/>
    <w:rsid w:val="00CF7260"/>
    <w:rsid w:val="00D0339B"/>
    <w:rsid w:val="00D0416B"/>
    <w:rsid w:val="00D048C7"/>
    <w:rsid w:val="00D04945"/>
    <w:rsid w:val="00D06417"/>
    <w:rsid w:val="00D066D4"/>
    <w:rsid w:val="00D07A38"/>
    <w:rsid w:val="00D10E4B"/>
    <w:rsid w:val="00D12930"/>
    <w:rsid w:val="00D12B92"/>
    <w:rsid w:val="00D13E32"/>
    <w:rsid w:val="00D1431E"/>
    <w:rsid w:val="00D14D7C"/>
    <w:rsid w:val="00D20CD9"/>
    <w:rsid w:val="00D20E3A"/>
    <w:rsid w:val="00D22D2D"/>
    <w:rsid w:val="00D253C1"/>
    <w:rsid w:val="00D26D2C"/>
    <w:rsid w:val="00D27352"/>
    <w:rsid w:val="00D33C24"/>
    <w:rsid w:val="00D33FDD"/>
    <w:rsid w:val="00D35EDA"/>
    <w:rsid w:val="00D37604"/>
    <w:rsid w:val="00D377B8"/>
    <w:rsid w:val="00D405A6"/>
    <w:rsid w:val="00D406D6"/>
    <w:rsid w:val="00D44492"/>
    <w:rsid w:val="00D4789A"/>
    <w:rsid w:val="00D47C6F"/>
    <w:rsid w:val="00D5004F"/>
    <w:rsid w:val="00D5091B"/>
    <w:rsid w:val="00D50DE4"/>
    <w:rsid w:val="00D5296C"/>
    <w:rsid w:val="00D53934"/>
    <w:rsid w:val="00D53976"/>
    <w:rsid w:val="00D5543E"/>
    <w:rsid w:val="00D55B89"/>
    <w:rsid w:val="00D560B3"/>
    <w:rsid w:val="00D56E59"/>
    <w:rsid w:val="00D5785C"/>
    <w:rsid w:val="00D62F46"/>
    <w:rsid w:val="00D630F0"/>
    <w:rsid w:val="00D632B5"/>
    <w:rsid w:val="00D6430D"/>
    <w:rsid w:val="00D64481"/>
    <w:rsid w:val="00D64C11"/>
    <w:rsid w:val="00D66A68"/>
    <w:rsid w:val="00D674E8"/>
    <w:rsid w:val="00D675DE"/>
    <w:rsid w:val="00D71554"/>
    <w:rsid w:val="00D718F5"/>
    <w:rsid w:val="00D723E5"/>
    <w:rsid w:val="00D73532"/>
    <w:rsid w:val="00D74823"/>
    <w:rsid w:val="00D81601"/>
    <w:rsid w:val="00D8293F"/>
    <w:rsid w:val="00D83C25"/>
    <w:rsid w:val="00D84AC8"/>
    <w:rsid w:val="00D84BEE"/>
    <w:rsid w:val="00D87580"/>
    <w:rsid w:val="00D904FB"/>
    <w:rsid w:val="00D90A27"/>
    <w:rsid w:val="00D92600"/>
    <w:rsid w:val="00D92EEC"/>
    <w:rsid w:val="00D96B17"/>
    <w:rsid w:val="00D96B7C"/>
    <w:rsid w:val="00D96BC1"/>
    <w:rsid w:val="00D96F06"/>
    <w:rsid w:val="00D97B17"/>
    <w:rsid w:val="00DA0927"/>
    <w:rsid w:val="00DA132D"/>
    <w:rsid w:val="00DA13E9"/>
    <w:rsid w:val="00DA15B6"/>
    <w:rsid w:val="00DA2174"/>
    <w:rsid w:val="00DA373E"/>
    <w:rsid w:val="00DA4E1B"/>
    <w:rsid w:val="00DA4EE8"/>
    <w:rsid w:val="00DA5554"/>
    <w:rsid w:val="00DA7FDF"/>
    <w:rsid w:val="00DB02B2"/>
    <w:rsid w:val="00DB0A71"/>
    <w:rsid w:val="00DB1C46"/>
    <w:rsid w:val="00DB386B"/>
    <w:rsid w:val="00DB5158"/>
    <w:rsid w:val="00DB5938"/>
    <w:rsid w:val="00DB751D"/>
    <w:rsid w:val="00DB7A84"/>
    <w:rsid w:val="00DC0539"/>
    <w:rsid w:val="00DC2D30"/>
    <w:rsid w:val="00DC3253"/>
    <w:rsid w:val="00DC55FC"/>
    <w:rsid w:val="00DC58A8"/>
    <w:rsid w:val="00DC6FFB"/>
    <w:rsid w:val="00DC7174"/>
    <w:rsid w:val="00DC7B2B"/>
    <w:rsid w:val="00DD03C9"/>
    <w:rsid w:val="00DD26DF"/>
    <w:rsid w:val="00DD36C8"/>
    <w:rsid w:val="00DD381E"/>
    <w:rsid w:val="00DD4F4B"/>
    <w:rsid w:val="00DD5D09"/>
    <w:rsid w:val="00DD6C5A"/>
    <w:rsid w:val="00DD7795"/>
    <w:rsid w:val="00DD77F6"/>
    <w:rsid w:val="00DD7878"/>
    <w:rsid w:val="00DE0365"/>
    <w:rsid w:val="00DE0652"/>
    <w:rsid w:val="00DE1D0B"/>
    <w:rsid w:val="00DE2B6E"/>
    <w:rsid w:val="00DE2E91"/>
    <w:rsid w:val="00DE3431"/>
    <w:rsid w:val="00DE5D20"/>
    <w:rsid w:val="00DE7B65"/>
    <w:rsid w:val="00DF0A70"/>
    <w:rsid w:val="00DF0EDE"/>
    <w:rsid w:val="00DF181F"/>
    <w:rsid w:val="00DF4A11"/>
    <w:rsid w:val="00DF64D3"/>
    <w:rsid w:val="00DF7B80"/>
    <w:rsid w:val="00DF7CFB"/>
    <w:rsid w:val="00E002F1"/>
    <w:rsid w:val="00E010AF"/>
    <w:rsid w:val="00E01952"/>
    <w:rsid w:val="00E03DF2"/>
    <w:rsid w:val="00E03F3D"/>
    <w:rsid w:val="00E04715"/>
    <w:rsid w:val="00E06C71"/>
    <w:rsid w:val="00E070F6"/>
    <w:rsid w:val="00E11B5D"/>
    <w:rsid w:val="00E1328E"/>
    <w:rsid w:val="00E138BE"/>
    <w:rsid w:val="00E148CD"/>
    <w:rsid w:val="00E14B1C"/>
    <w:rsid w:val="00E159D0"/>
    <w:rsid w:val="00E15A48"/>
    <w:rsid w:val="00E15AE4"/>
    <w:rsid w:val="00E15CAF"/>
    <w:rsid w:val="00E16D7F"/>
    <w:rsid w:val="00E17AD7"/>
    <w:rsid w:val="00E22254"/>
    <w:rsid w:val="00E2509B"/>
    <w:rsid w:val="00E25152"/>
    <w:rsid w:val="00E27706"/>
    <w:rsid w:val="00E32C49"/>
    <w:rsid w:val="00E34CEF"/>
    <w:rsid w:val="00E357EB"/>
    <w:rsid w:val="00E37812"/>
    <w:rsid w:val="00E401EF"/>
    <w:rsid w:val="00E417A5"/>
    <w:rsid w:val="00E42892"/>
    <w:rsid w:val="00E450AD"/>
    <w:rsid w:val="00E4528C"/>
    <w:rsid w:val="00E47127"/>
    <w:rsid w:val="00E47B95"/>
    <w:rsid w:val="00E50538"/>
    <w:rsid w:val="00E5187B"/>
    <w:rsid w:val="00E533BF"/>
    <w:rsid w:val="00E536DF"/>
    <w:rsid w:val="00E55365"/>
    <w:rsid w:val="00E55812"/>
    <w:rsid w:val="00E608A8"/>
    <w:rsid w:val="00E61034"/>
    <w:rsid w:val="00E61C30"/>
    <w:rsid w:val="00E61F98"/>
    <w:rsid w:val="00E637DB"/>
    <w:rsid w:val="00E64B78"/>
    <w:rsid w:val="00E65C90"/>
    <w:rsid w:val="00E704F2"/>
    <w:rsid w:val="00E73DF0"/>
    <w:rsid w:val="00E7454C"/>
    <w:rsid w:val="00E75190"/>
    <w:rsid w:val="00E751FE"/>
    <w:rsid w:val="00E75840"/>
    <w:rsid w:val="00E75892"/>
    <w:rsid w:val="00E75E83"/>
    <w:rsid w:val="00E766D4"/>
    <w:rsid w:val="00E77466"/>
    <w:rsid w:val="00E77BD0"/>
    <w:rsid w:val="00E77D13"/>
    <w:rsid w:val="00E8044A"/>
    <w:rsid w:val="00E82D0E"/>
    <w:rsid w:val="00E83C79"/>
    <w:rsid w:val="00E85233"/>
    <w:rsid w:val="00E85455"/>
    <w:rsid w:val="00E85F38"/>
    <w:rsid w:val="00E91C3A"/>
    <w:rsid w:val="00E93193"/>
    <w:rsid w:val="00E93479"/>
    <w:rsid w:val="00E93545"/>
    <w:rsid w:val="00E93DA2"/>
    <w:rsid w:val="00E9417E"/>
    <w:rsid w:val="00E943F4"/>
    <w:rsid w:val="00E94923"/>
    <w:rsid w:val="00E96CE8"/>
    <w:rsid w:val="00E974A1"/>
    <w:rsid w:val="00EA0B62"/>
    <w:rsid w:val="00EA29B1"/>
    <w:rsid w:val="00EA6580"/>
    <w:rsid w:val="00EA662B"/>
    <w:rsid w:val="00EA6752"/>
    <w:rsid w:val="00EA6BAC"/>
    <w:rsid w:val="00EA6F76"/>
    <w:rsid w:val="00EB106B"/>
    <w:rsid w:val="00EB3906"/>
    <w:rsid w:val="00EB476A"/>
    <w:rsid w:val="00EB5E57"/>
    <w:rsid w:val="00EB6B56"/>
    <w:rsid w:val="00EB6BF0"/>
    <w:rsid w:val="00EB7F81"/>
    <w:rsid w:val="00EC0722"/>
    <w:rsid w:val="00EC0945"/>
    <w:rsid w:val="00EC1F63"/>
    <w:rsid w:val="00EC27C6"/>
    <w:rsid w:val="00EC6506"/>
    <w:rsid w:val="00EC7BD3"/>
    <w:rsid w:val="00ED2BB7"/>
    <w:rsid w:val="00ED30FB"/>
    <w:rsid w:val="00ED32B7"/>
    <w:rsid w:val="00ED4B41"/>
    <w:rsid w:val="00ED7653"/>
    <w:rsid w:val="00ED7DF2"/>
    <w:rsid w:val="00EE056F"/>
    <w:rsid w:val="00EE120B"/>
    <w:rsid w:val="00EE1EC9"/>
    <w:rsid w:val="00EE37E2"/>
    <w:rsid w:val="00EE3AEB"/>
    <w:rsid w:val="00EE4DA7"/>
    <w:rsid w:val="00EE4F12"/>
    <w:rsid w:val="00EE51C9"/>
    <w:rsid w:val="00EE5692"/>
    <w:rsid w:val="00EE6544"/>
    <w:rsid w:val="00EF090D"/>
    <w:rsid w:val="00EF2696"/>
    <w:rsid w:val="00EF2786"/>
    <w:rsid w:val="00EF36AD"/>
    <w:rsid w:val="00EF3D58"/>
    <w:rsid w:val="00EF744F"/>
    <w:rsid w:val="00EF755A"/>
    <w:rsid w:val="00EF78A8"/>
    <w:rsid w:val="00F003C5"/>
    <w:rsid w:val="00F008CB"/>
    <w:rsid w:val="00F01A73"/>
    <w:rsid w:val="00F01CB1"/>
    <w:rsid w:val="00F02B18"/>
    <w:rsid w:val="00F033B5"/>
    <w:rsid w:val="00F0520E"/>
    <w:rsid w:val="00F05E7C"/>
    <w:rsid w:val="00F0672B"/>
    <w:rsid w:val="00F06795"/>
    <w:rsid w:val="00F07055"/>
    <w:rsid w:val="00F07387"/>
    <w:rsid w:val="00F110DE"/>
    <w:rsid w:val="00F12F2C"/>
    <w:rsid w:val="00F20BF0"/>
    <w:rsid w:val="00F21B76"/>
    <w:rsid w:val="00F222BA"/>
    <w:rsid w:val="00F224A1"/>
    <w:rsid w:val="00F22B27"/>
    <w:rsid w:val="00F23A1D"/>
    <w:rsid w:val="00F23B2D"/>
    <w:rsid w:val="00F249BF"/>
    <w:rsid w:val="00F258FD"/>
    <w:rsid w:val="00F26AE6"/>
    <w:rsid w:val="00F2722A"/>
    <w:rsid w:val="00F300E7"/>
    <w:rsid w:val="00F308EA"/>
    <w:rsid w:val="00F30FFC"/>
    <w:rsid w:val="00F335B1"/>
    <w:rsid w:val="00F347C1"/>
    <w:rsid w:val="00F355B4"/>
    <w:rsid w:val="00F36A0B"/>
    <w:rsid w:val="00F37464"/>
    <w:rsid w:val="00F37CBD"/>
    <w:rsid w:val="00F404F5"/>
    <w:rsid w:val="00F416EC"/>
    <w:rsid w:val="00F42125"/>
    <w:rsid w:val="00F44B50"/>
    <w:rsid w:val="00F44EA5"/>
    <w:rsid w:val="00F46D5B"/>
    <w:rsid w:val="00F470B0"/>
    <w:rsid w:val="00F471B9"/>
    <w:rsid w:val="00F4765D"/>
    <w:rsid w:val="00F47FC7"/>
    <w:rsid w:val="00F52D2A"/>
    <w:rsid w:val="00F52ED8"/>
    <w:rsid w:val="00F52FA2"/>
    <w:rsid w:val="00F546C6"/>
    <w:rsid w:val="00F54F4C"/>
    <w:rsid w:val="00F55356"/>
    <w:rsid w:val="00F561EB"/>
    <w:rsid w:val="00F567F5"/>
    <w:rsid w:val="00F570AB"/>
    <w:rsid w:val="00F61286"/>
    <w:rsid w:val="00F61D8D"/>
    <w:rsid w:val="00F633D9"/>
    <w:rsid w:val="00F6443C"/>
    <w:rsid w:val="00F65DF7"/>
    <w:rsid w:val="00F67D88"/>
    <w:rsid w:val="00F7064C"/>
    <w:rsid w:val="00F7180B"/>
    <w:rsid w:val="00F72146"/>
    <w:rsid w:val="00F761BC"/>
    <w:rsid w:val="00F76EE7"/>
    <w:rsid w:val="00F80864"/>
    <w:rsid w:val="00F855D3"/>
    <w:rsid w:val="00F85D97"/>
    <w:rsid w:val="00F87463"/>
    <w:rsid w:val="00F91AB7"/>
    <w:rsid w:val="00F91F2D"/>
    <w:rsid w:val="00F92448"/>
    <w:rsid w:val="00F93452"/>
    <w:rsid w:val="00F94033"/>
    <w:rsid w:val="00F946BC"/>
    <w:rsid w:val="00F955A7"/>
    <w:rsid w:val="00F95C03"/>
    <w:rsid w:val="00F9607B"/>
    <w:rsid w:val="00F96393"/>
    <w:rsid w:val="00FA04FC"/>
    <w:rsid w:val="00FA0EB4"/>
    <w:rsid w:val="00FA2583"/>
    <w:rsid w:val="00FA3B4B"/>
    <w:rsid w:val="00FA3DD4"/>
    <w:rsid w:val="00FA3EC5"/>
    <w:rsid w:val="00FA3ED0"/>
    <w:rsid w:val="00FA3F48"/>
    <w:rsid w:val="00FA6E58"/>
    <w:rsid w:val="00FA759F"/>
    <w:rsid w:val="00FB0866"/>
    <w:rsid w:val="00FB18C6"/>
    <w:rsid w:val="00FB199E"/>
    <w:rsid w:val="00FB1FD5"/>
    <w:rsid w:val="00FB5643"/>
    <w:rsid w:val="00FB7063"/>
    <w:rsid w:val="00FB7CDF"/>
    <w:rsid w:val="00FC0249"/>
    <w:rsid w:val="00FC2EC0"/>
    <w:rsid w:val="00FC7427"/>
    <w:rsid w:val="00FD1467"/>
    <w:rsid w:val="00FD27CE"/>
    <w:rsid w:val="00FD2B04"/>
    <w:rsid w:val="00FD2E8D"/>
    <w:rsid w:val="00FD3C7D"/>
    <w:rsid w:val="00FD527E"/>
    <w:rsid w:val="00FD5324"/>
    <w:rsid w:val="00FD5EDD"/>
    <w:rsid w:val="00FD5F6F"/>
    <w:rsid w:val="00FD607B"/>
    <w:rsid w:val="00FE084F"/>
    <w:rsid w:val="00FE2650"/>
    <w:rsid w:val="00FE30A4"/>
    <w:rsid w:val="00FE53D7"/>
    <w:rsid w:val="00FF5787"/>
    <w:rsid w:val="00FF6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ECE58"/>
  <w15:docId w15:val="{344C9B52-C7F4-4731-ADC5-B6401814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90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0D7D8E"/>
    <w:pPr>
      <w:keepNext/>
      <w:spacing w:before="240" w:after="60"/>
      <w:jc w:val="center"/>
      <w:outlineLvl w:val="0"/>
    </w:pPr>
    <w:rPr>
      <w:rFonts w:cs="Arial"/>
      <w:b/>
      <w:bCs/>
      <w:kern w:val="32"/>
      <w:szCs w:val="32"/>
    </w:rPr>
  </w:style>
  <w:style w:type="paragraph" w:styleId="Balk2">
    <w:name w:val="heading 2"/>
    <w:basedOn w:val="Normal"/>
    <w:next w:val="Normal"/>
    <w:link w:val="Balk2Char"/>
    <w:uiPriority w:val="9"/>
    <w:unhideWhenUsed/>
    <w:qFormat/>
    <w:rsid w:val="005727F4"/>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unhideWhenUsed/>
    <w:qFormat/>
    <w:rsid w:val="005727F4"/>
    <w:pPr>
      <w:keepNext/>
      <w:jc w:val="center"/>
      <w:outlineLvl w:val="2"/>
    </w:pPr>
    <w:rPr>
      <w:rFonts w:eastAsia="Calibri"/>
      <w:b/>
      <w:bCs/>
    </w:rPr>
  </w:style>
  <w:style w:type="paragraph" w:styleId="Balk4">
    <w:name w:val="heading 4"/>
    <w:basedOn w:val="Normal"/>
    <w:next w:val="Normal"/>
    <w:link w:val="Balk4Char"/>
    <w:unhideWhenUsed/>
    <w:qFormat/>
    <w:rsid w:val="005727F4"/>
    <w:pPr>
      <w:keepNext/>
      <w:spacing w:before="240" w:after="60"/>
      <w:outlineLvl w:val="3"/>
    </w:pPr>
    <w:rPr>
      <w:b/>
      <w:bCs/>
      <w:sz w:val="28"/>
      <w:szCs w:val="28"/>
    </w:rPr>
  </w:style>
  <w:style w:type="paragraph" w:styleId="Balk5">
    <w:name w:val="heading 5"/>
    <w:basedOn w:val="Normal"/>
    <w:next w:val="Normal"/>
    <w:link w:val="Balk5Char"/>
    <w:semiHidden/>
    <w:unhideWhenUsed/>
    <w:qFormat/>
    <w:rsid w:val="005727F4"/>
    <w:pPr>
      <w:spacing w:before="240" w:after="60"/>
      <w:outlineLvl w:val="4"/>
    </w:pPr>
    <w:rPr>
      <w:b/>
      <w:bCs/>
      <w:i/>
      <w:iCs/>
      <w:sz w:val="26"/>
      <w:szCs w:val="26"/>
    </w:rPr>
  </w:style>
  <w:style w:type="paragraph" w:styleId="Balk6">
    <w:name w:val="heading 6"/>
    <w:basedOn w:val="Normal"/>
    <w:next w:val="Normal"/>
    <w:link w:val="Balk6Char"/>
    <w:semiHidden/>
    <w:unhideWhenUsed/>
    <w:qFormat/>
    <w:rsid w:val="005727F4"/>
    <w:pPr>
      <w:spacing w:before="240" w:after="60"/>
      <w:outlineLvl w:val="5"/>
    </w:pPr>
    <w:rPr>
      <w:b/>
      <w:bCs/>
      <w:sz w:val="22"/>
      <w:szCs w:val="22"/>
    </w:rPr>
  </w:style>
  <w:style w:type="paragraph" w:styleId="Balk7">
    <w:name w:val="heading 7"/>
    <w:basedOn w:val="Normal"/>
    <w:next w:val="Normal"/>
    <w:link w:val="Balk7Char"/>
    <w:semiHidden/>
    <w:unhideWhenUsed/>
    <w:qFormat/>
    <w:rsid w:val="005727F4"/>
    <w:pPr>
      <w:spacing w:before="240" w:after="60"/>
      <w:outlineLvl w:val="6"/>
    </w:pPr>
  </w:style>
  <w:style w:type="paragraph" w:styleId="Balk8">
    <w:name w:val="heading 8"/>
    <w:basedOn w:val="Normal"/>
    <w:next w:val="Normal"/>
    <w:link w:val="Balk8Char"/>
    <w:semiHidden/>
    <w:unhideWhenUsed/>
    <w:qFormat/>
    <w:rsid w:val="005727F4"/>
    <w:pPr>
      <w:spacing w:before="240" w:after="60"/>
      <w:outlineLvl w:val="7"/>
    </w:pPr>
    <w:rPr>
      <w:i/>
      <w:iCs/>
    </w:rPr>
  </w:style>
  <w:style w:type="paragraph" w:styleId="Balk9">
    <w:name w:val="heading 9"/>
    <w:basedOn w:val="Normal"/>
    <w:next w:val="Normal"/>
    <w:link w:val="Balk9Char"/>
    <w:semiHidden/>
    <w:unhideWhenUsed/>
    <w:qFormat/>
    <w:rsid w:val="005727F4"/>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D7D8E"/>
    <w:rPr>
      <w:rFonts w:ascii="Times New Roman" w:eastAsia="Times New Roman" w:hAnsi="Times New Roman" w:cs="Arial"/>
      <w:b/>
      <w:bCs/>
      <w:kern w:val="32"/>
      <w:sz w:val="24"/>
      <w:szCs w:val="32"/>
      <w:lang w:eastAsia="tr-TR"/>
    </w:rPr>
  </w:style>
  <w:style w:type="character" w:customStyle="1" w:styleId="Balk2Char">
    <w:name w:val="Başlık 2 Char"/>
    <w:basedOn w:val="VarsaylanParagrafYazTipi"/>
    <w:link w:val="Balk2"/>
    <w:uiPriority w:val="9"/>
    <w:rsid w:val="005727F4"/>
    <w:rPr>
      <w:rFonts w:ascii="Arial" w:eastAsia="Times New Roman" w:hAnsi="Arial" w:cs="Arial"/>
      <w:b/>
      <w:bCs/>
      <w:i/>
      <w:iCs/>
      <w:sz w:val="28"/>
      <w:szCs w:val="28"/>
      <w:lang w:eastAsia="tr-TR"/>
    </w:rPr>
  </w:style>
  <w:style w:type="character" w:customStyle="1" w:styleId="Balk3Char">
    <w:name w:val="Başlık 3 Char"/>
    <w:basedOn w:val="VarsaylanParagrafYazTipi"/>
    <w:link w:val="Balk3"/>
    <w:uiPriority w:val="99"/>
    <w:qFormat/>
    <w:rsid w:val="005727F4"/>
    <w:rPr>
      <w:rFonts w:ascii="Times New Roman" w:eastAsia="Calibri" w:hAnsi="Times New Roman" w:cs="Times New Roman"/>
      <w:b/>
      <w:bCs/>
      <w:sz w:val="24"/>
      <w:szCs w:val="24"/>
      <w:lang w:eastAsia="tr-TR"/>
    </w:rPr>
  </w:style>
  <w:style w:type="character" w:customStyle="1" w:styleId="Balk4Char">
    <w:name w:val="Başlık 4 Char"/>
    <w:basedOn w:val="VarsaylanParagrafYazTipi"/>
    <w:link w:val="Balk4"/>
    <w:qFormat/>
    <w:rsid w:val="005727F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semiHidden/>
    <w:rsid w:val="005727F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semiHidden/>
    <w:qFormat/>
    <w:rsid w:val="005727F4"/>
    <w:rPr>
      <w:rFonts w:ascii="Times New Roman" w:eastAsia="Times New Roman" w:hAnsi="Times New Roman" w:cs="Times New Roman"/>
      <w:b/>
      <w:bCs/>
      <w:lang w:eastAsia="tr-TR"/>
    </w:rPr>
  </w:style>
  <w:style w:type="character" w:customStyle="1" w:styleId="Balk7Char">
    <w:name w:val="Başlık 7 Char"/>
    <w:basedOn w:val="VarsaylanParagrafYazTipi"/>
    <w:link w:val="Balk7"/>
    <w:semiHidden/>
    <w:rsid w:val="005727F4"/>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semiHidden/>
    <w:rsid w:val="005727F4"/>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semiHidden/>
    <w:rsid w:val="005727F4"/>
    <w:rPr>
      <w:rFonts w:ascii="Arial" w:eastAsia="Times New Roman" w:hAnsi="Arial" w:cs="Arial"/>
      <w:lang w:eastAsia="tr-TR"/>
    </w:rPr>
  </w:style>
  <w:style w:type="paragraph" w:styleId="BalonMetni">
    <w:name w:val="Balloon Text"/>
    <w:basedOn w:val="Normal"/>
    <w:link w:val="BalonMetniChar"/>
    <w:uiPriority w:val="99"/>
    <w:semiHidden/>
    <w:unhideWhenUsed/>
    <w:qFormat/>
    <w:rsid w:val="006C1CD7"/>
    <w:rPr>
      <w:rFonts w:ascii="Tahoma" w:hAnsi="Tahoma" w:cs="Tahoma"/>
      <w:sz w:val="16"/>
      <w:szCs w:val="16"/>
    </w:rPr>
  </w:style>
  <w:style w:type="character" w:customStyle="1" w:styleId="BalonMetniChar">
    <w:name w:val="Balon Metni Char"/>
    <w:basedOn w:val="VarsaylanParagrafYazTipi"/>
    <w:link w:val="BalonMetni"/>
    <w:uiPriority w:val="99"/>
    <w:semiHidden/>
    <w:rsid w:val="006C1CD7"/>
    <w:rPr>
      <w:rFonts w:ascii="Tahoma" w:eastAsia="Times New Roman" w:hAnsi="Tahoma" w:cs="Tahoma"/>
      <w:sz w:val="16"/>
      <w:szCs w:val="16"/>
      <w:lang w:eastAsia="tr-TR"/>
    </w:rPr>
  </w:style>
  <w:style w:type="paragraph" w:styleId="stBilgi">
    <w:name w:val="header"/>
    <w:basedOn w:val="Normal"/>
    <w:link w:val="stBilgiChar"/>
    <w:unhideWhenUsed/>
    <w:rsid w:val="006C5B5D"/>
    <w:pPr>
      <w:tabs>
        <w:tab w:val="center" w:pos="4536"/>
        <w:tab w:val="right" w:pos="9072"/>
      </w:tabs>
    </w:pPr>
  </w:style>
  <w:style w:type="character" w:customStyle="1" w:styleId="stBilgiChar">
    <w:name w:val="Üst Bilgi Char"/>
    <w:basedOn w:val="VarsaylanParagrafYazTipi"/>
    <w:link w:val="stBilgi"/>
    <w:qFormat/>
    <w:rsid w:val="006C5B5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qFormat/>
    <w:rsid w:val="006C5B5D"/>
    <w:pPr>
      <w:tabs>
        <w:tab w:val="center" w:pos="4536"/>
        <w:tab w:val="right" w:pos="9072"/>
      </w:tabs>
    </w:pPr>
  </w:style>
  <w:style w:type="character" w:customStyle="1" w:styleId="AltBilgiChar">
    <w:name w:val="Alt Bilgi Char"/>
    <w:basedOn w:val="VarsaylanParagrafYazTipi"/>
    <w:link w:val="AltBilgi"/>
    <w:uiPriority w:val="99"/>
    <w:qFormat/>
    <w:rsid w:val="006C5B5D"/>
    <w:rPr>
      <w:rFonts w:ascii="Times New Roman" w:eastAsia="Times New Roman" w:hAnsi="Times New Roman" w:cs="Times New Roman"/>
      <w:sz w:val="24"/>
      <w:szCs w:val="24"/>
      <w:lang w:eastAsia="tr-TR"/>
    </w:rPr>
  </w:style>
  <w:style w:type="character" w:customStyle="1" w:styleId="AklamaMetniChar">
    <w:name w:val="Açıklama Metni Char"/>
    <w:basedOn w:val="VarsaylanParagrafYazTipi"/>
    <w:link w:val="AklamaMetni"/>
    <w:semiHidden/>
    <w:rsid w:val="005727F4"/>
    <w:rPr>
      <w:rFonts w:ascii="Times New Roman" w:eastAsia="Times New Roman" w:hAnsi="Times New Roman" w:cs="Times New Roman"/>
      <w:sz w:val="20"/>
      <w:szCs w:val="20"/>
      <w:u w:val="single"/>
      <w:lang w:eastAsia="tr-TR"/>
    </w:rPr>
  </w:style>
  <w:style w:type="paragraph" w:styleId="AklamaMetni">
    <w:name w:val="annotation text"/>
    <w:basedOn w:val="Normal"/>
    <w:link w:val="AklamaMetniChar"/>
    <w:semiHidden/>
    <w:unhideWhenUsed/>
    <w:rsid w:val="005727F4"/>
    <w:rPr>
      <w:sz w:val="20"/>
      <w:szCs w:val="20"/>
      <w:u w:val="single"/>
    </w:rPr>
  </w:style>
  <w:style w:type="paragraph" w:styleId="KonuBal">
    <w:name w:val="Title"/>
    <w:basedOn w:val="Normal"/>
    <w:link w:val="KonuBalChar"/>
    <w:uiPriority w:val="1"/>
    <w:qFormat/>
    <w:rsid w:val="005727F4"/>
    <w:pPr>
      <w:tabs>
        <w:tab w:val="left" w:pos="709"/>
      </w:tabs>
      <w:jc w:val="center"/>
    </w:pPr>
    <w:rPr>
      <w:b/>
      <w:sz w:val="28"/>
      <w:szCs w:val="20"/>
    </w:rPr>
  </w:style>
  <w:style w:type="character" w:customStyle="1" w:styleId="KonuBalChar">
    <w:name w:val="Konu Başlığı Char"/>
    <w:basedOn w:val="VarsaylanParagrafYazTipi"/>
    <w:link w:val="KonuBal"/>
    <w:uiPriority w:val="1"/>
    <w:rsid w:val="005727F4"/>
    <w:rPr>
      <w:rFonts w:ascii="Times New Roman" w:eastAsia="Times New Roman" w:hAnsi="Times New Roman" w:cs="Times New Roman"/>
      <w:b/>
      <w:sz w:val="28"/>
      <w:szCs w:val="20"/>
      <w:lang w:eastAsia="tr-TR"/>
    </w:rPr>
  </w:style>
  <w:style w:type="paragraph" w:styleId="GvdeMetni">
    <w:name w:val="Body Text"/>
    <w:basedOn w:val="Normal"/>
    <w:link w:val="GvdeMetniChar"/>
    <w:uiPriority w:val="1"/>
    <w:unhideWhenUsed/>
    <w:qFormat/>
    <w:rsid w:val="005727F4"/>
    <w:pPr>
      <w:spacing w:before="100" w:beforeAutospacing="1" w:after="100" w:afterAutospacing="1"/>
    </w:pPr>
  </w:style>
  <w:style w:type="character" w:customStyle="1" w:styleId="GvdeMetniChar">
    <w:name w:val="Gövde Metni Char"/>
    <w:basedOn w:val="VarsaylanParagrafYazTipi"/>
    <w:link w:val="GvdeMetni"/>
    <w:uiPriority w:val="1"/>
    <w:rsid w:val="005727F4"/>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qFormat/>
    <w:locked/>
    <w:rsid w:val="005727F4"/>
    <w:rPr>
      <w:sz w:val="24"/>
      <w:szCs w:val="24"/>
    </w:rPr>
  </w:style>
  <w:style w:type="paragraph" w:styleId="GvdeMetniGirintisi">
    <w:name w:val="Body Text Indent"/>
    <w:basedOn w:val="Normal"/>
    <w:link w:val="GvdeMetniGirintisiChar"/>
    <w:unhideWhenUsed/>
    <w:qFormat/>
    <w:rsid w:val="005727F4"/>
    <w:pPr>
      <w:spacing w:after="120"/>
      <w:ind w:left="283"/>
    </w:pPr>
    <w:rPr>
      <w:rFonts w:asciiTheme="minorHAnsi" w:eastAsiaTheme="minorHAnsi" w:hAnsiTheme="minorHAnsi" w:cstheme="minorBidi"/>
      <w:lang w:eastAsia="en-US"/>
    </w:rPr>
  </w:style>
  <w:style w:type="paragraph" w:customStyle="1" w:styleId="msobodytextindent">
    <w:name w:val="msobodytextindent"/>
    <w:basedOn w:val="Normal"/>
    <w:rsid w:val="005727F4"/>
    <w:pPr>
      <w:spacing w:after="120"/>
      <w:ind w:left="283"/>
    </w:pPr>
  </w:style>
  <w:style w:type="paragraph" w:styleId="Altyaz">
    <w:name w:val="Subtitle"/>
    <w:basedOn w:val="Normal"/>
    <w:next w:val="Normal"/>
    <w:link w:val="AltyazChar1"/>
    <w:uiPriority w:val="11"/>
    <w:qFormat/>
    <w:rsid w:val="005727F4"/>
    <w:pPr>
      <w:spacing w:after="160"/>
    </w:pPr>
    <w:rPr>
      <w:rFonts w:ascii="Cambria" w:hAnsi="Cambria"/>
      <w:lang w:val="x-none" w:eastAsia="x-none"/>
    </w:rPr>
  </w:style>
  <w:style w:type="character" w:customStyle="1" w:styleId="AltyazChar1">
    <w:name w:val="Altyazı Char1"/>
    <w:basedOn w:val="VarsaylanParagrafYazTipi"/>
    <w:link w:val="Altyaz"/>
    <w:uiPriority w:val="11"/>
    <w:qFormat/>
    <w:locked/>
    <w:rsid w:val="005727F4"/>
    <w:rPr>
      <w:rFonts w:ascii="Cambria" w:eastAsia="Times New Roman" w:hAnsi="Cambria" w:cs="Times New Roman"/>
      <w:sz w:val="24"/>
      <w:szCs w:val="24"/>
      <w:lang w:val="x-none" w:eastAsia="x-none"/>
    </w:rPr>
  </w:style>
  <w:style w:type="character" w:customStyle="1" w:styleId="AltyazChar">
    <w:name w:val="Altyazı Char"/>
    <w:basedOn w:val="VarsaylanParagrafYazTipi"/>
    <w:rsid w:val="005727F4"/>
    <w:rPr>
      <w:rFonts w:eastAsiaTheme="minorEastAsia"/>
      <w:color w:val="5A5A5A" w:themeColor="text1" w:themeTint="A5"/>
      <w:spacing w:val="15"/>
      <w:lang w:eastAsia="tr-TR"/>
    </w:rPr>
  </w:style>
  <w:style w:type="character" w:customStyle="1" w:styleId="GvdeMetni2Char">
    <w:name w:val="Gövde Metni 2 Char"/>
    <w:basedOn w:val="VarsaylanParagrafYazTipi"/>
    <w:link w:val="GvdeMetni2"/>
    <w:semiHidden/>
    <w:rsid w:val="005727F4"/>
    <w:rPr>
      <w:rFonts w:ascii="Times New Roman" w:eastAsia="Times New Roman" w:hAnsi="Times New Roman" w:cs="Times New Roman"/>
      <w:sz w:val="24"/>
      <w:szCs w:val="24"/>
      <w:lang w:eastAsia="tr-TR"/>
    </w:rPr>
  </w:style>
  <w:style w:type="paragraph" w:styleId="GvdeMetni2">
    <w:name w:val="Body Text 2"/>
    <w:basedOn w:val="Normal"/>
    <w:link w:val="GvdeMetni2Char"/>
    <w:semiHidden/>
    <w:unhideWhenUsed/>
    <w:qFormat/>
    <w:rsid w:val="005727F4"/>
    <w:pPr>
      <w:spacing w:after="120" w:line="480" w:lineRule="auto"/>
    </w:pPr>
  </w:style>
  <w:style w:type="paragraph" w:styleId="BelgeBalantlar">
    <w:name w:val="Document Map"/>
    <w:basedOn w:val="Normal"/>
    <w:link w:val="BelgeBalantlarChar"/>
    <w:semiHidden/>
    <w:unhideWhenUsed/>
    <w:rsid w:val="005727F4"/>
    <w:pPr>
      <w:shd w:val="clear" w:color="auto" w:fill="000080"/>
    </w:pPr>
    <w:rPr>
      <w:rFonts w:ascii="Tahoma" w:hAnsi="Tahoma"/>
      <w:sz w:val="20"/>
      <w:szCs w:val="20"/>
    </w:rPr>
  </w:style>
  <w:style w:type="character" w:customStyle="1" w:styleId="BelgeBalantlarChar">
    <w:name w:val="Belge Bağlantıları Char"/>
    <w:basedOn w:val="VarsaylanParagrafYazTipi"/>
    <w:link w:val="BelgeBalantlar"/>
    <w:semiHidden/>
    <w:qFormat/>
    <w:rsid w:val="005727F4"/>
    <w:rPr>
      <w:rFonts w:ascii="Tahoma" w:eastAsia="Times New Roman" w:hAnsi="Tahoma" w:cs="Times New Roman"/>
      <w:sz w:val="20"/>
      <w:szCs w:val="20"/>
      <w:shd w:val="clear" w:color="auto" w:fill="000080"/>
      <w:lang w:eastAsia="tr-TR"/>
    </w:rPr>
  </w:style>
  <w:style w:type="paragraph" w:styleId="DzMetin">
    <w:name w:val="Plain Text"/>
    <w:basedOn w:val="Normal"/>
    <w:link w:val="DzMetinChar"/>
    <w:semiHidden/>
    <w:unhideWhenUsed/>
    <w:rsid w:val="005727F4"/>
    <w:rPr>
      <w:rFonts w:ascii="Courier New" w:hAnsi="Courier New" w:cs="Courier New"/>
      <w:sz w:val="20"/>
      <w:szCs w:val="20"/>
    </w:rPr>
  </w:style>
  <w:style w:type="character" w:customStyle="1" w:styleId="DzMetinChar">
    <w:name w:val="Düz Metin Char"/>
    <w:basedOn w:val="VarsaylanParagrafYazTipi"/>
    <w:link w:val="DzMetin"/>
    <w:semiHidden/>
    <w:rsid w:val="005727F4"/>
    <w:rPr>
      <w:rFonts w:ascii="Courier New" w:eastAsia="Times New Roman" w:hAnsi="Courier New" w:cs="Courier New"/>
      <w:sz w:val="20"/>
      <w:szCs w:val="20"/>
      <w:lang w:eastAsia="tr-TR"/>
    </w:rPr>
  </w:style>
  <w:style w:type="paragraph" w:styleId="ListeParagraf">
    <w:name w:val="List Paragraph"/>
    <w:basedOn w:val="Normal"/>
    <w:uiPriority w:val="34"/>
    <w:qFormat/>
    <w:rsid w:val="005727F4"/>
    <w:pPr>
      <w:ind w:left="720"/>
      <w:contextualSpacing/>
    </w:pPr>
    <w:rPr>
      <w:rFonts w:eastAsia="Calibri"/>
    </w:rPr>
  </w:style>
  <w:style w:type="paragraph" w:customStyle="1" w:styleId="ListeParagraf1">
    <w:name w:val="Liste Paragraf1"/>
    <w:basedOn w:val="Normal"/>
    <w:rsid w:val="005727F4"/>
    <w:pPr>
      <w:ind w:left="720"/>
    </w:pPr>
    <w:rPr>
      <w:rFonts w:eastAsia="Calibri"/>
    </w:rPr>
  </w:style>
  <w:style w:type="paragraph" w:customStyle="1" w:styleId="1-Baslk">
    <w:name w:val="1-Baslık"/>
    <w:rsid w:val="005727F4"/>
    <w:pPr>
      <w:tabs>
        <w:tab w:val="left" w:pos="566"/>
      </w:tabs>
      <w:spacing w:after="0" w:line="240" w:lineRule="auto"/>
    </w:pPr>
    <w:rPr>
      <w:rFonts w:ascii="Times New Roman" w:eastAsia="Times New Roman" w:hAnsi="Times New Roman" w:cs="Times New Roman"/>
      <w:szCs w:val="20"/>
      <w:u w:val="single"/>
    </w:rPr>
  </w:style>
  <w:style w:type="paragraph" w:customStyle="1" w:styleId="2-OrtaBaslk">
    <w:name w:val="2-Orta Baslık"/>
    <w:qFormat/>
    <w:rsid w:val="005727F4"/>
    <w:pPr>
      <w:spacing w:after="0" w:line="240" w:lineRule="auto"/>
      <w:jc w:val="center"/>
    </w:pPr>
    <w:rPr>
      <w:rFonts w:ascii="Times New Roman" w:eastAsia="Times New Roman" w:hAnsi="Times New Roman" w:cs="Times New Roman"/>
      <w:b/>
      <w:sz w:val="19"/>
      <w:szCs w:val="20"/>
    </w:rPr>
  </w:style>
  <w:style w:type="paragraph" w:customStyle="1" w:styleId="3-NormalYaz">
    <w:name w:val="3-Normal Yazı"/>
    <w:rsid w:val="005727F4"/>
    <w:pPr>
      <w:tabs>
        <w:tab w:val="left" w:pos="566"/>
      </w:tabs>
      <w:spacing w:after="0" w:line="240" w:lineRule="auto"/>
      <w:jc w:val="both"/>
    </w:pPr>
    <w:rPr>
      <w:rFonts w:ascii="Times New Roman" w:eastAsia="Times New Roman" w:hAnsi="Times New Roman" w:cs="Times New Roman"/>
      <w:sz w:val="19"/>
      <w:szCs w:val="20"/>
    </w:rPr>
  </w:style>
  <w:style w:type="paragraph" w:customStyle="1" w:styleId="ListParagraph1">
    <w:name w:val="List Paragraph1"/>
    <w:basedOn w:val="Normal"/>
    <w:rsid w:val="005727F4"/>
    <w:pPr>
      <w:ind w:left="720"/>
    </w:pPr>
    <w:rPr>
      <w:rFonts w:eastAsia="Calibri"/>
    </w:rPr>
  </w:style>
  <w:style w:type="paragraph" w:customStyle="1" w:styleId="RenkliListe-Vurgu11">
    <w:name w:val="Renkli Liste - Vurgu 11"/>
    <w:basedOn w:val="Normal"/>
    <w:qFormat/>
    <w:rsid w:val="005727F4"/>
    <w:pPr>
      <w:spacing w:after="200" w:line="276" w:lineRule="auto"/>
      <w:ind w:left="720"/>
      <w:contextualSpacing/>
    </w:pPr>
    <w:rPr>
      <w:rFonts w:ascii="Calibri" w:eastAsia="Calibri" w:hAnsi="Calibri"/>
      <w:sz w:val="22"/>
      <w:szCs w:val="22"/>
      <w:lang w:val="en-US" w:eastAsia="en-US"/>
    </w:rPr>
  </w:style>
  <w:style w:type="paragraph" w:customStyle="1" w:styleId="AralkYok1">
    <w:name w:val="Aralık Yok1"/>
    <w:qFormat/>
    <w:rsid w:val="005727F4"/>
    <w:pPr>
      <w:spacing w:after="0" w:line="240" w:lineRule="auto"/>
    </w:pPr>
    <w:rPr>
      <w:rFonts w:ascii="Calibri" w:eastAsia="Times New Roman" w:hAnsi="Calibri" w:cs="Times New Roman"/>
      <w:lang w:eastAsia="tr-TR"/>
    </w:rPr>
  </w:style>
  <w:style w:type="paragraph" w:customStyle="1" w:styleId="AralkYok11">
    <w:name w:val="Aralık Yok11"/>
    <w:uiPriority w:val="1"/>
    <w:qFormat/>
    <w:rsid w:val="005727F4"/>
    <w:pPr>
      <w:spacing w:after="0" w:line="240" w:lineRule="auto"/>
    </w:pPr>
    <w:rPr>
      <w:rFonts w:ascii="Calibri" w:eastAsia="Times New Roman" w:hAnsi="Calibri" w:cs="Times New Roman"/>
      <w:lang w:eastAsia="tr-TR"/>
    </w:rPr>
  </w:style>
  <w:style w:type="character" w:customStyle="1" w:styleId="GvdeMetniGirintisiChar1">
    <w:name w:val="Gövde Metni Girintisi Char1"/>
    <w:basedOn w:val="VarsaylanParagrafYazTipi"/>
    <w:uiPriority w:val="99"/>
    <w:semiHidden/>
    <w:rsid w:val="005727F4"/>
    <w:rPr>
      <w:rFonts w:ascii="Times New Roman" w:eastAsia="Times New Roman" w:hAnsi="Times New Roman" w:cs="Times New Roman"/>
      <w:sz w:val="24"/>
      <w:szCs w:val="24"/>
      <w:lang w:eastAsia="tr-TR"/>
    </w:rPr>
  </w:style>
  <w:style w:type="character" w:customStyle="1" w:styleId="AklamaMetniChar1">
    <w:name w:val="Açıklama Metni Char1"/>
    <w:basedOn w:val="VarsaylanParagrafYazTipi"/>
    <w:uiPriority w:val="99"/>
    <w:rsid w:val="005727F4"/>
  </w:style>
  <w:style w:type="character" w:customStyle="1" w:styleId="BelgeBalantlarChar1">
    <w:name w:val="Belge Bağlantıları Char1"/>
    <w:basedOn w:val="VarsaylanParagrafYazTipi"/>
    <w:uiPriority w:val="99"/>
    <w:qFormat/>
    <w:rsid w:val="005727F4"/>
    <w:rPr>
      <w:rFonts w:ascii="Segoe UI" w:hAnsi="Segoe UI" w:cs="Segoe UI" w:hint="default"/>
      <w:sz w:val="16"/>
      <w:szCs w:val="16"/>
    </w:rPr>
  </w:style>
  <w:style w:type="character" w:customStyle="1" w:styleId="CharChar">
    <w:name w:val="Char Char"/>
    <w:qFormat/>
    <w:locked/>
    <w:rsid w:val="005727F4"/>
    <w:rPr>
      <w:rFonts w:ascii="Calibri" w:eastAsia="Calibri" w:hAnsi="Calibri" w:cs="Calibri" w:hint="default"/>
      <w:b/>
      <w:bCs/>
      <w:sz w:val="24"/>
      <w:szCs w:val="24"/>
      <w:lang w:val="tr-TR" w:eastAsia="tr-TR" w:bidi="ar-SA"/>
    </w:rPr>
  </w:style>
  <w:style w:type="character" w:customStyle="1" w:styleId="hps">
    <w:name w:val="hps"/>
    <w:basedOn w:val="VarsaylanParagrafYazTipi"/>
    <w:rsid w:val="005727F4"/>
  </w:style>
  <w:style w:type="character" w:customStyle="1" w:styleId="AltKonuBalChar">
    <w:name w:val="Alt Konu Başlığı Char"/>
    <w:link w:val="AltKonuBal1"/>
    <w:uiPriority w:val="11"/>
    <w:qFormat/>
    <w:locked/>
    <w:rsid w:val="005727F4"/>
    <w:rPr>
      <w:rFonts w:ascii="Cambria" w:hAnsi="Cambria" w:hint="default"/>
      <w:sz w:val="24"/>
      <w:szCs w:val="24"/>
      <w:lang w:val="x-none" w:eastAsia="x-none"/>
    </w:rPr>
  </w:style>
  <w:style w:type="character" w:customStyle="1" w:styleId="shorttext">
    <w:name w:val="short_text"/>
    <w:basedOn w:val="VarsaylanParagrafYazTipi"/>
    <w:rsid w:val="005727F4"/>
  </w:style>
  <w:style w:type="table" w:styleId="TabloKlavuzu">
    <w:name w:val="Table Grid"/>
    <w:basedOn w:val="NormalTablo"/>
    <w:uiPriority w:val="59"/>
    <w:qFormat/>
    <w:rsid w:val="005727F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1">
    <w:name w:val="Tablo Kılavuzu Açık1"/>
    <w:basedOn w:val="NormalTablo"/>
    <w:uiPriority w:val="40"/>
    <w:qFormat/>
    <w:rsid w:val="005727F4"/>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Kpr">
    <w:name w:val="Hyperlink"/>
    <w:uiPriority w:val="99"/>
    <w:unhideWhenUsed/>
    <w:rsid w:val="00375B01"/>
    <w:rPr>
      <w:rFonts w:ascii="Verdana" w:hAnsi="Verdana" w:hint="default"/>
      <w:color w:val="0000CC"/>
      <w:sz w:val="19"/>
      <w:szCs w:val="19"/>
      <w:u w:val="single"/>
    </w:rPr>
  </w:style>
  <w:style w:type="character" w:styleId="zlenenKpr">
    <w:name w:val="FollowedHyperlink"/>
    <w:basedOn w:val="VarsaylanParagrafYazTipi"/>
    <w:uiPriority w:val="99"/>
    <w:semiHidden/>
    <w:unhideWhenUsed/>
    <w:qFormat/>
    <w:rsid w:val="0014385D"/>
    <w:rPr>
      <w:color w:val="954F72"/>
      <w:u w:val="single"/>
    </w:rPr>
  </w:style>
  <w:style w:type="paragraph" w:customStyle="1" w:styleId="xl70">
    <w:name w:val="xl70"/>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16"/>
      <w:szCs w:val="16"/>
    </w:rPr>
  </w:style>
  <w:style w:type="paragraph" w:customStyle="1" w:styleId="xl71">
    <w:name w:val="xl7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16"/>
      <w:szCs w:val="16"/>
    </w:rPr>
  </w:style>
  <w:style w:type="paragraph" w:customStyle="1" w:styleId="xl72">
    <w:name w:val="xl72"/>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16"/>
      <w:szCs w:val="16"/>
    </w:rPr>
  </w:style>
  <w:style w:type="paragraph" w:customStyle="1" w:styleId="xl73">
    <w:name w:val="xl73"/>
    <w:basedOn w:val="Normal"/>
    <w:qFormat/>
    <w:rsid w:val="0014385D"/>
    <w:pPr>
      <w:spacing w:before="100" w:beforeAutospacing="1" w:after="100" w:afterAutospacing="1"/>
      <w:jc w:val="center"/>
    </w:pPr>
  </w:style>
  <w:style w:type="paragraph" w:customStyle="1" w:styleId="xl74">
    <w:name w:val="xl74"/>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20"/>
      <w:szCs w:val="20"/>
    </w:rPr>
  </w:style>
  <w:style w:type="paragraph" w:customStyle="1" w:styleId="xl75">
    <w:name w:val="xl75"/>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b/>
      <w:bCs/>
      <w:sz w:val="20"/>
      <w:szCs w:val="20"/>
    </w:rPr>
  </w:style>
  <w:style w:type="paragraph" w:customStyle="1" w:styleId="xl76">
    <w:name w:val="xl76"/>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77">
    <w:name w:val="xl7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20"/>
      <w:szCs w:val="20"/>
    </w:rPr>
  </w:style>
  <w:style w:type="paragraph" w:customStyle="1" w:styleId="xl78">
    <w:name w:val="xl78"/>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0">
    <w:name w:val="xl80"/>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1">
    <w:name w:val="xl8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2">
    <w:name w:val="xl82"/>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3">
    <w:name w:val="xl83"/>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b/>
      <w:bCs/>
      <w:sz w:val="20"/>
      <w:szCs w:val="20"/>
    </w:rPr>
  </w:style>
  <w:style w:type="paragraph" w:customStyle="1" w:styleId="xl84">
    <w:name w:val="xl84"/>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b/>
      <w:bCs/>
      <w:sz w:val="20"/>
      <w:szCs w:val="20"/>
    </w:rPr>
  </w:style>
  <w:style w:type="paragraph" w:customStyle="1" w:styleId="xl85">
    <w:name w:val="xl85"/>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6">
    <w:name w:val="xl86"/>
    <w:basedOn w:val="Normal"/>
    <w:qFormat/>
    <w:rsid w:val="0014385D"/>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87">
    <w:name w:val="xl8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sz w:val="20"/>
      <w:szCs w:val="20"/>
    </w:rPr>
  </w:style>
  <w:style w:type="paragraph" w:styleId="NormalWeb">
    <w:name w:val="Normal (Web)"/>
    <w:basedOn w:val="Normal"/>
    <w:uiPriority w:val="99"/>
    <w:unhideWhenUsed/>
    <w:rsid w:val="00484DAC"/>
    <w:pPr>
      <w:spacing w:before="100" w:beforeAutospacing="1" w:after="100" w:afterAutospacing="1"/>
    </w:pPr>
  </w:style>
  <w:style w:type="paragraph" w:styleId="ResimYazs">
    <w:name w:val="caption"/>
    <w:basedOn w:val="Normal"/>
    <w:next w:val="Normal"/>
    <w:unhideWhenUsed/>
    <w:qFormat/>
    <w:rsid w:val="00484DAC"/>
    <w:pPr>
      <w:spacing w:before="120" w:after="120"/>
    </w:pPr>
    <w:rPr>
      <w:b/>
      <w:bCs/>
      <w:sz w:val="20"/>
      <w:szCs w:val="20"/>
    </w:rPr>
  </w:style>
  <w:style w:type="paragraph" w:styleId="TBal">
    <w:name w:val="TOC Heading"/>
    <w:basedOn w:val="Balk1"/>
    <w:next w:val="Normal"/>
    <w:uiPriority w:val="39"/>
    <w:unhideWhenUsed/>
    <w:qFormat/>
    <w:rsid w:val="00777F5F"/>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1">
    <w:name w:val="toc 1"/>
    <w:basedOn w:val="Normal"/>
    <w:next w:val="Normal"/>
    <w:autoRedefine/>
    <w:uiPriority w:val="39"/>
    <w:unhideWhenUsed/>
    <w:rsid w:val="008741BC"/>
    <w:pPr>
      <w:tabs>
        <w:tab w:val="right" w:leader="dot" w:pos="10456"/>
      </w:tabs>
    </w:pPr>
    <w:rPr>
      <w:rFonts w:asciiTheme="minorHAnsi" w:hAnsiTheme="minorHAnsi" w:cstheme="minorHAnsi"/>
      <w:b/>
      <w:bCs/>
      <w:caps/>
      <w:noProof/>
      <w:color w:val="000000" w:themeColor="tex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T2">
    <w:name w:val="toc 2"/>
    <w:basedOn w:val="Normal"/>
    <w:next w:val="Normal"/>
    <w:autoRedefine/>
    <w:uiPriority w:val="39"/>
    <w:unhideWhenUsed/>
    <w:rsid w:val="00777F5F"/>
    <w:pPr>
      <w:ind w:left="240"/>
    </w:pPr>
    <w:rPr>
      <w:rFonts w:asciiTheme="minorHAnsi" w:hAnsiTheme="minorHAnsi"/>
      <w:smallCaps/>
      <w:sz w:val="20"/>
      <w:szCs w:val="20"/>
    </w:rPr>
  </w:style>
  <w:style w:type="paragraph" w:styleId="T3">
    <w:name w:val="toc 3"/>
    <w:basedOn w:val="Normal"/>
    <w:next w:val="Normal"/>
    <w:autoRedefine/>
    <w:uiPriority w:val="39"/>
    <w:unhideWhenUsed/>
    <w:rsid w:val="00777F5F"/>
    <w:pPr>
      <w:ind w:left="480"/>
    </w:pPr>
    <w:rPr>
      <w:rFonts w:asciiTheme="minorHAnsi" w:hAnsiTheme="minorHAnsi"/>
      <w:i/>
      <w:iCs/>
      <w:sz w:val="20"/>
      <w:szCs w:val="20"/>
    </w:rPr>
  </w:style>
  <w:style w:type="paragraph" w:styleId="T4">
    <w:name w:val="toc 4"/>
    <w:basedOn w:val="Normal"/>
    <w:next w:val="Normal"/>
    <w:autoRedefine/>
    <w:uiPriority w:val="39"/>
    <w:unhideWhenUsed/>
    <w:rsid w:val="00777F5F"/>
    <w:pPr>
      <w:ind w:left="720"/>
    </w:pPr>
    <w:rPr>
      <w:rFonts w:asciiTheme="minorHAnsi" w:hAnsiTheme="minorHAnsi"/>
      <w:sz w:val="18"/>
      <w:szCs w:val="18"/>
    </w:rPr>
  </w:style>
  <w:style w:type="paragraph" w:styleId="T5">
    <w:name w:val="toc 5"/>
    <w:basedOn w:val="Normal"/>
    <w:next w:val="Normal"/>
    <w:autoRedefine/>
    <w:uiPriority w:val="39"/>
    <w:unhideWhenUsed/>
    <w:rsid w:val="00777F5F"/>
    <w:pPr>
      <w:ind w:left="960"/>
    </w:pPr>
    <w:rPr>
      <w:rFonts w:asciiTheme="minorHAnsi" w:hAnsiTheme="minorHAnsi"/>
      <w:sz w:val="18"/>
      <w:szCs w:val="18"/>
    </w:rPr>
  </w:style>
  <w:style w:type="paragraph" w:styleId="T6">
    <w:name w:val="toc 6"/>
    <w:basedOn w:val="Normal"/>
    <w:next w:val="Normal"/>
    <w:autoRedefine/>
    <w:uiPriority w:val="39"/>
    <w:unhideWhenUsed/>
    <w:rsid w:val="00777F5F"/>
    <w:pPr>
      <w:ind w:left="1200"/>
    </w:pPr>
    <w:rPr>
      <w:rFonts w:asciiTheme="minorHAnsi" w:hAnsiTheme="minorHAnsi"/>
      <w:sz w:val="18"/>
      <w:szCs w:val="18"/>
    </w:rPr>
  </w:style>
  <w:style w:type="paragraph" w:styleId="T7">
    <w:name w:val="toc 7"/>
    <w:basedOn w:val="Normal"/>
    <w:next w:val="Normal"/>
    <w:autoRedefine/>
    <w:uiPriority w:val="39"/>
    <w:unhideWhenUsed/>
    <w:rsid w:val="00777F5F"/>
    <w:pPr>
      <w:ind w:left="1440"/>
    </w:pPr>
    <w:rPr>
      <w:rFonts w:asciiTheme="minorHAnsi" w:hAnsiTheme="minorHAnsi"/>
      <w:sz w:val="18"/>
      <w:szCs w:val="18"/>
    </w:rPr>
  </w:style>
  <w:style w:type="paragraph" w:styleId="T8">
    <w:name w:val="toc 8"/>
    <w:basedOn w:val="Normal"/>
    <w:next w:val="Normal"/>
    <w:autoRedefine/>
    <w:uiPriority w:val="39"/>
    <w:unhideWhenUsed/>
    <w:rsid w:val="00777F5F"/>
    <w:pPr>
      <w:ind w:left="1680"/>
    </w:pPr>
    <w:rPr>
      <w:rFonts w:asciiTheme="minorHAnsi" w:hAnsiTheme="minorHAnsi"/>
      <w:sz w:val="18"/>
      <w:szCs w:val="18"/>
    </w:rPr>
  </w:style>
  <w:style w:type="paragraph" w:styleId="T9">
    <w:name w:val="toc 9"/>
    <w:basedOn w:val="Normal"/>
    <w:next w:val="Normal"/>
    <w:autoRedefine/>
    <w:uiPriority w:val="39"/>
    <w:unhideWhenUsed/>
    <w:rsid w:val="00777F5F"/>
    <w:pPr>
      <w:ind w:left="1920"/>
    </w:pPr>
    <w:rPr>
      <w:rFonts w:asciiTheme="minorHAnsi" w:hAnsiTheme="minorHAnsi"/>
      <w:sz w:val="18"/>
      <w:szCs w:val="18"/>
    </w:rPr>
  </w:style>
  <w:style w:type="numbering" w:customStyle="1" w:styleId="ListeYok1">
    <w:name w:val="Liste Yok1"/>
    <w:next w:val="ListeYok"/>
    <w:uiPriority w:val="99"/>
    <w:semiHidden/>
    <w:unhideWhenUsed/>
    <w:rsid w:val="0016043E"/>
  </w:style>
  <w:style w:type="table" w:customStyle="1" w:styleId="TabloKlavuzu1">
    <w:name w:val="Tablo Kılavuzu1"/>
    <w:basedOn w:val="NormalTablo"/>
    <w:next w:val="TabloKlavuzu"/>
    <w:uiPriority w:val="59"/>
    <w:rsid w:val="00160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0A7778"/>
  </w:style>
  <w:style w:type="table" w:customStyle="1" w:styleId="TabloKlavuzu2">
    <w:name w:val="Tablo Kılavuzu2"/>
    <w:basedOn w:val="NormalTablo"/>
    <w:next w:val="TabloKlavuzu"/>
    <w:uiPriority w:val="59"/>
    <w:rsid w:val="000A7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uiPriority w:val="99"/>
    <w:semiHidden/>
    <w:unhideWhenUsed/>
    <w:rsid w:val="007E3B97"/>
  </w:style>
  <w:style w:type="table" w:customStyle="1" w:styleId="TabloKlavuzu3">
    <w:name w:val="Tablo Kılavuzu3"/>
    <w:basedOn w:val="NormalTablo"/>
    <w:next w:val="TabloKlavuzu"/>
    <w:uiPriority w:val="59"/>
    <w:rsid w:val="007E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KonuBal1">
    <w:name w:val="Alt Konu Başlığı1"/>
    <w:basedOn w:val="Normal"/>
    <w:next w:val="Normal"/>
    <w:link w:val="AltKonuBalChar"/>
    <w:uiPriority w:val="11"/>
    <w:qFormat/>
    <w:rsid w:val="005D407A"/>
    <w:pPr>
      <w:spacing w:after="60"/>
      <w:jc w:val="center"/>
      <w:outlineLvl w:val="1"/>
    </w:pPr>
    <w:rPr>
      <w:rFonts w:ascii="Cambria" w:eastAsiaTheme="minorHAnsi" w:hAnsi="Cambria" w:cstheme="minorBidi"/>
      <w:lang w:val="x-none" w:eastAsia="x-none"/>
    </w:rPr>
  </w:style>
  <w:style w:type="paragraph" w:customStyle="1" w:styleId="xl69">
    <w:name w:val="xl69"/>
    <w:basedOn w:val="Normal"/>
    <w:rsid w:val="005D407A"/>
    <w:pPr>
      <w:pBdr>
        <w:top w:val="dotted" w:sz="4" w:space="0" w:color="auto"/>
        <w:left w:val="dotted" w:sz="4" w:space="0" w:color="auto"/>
        <w:bottom w:val="dotted" w:sz="4" w:space="0" w:color="auto"/>
        <w:right w:val="dotted" w:sz="4" w:space="0" w:color="auto"/>
      </w:pBdr>
      <w:spacing w:before="100" w:beforeAutospacing="1" w:after="100" w:afterAutospacing="1"/>
      <w:textAlignment w:val="center"/>
    </w:pPr>
    <w:rPr>
      <w:sz w:val="18"/>
      <w:szCs w:val="18"/>
    </w:rPr>
  </w:style>
  <w:style w:type="character" w:customStyle="1" w:styleId="CharChar1">
    <w:name w:val="Char Char1"/>
    <w:locked/>
    <w:rsid w:val="005D407A"/>
    <w:rPr>
      <w:rFonts w:ascii="Calibri" w:eastAsia="Calibri" w:hAnsi="Calibri" w:cs="Calibri" w:hint="default"/>
      <w:b/>
      <w:bCs/>
      <w:sz w:val="24"/>
      <w:szCs w:val="24"/>
      <w:lang w:val="tr-TR" w:eastAsia="tr-TR" w:bidi="ar-SA"/>
    </w:rPr>
  </w:style>
  <w:style w:type="numbering" w:customStyle="1" w:styleId="ListeYok4">
    <w:name w:val="Liste Yok4"/>
    <w:next w:val="ListeYok"/>
    <w:uiPriority w:val="99"/>
    <w:semiHidden/>
    <w:unhideWhenUsed/>
    <w:rsid w:val="00AE06C6"/>
  </w:style>
  <w:style w:type="table" w:customStyle="1" w:styleId="TabloKlavuzu4">
    <w:name w:val="Tablo Kılavuzu4"/>
    <w:basedOn w:val="NormalTablo"/>
    <w:next w:val="TabloKlavuzu"/>
    <w:uiPriority w:val="59"/>
    <w:rsid w:val="00AE0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
    <w:name w:val="Liste Yok5"/>
    <w:next w:val="ListeYok"/>
    <w:uiPriority w:val="99"/>
    <w:semiHidden/>
    <w:unhideWhenUsed/>
    <w:rsid w:val="00B956EB"/>
  </w:style>
  <w:style w:type="table" w:customStyle="1" w:styleId="TabloKlavuzu5">
    <w:name w:val="Tablo Kılavuzu5"/>
    <w:basedOn w:val="NormalTablo"/>
    <w:next w:val="TabloKlavuzu"/>
    <w:uiPriority w:val="59"/>
    <w:rsid w:val="00B9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AE576F"/>
  </w:style>
  <w:style w:type="table" w:customStyle="1" w:styleId="TabloKlavuzu6">
    <w:name w:val="Tablo Kılavuzu6"/>
    <w:basedOn w:val="NormalTablo"/>
    <w:next w:val="TabloKlavuzu"/>
    <w:uiPriority w:val="59"/>
    <w:rsid w:val="00AE5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
    <w:name w:val="Liste Yok7"/>
    <w:next w:val="ListeYok"/>
    <w:uiPriority w:val="99"/>
    <w:semiHidden/>
    <w:unhideWhenUsed/>
    <w:rsid w:val="00AB48C9"/>
  </w:style>
  <w:style w:type="table" w:customStyle="1" w:styleId="TabloKlavuzu7">
    <w:name w:val="Tablo Kılavuzu7"/>
    <w:basedOn w:val="NormalTablo"/>
    <w:next w:val="TabloKlavuzu"/>
    <w:uiPriority w:val="59"/>
    <w:rsid w:val="00AB4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
    <w:name w:val="Liste Yok8"/>
    <w:next w:val="ListeYok"/>
    <w:uiPriority w:val="99"/>
    <w:semiHidden/>
    <w:unhideWhenUsed/>
    <w:rsid w:val="005941C1"/>
  </w:style>
  <w:style w:type="table" w:customStyle="1" w:styleId="TabloKlavuzu8">
    <w:name w:val="Tablo Kılavuzu8"/>
    <w:basedOn w:val="NormalTablo"/>
    <w:next w:val="TabloKlavuzu"/>
    <w:uiPriority w:val="59"/>
    <w:rsid w:val="0059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
    <w:name w:val="Liste Yok9"/>
    <w:next w:val="ListeYok"/>
    <w:uiPriority w:val="99"/>
    <w:semiHidden/>
    <w:unhideWhenUsed/>
    <w:rsid w:val="00941263"/>
  </w:style>
  <w:style w:type="character" w:customStyle="1" w:styleId="GvdeMetni2Char1">
    <w:name w:val="Gövde Metni 2 Char1"/>
    <w:basedOn w:val="VarsaylanParagrafYazTipi"/>
    <w:uiPriority w:val="99"/>
    <w:semiHidden/>
    <w:qFormat/>
    <w:rsid w:val="00941263"/>
    <w:rPr>
      <w:rFonts w:ascii="Times New Roman" w:eastAsia="Times New Roman" w:hAnsi="Times New Roman" w:cs="Times New Roman"/>
      <w:sz w:val="24"/>
      <w:szCs w:val="24"/>
      <w:lang w:eastAsia="tr-TR"/>
    </w:rPr>
  </w:style>
  <w:style w:type="table" w:customStyle="1" w:styleId="TabloKlavuzu9">
    <w:name w:val="Tablo Kılavuzu9"/>
    <w:basedOn w:val="NormalTablo"/>
    <w:next w:val="TabloKlavuzu"/>
    <w:uiPriority w:val="59"/>
    <w:rsid w:val="0094126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NormalTablo"/>
    <w:uiPriority w:val="40"/>
    <w:rsid w:val="00941263"/>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
    <w:name w:val="Liste Yok11"/>
    <w:next w:val="ListeYok"/>
    <w:uiPriority w:val="99"/>
    <w:semiHidden/>
    <w:unhideWhenUsed/>
    <w:rsid w:val="00941263"/>
  </w:style>
  <w:style w:type="table" w:customStyle="1" w:styleId="TabloKlavuzu11">
    <w:name w:val="Tablo Kılavuzu1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
    <w:name w:val="Liste Yok21"/>
    <w:next w:val="ListeYok"/>
    <w:uiPriority w:val="99"/>
    <w:semiHidden/>
    <w:unhideWhenUsed/>
    <w:rsid w:val="00941263"/>
  </w:style>
  <w:style w:type="table" w:customStyle="1" w:styleId="TabloKlavuzu21">
    <w:name w:val="Tablo Kılavuzu2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
    <w:name w:val="Liste Yok31"/>
    <w:next w:val="ListeYok"/>
    <w:uiPriority w:val="99"/>
    <w:semiHidden/>
    <w:unhideWhenUsed/>
    <w:rsid w:val="00941263"/>
  </w:style>
  <w:style w:type="table" w:customStyle="1" w:styleId="TabloKlavuzu31">
    <w:name w:val="Tablo Kılavuzu3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
    <w:name w:val="Liste Yok41"/>
    <w:next w:val="ListeYok"/>
    <w:uiPriority w:val="99"/>
    <w:semiHidden/>
    <w:unhideWhenUsed/>
    <w:rsid w:val="00941263"/>
  </w:style>
  <w:style w:type="table" w:customStyle="1" w:styleId="TabloKlavuzu41">
    <w:name w:val="Tablo Kılavuzu4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
    <w:name w:val="Liste Yok51"/>
    <w:next w:val="ListeYok"/>
    <w:uiPriority w:val="99"/>
    <w:semiHidden/>
    <w:unhideWhenUsed/>
    <w:rsid w:val="00941263"/>
  </w:style>
  <w:style w:type="table" w:customStyle="1" w:styleId="TabloKlavuzu51">
    <w:name w:val="Tablo Kılavuzu5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
    <w:name w:val="Liste Yok61"/>
    <w:next w:val="ListeYok"/>
    <w:uiPriority w:val="99"/>
    <w:semiHidden/>
    <w:unhideWhenUsed/>
    <w:rsid w:val="00941263"/>
  </w:style>
  <w:style w:type="table" w:customStyle="1" w:styleId="TabloKlavuzu61">
    <w:name w:val="Tablo Kılavuzu6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
    <w:name w:val="Liste Yok71"/>
    <w:next w:val="ListeYok"/>
    <w:uiPriority w:val="99"/>
    <w:semiHidden/>
    <w:unhideWhenUsed/>
    <w:rsid w:val="00941263"/>
  </w:style>
  <w:style w:type="table" w:customStyle="1" w:styleId="TabloKlavuzu71">
    <w:name w:val="Tablo Kılavuzu7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
    <w:name w:val="Liste Yok81"/>
    <w:next w:val="ListeYok"/>
    <w:uiPriority w:val="99"/>
    <w:semiHidden/>
    <w:unhideWhenUsed/>
    <w:rsid w:val="00941263"/>
  </w:style>
  <w:style w:type="table" w:customStyle="1" w:styleId="TabloKlavuzu81">
    <w:name w:val="Tablo Kılavuzu8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
    <w:name w:val="Liste Yok10"/>
    <w:next w:val="ListeYok"/>
    <w:uiPriority w:val="99"/>
    <w:semiHidden/>
    <w:unhideWhenUsed/>
    <w:rsid w:val="00A94B51"/>
  </w:style>
  <w:style w:type="table" w:customStyle="1" w:styleId="TabloKlavuzu10">
    <w:name w:val="Tablo Kılavuzu10"/>
    <w:basedOn w:val="NormalTablo"/>
    <w:next w:val="TabloKlavuzu"/>
    <w:uiPriority w:val="59"/>
    <w:rsid w:val="00A94B5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NormalTablo"/>
    <w:uiPriority w:val="40"/>
    <w:rsid w:val="00A94B51"/>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
    <w:name w:val="Liste Yok12"/>
    <w:next w:val="ListeYok"/>
    <w:uiPriority w:val="99"/>
    <w:semiHidden/>
    <w:unhideWhenUsed/>
    <w:rsid w:val="00A94B51"/>
  </w:style>
  <w:style w:type="table" w:customStyle="1" w:styleId="TabloKlavuzu12">
    <w:name w:val="Tablo Kılavuzu1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
    <w:name w:val="Liste Yok22"/>
    <w:next w:val="ListeYok"/>
    <w:uiPriority w:val="99"/>
    <w:semiHidden/>
    <w:unhideWhenUsed/>
    <w:rsid w:val="00A94B51"/>
  </w:style>
  <w:style w:type="table" w:customStyle="1" w:styleId="TabloKlavuzu22">
    <w:name w:val="Tablo Kılavuzu2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
    <w:name w:val="Liste Yok32"/>
    <w:next w:val="ListeYok"/>
    <w:uiPriority w:val="99"/>
    <w:semiHidden/>
    <w:unhideWhenUsed/>
    <w:rsid w:val="00A94B51"/>
  </w:style>
  <w:style w:type="table" w:customStyle="1" w:styleId="TabloKlavuzu32">
    <w:name w:val="Tablo Kılavuzu3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
    <w:name w:val="Liste Yok42"/>
    <w:next w:val="ListeYok"/>
    <w:uiPriority w:val="99"/>
    <w:semiHidden/>
    <w:unhideWhenUsed/>
    <w:rsid w:val="00A94B51"/>
  </w:style>
  <w:style w:type="table" w:customStyle="1" w:styleId="TabloKlavuzu42">
    <w:name w:val="Tablo Kılavuzu4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
    <w:name w:val="Liste Yok52"/>
    <w:next w:val="ListeYok"/>
    <w:uiPriority w:val="99"/>
    <w:semiHidden/>
    <w:unhideWhenUsed/>
    <w:rsid w:val="00A94B51"/>
  </w:style>
  <w:style w:type="table" w:customStyle="1" w:styleId="TabloKlavuzu52">
    <w:name w:val="Tablo Kılavuzu5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
    <w:name w:val="Liste Yok62"/>
    <w:next w:val="ListeYok"/>
    <w:uiPriority w:val="99"/>
    <w:semiHidden/>
    <w:unhideWhenUsed/>
    <w:rsid w:val="00A94B51"/>
  </w:style>
  <w:style w:type="table" w:customStyle="1" w:styleId="TabloKlavuzu62">
    <w:name w:val="Tablo Kılavuzu6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
    <w:name w:val="Liste Yok72"/>
    <w:next w:val="ListeYok"/>
    <w:uiPriority w:val="99"/>
    <w:semiHidden/>
    <w:unhideWhenUsed/>
    <w:rsid w:val="00A94B51"/>
  </w:style>
  <w:style w:type="table" w:customStyle="1" w:styleId="TabloKlavuzu72">
    <w:name w:val="Tablo Kılavuzu7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
    <w:name w:val="Liste Yok82"/>
    <w:next w:val="ListeYok"/>
    <w:uiPriority w:val="99"/>
    <w:semiHidden/>
    <w:unhideWhenUsed/>
    <w:rsid w:val="00A94B51"/>
  </w:style>
  <w:style w:type="table" w:customStyle="1" w:styleId="TabloKlavuzu82">
    <w:name w:val="Tablo Kılavuzu8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
    <w:name w:val="Tablo Kılavuzu Açık2"/>
    <w:basedOn w:val="NormalTablo"/>
    <w:uiPriority w:val="40"/>
    <w:rsid w:val="00FD527E"/>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ralkYok12">
    <w:name w:val="Aralık Yok12"/>
    <w:rsid w:val="005960D1"/>
    <w:pPr>
      <w:spacing w:after="0" w:line="240" w:lineRule="auto"/>
    </w:pPr>
    <w:rPr>
      <w:rFonts w:ascii="Calibri" w:eastAsia="Calibri" w:hAnsi="Calibri" w:cs="Times New Roman"/>
      <w:lang w:eastAsia="tr-TR"/>
    </w:rPr>
  </w:style>
  <w:style w:type="paragraph" w:styleId="HTMLncedenBiimlendirilmi">
    <w:name w:val="HTML Preformatted"/>
    <w:basedOn w:val="Normal"/>
    <w:link w:val="HTMLncedenBiimlendirilmiChar"/>
    <w:uiPriority w:val="99"/>
    <w:unhideWhenUsed/>
    <w:rsid w:val="0056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563654"/>
    <w:rPr>
      <w:rFonts w:ascii="Courier New" w:eastAsia="Times New Roman" w:hAnsi="Courier New" w:cs="Courier New"/>
      <w:sz w:val="20"/>
      <w:szCs w:val="20"/>
      <w:lang w:eastAsia="tr-TR"/>
    </w:rPr>
  </w:style>
  <w:style w:type="paragraph" w:customStyle="1" w:styleId="xl65">
    <w:name w:val="xl65"/>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jc w:val="center"/>
      <w:textAlignment w:val="center"/>
    </w:pPr>
    <w:rPr>
      <w:b/>
      <w:bCs/>
      <w:sz w:val="16"/>
      <w:szCs w:val="16"/>
    </w:rPr>
  </w:style>
  <w:style w:type="paragraph" w:customStyle="1" w:styleId="xl66">
    <w:name w:val="xl66"/>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textAlignment w:val="top"/>
    </w:pPr>
    <w:rPr>
      <w:b/>
      <w:bCs/>
      <w:sz w:val="16"/>
      <w:szCs w:val="16"/>
    </w:rPr>
  </w:style>
  <w:style w:type="paragraph" w:customStyle="1" w:styleId="xl67">
    <w:name w:val="xl67"/>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pPr>
    <w:rPr>
      <w:b/>
      <w:bCs/>
      <w:sz w:val="16"/>
      <w:szCs w:val="16"/>
    </w:rPr>
  </w:style>
  <w:style w:type="paragraph" w:customStyle="1" w:styleId="xl68">
    <w:name w:val="xl68"/>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pPr>
    <w:rPr>
      <w:rFonts w:ascii="Calibri" w:hAnsi="Calibri"/>
      <w:b/>
      <w:bCs/>
      <w:sz w:val="16"/>
      <w:szCs w:val="16"/>
    </w:rPr>
  </w:style>
  <w:style w:type="paragraph" w:customStyle="1" w:styleId="xl63">
    <w:name w:val="xl63"/>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jc w:val="center"/>
      <w:textAlignment w:val="center"/>
    </w:pPr>
    <w:rPr>
      <w:b/>
      <w:bCs/>
      <w:sz w:val="16"/>
      <w:szCs w:val="16"/>
    </w:rPr>
  </w:style>
  <w:style w:type="paragraph" w:customStyle="1" w:styleId="xl64">
    <w:name w:val="xl64"/>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pPr>
    <w:rPr>
      <w:b/>
      <w:bCs/>
      <w:sz w:val="16"/>
      <w:szCs w:val="16"/>
    </w:rPr>
  </w:style>
  <w:style w:type="character" w:customStyle="1" w:styleId="apple-converted-space">
    <w:name w:val="apple-converted-space"/>
    <w:rsid w:val="00630029"/>
  </w:style>
  <w:style w:type="paragraph" w:customStyle="1" w:styleId="xl88">
    <w:name w:val="xl88"/>
    <w:basedOn w:val="Normal"/>
    <w:rsid w:val="005D756B"/>
    <w:pPr>
      <w:pBdr>
        <w:top w:val="single" w:sz="4" w:space="0" w:color="auto"/>
        <w:left w:val="single" w:sz="8" w:space="0" w:color="auto"/>
        <w:bottom w:val="single" w:sz="8" w:space="0" w:color="auto"/>
        <w:right w:val="single" w:sz="4" w:space="0" w:color="auto"/>
      </w:pBdr>
      <w:shd w:val="clear" w:color="auto" w:fill="DAEEF3"/>
      <w:spacing w:before="100" w:beforeAutospacing="1" w:after="100" w:afterAutospacing="1"/>
    </w:pPr>
    <w:rPr>
      <w:b/>
      <w:bCs/>
      <w:sz w:val="18"/>
      <w:szCs w:val="18"/>
    </w:rPr>
  </w:style>
  <w:style w:type="paragraph" w:customStyle="1" w:styleId="xl89">
    <w:name w:val="xl89"/>
    <w:basedOn w:val="Normal"/>
    <w:rsid w:val="005D756B"/>
    <w:pPr>
      <w:pBdr>
        <w:top w:val="single" w:sz="4" w:space="0" w:color="auto"/>
        <w:left w:val="single" w:sz="4" w:space="0" w:color="auto"/>
        <w:bottom w:val="single" w:sz="8" w:space="0" w:color="auto"/>
        <w:right w:val="single" w:sz="4" w:space="0" w:color="auto"/>
      </w:pBdr>
      <w:shd w:val="clear" w:color="auto" w:fill="DAEEF3"/>
      <w:spacing w:before="100" w:beforeAutospacing="1" w:after="100" w:afterAutospacing="1"/>
    </w:pPr>
    <w:rPr>
      <w:b/>
      <w:bCs/>
      <w:sz w:val="18"/>
      <w:szCs w:val="18"/>
    </w:rPr>
  </w:style>
  <w:style w:type="paragraph" w:customStyle="1" w:styleId="xl90">
    <w:name w:val="xl90"/>
    <w:basedOn w:val="Normal"/>
    <w:rsid w:val="005D756B"/>
    <w:pPr>
      <w:pBdr>
        <w:top w:val="single" w:sz="4" w:space="0" w:color="auto"/>
        <w:left w:val="single" w:sz="4" w:space="0" w:color="auto"/>
        <w:bottom w:val="single" w:sz="8" w:space="0" w:color="auto"/>
        <w:right w:val="single" w:sz="8" w:space="0" w:color="auto"/>
      </w:pBdr>
      <w:shd w:val="clear" w:color="auto" w:fill="DAEEF3"/>
      <w:spacing w:before="100" w:beforeAutospacing="1" w:after="100" w:afterAutospacing="1"/>
    </w:pPr>
    <w:rPr>
      <w:b/>
      <w:bCs/>
      <w:sz w:val="18"/>
      <w:szCs w:val="18"/>
    </w:rPr>
  </w:style>
  <w:style w:type="table" w:customStyle="1" w:styleId="TabloKlavuzuAk21">
    <w:name w:val="Tablo Kılavuzu Açık21"/>
    <w:basedOn w:val="NormalTablo"/>
    <w:uiPriority w:val="40"/>
    <w:rsid w:val="006F3B86"/>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Normal"/>
    <w:rsid w:val="00F06795"/>
    <w:pPr>
      <w:spacing w:before="100" w:beforeAutospacing="1" w:after="100" w:afterAutospacing="1"/>
    </w:pPr>
    <w:rPr>
      <w:rFonts w:ascii="Arial" w:hAnsi="Arial" w:cs="Arial"/>
      <w:color w:val="000000"/>
      <w:sz w:val="20"/>
      <w:szCs w:val="20"/>
    </w:rPr>
  </w:style>
  <w:style w:type="paragraph" w:customStyle="1" w:styleId="font6">
    <w:name w:val="font6"/>
    <w:basedOn w:val="Normal"/>
    <w:rsid w:val="00F06795"/>
    <w:pPr>
      <w:spacing w:before="100" w:beforeAutospacing="1" w:after="100" w:afterAutospacing="1"/>
    </w:pPr>
    <w:rPr>
      <w:rFonts w:ascii="Arial" w:hAnsi="Arial" w:cs="Arial"/>
      <w:color w:val="000000"/>
      <w:sz w:val="20"/>
      <w:szCs w:val="20"/>
    </w:rPr>
  </w:style>
  <w:style w:type="paragraph" w:customStyle="1" w:styleId="xl91">
    <w:name w:val="xl91"/>
    <w:basedOn w:val="Normal"/>
    <w:rsid w:val="00F06795"/>
    <w:pPr>
      <w:pBdr>
        <w:top w:val="single" w:sz="8" w:space="0" w:color="000000"/>
        <w:bottom w:val="single" w:sz="8" w:space="0" w:color="000000"/>
      </w:pBdr>
      <w:spacing w:before="100" w:beforeAutospacing="1" w:after="100" w:afterAutospacing="1"/>
      <w:textAlignment w:val="center"/>
    </w:pPr>
    <w:rPr>
      <w:rFonts w:ascii="Arial" w:hAnsi="Arial" w:cs="Arial"/>
      <w:sz w:val="18"/>
      <w:szCs w:val="18"/>
    </w:rPr>
  </w:style>
  <w:style w:type="paragraph" w:customStyle="1" w:styleId="xl92">
    <w:name w:val="xl92"/>
    <w:basedOn w:val="Normal"/>
    <w:rsid w:val="00F06795"/>
    <w:pPr>
      <w:pBdr>
        <w:top w:val="single" w:sz="8" w:space="0" w:color="000000"/>
        <w:bottom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93">
    <w:name w:val="xl93"/>
    <w:basedOn w:val="Normal"/>
    <w:rsid w:val="00F0679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F06795"/>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b/>
      <w:bCs/>
      <w:sz w:val="20"/>
      <w:szCs w:val="20"/>
      <w:u w:val="single"/>
    </w:rPr>
  </w:style>
  <w:style w:type="paragraph" w:customStyle="1" w:styleId="xl95">
    <w:name w:val="xl95"/>
    <w:basedOn w:val="Normal"/>
    <w:rsid w:val="00F06795"/>
    <w:pPr>
      <w:pBdr>
        <w:top w:val="single" w:sz="8" w:space="0" w:color="000000"/>
        <w:bottom w:val="single" w:sz="8" w:space="0" w:color="000000"/>
      </w:pBdr>
      <w:spacing w:before="100" w:beforeAutospacing="1" w:after="100" w:afterAutospacing="1"/>
      <w:jc w:val="center"/>
      <w:textAlignment w:val="center"/>
    </w:pPr>
    <w:rPr>
      <w:rFonts w:ascii="Arial" w:hAnsi="Arial" w:cs="Arial"/>
      <w:b/>
      <w:bCs/>
      <w:sz w:val="20"/>
      <w:szCs w:val="20"/>
      <w:u w:val="single"/>
    </w:rPr>
  </w:style>
  <w:style w:type="paragraph" w:customStyle="1" w:styleId="xl96">
    <w:name w:val="xl96"/>
    <w:basedOn w:val="Normal"/>
    <w:rsid w:val="00F0679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7">
    <w:name w:val="xl97"/>
    <w:basedOn w:val="Normal"/>
    <w:rsid w:val="00F06795"/>
    <w:pPr>
      <w:pBdr>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8">
    <w:name w:val="xl98"/>
    <w:basedOn w:val="Normal"/>
    <w:rsid w:val="00F0679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character" w:styleId="Vurgu">
    <w:name w:val="Emphasis"/>
    <w:basedOn w:val="VarsaylanParagrafYazTipi"/>
    <w:uiPriority w:val="20"/>
    <w:qFormat/>
    <w:rsid w:val="002B64E7"/>
    <w:rPr>
      <w:i/>
      <w:iCs/>
    </w:rPr>
  </w:style>
  <w:style w:type="paragraph" w:customStyle="1" w:styleId="msonormal0">
    <w:name w:val="msonormal"/>
    <w:basedOn w:val="Normal"/>
    <w:uiPriority w:val="99"/>
    <w:rsid w:val="00BA6464"/>
    <w:pPr>
      <w:spacing w:before="100" w:beforeAutospacing="1" w:after="100" w:afterAutospacing="1"/>
    </w:pPr>
  </w:style>
  <w:style w:type="character" w:customStyle="1" w:styleId="zmlenmeyenBahsetme1">
    <w:name w:val="Çözümlenmeyen Bahsetme1"/>
    <w:basedOn w:val="VarsaylanParagrafYazTipi"/>
    <w:uiPriority w:val="99"/>
    <w:semiHidden/>
    <w:unhideWhenUsed/>
    <w:rsid w:val="00496021"/>
    <w:rPr>
      <w:color w:val="605E5C"/>
      <w:shd w:val="clear" w:color="auto" w:fill="E1DFDD"/>
    </w:rPr>
  </w:style>
  <w:style w:type="character" w:styleId="SayfaNumaras">
    <w:name w:val="page number"/>
    <w:basedOn w:val="VarsaylanParagrafYazTipi"/>
    <w:uiPriority w:val="99"/>
    <w:semiHidden/>
    <w:unhideWhenUsed/>
    <w:rsid w:val="00496021"/>
  </w:style>
  <w:style w:type="paragraph" w:customStyle="1" w:styleId="DecimalAligned">
    <w:name w:val="Decimal Aligned"/>
    <w:basedOn w:val="Normal"/>
    <w:uiPriority w:val="40"/>
    <w:qFormat/>
    <w:rsid w:val="002241A8"/>
    <w:pPr>
      <w:tabs>
        <w:tab w:val="decimal" w:pos="360"/>
      </w:tabs>
      <w:spacing w:after="200" w:line="276" w:lineRule="auto"/>
    </w:pPr>
    <w:rPr>
      <w:rFonts w:asciiTheme="minorHAnsi" w:eastAsiaTheme="minorEastAsia" w:hAnsiTheme="minorHAnsi"/>
      <w:sz w:val="22"/>
      <w:szCs w:val="22"/>
    </w:rPr>
  </w:style>
  <w:style w:type="paragraph" w:styleId="DipnotMetni">
    <w:name w:val="footnote text"/>
    <w:basedOn w:val="Normal"/>
    <w:link w:val="DipnotMetniChar"/>
    <w:uiPriority w:val="99"/>
    <w:unhideWhenUsed/>
    <w:rsid w:val="002241A8"/>
    <w:rPr>
      <w:rFonts w:asciiTheme="minorHAnsi" w:eastAsiaTheme="minorEastAsia" w:hAnsiTheme="minorHAnsi"/>
      <w:sz w:val="20"/>
      <w:szCs w:val="20"/>
    </w:rPr>
  </w:style>
  <w:style w:type="character" w:customStyle="1" w:styleId="DipnotMetniChar">
    <w:name w:val="Dipnot Metni Char"/>
    <w:basedOn w:val="VarsaylanParagrafYazTipi"/>
    <w:link w:val="DipnotMetni"/>
    <w:uiPriority w:val="99"/>
    <w:rsid w:val="002241A8"/>
    <w:rPr>
      <w:rFonts w:eastAsiaTheme="minorEastAsia" w:cs="Times New Roman"/>
      <w:sz w:val="20"/>
      <w:szCs w:val="20"/>
      <w:lang w:eastAsia="tr-TR"/>
    </w:rPr>
  </w:style>
  <w:style w:type="character" w:styleId="HafifVurgulama">
    <w:name w:val="Subtle Emphasis"/>
    <w:basedOn w:val="VarsaylanParagrafYazTipi"/>
    <w:uiPriority w:val="19"/>
    <w:qFormat/>
    <w:rsid w:val="002241A8"/>
    <w:rPr>
      <w:i/>
      <w:iCs/>
    </w:rPr>
  </w:style>
  <w:style w:type="table" w:styleId="AkGlgeleme-Vurgu1">
    <w:name w:val="Light Shading Accent 1"/>
    <w:basedOn w:val="NormalTablo"/>
    <w:uiPriority w:val="60"/>
    <w:rsid w:val="002241A8"/>
    <w:pPr>
      <w:spacing w:after="0" w:line="240" w:lineRule="auto"/>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lid-translation">
    <w:name w:val="tlid-translation"/>
    <w:basedOn w:val="VarsaylanParagrafYazTipi"/>
    <w:rsid w:val="00617077"/>
  </w:style>
  <w:style w:type="character" w:customStyle="1" w:styleId="alt-edited">
    <w:name w:val="alt-edited"/>
    <w:basedOn w:val="VarsaylanParagrafYazTipi"/>
    <w:rsid w:val="00617077"/>
  </w:style>
  <w:style w:type="table" w:customStyle="1" w:styleId="TableNormal">
    <w:name w:val="Table Normal"/>
    <w:uiPriority w:val="2"/>
    <w:semiHidden/>
    <w:unhideWhenUsed/>
    <w:qFormat/>
    <w:rsid w:val="008E61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61E9"/>
    <w:pPr>
      <w:widowControl w:val="0"/>
      <w:autoSpaceDE w:val="0"/>
      <w:autoSpaceDN w:val="0"/>
    </w:pPr>
    <w:rPr>
      <w:sz w:val="22"/>
      <w:szCs w:val="22"/>
      <w:lang w:val="en-US" w:eastAsia="en-US"/>
    </w:rPr>
  </w:style>
  <w:style w:type="character" w:customStyle="1" w:styleId="stbilgiChar1">
    <w:name w:val="Üstbilgi Char1"/>
    <w:basedOn w:val="VarsaylanParagrafYazTipi"/>
    <w:rsid w:val="00AA61AD"/>
  </w:style>
  <w:style w:type="character" w:customStyle="1" w:styleId="AltbilgiChar1">
    <w:name w:val="Altbilgi Char1"/>
    <w:basedOn w:val="VarsaylanParagrafYazTipi"/>
    <w:uiPriority w:val="99"/>
    <w:rsid w:val="00AA61AD"/>
  </w:style>
  <w:style w:type="numbering" w:customStyle="1" w:styleId="ListeYok13">
    <w:name w:val="Liste Yok13"/>
    <w:next w:val="ListeYok"/>
    <w:uiPriority w:val="99"/>
    <w:semiHidden/>
    <w:unhideWhenUsed/>
    <w:rsid w:val="00AA61AD"/>
  </w:style>
  <w:style w:type="table" w:customStyle="1" w:styleId="TabloKlavuzu13">
    <w:name w:val="Tablo Kılavuzu13"/>
    <w:basedOn w:val="NormalTablo"/>
    <w:next w:val="TabloKlavuzu"/>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KonuBalChar1">
    <w:name w:val="Alt Konu Başlığı Char1"/>
    <w:uiPriority w:val="11"/>
    <w:locked/>
    <w:rsid w:val="00AA61AD"/>
    <w:rPr>
      <w:rFonts w:ascii="Cambria" w:eastAsia="Times New Roman" w:hAnsi="Cambria" w:cs="Times New Roman"/>
      <w:sz w:val="24"/>
      <w:szCs w:val="24"/>
      <w:lang w:val="x-none" w:eastAsia="x-none"/>
    </w:rPr>
  </w:style>
  <w:style w:type="table" w:customStyle="1" w:styleId="TabloKlavuzuAk11">
    <w:name w:val="Tablo Kılavuzu Açık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4">
    <w:name w:val="Liste Yok14"/>
    <w:next w:val="ListeYok"/>
    <w:uiPriority w:val="99"/>
    <w:semiHidden/>
    <w:unhideWhenUsed/>
    <w:rsid w:val="00AA61AD"/>
  </w:style>
  <w:style w:type="table" w:customStyle="1" w:styleId="TabloKlavuzu14">
    <w:name w:val="Tablo Kılavuzu14"/>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3">
    <w:name w:val="Liste Yok23"/>
    <w:next w:val="ListeYok"/>
    <w:uiPriority w:val="99"/>
    <w:semiHidden/>
    <w:unhideWhenUsed/>
    <w:rsid w:val="00AA61AD"/>
  </w:style>
  <w:style w:type="table" w:customStyle="1" w:styleId="TabloKlavuzu23">
    <w:name w:val="Tablo Kılavuzu2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3">
    <w:name w:val="Liste Yok33"/>
    <w:next w:val="ListeYok"/>
    <w:uiPriority w:val="99"/>
    <w:semiHidden/>
    <w:unhideWhenUsed/>
    <w:rsid w:val="00AA61AD"/>
  </w:style>
  <w:style w:type="table" w:customStyle="1" w:styleId="TabloKlavuzu33">
    <w:name w:val="Tablo Kılavuzu3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3">
    <w:name w:val="Liste Yok43"/>
    <w:next w:val="ListeYok"/>
    <w:uiPriority w:val="99"/>
    <w:semiHidden/>
    <w:unhideWhenUsed/>
    <w:rsid w:val="00AA61AD"/>
  </w:style>
  <w:style w:type="table" w:customStyle="1" w:styleId="TabloKlavuzu43">
    <w:name w:val="Tablo Kılavuzu4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3">
    <w:name w:val="Liste Yok53"/>
    <w:next w:val="ListeYok"/>
    <w:uiPriority w:val="99"/>
    <w:semiHidden/>
    <w:unhideWhenUsed/>
    <w:rsid w:val="00AA61AD"/>
  </w:style>
  <w:style w:type="table" w:customStyle="1" w:styleId="TabloKlavuzu53">
    <w:name w:val="Tablo Kılavuzu5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3">
    <w:name w:val="Liste Yok63"/>
    <w:next w:val="ListeYok"/>
    <w:uiPriority w:val="99"/>
    <w:semiHidden/>
    <w:unhideWhenUsed/>
    <w:rsid w:val="00AA61AD"/>
  </w:style>
  <w:style w:type="table" w:customStyle="1" w:styleId="TabloKlavuzu63">
    <w:name w:val="Tablo Kılavuzu6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3">
    <w:name w:val="Liste Yok73"/>
    <w:next w:val="ListeYok"/>
    <w:uiPriority w:val="99"/>
    <w:semiHidden/>
    <w:unhideWhenUsed/>
    <w:rsid w:val="00AA61AD"/>
  </w:style>
  <w:style w:type="table" w:customStyle="1" w:styleId="TabloKlavuzu73">
    <w:name w:val="Tablo Kılavuzu7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3">
    <w:name w:val="Liste Yok83"/>
    <w:next w:val="ListeYok"/>
    <w:uiPriority w:val="99"/>
    <w:semiHidden/>
    <w:unhideWhenUsed/>
    <w:rsid w:val="00AA61AD"/>
  </w:style>
  <w:style w:type="table" w:customStyle="1" w:styleId="TabloKlavuzu83">
    <w:name w:val="Tablo Kılavuzu8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1">
    <w:name w:val="Liste Yok91"/>
    <w:next w:val="ListeYok"/>
    <w:uiPriority w:val="99"/>
    <w:semiHidden/>
    <w:unhideWhenUsed/>
    <w:rsid w:val="00AA61AD"/>
  </w:style>
  <w:style w:type="table" w:customStyle="1" w:styleId="TabloKlavuzu91">
    <w:name w:val="Tablo Kılavuzu9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1">
    <w:name w:val="Liste Yok111"/>
    <w:next w:val="ListeYok"/>
    <w:uiPriority w:val="99"/>
    <w:semiHidden/>
    <w:unhideWhenUsed/>
    <w:rsid w:val="00AA61AD"/>
  </w:style>
  <w:style w:type="table" w:customStyle="1" w:styleId="TabloKlavuzu111">
    <w:name w:val="Tablo Kılavuzu1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1">
    <w:name w:val="Liste Yok211"/>
    <w:next w:val="ListeYok"/>
    <w:uiPriority w:val="99"/>
    <w:semiHidden/>
    <w:unhideWhenUsed/>
    <w:rsid w:val="00AA61AD"/>
  </w:style>
  <w:style w:type="table" w:customStyle="1" w:styleId="TabloKlavuzu211">
    <w:name w:val="Tablo Kılavuzu2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1">
    <w:name w:val="Liste Yok311"/>
    <w:next w:val="ListeYok"/>
    <w:uiPriority w:val="99"/>
    <w:semiHidden/>
    <w:unhideWhenUsed/>
    <w:rsid w:val="00AA61AD"/>
  </w:style>
  <w:style w:type="table" w:customStyle="1" w:styleId="TabloKlavuzu311">
    <w:name w:val="Tablo Kılavuzu3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1">
    <w:name w:val="Liste Yok411"/>
    <w:next w:val="ListeYok"/>
    <w:uiPriority w:val="99"/>
    <w:semiHidden/>
    <w:unhideWhenUsed/>
    <w:rsid w:val="00AA61AD"/>
  </w:style>
  <w:style w:type="table" w:customStyle="1" w:styleId="TabloKlavuzu411">
    <w:name w:val="Tablo Kılavuzu4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1">
    <w:name w:val="Liste Yok511"/>
    <w:next w:val="ListeYok"/>
    <w:uiPriority w:val="99"/>
    <w:semiHidden/>
    <w:unhideWhenUsed/>
    <w:rsid w:val="00AA61AD"/>
  </w:style>
  <w:style w:type="table" w:customStyle="1" w:styleId="TabloKlavuzu511">
    <w:name w:val="Tablo Kılavuzu5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1">
    <w:name w:val="Liste Yok611"/>
    <w:next w:val="ListeYok"/>
    <w:uiPriority w:val="99"/>
    <w:semiHidden/>
    <w:unhideWhenUsed/>
    <w:rsid w:val="00AA61AD"/>
  </w:style>
  <w:style w:type="table" w:customStyle="1" w:styleId="TabloKlavuzu611">
    <w:name w:val="Tablo Kılavuzu6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1">
    <w:name w:val="Liste Yok711"/>
    <w:next w:val="ListeYok"/>
    <w:uiPriority w:val="99"/>
    <w:semiHidden/>
    <w:unhideWhenUsed/>
    <w:rsid w:val="00AA61AD"/>
  </w:style>
  <w:style w:type="table" w:customStyle="1" w:styleId="TabloKlavuzu711">
    <w:name w:val="Tablo Kılavuzu7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1">
    <w:name w:val="Liste Yok811"/>
    <w:next w:val="ListeYok"/>
    <w:uiPriority w:val="99"/>
    <w:semiHidden/>
    <w:unhideWhenUsed/>
    <w:rsid w:val="00AA61AD"/>
  </w:style>
  <w:style w:type="table" w:customStyle="1" w:styleId="TabloKlavuzu811">
    <w:name w:val="Tablo Kılavuzu8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1">
    <w:name w:val="Liste Yok101"/>
    <w:next w:val="ListeYok"/>
    <w:uiPriority w:val="99"/>
    <w:semiHidden/>
    <w:unhideWhenUsed/>
    <w:rsid w:val="00AA61AD"/>
  </w:style>
  <w:style w:type="table" w:customStyle="1" w:styleId="TabloKlavuzu101">
    <w:name w:val="Tablo Kılavuzu10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1">
    <w:name w:val="Liste Yok121"/>
    <w:next w:val="ListeYok"/>
    <w:uiPriority w:val="99"/>
    <w:semiHidden/>
    <w:unhideWhenUsed/>
    <w:rsid w:val="00AA61AD"/>
  </w:style>
  <w:style w:type="table" w:customStyle="1" w:styleId="TabloKlavuzu121">
    <w:name w:val="Tablo Kılavuzu1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1">
    <w:name w:val="Liste Yok221"/>
    <w:next w:val="ListeYok"/>
    <w:uiPriority w:val="99"/>
    <w:semiHidden/>
    <w:unhideWhenUsed/>
    <w:rsid w:val="00AA61AD"/>
  </w:style>
  <w:style w:type="table" w:customStyle="1" w:styleId="TabloKlavuzu221">
    <w:name w:val="Tablo Kılavuzu2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1">
    <w:name w:val="Liste Yok321"/>
    <w:next w:val="ListeYok"/>
    <w:uiPriority w:val="99"/>
    <w:semiHidden/>
    <w:unhideWhenUsed/>
    <w:rsid w:val="00AA61AD"/>
  </w:style>
  <w:style w:type="table" w:customStyle="1" w:styleId="TabloKlavuzu321">
    <w:name w:val="Tablo Kılavuzu3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1">
    <w:name w:val="Liste Yok421"/>
    <w:next w:val="ListeYok"/>
    <w:uiPriority w:val="99"/>
    <w:semiHidden/>
    <w:unhideWhenUsed/>
    <w:rsid w:val="00AA61AD"/>
  </w:style>
  <w:style w:type="table" w:customStyle="1" w:styleId="TabloKlavuzu421">
    <w:name w:val="Tablo Kılavuzu4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1">
    <w:name w:val="Liste Yok521"/>
    <w:next w:val="ListeYok"/>
    <w:uiPriority w:val="99"/>
    <w:semiHidden/>
    <w:unhideWhenUsed/>
    <w:rsid w:val="00AA61AD"/>
  </w:style>
  <w:style w:type="table" w:customStyle="1" w:styleId="TabloKlavuzu521">
    <w:name w:val="Tablo Kılavuzu5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1">
    <w:name w:val="Liste Yok621"/>
    <w:next w:val="ListeYok"/>
    <w:uiPriority w:val="99"/>
    <w:semiHidden/>
    <w:unhideWhenUsed/>
    <w:rsid w:val="00AA61AD"/>
  </w:style>
  <w:style w:type="table" w:customStyle="1" w:styleId="TabloKlavuzu621">
    <w:name w:val="Tablo Kılavuzu6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1">
    <w:name w:val="Liste Yok721"/>
    <w:next w:val="ListeYok"/>
    <w:uiPriority w:val="99"/>
    <w:semiHidden/>
    <w:unhideWhenUsed/>
    <w:rsid w:val="00AA61AD"/>
  </w:style>
  <w:style w:type="table" w:customStyle="1" w:styleId="TabloKlavuzu721">
    <w:name w:val="Tablo Kılavuzu7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1">
    <w:name w:val="Liste Yok821"/>
    <w:next w:val="ListeYok"/>
    <w:uiPriority w:val="99"/>
    <w:semiHidden/>
    <w:unhideWhenUsed/>
    <w:rsid w:val="00AA61AD"/>
  </w:style>
  <w:style w:type="table" w:customStyle="1" w:styleId="TabloKlavuzu821">
    <w:name w:val="Tablo Kılavuzu8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2">
    <w:name w:val="Tablo Kılavuzu Açık22"/>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Ak211">
    <w:name w:val="Tablo Kılavuzu Açık2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kGlgeleme-Vurgu11">
    <w:name w:val="Açık Gölgeleme - Vurgu 11"/>
    <w:basedOn w:val="NormalTablo"/>
    <w:next w:val="AkGlgeleme-Vurgu1"/>
    <w:uiPriority w:val="60"/>
    <w:rsid w:val="00AA61AD"/>
    <w:pPr>
      <w:spacing w:after="0" w:line="240" w:lineRule="auto"/>
    </w:pPr>
    <w:rPr>
      <w:rFonts w:ascii="Calibri" w:eastAsia="Times New Roman"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KlavuzuTablo4-Vurgu61">
    <w:name w:val="Kılavuzu Tablo 4 - Vurgu 61"/>
    <w:basedOn w:val="NormalTablo"/>
    <w:uiPriority w:val="49"/>
    <w:rsid w:val="004411A2"/>
    <w:pPr>
      <w:spacing w:after="0" w:line="240" w:lineRule="auto"/>
    </w:pPr>
    <w:rPr>
      <w:sz w:val="21"/>
      <w:szCs w:val="21"/>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go">
    <w:name w:val="go"/>
    <w:basedOn w:val="VarsaylanParagrafYazTipi"/>
    <w:rsid w:val="009F5D77"/>
  </w:style>
  <w:style w:type="paragraph" w:styleId="ListeMaddemi">
    <w:name w:val="List Bullet"/>
    <w:basedOn w:val="Normal"/>
    <w:uiPriority w:val="99"/>
    <w:unhideWhenUsed/>
    <w:rsid w:val="007C6821"/>
    <w:pPr>
      <w:numPr>
        <w:numId w:val="13"/>
      </w:numPr>
      <w:contextualSpacing/>
    </w:pPr>
  </w:style>
  <w:style w:type="paragraph" w:styleId="AralkYok">
    <w:name w:val="No Spacing"/>
    <w:link w:val="AralkYokChar"/>
    <w:uiPriority w:val="1"/>
    <w:qFormat/>
    <w:rsid w:val="00693AFC"/>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693AFC"/>
    <w:rPr>
      <w:rFonts w:eastAsiaTheme="minorEastAsia"/>
      <w:lang w:eastAsia="tr-TR"/>
    </w:rPr>
  </w:style>
  <w:style w:type="character" w:styleId="Gl">
    <w:name w:val="Strong"/>
    <w:qFormat/>
    <w:rsid w:val="007333B9"/>
    <w:rPr>
      <w:b/>
      <w:bCs/>
    </w:rPr>
  </w:style>
  <w:style w:type="paragraph" w:customStyle="1" w:styleId="xl99">
    <w:name w:val="xl99"/>
    <w:basedOn w:val="Normal"/>
    <w:rsid w:val="008D3C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00">
    <w:name w:val="xl100"/>
    <w:basedOn w:val="Normal"/>
    <w:rsid w:val="008D3C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01">
    <w:name w:val="xl101"/>
    <w:basedOn w:val="Normal"/>
    <w:rsid w:val="008D6DB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C65911"/>
      <w:sz w:val="14"/>
      <w:szCs w:val="14"/>
    </w:rPr>
  </w:style>
  <w:style w:type="paragraph" w:customStyle="1" w:styleId="xl102">
    <w:name w:val="xl102"/>
    <w:basedOn w:val="Normal"/>
    <w:rsid w:val="008D6DB9"/>
    <w:pPr>
      <w:spacing w:before="100" w:beforeAutospacing="1" w:after="100" w:afterAutospacing="1"/>
      <w:jc w:val="center"/>
      <w:textAlignment w:val="center"/>
    </w:pPr>
    <w:rPr>
      <w:sz w:val="14"/>
      <w:szCs w:val="14"/>
    </w:rPr>
  </w:style>
  <w:style w:type="paragraph" w:customStyle="1" w:styleId="xl103">
    <w:name w:val="xl103"/>
    <w:basedOn w:val="Normal"/>
    <w:rsid w:val="008D6DB9"/>
    <w:pPr>
      <w:spacing w:before="100" w:beforeAutospacing="1" w:after="100" w:afterAutospacing="1"/>
      <w:textAlignment w:val="center"/>
    </w:pPr>
    <w:rPr>
      <w:sz w:val="14"/>
      <w:szCs w:val="14"/>
    </w:rPr>
  </w:style>
  <w:style w:type="paragraph" w:customStyle="1" w:styleId="xl104">
    <w:name w:val="xl104"/>
    <w:basedOn w:val="Normal"/>
    <w:rsid w:val="008D6DB9"/>
    <w:pPr>
      <w:spacing w:before="100" w:beforeAutospacing="1" w:after="100" w:afterAutospacing="1"/>
      <w:textAlignment w:val="center"/>
    </w:pPr>
    <w:rPr>
      <w:sz w:val="14"/>
      <w:szCs w:val="14"/>
    </w:rPr>
  </w:style>
  <w:style w:type="paragraph" w:customStyle="1" w:styleId="xl105">
    <w:name w:val="xl105"/>
    <w:basedOn w:val="Normal"/>
    <w:rsid w:val="008D6DB9"/>
    <w:pPr>
      <w:spacing w:before="100" w:beforeAutospacing="1" w:after="100" w:afterAutospacing="1"/>
      <w:textAlignment w:val="center"/>
    </w:pPr>
    <w:rPr>
      <w:sz w:val="14"/>
      <w:szCs w:val="14"/>
    </w:rPr>
  </w:style>
  <w:style w:type="paragraph" w:customStyle="1" w:styleId="TBal1">
    <w:name w:val="İÇT Başlığı1"/>
    <w:basedOn w:val="Balk1"/>
    <w:next w:val="Normal"/>
    <w:uiPriority w:val="39"/>
    <w:unhideWhenUsed/>
    <w:qFormat/>
    <w:rsid w:val="0062400D"/>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HafifVurgulama1">
    <w:name w:val="Hafif Vurgulama1"/>
    <w:basedOn w:val="VarsaylanParagrafYazTipi"/>
    <w:uiPriority w:val="19"/>
    <w:qFormat/>
    <w:rsid w:val="0062400D"/>
    <w:rPr>
      <w:i/>
      <w:iCs/>
    </w:rPr>
  </w:style>
  <w:style w:type="table" w:customStyle="1" w:styleId="TableNormal1">
    <w:name w:val="Table Normal1"/>
    <w:uiPriority w:val="2"/>
    <w:semiHidden/>
    <w:unhideWhenUsed/>
    <w:qFormat/>
    <w:rsid w:val="0062400D"/>
    <w:pPr>
      <w:widowControl w:val="0"/>
      <w:autoSpaceDE w:val="0"/>
      <w:autoSpaceDN w:val="0"/>
      <w:spacing w:after="0" w:line="240" w:lineRule="auto"/>
    </w:pPr>
    <w:rPr>
      <w:sz w:val="20"/>
      <w:szCs w:val="20"/>
      <w:lang w:val="en-US" w:eastAsia="tr-TR"/>
    </w:rPr>
    <w:tblPr>
      <w:tblCellMar>
        <w:top w:w="0" w:type="dxa"/>
        <w:left w:w="0" w:type="dxa"/>
        <w:bottom w:w="0" w:type="dxa"/>
        <w:right w:w="0" w:type="dxa"/>
      </w:tblCellMar>
    </w:tblPr>
  </w:style>
  <w:style w:type="table" w:styleId="KlavuzTablo1Ak">
    <w:name w:val="Grid Table 1 Light"/>
    <w:basedOn w:val="NormalTablo"/>
    <w:uiPriority w:val="46"/>
    <w:rsid w:val="00C71F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klamaBavurusu">
    <w:name w:val="annotation reference"/>
    <w:basedOn w:val="VarsaylanParagrafYazTipi"/>
    <w:uiPriority w:val="99"/>
    <w:semiHidden/>
    <w:unhideWhenUsed/>
    <w:rsid w:val="00FC0249"/>
    <w:rPr>
      <w:sz w:val="16"/>
      <w:szCs w:val="16"/>
    </w:rPr>
  </w:style>
  <w:style w:type="paragraph" w:styleId="AklamaKonusu">
    <w:name w:val="annotation subject"/>
    <w:basedOn w:val="AklamaMetni"/>
    <w:next w:val="AklamaMetni"/>
    <w:link w:val="AklamaKonusuChar"/>
    <w:uiPriority w:val="99"/>
    <w:semiHidden/>
    <w:unhideWhenUsed/>
    <w:rsid w:val="00FC0249"/>
    <w:rPr>
      <w:b/>
      <w:bCs/>
      <w:u w:val="none"/>
    </w:rPr>
  </w:style>
  <w:style w:type="character" w:customStyle="1" w:styleId="AklamaKonusuChar">
    <w:name w:val="Açıklama Konusu Char"/>
    <w:basedOn w:val="AklamaMetniChar"/>
    <w:link w:val="AklamaKonusu"/>
    <w:uiPriority w:val="99"/>
    <w:semiHidden/>
    <w:rsid w:val="00FC0249"/>
    <w:rPr>
      <w:rFonts w:ascii="Times New Roman" w:eastAsia="Times New Roman" w:hAnsi="Times New Roman" w:cs="Times New Roman"/>
      <w:b/>
      <w:bCs/>
      <w:sz w:val="20"/>
      <w:szCs w:val="20"/>
      <w:u w:val="single"/>
      <w:lang w:eastAsia="tr-TR"/>
    </w:rPr>
  </w:style>
  <w:style w:type="character" w:customStyle="1" w:styleId="y2iqfc">
    <w:name w:val="y2iqfc"/>
    <w:basedOn w:val="VarsaylanParagrafYazTipi"/>
    <w:rsid w:val="00DA5554"/>
  </w:style>
  <w:style w:type="character" w:styleId="zmlenmeyenBahsetme">
    <w:name w:val="Unresolved Mention"/>
    <w:basedOn w:val="VarsaylanParagrafYazTipi"/>
    <w:uiPriority w:val="99"/>
    <w:semiHidden/>
    <w:unhideWhenUsed/>
    <w:rsid w:val="001F13D4"/>
    <w:rPr>
      <w:color w:val="605E5C"/>
      <w:shd w:val="clear" w:color="auto" w:fill="E1DFDD"/>
    </w:rPr>
  </w:style>
  <w:style w:type="character" w:customStyle="1" w:styleId="AklamaMetniChar11">
    <w:name w:val="Açıklama Metni Char11"/>
    <w:basedOn w:val="VarsaylanParagrafYazTipi"/>
    <w:uiPriority w:val="99"/>
    <w:rsid w:val="006C65B1"/>
    <w:rPr>
      <w:rFonts w:cs="Times New Roman"/>
      <w:kern w:val="0"/>
      <w:sz w:val="20"/>
      <w:szCs w:val="20"/>
    </w:rPr>
  </w:style>
  <w:style w:type="character" w:customStyle="1" w:styleId="GvdeMetniGirintisiChar11">
    <w:name w:val="Gövde Metni Girintisi Char11"/>
    <w:basedOn w:val="VarsaylanParagrafYazTipi"/>
    <w:uiPriority w:val="99"/>
    <w:semiHidden/>
    <w:rsid w:val="006C65B1"/>
    <w:rPr>
      <w:rFonts w:cs="Times New Roman"/>
      <w:kern w:val="0"/>
    </w:rPr>
  </w:style>
  <w:style w:type="character" w:customStyle="1" w:styleId="GvdeMetni2Char11">
    <w:name w:val="Gövde Metni 2 Char11"/>
    <w:basedOn w:val="VarsaylanParagrafYazTipi"/>
    <w:uiPriority w:val="99"/>
    <w:semiHidden/>
    <w:rsid w:val="006C65B1"/>
    <w:rPr>
      <w:rFonts w:cs="Times New Roman"/>
      <w:kern w:val="0"/>
    </w:rPr>
  </w:style>
  <w:style w:type="table" w:customStyle="1" w:styleId="TabloKlavuzu15">
    <w:name w:val="Tablo Kılavuzu15"/>
    <w:basedOn w:val="NormalTablo"/>
    <w:next w:val="TabloKlavuzu"/>
    <w:uiPriority w:val="59"/>
    <w:rsid w:val="006C65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6C65B1"/>
    <w:rPr>
      <w:rFonts w:ascii="RotisSemiSansStd" w:hAnsi="RotisSemiSansStd" w:cs="Times New Roman"/>
      <w:color w:val="231F20"/>
      <w:sz w:val="22"/>
      <w:szCs w:val="22"/>
    </w:rPr>
  </w:style>
  <w:style w:type="paragraph" w:customStyle="1" w:styleId="xl106">
    <w:name w:val="xl106"/>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07">
    <w:name w:val="xl107"/>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08">
    <w:name w:val="xl108"/>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09">
    <w:name w:val="xl109"/>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10">
    <w:name w:val="xl110"/>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C65911"/>
      <w:sz w:val="14"/>
      <w:szCs w:val="14"/>
    </w:rPr>
  </w:style>
  <w:style w:type="paragraph" w:customStyle="1" w:styleId="xl111">
    <w:name w:val="xl111"/>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12">
    <w:name w:val="xl112"/>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13">
    <w:name w:val="xl113"/>
    <w:basedOn w:val="Normal"/>
    <w:rsid w:val="006C65B1"/>
    <w:pPr>
      <w:spacing w:before="100" w:beforeAutospacing="1" w:after="100" w:afterAutospacing="1"/>
    </w:pPr>
    <w:rPr>
      <w:sz w:val="14"/>
      <w:szCs w:val="14"/>
    </w:rPr>
  </w:style>
  <w:style w:type="paragraph" w:customStyle="1" w:styleId="xl114">
    <w:name w:val="xl114"/>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C65911"/>
      <w:sz w:val="14"/>
      <w:szCs w:val="14"/>
    </w:rPr>
  </w:style>
  <w:style w:type="paragraph" w:customStyle="1" w:styleId="xl115">
    <w:name w:val="xl115"/>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C65911"/>
      <w:sz w:val="14"/>
      <w:szCs w:val="14"/>
    </w:rPr>
  </w:style>
  <w:style w:type="paragraph" w:customStyle="1" w:styleId="xl116">
    <w:name w:val="xl116"/>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17">
    <w:name w:val="xl117"/>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4"/>
      <w:szCs w:val="14"/>
    </w:rPr>
  </w:style>
  <w:style w:type="paragraph" w:customStyle="1" w:styleId="xl118">
    <w:name w:val="xl118"/>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19">
    <w:name w:val="xl119"/>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FF0000"/>
      <w:sz w:val="14"/>
      <w:szCs w:val="14"/>
    </w:rPr>
  </w:style>
  <w:style w:type="paragraph" w:customStyle="1" w:styleId="xl120">
    <w:name w:val="xl120"/>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21">
    <w:name w:val="xl121"/>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305496"/>
      <w:sz w:val="14"/>
      <w:szCs w:val="14"/>
    </w:rPr>
  </w:style>
  <w:style w:type="paragraph" w:customStyle="1" w:styleId="xl122">
    <w:name w:val="xl122"/>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C65911"/>
      <w:sz w:val="14"/>
      <w:szCs w:val="14"/>
    </w:rPr>
  </w:style>
  <w:style w:type="paragraph" w:customStyle="1" w:styleId="xl123">
    <w:name w:val="xl123"/>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24">
    <w:name w:val="xl124"/>
    <w:basedOn w:val="Normal"/>
    <w:rsid w:val="006C65B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548235"/>
      <w:sz w:val="14"/>
      <w:szCs w:val="14"/>
    </w:rPr>
  </w:style>
  <w:style w:type="paragraph" w:customStyle="1" w:styleId="xl125">
    <w:name w:val="xl125"/>
    <w:basedOn w:val="Normal"/>
    <w:rsid w:val="006C65B1"/>
    <w:pPr>
      <w:spacing w:before="100" w:beforeAutospacing="1" w:after="100" w:afterAutospacing="1"/>
    </w:pPr>
    <w:rPr>
      <w:sz w:val="14"/>
      <w:szCs w:val="14"/>
    </w:rPr>
  </w:style>
  <w:style w:type="table" w:customStyle="1" w:styleId="TableGrid">
    <w:name w:val="TableGrid"/>
    <w:rsid w:val="006C65B1"/>
    <w:pPr>
      <w:spacing w:after="0" w:line="240" w:lineRule="auto"/>
    </w:pPr>
    <w:rPr>
      <w:rFonts w:eastAsiaTheme="minorEastAsia" w:cs="Times New Roman"/>
      <w:lang w:eastAsia="tr-TR"/>
    </w:rPr>
    <w:tblPr>
      <w:tblCellMar>
        <w:top w:w="0" w:type="dxa"/>
        <w:left w:w="0" w:type="dxa"/>
        <w:bottom w:w="0" w:type="dxa"/>
        <w:right w:w="0" w:type="dxa"/>
      </w:tblCellMar>
    </w:tblPr>
  </w:style>
  <w:style w:type="character" w:customStyle="1" w:styleId="zmlenmeyenBahsetme2">
    <w:name w:val="Çözümlenmeyen Bahsetme2"/>
    <w:basedOn w:val="VarsaylanParagrafYazTipi"/>
    <w:uiPriority w:val="99"/>
    <w:semiHidden/>
    <w:unhideWhenUsed/>
    <w:rsid w:val="006C65B1"/>
    <w:rPr>
      <w:rFonts w:cs="Times New Roman"/>
      <w:color w:val="605E5C"/>
      <w:shd w:val="clear" w:color="auto" w:fill="E1DFDD"/>
    </w:rPr>
  </w:style>
  <w:style w:type="character" w:customStyle="1" w:styleId="CommentTextChar1">
    <w:name w:val="Comment Text Char1"/>
    <w:basedOn w:val="VarsaylanParagrafYazTipi"/>
    <w:uiPriority w:val="99"/>
    <w:semiHidden/>
    <w:rsid w:val="006C65B1"/>
    <w:rPr>
      <w:rFonts w:ascii="Arial" w:eastAsia="Times New Roman" w:hAnsi="Arial" w:cs="Arial"/>
      <w:sz w:val="20"/>
      <w:szCs w:val="20"/>
    </w:rPr>
  </w:style>
  <w:style w:type="character" w:customStyle="1" w:styleId="BodyTextIndentChar1">
    <w:name w:val="Body Text Indent Char1"/>
    <w:basedOn w:val="VarsaylanParagrafYazTipi"/>
    <w:uiPriority w:val="99"/>
    <w:semiHidden/>
    <w:rsid w:val="006C65B1"/>
    <w:rPr>
      <w:rFonts w:ascii="Arial" w:eastAsia="Times New Roman" w:hAnsi="Arial" w:cs="Arial"/>
    </w:rPr>
  </w:style>
  <w:style w:type="character" w:customStyle="1" w:styleId="BodyText2Char1">
    <w:name w:val="Body Text 2 Char1"/>
    <w:basedOn w:val="VarsaylanParagrafYazTipi"/>
    <w:uiPriority w:val="99"/>
    <w:semiHidden/>
    <w:rsid w:val="006C65B1"/>
    <w:rPr>
      <w:rFonts w:ascii="Arial" w:eastAsia="Times New Roman" w:hAnsi="Arial" w:cs="Arial"/>
    </w:rPr>
  </w:style>
  <w:style w:type="table" w:customStyle="1" w:styleId="TabloKlavuzu29">
    <w:name w:val="Tablo Kılavuzu29"/>
    <w:basedOn w:val="NormalTablo"/>
    <w:next w:val="TabloKlavuzu"/>
    <w:uiPriority w:val="59"/>
    <w:qFormat/>
    <w:rsid w:val="0056313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2864">
      <w:bodyDiv w:val="1"/>
      <w:marLeft w:val="0"/>
      <w:marRight w:val="0"/>
      <w:marTop w:val="0"/>
      <w:marBottom w:val="0"/>
      <w:divBdr>
        <w:top w:val="none" w:sz="0" w:space="0" w:color="auto"/>
        <w:left w:val="none" w:sz="0" w:space="0" w:color="auto"/>
        <w:bottom w:val="none" w:sz="0" w:space="0" w:color="auto"/>
        <w:right w:val="none" w:sz="0" w:space="0" w:color="auto"/>
      </w:divBdr>
    </w:div>
    <w:div w:id="28261092">
      <w:bodyDiv w:val="1"/>
      <w:marLeft w:val="0"/>
      <w:marRight w:val="0"/>
      <w:marTop w:val="0"/>
      <w:marBottom w:val="0"/>
      <w:divBdr>
        <w:top w:val="none" w:sz="0" w:space="0" w:color="auto"/>
        <w:left w:val="none" w:sz="0" w:space="0" w:color="auto"/>
        <w:bottom w:val="none" w:sz="0" w:space="0" w:color="auto"/>
        <w:right w:val="none" w:sz="0" w:space="0" w:color="auto"/>
      </w:divBdr>
    </w:div>
    <w:div w:id="29841968">
      <w:bodyDiv w:val="1"/>
      <w:marLeft w:val="0"/>
      <w:marRight w:val="0"/>
      <w:marTop w:val="0"/>
      <w:marBottom w:val="0"/>
      <w:divBdr>
        <w:top w:val="none" w:sz="0" w:space="0" w:color="auto"/>
        <w:left w:val="none" w:sz="0" w:space="0" w:color="auto"/>
        <w:bottom w:val="none" w:sz="0" w:space="0" w:color="auto"/>
        <w:right w:val="none" w:sz="0" w:space="0" w:color="auto"/>
      </w:divBdr>
    </w:div>
    <w:div w:id="43987744">
      <w:bodyDiv w:val="1"/>
      <w:marLeft w:val="0"/>
      <w:marRight w:val="0"/>
      <w:marTop w:val="0"/>
      <w:marBottom w:val="0"/>
      <w:divBdr>
        <w:top w:val="none" w:sz="0" w:space="0" w:color="auto"/>
        <w:left w:val="none" w:sz="0" w:space="0" w:color="auto"/>
        <w:bottom w:val="none" w:sz="0" w:space="0" w:color="auto"/>
        <w:right w:val="none" w:sz="0" w:space="0" w:color="auto"/>
      </w:divBdr>
    </w:div>
    <w:div w:id="62530915">
      <w:bodyDiv w:val="1"/>
      <w:marLeft w:val="0"/>
      <w:marRight w:val="0"/>
      <w:marTop w:val="0"/>
      <w:marBottom w:val="0"/>
      <w:divBdr>
        <w:top w:val="none" w:sz="0" w:space="0" w:color="auto"/>
        <w:left w:val="none" w:sz="0" w:space="0" w:color="auto"/>
        <w:bottom w:val="none" w:sz="0" w:space="0" w:color="auto"/>
        <w:right w:val="none" w:sz="0" w:space="0" w:color="auto"/>
      </w:divBdr>
    </w:div>
    <w:div w:id="80218932">
      <w:bodyDiv w:val="1"/>
      <w:marLeft w:val="0"/>
      <w:marRight w:val="0"/>
      <w:marTop w:val="0"/>
      <w:marBottom w:val="0"/>
      <w:divBdr>
        <w:top w:val="none" w:sz="0" w:space="0" w:color="auto"/>
        <w:left w:val="none" w:sz="0" w:space="0" w:color="auto"/>
        <w:bottom w:val="none" w:sz="0" w:space="0" w:color="auto"/>
        <w:right w:val="none" w:sz="0" w:space="0" w:color="auto"/>
      </w:divBdr>
    </w:div>
    <w:div w:id="94906648">
      <w:bodyDiv w:val="1"/>
      <w:marLeft w:val="0"/>
      <w:marRight w:val="0"/>
      <w:marTop w:val="0"/>
      <w:marBottom w:val="0"/>
      <w:divBdr>
        <w:top w:val="none" w:sz="0" w:space="0" w:color="auto"/>
        <w:left w:val="none" w:sz="0" w:space="0" w:color="auto"/>
        <w:bottom w:val="none" w:sz="0" w:space="0" w:color="auto"/>
        <w:right w:val="none" w:sz="0" w:space="0" w:color="auto"/>
      </w:divBdr>
    </w:div>
    <w:div w:id="178391755">
      <w:bodyDiv w:val="1"/>
      <w:marLeft w:val="0"/>
      <w:marRight w:val="0"/>
      <w:marTop w:val="0"/>
      <w:marBottom w:val="0"/>
      <w:divBdr>
        <w:top w:val="none" w:sz="0" w:space="0" w:color="auto"/>
        <w:left w:val="none" w:sz="0" w:space="0" w:color="auto"/>
        <w:bottom w:val="none" w:sz="0" w:space="0" w:color="auto"/>
        <w:right w:val="none" w:sz="0" w:space="0" w:color="auto"/>
      </w:divBdr>
    </w:div>
    <w:div w:id="209539081">
      <w:bodyDiv w:val="1"/>
      <w:marLeft w:val="0"/>
      <w:marRight w:val="0"/>
      <w:marTop w:val="0"/>
      <w:marBottom w:val="0"/>
      <w:divBdr>
        <w:top w:val="none" w:sz="0" w:space="0" w:color="auto"/>
        <w:left w:val="none" w:sz="0" w:space="0" w:color="auto"/>
        <w:bottom w:val="none" w:sz="0" w:space="0" w:color="auto"/>
        <w:right w:val="none" w:sz="0" w:space="0" w:color="auto"/>
      </w:divBdr>
    </w:div>
    <w:div w:id="228002143">
      <w:bodyDiv w:val="1"/>
      <w:marLeft w:val="0"/>
      <w:marRight w:val="0"/>
      <w:marTop w:val="0"/>
      <w:marBottom w:val="0"/>
      <w:divBdr>
        <w:top w:val="none" w:sz="0" w:space="0" w:color="auto"/>
        <w:left w:val="none" w:sz="0" w:space="0" w:color="auto"/>
        <w:bottom w:val="none" w:sz="0" w:space="0" w:color="auto"/>
        <w:right w:val="none" w:sz="0" w:space="0" w:color="auto"/>
      </w:divBdr>
    </w:div>
    <w:div w:id="236945365">
      <w:bodyDiv w:val="1"/>
      <w:marLeft w:val="0"/>
      <w:marRight w:val="0"/>
      <w:marTop w:val="0"/>
      <w:marBottom w:val="0"/>
      <w:divBdr>
        <w:top w:val="none" w:sz="0" w:space="0" w:color="auto"/>
        <w:left w:val="none" w:sz="0" w:space="0" w:color="auto"/>
        <w:bottom w:val="none" w:sz="0" w:space="0" w:color="auto"/>
        <w:right w:val="none" w:sz="0" w:space="0" w:color="auto"/>
      </w:divBdr>
    </w:div>
    <w:div w:id="238712658">
      <w:bodyDiv w:val="1"/>
      <w:marLeft w:val="0"/>
      <w:marRight w:val="0"/>
      <w:marTop w:val="0"/>
      <w:marBottom w:val="0"/>
      <w:divBdr>
        <w:top w:val="none" w:sz="0" w:space="0" w:color="auto"/>
        <w:left w:val="none" w:sz="0" w:space="0" w:color="auto"/>
        <w:bottom w:val="none" w:sz="0" w:space="0" w:color="auto"/>
        <w:right w:val="none" w:sz="0" w:space="0" w:color="auto"/>
      </w:divBdr>
    </w:div>
    <w:div w:id="289013888">
      <w:bodyDiv w:val="1"/>
      <w:marLeft w:val="0"/>
      <w:marRight w:val="0"/>
      <w:marTop w:val="0"/>
      <w:marBottom w:val="0"/>
      <w:divBdr>
        <w:top w:val="none" w:sz="0" w:space="0" w:color="auto"/>
        <w:left w:val="none" w:sz="0" w:space="0" w:color="auto"/>
        <w:bottom w:val="none" w:sz="0" w:space="0" w:color="auto"/>
        <w:right w:val="none" w:sz="0" w:space="0" w:color="auto"/>
      </w:divBdr>
    </w:div>
    <w:div w:id="315306323">
      <w:bodyDiv w:val="1"/>
      <w:marLeft w:val="0"/>
      <w:marRight w:val="0"/>
      <w:marTop w:val="0"/>
      <w:marBottom w:val="0"/>
      <w:divBdr>
        <w:top w:val="none" w:sz="0" w:space="0" w:color="auto"/>
        <w:left w:val="none" w:sz="0" w:space="0" w:color="auto"/>
        <w:bottom w:val="none" w:sz="0" w:space="0" w:color="auto"/>
        <w:right w:val="none" w:sz="0" w:space="0" w:color="auto"/>
      </w:divBdr>
    </w:div>
    <w:div w:id="328093772">
      <w:bodyDiv w:val="1"/>
      <w:marLeft w:val="0"/>
      <w:marRight w:val="0"/>
      <w:marTop w:val="0"/>
      <w:marBottom w:val="0"/>
      <w:divBdr>
        <w:top w:val="none" w:sz="0" w:space="0" w:color="auto"/>
        <w:left w:val="none" w:sz="0" w:space="0" w:color="auto"/>
        <w:bottom w:val="none" w:sz="0" w:space="0" w:color="auto"/>
        <w:right w:val="none" w:sz="0" w:space="0" w:color="auto"/>
      </w:divBdr>
    </w:div>
    <w:div w:id="373893532">
      <w:bodyDiv w:val="1"/>
      <w:marLeft w:val="0"/>
      <w:marRight w:val="0"/>
      <w:marTop w:val="0"/>
      <w:marBottom w:val="0"/>
      <w:divBdr>
        <w:top w:val="none" w:sz="0" w:space="0" w:color="auto"/>
        <w:left w:val="none" w:sz="0" w:space="0" w:color="auto"/>
        <w:bottom w:val="none" w:sz="0" w:space="0" w:color="auto"/>
        <w:right w:val="none" w:sz="0" w:space="0" w:color="auto"/>
      </w:divBdr>
    </w:div>
    <w:div w:id="378359064">
      <w:bodyDiv w:val="1"/>
      <w:marLeft w:val="0"/>
      <w:marRight w:val="0"/>
      <w:marTop w:val="0"/>
      <w:marBottom w:val="0"/>
      <w:divBdr>
        <w:top w:val="none" w:sz="0" w:space="0" w:color="auto"/>
        <w:left w:val="none" w:sz="0" w:space="0" w:color="auto"/>
        <w:bottom w:val="none" w:sz="0" w:space="0" w:color="auto"/>
        <w:right w:val="none" w:sz="0" w:space="0" w:color="auto"/>
      </w:divBdr>
    </w:div>
    <w:div w:id="380055712">
      <w:bodyDiv w:val="1"/>
      <w:marLeft w:val="0"/>
      <w:marRight w:val="0"/>
      <w:marTop w:val="0"/>
      <w:marBottom w:val="0"/>
      <w:divBdr>
        <w:top w:val="none" w:sz="0" w:space="0" w:color="auto"/>
        <w:left w:val="none" w:sz="0" w:space="0" w:color="auto"/>
        <w:bottom w:val="none" w:sz="0" w:space="0" w:color="auto"/>
        <w:right w:val="none" w:sz="0" w:space="0" w:color="auto"/>
      </w:divBdr>
    </w:div>
    <w:div w:id="398939449">
      <w:bodyDiv w:val="1"/>
      <w:marLeft w:val="0"/>
      <w:marRight w:val="0"/>
      <w:marTop w:val="0"/>
      <w:marBottom w:val="0"/>
      <w:divBdr>
        <w:top w:val="none" w:sz="0" w:space="0" w:color="auto"/>
        <w:left w:val="none" w:sz="0" w:space="0" w:color="auto"/>
        <w:bottom w:val="none" w:sz="0" w:space="0" w:color="auto"/>
        <w:right w:val="none" w:sz="0" w:space="0" w:color="auto"/>
      </w:divBdr>
    </w:div>
    <w:div w:id="405150415">
      <w:bodyDiv w:val="1"/>
      <w:marLeft w:val="0"/>
      <w:marRight w:val="0"/>
      <w:marTop w:val="0"/>
      <w:marBottom w:val="0"/>
      <w:divBdr>
        <w:top w:val="none" w:sz="0" w:space="0" w:color="auto"/>
        <w:left w:val="none" w:sz="0" w:space="0" w:color="auto"/>
        <w:bottom w:val="none" w:sz="0" w:space="0" w:color="auto"/>
        <w:right w:val="none" w:sz="0" w:space="0" w:color="auto"/>
      </w:divBdr>
    </w:div>
    <w:div w:id="416562225">
      <w:bodyDiv w:val="1"/>
      <w:marLeft w:val="0"/>
      <w:marRight w:val="0"/>
      <w:marTop w:val="0"/>
      <w:marBottom w:val="0"/>
      <w:divBdr>
        <w:top w:val="none" w:sz="0" w:space="0" w:color="auto"/>
        <w:left w:val="none" w:sz="0" w:space="0" w:color="auto"/>
        <w:bottom w:val="none" w:sz="0" w:space="0" w:color="auto"/>
        <w:right w:val="none" w:sz="0" w:space="0" w:color="auto"/>
      </w:divBdr>
    </w:div>
    <w:div w:id="423113993">
      <w:bodyDiv w:val="1"/>
      <w:marLeft w:val="0"/>
      <w:marRight w:val="0"/>
      <w:marTop w:val="0"/>
      <w:marBottom w:val="0"/>
      <w:divBdr>
        <w:top w:val="none" w:sz="0" w:space="0" w:color="auto"/>
        <w:left w:val="none" w:sz="0" w:space="0" w:color="auto"/>
        <w:bottom w:val="none" w:sz="0" w:space="0" w:color="auto"/>
        <w:right w:val="none" w:sz="0" w:space="0" w:color="auto"/>
      </w:divBdr>
    </w:div>
    <w:div w:id="441188540">
      <w:bodyDiv w:val="1"/>
      <w:marLeft w:val="0"/>
      <w:marRight w:val="0"/>
      <w:marTop w:val="0"/>
      <w:marBottom w:val="0"/>
      <w:divBdr>
        <w:top w:val="none" w:sz="0" w:space="0" w:color="auto"/>
        <w:left w:val="none" w:sz="0" w:space="0" w:color="auto"/>
        <w:bottom w:val="none" w:sz="0" w:space="0" w:color="auto"/>
        <w:right w:val="none" w:sz="0" w:space="0" w:color="auto"/>
      </w:divBdr>
    </w:div>
    <w:div w:id="444812156">
      <w:bodyDiv w:val="1"/>
      <w:marLeft w:val="0"/>
      <w:marRight w:val="0"/>
      <w:marTop w:val="0"/>
      <w:marBottom w:val="0"/>
      <w:divBdr>
        <w:top w:val="none" w:sz="0" w:space="0" w:color="auto"/>
        <w:left w:val="none" w:sz="0" w:space="0" w:color="auto"/>
        <w:bottom w:val="none" w:sz="0" w:space="0" w:color="auto"/>
        <w:right w:val="none" w:sz="0" w:space="0" w:color="auto"/>
      </w:divBdr>
    </w:div>
    <w:div w:id="459884303">
      <w:bodyDiv w:val="1"/>
      <w:marLeft w:val="0"/>
      <w:marRight w:val="0"/>
      <w:marTop w:val="0"/>
      <w:marBottom w:val="0"/>
      <w:divBdr>
        <w:top w:val="none" w:sz="0" w:space="0" w:color="auto"/>
        <w:left w:val="none" w:sz="0" w:space="0" w:color="auto"/>
        <w:bottom w:val="none" w:sz="0" w:space="0" w:color="auto"/>
        <w:right w:val="none" w:sz="0" w:space="0" w:color="auto"/>
      </w:divBdr>
    </w:div>
    <w:div w:id="465585927">
      <w:bodyDiv w:val="1"/>
      <w:marLeft w:val="0"/>
      <w:marRight w:val="0"/>
      <w:marTop w:val="0"/>
      <w:marBottom w:val="0"/>
      <w:divBdr>
        <w:top w:val="none" w:sz="0" w:space="0" w:color="auto"/>
        <w:left w:val="none" w:sz="0" w:space="0" w:color="auto"/>
        <w:bottom w:val="none" w:sz="0" w:space="0" w:color="auto"/>
        <w:right w:val="none" w:sz="0" w:space="0" w:color="auto"/>
      </w:divBdr>
    </w:div>
    <w:div w:id="512455104">
      <w:bodyDiv w:val="1"/>
      <w:marLeft w:val="0"/>
      <w:marRight w:val="0"/>
      <w:marTop w:val="0"/>
      <w:marBottom w:val="0"/>
      <w:divBdr>
        <w:top w:val="none" w:sz="0" w:space="0" w:color="auto"/>
        <w:left w:val="none" w:sz="0" w:space="0" w:color="auto"/>
        <w:bottom w:val="none" w:sz="0" w:space="0" w:color="auto"/>
        <w:right w:val="none" w:sz="0" w:space="0" w:color="auto"/>
      </w:divBdr>
    </w:div>
    <w:div w:id="561713838">
      <w:bodyDiv w:val="1"/>
      <w:marLeft w:val="0"/>
      <w:marRight w:val="0"/>
      <w:marTop w:val="0"/>
      <w:marBottom w:val="0"/>
      <w:divBdr>
        <w:top w:val="none" w:sz="0" w:space="0" w:color="auto"/>
        <w:left w:val="none" w:sz="0" w:space="0" w:color="auto"/>
        <w:bottom w:val="none" w:sz="0" w:space="0" w:color="auto"/>
        <w:right w:val="none" w:sz="0" w:space="0" w:color="auto"/>
      </w:divBdr>
    </w:div>
    <w:div w:id="565409875">
      <w:bodyDiv w:val="1"/>
      <w:marLeft w:val="0"/>
      <w:marRight w:val="0"/>
      <w:marTop w:val="0"/>
      <w:marBottom w:val="0"/>
      <w:divBdr>
        <w:top w:val="none" w:sz="0" w:space="0" w:color="auto"/>
        <w:left w:val="none" w:sz="0" w:space="0" w:color="auto"/>
        <w:bottom w:val="none" w:sz="0" w:space="0" w:color="auto"/>
        <w:right w:val="none" w:sz="0" w:space="0" w:color="auto"/>
      </w:divBdr>
    </w:div>
    <w:div w:id="572589033">
      <w:bodyDiv w:val="1"/>
      <w:marLeft w:val="0"/>
      <w:marRight w:val="0"/>
      <w:marTop w:val="0"/>
      <w:marBottom w:val="0"/>
      <w:divBdr>
        <w:top w:val="none" w:sz="0" w:space="0" w:color="auto"/>
        <w:left w:val="none" w:sz="0" w:space="0" w:color="auto"/>
        <w:bottom w:val="none" w:sz="0" w:space="0" w:color="auto"/>
        <w:right w:val="none" w:sz="0" w:space="0" w:color="auto"/>
      </w:divBdr>
    </w:div>
    <w:div w:id="586154240">
      <w:bodyDiv w:val="1"/>
      <w:marLeft w:val="0"/>
      <w:marRight w:val="0"/>
      <w:marTop w:val="0"/>
      <w:marBottom w:val="0"/>
      <w:divBdr>
        <w:top w:val="none" w:sz="0" w:space="0" w:color="auto"/>
        <w:left w:val="none" w:sz="0" w:space="0" w:color="auto"/>
        <w:bottom w:val="none" w:sz="0" w:space="0" w:color="auto"/>
        <w:right w:val="none" w:sz="0" w:space="0" w:color="auto"/>
      </w:divBdr>
    </w:div>
    <w:div w:id="595406906">
      <w:bodyDiv w:val="1"/>
      <w:marLeft w:val="0"/>
      <w:marRight w:val="0"/>
      <w:marTop w:val="0"/>
      <w:marBottom w:val="0"/>
      <w:divBdr>
        <w:top w:val="none" w:sz="0" w:space="0" w:color="auto"/>
        <w:left w:val="none" w:sz="0" w:space="0" w:color="auto"/>
        <w:bottom w:val="none" w:sz="0" w:space="0" w:color="auto"/>
        <w:right w:val="none" w:sz="0" w:space="0" w:color="auto"/>
      </w:divBdr>
    </w:div>
    <w:div w:id="610665797">
      <w:bodyDiv w:val="1"/>
      <w:marLeft w:val="0"/>
      <w:marRight w:val="0"/>
      <w:marTop w:val="0"/>
      <w:marBottom w:val="0"/>
      <w:divBdr>
        <w:top w:val="none" w:sz="0" w:space="0" w:color="auto"/>
        <w:left w:val="none" w:sz="0" w:space="0" w:color="auto"/>
        <w:bottom w:val="none" w:sz="0" w:space="0" w:color="auto"/>
        <w:right w:val="none" w:sz="0" w:space="0" w:color="auto"/>
      </w:divBdr>
      <w:divsChild>
        <w:div w:id="353586">
          <w:marLeft w:val="0"/>
          <w:marRight w:val="0"/>
          <w:marTop w:val="0"/>
          <w:marBottom w:val="0"/>
          <w:divBdr>
            <w:top w:val="none" w:sz="0" w:space="0" w:color="auto"/>
            <w:left w:val="none" w:sz="0" w:space="0" w:color="auto"/>
            <w:bottom w:val="single" w:sz="4" w:space="1" w:color="auto"/>
            <w:right w:val="none" w:sz="0" w:space="0" w:color="auto"/>
          </w:divBdr>
        </w:div>
        <w:div w:id="18699491">
          <w:marLeft w:val="0"/>
          <w:marRight w:val="0"/>
          <w:marTop w:val="0"/>
          <w:marBottom w:val="0"/>
          <w:divBdr>
            <w:top w:val="none" w:sz="0" w:space="0" w:color="auto"/>
            <w:left w:val="none" w:sz="0" w:space="0" w:color="auto"/>
            <w:bottom w:val="single" w:sz="4" w:space="1" w:color="auto"/>
            <w:right w:val="none" w:sz="0" w:space="0" w:color="auto"/>
          </w:divBdr>
        </w:div>
        <w:div w:id="31080094">
          <w:marLeft w:val="0"/>
          <w:marRight w:val="0"/>
          <w:marTop w:val="0"/>
          <w:marBottom w:val="0"/>
          <w:divBdr>
            <w:top w:val="none" w:sz="0" w:space="0" w:color="auto"/>
            <w:left w:val="none" w:sz="0" w:space="0" w:color="auto"/>
            <w:bottom w:val="single" w:sz="4" w:space="1" w:color="auto"/>
            <w:right w:val="none" w:sz="0" w:space="0" w:color="auto"/>
          </w:divBdr>
        </w:div>
        <w:div w:id="45884789">
          <w:marLeft w:val="0"/>
          <w:marRight w:val="0"/>
          <w:marTop w:val="0"/>
          <w:marBottom w:val="0"/>
          <w:divBdr>
            <w:top w:val="none" w:sz="0" w:space="0" w:color="auto"/>
            <w:left w:val="none" w:sz="0" w:space="0" w:color="auto"/>
            <w:bottom w:val="single" w:sz="4" w:space="1" w:color="auto"/>
            <w:right w:val="none" w:sz="0" w:space="0" w:color="auto"/>
          </w:divBdr>
        </w:div>
        <w:div w:id="85418086">
          <w:marLeft w:val="0"/>
          <w:marRight w:val="0"/>
          <w:marTop w:val="0"/>
          <w:marBottom w:val="0"/>
          <w:divBdr>
            <w:top w:val="none" w:sz="0" w:space="0" w:color="auto"/>
            <w:left w:val="none" w:sz="0" w:space="0" w:color="auto"/>
            <w:bottom w:val="single" w:sz="4" w:space="1" w:color="auto"/>
            <w:right w:val="none" w:sz="0" w:space="0" w:color="auto"/>
          </w:divBdr>
        </w:div>
        <w:div w:id="93091517">
          <w:marLeft w:val="0"/>
          <w:marRight w:val="0"/>
          <w:marTop w:val="0"/>
          <w:marBottom w:val="0"/>
          <w:divBdr>
            <w:top w:val="none" w:sz="0" w:space="0" w:color="auto"/>
            <w:left w:val="none" w:sz="0" w:space="0" w:color="auto"/>
            <w:bottom w:val="single" w:sz="4" w:space="1" w:color="auto"/>
            <w:right w:val="none" w:sz="0" w:space="0" w:color="auto"/>
          </w:divBdr>
        </w:div>
        <w:div w:id="96946670">
          <w:marLeft w:val="0"/>
          <w:marRight w:val="0"/>
          <w:marTop w:val="0"/>
          <w:marBottom w:val="0"/>
          <w:divBdr>
            <w:top w:val="none" w:sz="0" w:space="0" w:color="auto"/>
            <w:left w:val="none" w:sz="0" w:space="0" w:color="auto"/>
            <w:bottom w:val="single" w:sz="4" w:space="1" w:color="auto"/>
            <w:right w:val="none" w:sz="0" w:space="0" w:color="auto"/>
          </w:divBdr>
        </w:div>
        <w:div w:id="96953848">
          <w:marLeft w:val="0"/>
          <w:marRight w:val="0"/>
          <w:marTop w:val="0"/>
          <w:marBottom w:val="0"/>
          <w:divBdr>
            <w:top w:val="none" w:sz="0" w:space="0" w:color="auto"/>
            <w:left w:val="none" w:sz="0" w:space="0" w:color="auto"/>
            <w:bottom w:val="single" w:sz="4" w:space="1" w:color="auto"/>
            <w:right w:val="none" w:sz="0" w:space="0" w:color="auto"/>
          </w:divBdr>
        </w:div>
        <w:div w:id="134840102">
          <w:marLeft w:val="0"/>
          <w:marRight w:val="0"/>
          <w:marTop w:val="0"/>
          <w:marBottom w:val="0"/>
          <w:divBdr>
            <w:top w:val="none" w:sz="0" w:space="0" w:color="auto"/>
            <w:left w:val="none" w:sz="0" w:space="0" w:color="auto"/>
            <w:bottom w:val="single" w:sz="4" w:space="1" w:color="auto"/>
            <w:right w:val="none" w:sz="0" w:space="0" w:color="auto"/>
          </w:divBdr>
        </w:div>
        <w:div w:id="148249657">
          <w:marLeft w:val="0"/>
          <w:marRight w:val="0"/>
          <w:marTop w:val="0"/>
          <w:marBottom w:val="0"/>
          <w:divBdr>
            <w:top w:val="none" w:sz="0" w:space="0" w:color="auto"/>
            <w:left w:val="none" w:sz="0" w:space="0" w:color="auto"/>
            <w:bottom w:val="single" w:sz="4" w:space="1" w:color="auto"/>
            <w:right w:val="none" w:sz="0" w:space="0" w:color="auto"/>
          </w:divBdr>
        </w:div>
        <w:div w:id="148374214">
          <w:marLeft w:val="0"/>
          <w:marRight w:val="0"/>
          <w:marTop w:val="0"/>
          <w:marBottom w:val="0"/>
          <w:divBdr>
            <w:top w:val="none" w:sz="0" w:space="0" w:color="auto"/>
            <w:left w:val="none" w:sz="0" w:space="0" w:color="auto"/>
            <w:bottom w:val="single" w:sz="4" w:space="1" w:color="auto"/>
            <w:right w:val="none" w:sz="0" w:space="0" w:color="auto"/>
          </w:divBdr>
        </w:div>
        <w:div w:id="160507950">
          <w:marLeft w:val="0"/>
          <w:marRight w:val="0"/>
          <w:marTop w:val="0"/>
          <w:marBottom w:val="0"/>
          <w:divBdr>
            <w:top w:val="none" w:sz="0" w:space="0" w:color="auto"/>
            <w:left w:val="none" w:sz="0" w:space="0" w:color="auto"/>
            <w:bottom w:val="single" w:sz="4" w:space="1" w:color="auto"/>
            <w:right w:val="none" w:sz="0" w:space="0" w:color="auto"/>
          </w:divBdr>
        </w:div>
        <w:div w:id="160515054">
          <w:marLeft w:val="0"/>
          <w:marRight w:val="0"/>
          <w:marTop w:val="0"/>
          <w:marBottom w:val="0"/>
          <w:divBdr>
            <w:top w:val="none" w:sz="0" w:space="0" w:color="auto"/>
            <w:left w:val="none" w:sz="0" w:space="0" w:color="auto"/>
            <w:bottom w:val="single" w:sz="4" w:space="1" w:color="auto"/>
            <w:right w:val="none" w:sz="0" w:space="0" w:color="auto"/>
          </w:divBdr>
        </w:div>
        <w:div w:id="179662342">
          <w:marLeft w:val="0"/>
          <w:marRight w:val="0"/>
          <w:marTop w:val="0"/>
          <w:marBottom w:val="0"/>
          <w:divBdr>
            <w:top w:val="none" w:sz="0" w:space="0" w:color="auto"/>
            <w:left w:val="none" w:sz="0" w:space="0" w:color="auto"/>
            <w:bottom w:val="single" w:sz="4" w:space="1" w:color="auto"/>
            <w:right w:val="none" w:sz="0" w:space="0" w:color="auto"/>
          </w:divBdr>
        </w:div>
        <w:div w:id="203182203">
          <w:marLeft w:val="0"/>
          <w:marRight w:val="0"/>
          <w:marTop w:val="0"/>
          <w:marBottom w:val="0"/>
          <w:divBdr>
            <w:top w:val="none" w:sz="0" w:space="0" w:color="auto"/>
            <w:left w:val="none" w:sz="0" w:space="0" w:color="auto"/>
            <w:bottom w:val="single" w:sz="4" w:space="1" w:color="auto"/>
            <w:right w:val="none" w:sz="0" w:space="0" w:color="auto"/>
          </w:divBdr>
        </w:div>
        <w:div w:id="211310112">
          <w:marLeft w:val="0"/>
          <w:marRight w:val="0"/>
          <w:marTop w:val="0"/>
          <w:marBottom w:val="0"/>
          <w:divBdr>
            <w:top w:val="none" w:sz="0" w:space="0" w:color="auto"/>
            <w:left w:val="none" w:sz="0" w:space="0" w:color="auto"/>
            <w:bottom w:val="single" w:sz="4" w:space="1" w:color="auto"/>
            <w:right w:val="none" w:sz="0" w:space="0" w:color="auto"/>
          </w:divBdr>
        </w:div>
        <w:div w:id="278412892">
          <w:marLeft w:val="0"/>
          <w:marRight w:val="0"/>
          <w:marTop w:val="0"/>
          <w:marBottom w:val="0"/>
          <w:divBdr>
            <w:top w:val="none" w:sz="0" w:space="0" w:color="auto"/>
            <w:left w:val="none" w:sz="0" w:space="0" w:color="auto"/>
            <w:bottom w:val="single" w:sz="4" w:space="1" w:color="auto"/>
            <w:right w:val="none" w:sz="0" w:space="0" w:color="auto"/>
          </w:divBdr>
        </w:div>
        <w:div w:id="293022691">
          <w:marLeft w:val="0"/>
          <w:marRight w:val="0"/>
          <w:marTop w:val="0"/>
          <w:marBottom w:val="0"/>
          <w:divBdr>
            <w:top w:val="none" w:sz="0" w:space="0" w:color="auto"/>
            <w:left w:val="none" w:sz="0" w:space="0" w:color="auto"/>
            <w:bottom w:val="single" w:sz="4" w:space="1" w:color="auto"/>
            <w:right w:val="none" w:sz="0" w:space="0" w:color="auto"/>
          </w:divBdr>
        </w:div>
        <w:div w:id="317418145">
          <w:marLeft w:val="0"/>
          <w:marRight w:val="0"/>
          <w:marTop w:val="0"/>
          <w:marBottom w:val="0"/>
          <w:divBdr>
            <w:top w:val="none" w:sz="0" w:space="0" w:color="auto"/>
            <w:left w:val="none" w:sz="0" w:space="0" w:color="auto"/>
            <w:bottom w:val="single" w:sz="4" w:space="1" w:color="auto"/>
            <w:right w:val="none" w:sz="0" w:space="0" w:color="auto"/>
          </w:divBdr>
        </w:div>
        <w:div w:id="369569418">
          <w:marLeft w:val="0"/>
          <w:marRight w:val="0"/>
          <w:marTop w:val="0"/>
          <w:marBottom w:val="0"/>
          <w:divBdr>
            <w:top w:val="none" w:sz="0" w:space="0" w:color="auto"/>
            <w:left w:val="none" w:sz="0" w:space="0" w:color="auto"/>
            <w:bottom w:val="single" w:sz="4" w:space="1" w:color="auto"/>
            <w:right w:val="none" w:sz="0" w:space="0" w:color="auto"/>
          </w:divBdr>
        </w:div>
        <w:div w:id="388501483">
          <w:marLeft w:val="0"/>
          <w:marRight w:val="0"/>
          <w:marTop w:val="0"/>
          <w:marBottom w:val="0"/>
          <w:divBdr>
            <w:top w:val="none" w:sz="0" w:space="0" w:color="auto"/>
            <w:left w:val="none" w:sz="0" w:space="0" w:color="auto"/>
            <w:bottom w:val="single" w:sz="4" w:space="1" w:color="auto"/>
            <w:right w:val="none" w:sz="0" w:space="0" w:color="auto"/>
          </w:divBdr>
        </w:div>
        <w:div w:id="402265070">
          <w:marLeft w:val="0"/>
          <w:marRight w:val="0"/>
          <w:marTop w:val="0"/>
          <w:marBottom w:val="0"/>
          <w:divBdr>
            <w:top w:val="none" w:sz="0" w:space="0" w:color="auto"/>
            <w:left w:val="none" w:sz="0" w:space="0" w:color="auto"/>
            <w:bottom w:val="single" w:sz="4" w:space="1" w:color="auto"/>
            <w:right w:val="none" w:sz="0" w:space="0" w:color="auto"/>
          </w:divBdr>
        </w:div>
        <w:div w:id="437413433">
          <w:marLeft w:val="0"/>
          <w:marRight w:val="0"/>
          <w:marTop w:val="0"/>
          <w:marBottom w:val="0"/>
          <w:divBdr>
            <w:top w:val="none" w:sz="0" w:space="0" w:color="auto"/>
            <w:left w:val="none" w:sz="0" w:space="0" w:color="auto"/>
            <w:bottom w:val="single" w:sz="4" w:space="1" w:color="auto"/>
            <w:right w:val="none" w:sz="0" w:space="0" w:color="auto"/>
          </w:divBdr>
        </w:div>
        <w:div w:id="438064844">
          <w:marLeft w:val="0"/>
          <w:marRight w:val="0"/>
          <w:marTop w:val="0"/>
          <w:marBottom w:val="0"/>
          <w:divBdr>
            <w:top w:val="none" w:sz="0" w:space="0" w:color="auto"/>
            <w:left w:val="none" w:sz="0" w:space="0" w:color="auto"/>
            <w:bottom w:val="single" w:sz="4" w:space="1" w:color="auto"/>
            <w:right w:val="none" w:sz="0" w:space="0" w:color="auto"/>
          </w:divBdr>
        </w:div>
        <w:div w:id="447891588">
          <w:marLeft w:val="0"/>
          <w:marRight w:val="0"/>
          <w:marTop w:val="0"/>
          <w:marBottom w:val="0"/>
          <w:divBdr>
            <w:top w:val="none" w:sz="0" w:space="0" w:color="auto"/>
            <w:left w:val="none" w:sz="0" w:space="0" w:color="auto"/>
            <w:bottom w:val="single" w:sz="4" w:space="1" w:color="auto"/>
            <w:right w:val="none" w:sz="0" w:space="0" w:color="auto"/>
          </w:divBdr>
        </w:div>
        <w:div w:id="491264955">
          <w:marLeft w:val="0"/>
          <w:marRight w:val="0"/>
          <w:marTop w:val="0"/>
          <w:marBottom w:val="0"/>
          <w:divBdr>
            <w:top w:val="none" w:sz="0" w:space="0" w:color="auto"/>
            <w:left w:val="none" w:sz="0" w:space="0" w:color="auto"/>
            <w:bottom w:val="single" w:sz="4" w:space="1" w:color="auto"/>
            <w:right w:val="none" w:sz="0" w:space="0" w:color="auto"/>
          </w:divBdr>
        </w:div>
        <w:div w:id="493571521">
          <w:marLeft w:val="0"/>
          <w:marRight w:val="0"/>
          <w:marTop w:val="0"/>
          <w:marBottom w:val="0"/>
          <w:divBdr>
            <w:top w:val="none" w:sz="0" w:space="0" w:color="auto"/>
            <w:left w:val="none" w:sz="0" w:space="0" w:color="auto"/>
            <w:bottom w:val="single" w:sz="4" w:space="1" w:color="auto"/>
            <w:right w:val="none" w:sz="0" w:space="0" w:color="auto"/>
          </w:divBdr>
        </w:div>
        <w:div w:id="499083592">
          <w:marLeft w:val="0"/>
          <w:marRight w:val="0"/>
          <w:marTop w:val="0"/>
          <w:marBottom w:val="0"/>
          <w:divBdr>
            <w:top w:val="none" w:sz="0" w:space="0" w:color="auto"/>
            <w:left w:val="none" w:sz="0" w:space="0" w:color="auto"/>
            <w:bottom w:val="single" w:sz="4" w:space="1" w:color="auto"/>
            <w:right w:val="none" w:sz="0" w:space="0" w:color="auto"/>
          </w:divBdr>
        </w:div>
        <w:div w:id="575868074">
          <w:marLeft w:val="0"/>
          <w:marRight w:val="0"/>
          <w:marTop w:val="0"/>
          <w:marBottom w:val="0"/>
          <w:divBdr>
            <w:top w:val="none" w:sz="0" w:space="0" w:color="auto"/>
            <w:left w:val="none" w:sz="0" w:space="0" w:color="auto"/>
            <w:bottom w:val="single" w:sz="4" w:space="1" w:color="auto"/>
            <w:right w:val="none" w:sz="0" w:space="0" w:color="auto"/>
          </w:divBdr>
        </w:div>
        <w:div w:id="579219087">
          <w:marLeft w:val="0"/>
          <w:marRight w:val="0"/>
          <w:marTop w:val="0"/>
          <w:marBottom w:val="0"/>
          <w:divBdr>
            <w:top w:val="none" w:sz="0" w:space="0" w:color="auto"/>
            <w:left w:val="none" w:sz="0" w:space="0" w:color="auto"/>
            <w:bottom w:val="single" w:sz="4" w:space="1" w:color="auto"/>
            <w:right w:val="none" w:sz="0" w:space="0" w:color="auto"/>
          </w:divBdr>
        </w:div>
        <w:div w:id="587883829">
          <w:marLeft w:val="0"/>
          <w:marRight w:val="0"/>
          <w:marTop w:val="0"/>
          <w:marBottom w:val="0"/>
          <w:divBdr>
            <w:top w:val="none" w:sz="0" w:space="0" w:color="auto"/>
            <w:left w:val="none" w:sz="0" w:space="0" w:color="auto"/>
            <w:bottom w:val="single" w:sz="4" w:space="1" w:color="auto"/>
            <w:right w:val="none" w:sz="0" w:space="0" w:color="auto"/>
          </w:divBdr>
        </w:div>
        <w:div w:id="631206613">
          <w:marLeft w:val="0"/>
          <w:marRight w:val="0"/>
          <w:marTop w:val="0"/>
          <w:marBottom w:val="0"/>
          <w:divBdr>
            <w:top w:val="none" w:sz="0" w:space="0" w:color="auto"/>
            <w:left w:val="none" w:sz="0" w:space="0" w:color="auto"/>
            <w:bottom w:val="single" w:sz="4" w:space="1" w:color="auto"/>
            <w:right w:val="none" w:sz="0" w:space="0" w:color="auto"/>
          </w:divBdr>
        </w:div>
        <w:div w:id="646083156">
          <w:marLeft w:val="0"/>
          <w:marRight w:val="0"/>
          <w:marTop w:val="0"/>
          <w:marBottom w:val="0"/>
          <w:divBdr>
            <w:top w:val="none" w:sz="0" w:space="0" w:color="auto"/>
            <w:left w:val="none" w:sz="0" w:space="0" w:color="auto"/>
            <w:bottom w:val="single" w:sz="4" w:space="1" w:color="auto"/>
            <w:right w:val="none" w:sz="0" w:space="0" w:color="auto"/>
          </w:divBdr>
        </w:div>
        <w:div w:id="648365804">
          <w:marLeft w:val="0"/>
          <w:marRight w:val="0"/>
          <w:marTop w:val="0"/>
          <w:marBottom w:val="0"/>
          <w:divBdr>
            <w:top w:val="none" w:sz="0" w:space="0" w:color="auto"/>
            <w:left w:val="none" w:sz="0" w:space="0" w:color="auto"/>
            <w:bottom w:val="single" w:sz="4" w:space="1" w:color="auto"/>
            <w:right w:val="none" w:sz="0" w:space="0" w:color="auto"/>
          </w:divBdr>
        </w:div>
        <w:div w:id="663898934">
          <w:marLeft w:val="0"/>
          <w:marRight w:val="0"/>
          <w:marTop w:val="0"/>
          <w:marBottom w:val="0"/>
          <w:divBdr>
            <w:top w:val="none" w:sz="0" w:space="0" w:color="auto"/>
            <w:left w:val="none" w:sz="0" w:space="0" w:color="auto"/>
            <w:bottom w:val="single" w:sz="4" w:space="1" w:color="auto"/>
            <w:right w:val="none" w:sz="0" w:space="0" w:color="auto"/>
          </w:divBdr>
        </w:div>
        <w:div w:id="680622155">
          <w:marLeft w:val="0"/>
          <w:marRight w:val="0"/>
          <w:marTop w:val="0"/>
          <w:marBottom w:val="0"/>
          <w:divBdr>
            <w:top w:val="none" w:sz="0" w:space="0" w:color="auto"/>
            <w:left w:val="none" w:sz="0" w:space="0" w:color="auto"/>
            <w:bottom w:val="single" w:sz="4" w:space="1" w:color="auto"/>
            <w:right w:val="none" w:sz="0" w:space="0" w:color="auto"/>
          </w:divBdr>
        </w:div>
        <w:div w:id="735279018">
          <w:marLeft w:val="0"/>
          <w:marRight w:val="0"/>
          <w:marTop w:val="0"/>
          <w:marBottom w:val="0"/>
          <w:divBdr>
            <w:top w:val="none" w:sz="0" w:space="0" w:color="auto"/>
            <w:left w:val="none" w:sz="0" w:space="0" w:color="auto"/>
            <w:bottom w:val="single" w:sz="4" w:space="1" w:color="auto"/>
            <w:right w:val="none" w:sz="0" w:space="0" w:color="auto"/>
          </w:divBdr>
        </w:div>
        <w:div w:id="753404277">
          <w:marLeft w:val="0"/>
          <w:marRight w:val="0"/>
          <w:marTop w:val="0"/>
          <w:marBottom w:val="0"/>
          <w:divBdr>
            <w:top w:val="none" w:sz="0" w:space="0" w:color="auto"/>
            <w:left w:val="none" w:sz="0" w:space="0" w:color="auto"/>
            <w:bottom w:val="single" w:sz="4" w:space="1" w:color="auto"/>
            <w:right w:val="none" w:sz="0" w:space="0" w:color="auto"/>
          </w:divBdr>
        </w:div>
        <w:div w:id="784077287">
          <w:marLeft w:val="0"/>
          <w:marRight w:val="0"/>
          <w:marTop w:val="0"/>
          <w:marBottom w:val="0"/>
          <w:divBdr>
            <w:top w:val="none" w:sz="0" w:space="0" w:color="auto"/>
            <w:left w:val="none" w:sz="0" w:space="0" w:color="auto"/>
            <w:bottom w:val="single" w:sz="4" w:space="1" w:color="auto"/>
            <w:right w:val="none" w:sz="0" w:space="0" w:color="auto"/>
          </w:divBdr>
        </w:div>
        <w:div w:id="809633048">
          <w:marLeft w:val="0"/>
          <w:marRight w:val="0"/>
          <w:marTop w:val="0"/>
          <w:marBottom w:val="0"/>
          <w:divBdr>
            <w:top w:val="none" w:sz="0" w:space="0" w:color="auto"/>
            <w:left w:val="none" w:sz="0" w:space="0" w:color="auto"/>
            <w:bottom w:val="single" w:sz="4" w:space="1" w:color="auto"/>
            <w:right w:val="none" w:sz="0" w:space="0" w:color="auto"/>
          </w:divBdr>
        </w:div>
        <w:div w:id="819035010">
          <w:marLeft w:val="0"/>
          <w:marRight w:val="0"/>
          <w:marTop w:val="0"/>
          <w:marBottom w:val="0"/>
          <w:divBdr>
            <w:top w:val="none" w:sz="0" w:space="0" w:color="auto"/>
            <w:left w:val="none" w:sz="0" w:space="0" w:color="auto"/>
            <w:bottom w:val="single" w:sz="4" w:space="1" w:color="auto"/>
            <w:right w:val="none" w:sz="0" w:space="0" w:color="auto"/>
          </w:divBdr>
        </w:div>
        <w:div w:id="829374258">
          <w:marLeft w:val="0"/>
          <w:marRight w:val="0"/>
          <w:marTop w:val="0"/>
          <w:marBottom w:val="0"/>
          <w:divBdr>
            <w:top w:val="none" w:sz="0" w:space="0" w:color="auto"/>
            <w:left w:val="none" w:sz="0" w:space="0" w:color="auto"/>
            <w:bottom w:val="single" w:sz="4" w:space="1" w:color="auto"/>
            <w:right w:val="none" w:sz="0" w:space="0" w:color="auto"/>
          </w:divBdr>
        </w:div>
        <w:div w:id="843283118">
          <w:marLeft w:val="0"/>
          <w:marRight w:val="0"/>
          <w:marTop w:val="0"/>
          <w:marBottom w:val="0"/>
          <w:divBdr>
            <w:top w:val="none" w:sz="0" w:space="0" w:color="auto"/>
            <w:left w:val="none" w:sz="0" w:space="0" w:color="auto"/>
            <w:bottom w:val="single" w:sz="4" w:space="1" w:color="auto"/>
            <w:right w:val="none" w:sz="0" w:space="0" w:color="auto"/>
          </w:divBdr>
        </w:div>
        <w:div w:id="880245205">
          <w:marLeft w:val="0"/>
          <w:marRight w:val="0"/>
          <w:marTop w:val="0"/>
          <w:marBottom w:val="0"/>
          <w:divBdr>
            <w:top w:val="none" w:sz="0" w:space="0" w:color="auto"/>
            <w:left w:val="none" w:sz="0" w:space="0" w:color="auto"/>
            <w:bottom w:val="single" w:sz="4" w:space="1" w:color="auto"/>
            <w:right w:val="none" w:sz="0" w:space="0" w:color="auto"/>
          </w:divBdr>
        </w:div>
        <w:div w:id="882668872">
          <w:marLeft w:val="0"/>
          <w:marRight w:val="0"/>
          <w:marTop w:val="0"/>
          <w:marBottom w:val="0"/>
          <w:divBdr>
            <w:top w:val="none" w:sz="0" w:space="0" w:color="auto"/>
            <w:left w:val="none" w:sz="0" w:space="0" w:color="auto"/>
            <w:bottom w:val="single" w:sz="4" w:space="1" w:color="auto"/>
            <w:right w:val="none" w:sz="0" w:space="0" w:color="auto"/>
          </w:divBdr>
        </w:div>
        <w:div w:id="890190207">
          <w:marLeft w:val="0"/>
          <w:marRight w:val="0"/>
          <w:marTop w:val="0"/>
          <w:marBottom w:val="0"/>
          <w:divBdr>
            <w:top w:val="none" w:sz="0" w:space="0" w:color="auto"/>
            <w:left w:val="none" w:sz="0" w:space="0" w:color="auto"/>
            <w:bottom w:val="single" w:sz="4" w:space="1" w:color="auto"/>
            <w:right w:val="none" w:sz="0" w:space="0" w:color="auto"/>
          </w:divBdr>
        </w:div>
        <w:div w:id="905192188">
          <w:marLeft w:val="0"/>
          <w:marRight w:val="0"/>
          <w:marTop w:val="0"/>
          <w:marBottom w:val="0"/>
          <w:divBdr>
            <w:top w:val="none" w:sz="0" w:space="0" w:color="auto"/>
            <w:left w:val="none" w:sz="0" w:space="0" w:color="auto"/>
            <w:bottom w:val="single" w:sz="4" w:space="1" w:color="auto"/>
            <w:right w:val="none" w:sz="0" w:space="0" w:color="auto"/>
          </w:divBdr>
        </w:div>
        <w:div w:id="907568547">
          <w:marLeft w:val="0"/>
          <w:marRight w:val="0"/>
          <w:marTop w:val="0"/>
          <w:marBottom w:val="0"/>
          <w:divBdr>
            <w:top w:val="none" w:sz="0" w:space="0" w:color="auto"/>
            <w:left w:val="none" w:sz="0" w:space="0" w:color="auto"/>
            <w:bottom w:val="single" w:sz="4" w:space="1" w:color="auto"/>
            <w:right w:val="none" w:sz="0" w:space="0" w:color="auto"/>
          </w:divBdr>
        </w:div>
        <w:div w:id="928274185">
          <w:marLeft w:val="0"/>
          <w:marRight w:val="0"/>
          <w:marTop w:val="0"/>
          <w:marBottom w:val="0"/>
          <w:divBdr>
            <w:top w:val="none" w:sz="0" w:space="0" w:color="auto"/>
            <w:left w:val="none" w:sz="0" w:space="0" w:color="auto"/>
            <w:bottom w:val="single" w:sz="4" w:space="1" w:color="auto"/>
            <w:right w:val="none" w:sz="0" w:space="0" w:color="auto"/>
          </w:divBdr>
        </w:div>
        <w:div w:id="965044965">
          <w:marLeft w:val="0"/>
          <w:marRight w:val="0"/>
          <w:marTop w:val="0"/>
          <w:marBottom w:val="0"/>
          <w:divBdr>
            <w:top w:val="none" w:sz="0" w:space="0" w:color="auto"/>
            <w:left w:val="none" w:sz="0" w:space="0" w:color="auto"/>
            <w:bottom w:val="single" w:sz="4" w:space="1" w:color="auto"/>
            <w:right w:val="none" w:sz="0" w:space="0" w:color="auto"/>
          </w:divBdr>
        </w:div>
        <w:div w:id="1031876170">
          <w:marLeft w:val="0"/>
          <w:marRight w:val="0"/>
          <w:marTop w:val="0"/>
          <w:marBottom w:val="0"/>
          <w:divBdr>
            <w:top w:val="none" w:sz="0" w:space="0" w:color="auto"/>
            <w:left w:val="none" w:sz="0" w:space="0" w:color="auto"/>
            <w:bottom w:val="single" w:sz="4" w:space="1" w:color="auto"/>
            <w:right w:val="none" w:sz="0" w:space="0" w:color="auto"/>
          </w:divBdr>
        </w:div>
        <w:div w:id="1054502247">
          <w:marLeft w:val="0"/>
          <w:marRight w:val="0"/>
          <w:marTop w:val="0"/>
          <w:marBottom w:val="0"/>
          <w:divBdr>
            <w:top w:val="none" w:sz="0" w:space="0" w:color="auto"/>
            <w:left w:val="none" w:sz="0" w:space="0" w:color="auto"/>
            <w:bottom w:val="single" w:sz="4" w:space="1" w:color="auto"/>
            <w:right w:val="none" w:sz="0" w:space="0" w:color="auto"/>
          </w:divBdr>
        </w:div>
        <w:div w:id="1137991456">
          <w:marLeft w:val="0"/>
          <w:marRight w:val="0"/>
          <w:marTop w:val="0"/>
          <w:marBottom w:val="0"/>
          <w:divBdr>
            <w:top w:val="none" w:sz="0" w:space="0" w:color="auto"/>
            <w:left w:val="none" w:sz="0" w:space="0" w:color="auto"/>
            <w:bottom w:val="single" w:sz="4" w:space="1" w:color="auto"/>
            <w:right w:val="none" w:sz="0" w:space="0" w:color="auto"/>
          </w:divBdr>
        </w:div>
        <w:div w:id="1160661069">
          <w:marLeft w:val="0"/>
          <w:marRight w:val="0"/>
          <w:marTop w:val="0"/>
          <w:marBottom w:val="0"/>
          <w:divBdr>
            <w:top w:val="none" w:sz="0" w:space="0" w:color="auto"/>
            <w:left w:val="none" w:sz="0" w:space="0" w:color="auto"/>
            <w:bottom w:val="single" w:sz="4" w:space="1" w:color="auto"/>
            <w:right w:val="none" w:sz="0" w:space="0" w:color="auto"/>
          </w:divBdr>
        </w:div>
        <w:div w:id="1167553663">
          <w:marLeft w:val="0"/>
          <w:marRight w:val="0"/>
          <w:marTop w:val="0"/>
          <w:marBottom w:val="0"/>
          <w:divBdr>
            <w:top w:val="none" w:sz="0" w:space="0" w:color="auto"/>
            <w:left w:val="none" w:sz="0" w:space="0" w:color="auto"/>
            <w:bottom w:val="single" w:sz="4" w:space="1" w:color="auto"/>
            <w:right w:val="none" w:sz="0" w:space="0" w:color="auto"/>
          </w:divBdr>
        </w:div>
        <w:div w:id="1210453985">
          <w:marLeft w:val="0"/>
          <w:marRight w:val="0"/>
          <w:marTop w:val="0"/>
          <w:marBottom w:val="0"/>
          <w:divBdr>
            <w:top w:val="none" w:sz="0" w:space="0" w:color="auto"/>
            <w:left w:val="none" w:sz="0" w:space="0" w:color="auto"/>
            <w:bottom w:val="single" w:sz="4" w:space="1" w:color="auto"/>
            <w:right w:val="none" w:sz="0" w:space="0" w:color="auto"/>
          </w:divBdr>
        </w:div>
        <w:div w:id="1222250733">
          <w:marLeft w:val="0"/>
          <w:marRight w:val="0"/>
          <w:marTop w:val="0"/>
          <w:marBottom w:val="0"/>
          <w:divBdr>
            <w:top w:val="none" w:sz="0" w:space="0" w:color="auto"/>
            <w:left w:val="none" w:sz="0" w:space="0" w:color="auto"/>
            <w:bottom w:val="single" w:sz="4" w:space="1" w:color="auto"/>
            <w:right w:val="none" w:sz="0" w:space="0" w:color="auto"/>
          </w:divBdr>
        </w:div>
        <w:div w:id="1238513474">
          <w:marLeft w:val="0"/>
          <w:marRight w:val="0"/>
          <w:marTop w:val="0"/>
          <w:marBottom w:val="0"/>
          <w:divBdr>
            <w:top w:val="none" w:sz="0" w:space="0" w:color="auto"/>
            <w:left w:val="none" w:sz="0" w:space="0" w:color="auto"/>
            <w:bottom w:val="single" w:sz="4" w:space="1" w:color="auto"/>
            <w:right w:val="none" w:sz="0" w:space="0" w:color="auto"/>
          </w:divBdr>
        </w:div>
        <w:div w:id="1252085731">
          <w:marLeft w:val="0"/>
          <w:marRight w:val="0"/>
          <w:marTop w:val="0"/>
          <w:marBottom w:val="0"/>
          <w:divBdr>
            <w:top w:val="none" w:sz="0" w:space="0" w:color="auto"/>
            <w:left w:val="none" w:sz="0" w:space="0" w:color="auto"/>
            <w:bottom w:val="single" w:sz="4" w:space="1" w:color="auto"/>
            <w:right w:val="none" w:sz="0" w:space="0" w:color="auto"/>
          </w:divBdr>
        </w:div>
        <w:div w:id="1252815578">
          <w:marLeft w:val="0"/>
          <w:marRight w:val="0"/>
          <w:marTop w:val="0"/>
          <w:marBottom w:val="0"/>
          <w:divBdr>
            <w:top w:val="none" w:sz="0" w:space="0" w:color="auto"/>
            <w:left w:val="none" w:sz="0" w:space="0" w:color="auto"/>
            <w:bottom w:val="single" w:sz="4" w:space="1" w:color="auto"/>
            <w:right w:val="none" w:sz="0" w:space="0" w:color="auto"/>
          </w:divBdr>
        </w:div>
        <w:div w:id="1269895653">
          <w:marLeft w:val="0"/>
          <w:marRight w:val="0"/>
          <w:marTop w:val="0"/>
          <w:marBottom w:val="0"/>
          <w:divBdr>
            <w:top w:val="none" w:sz="0" w:space="0" w:color="auto"/>
            <w:left w:val="none" w:sz="0" w:space="0" w:color="auto"/>
            <w:bottom w:val="single" w:sz="4" w:space="1" w:color="auto"/>
            <w:right w:val="none" w:sz="0" w:space="0" w:color="auto"/>
          </w:divBdr>
        </w:div>
        <w:div w:id="1283269087">
          <w:marLeft w:val="0"/>
          <w:marRight w:val="0"/>
          <w:marTop w:val="0"/>
          <w:marBottom w:val="0"/>
          <w:divBdr>
            <w:top w:val="none" w:sz="0" w:space="0" w:color="auto"/>
            <w:left w:val="none" w:sz="0" w:space="0" w:color="auto"/>
            <w:bottom w:val="single" w:sz="4" w:space="1" w:color="auto"/>
            <w:right w:val="none" w:sz="0" w:space="0" w:color="auto"/>
          </w:divBdr>
        </w:div>
        <w:div w:id="1285229233">
          <w:marLeft w:val="0"/>
          <w:marRight w:val="0"/>
          <w:marTop w:val="0"/>
          <w:marBottom w:val="0"/>
          <w:divBdr>
            <w:top w:val="none" w:sz="0" w:space="0" w:color="auto"/>
            <w:left w:val="none" w:sz="0" w:space="0" w:color="auto"/>
            <w:bottom w:val="single" w:sz="4" w:space="1" w:color="auto"/>
            <w:right w:val="none" w:sz="0" w:space="0" w:color="auto"/>
          </w:divBdr>
        </w:div>
        <w:div w:id="1304580133">
          <w:marLeft w:val="0"/>
          <w:marRight w:val="0"/>
          <w:marTop w:val="0"/>
          <w:marBottom w:val="0"/>
          <w:divBdr>
            <w:top w:val="none" w:sz="0" w:space="0" w:color="auto"/>
            <w:left w:val="none" w:sz="0" w:space="0" w:color="auto"/>
            <w:bottom w:val="single" w:sz="4" w:space="1" w:color="auto"/>
            <w:right w:val="none" w:sz="0" w:space="0" w:color="auto"/>
          </w:divBdr>
        </w:div>
        <w:div w:id="1312831520">
          <w:marLeft w:val="0"/>
          <w:marRight w:val="0"/>
          <w:marTop w:val="0"/>
          <w:marBottom w:val="0"/>
          <w:divBdr>
            <w:top w:val="none" w:sz="0" w:space="0" w:color="auto"/>
            <w:left w:val="none" w:sz="0" w:space="0" w:color="auto"/>
            <w:bottom w:val="single" w:sz="4" w:space="1" w:color="auto"/>
            <w:right w:val="none" w:sz="0" w:space="0" w:color="auto"/>
          </w:divBdr>
        </w:div>
        <w:div w:id="1323656230">
          <w:marLeft w:val="0"/>
          <w:marRight w:val="0"/>
          <w:marTop w:val="0"/>
          <w:marBottom w:val="0"/>
          <w:divBdr>
            <w:top w:val="none" w:sz="0" w:space="0" w:color="auto"/>
            <w:left w:val="none" w:sz="0" w:space="0" w:color="auto"/>
            <w:bottom w:val="single" w:sz="4" w:space="1" w:color="auto"/>
            <w:right w:val="none" w:sz="0" w:space="0" w:color="auto"/>
          </w:divBdr>
        </w:div>
        <w:div w:id="1351644457">
          <w:marLeft w:val="0"/>
          <w:marRight w:val="0"/>
          <w:marTop w:val="0"/>
          <w:marBottom w:val="0"/>
          <w:divBdr>
            <w:top w:val="none" w:sz="0" w:space="0" w:color="auto"/>
            <w:left w:val="none" w:sz="0" w:space="0" w:color="auto"/>
            <w:bottom w:val="single" w:sz="4" w:space="1" w:color="auto"/>
            <w:right w:val="none" w:sz="0" w:space="0" w:color="auto"/>
          </w:divBdr>
        </w:div>
        <w:div w:id="1363751863">
          <w:marLeft w:val="0"/>
          <w:marRight w:val="0"/>
          <w:marTop w:val="0"/>
          <w:marBottom w:val="0"/>
          <w:divBdr>
            <w:top w:val="none" w:sz="0" w:space="0" w:color="auto"/>
            <w:left w:val="none" w:sz="0" w:space="0" w:color="auto"/>
            <w:bottom w:val="single" w:sz="4" w:space="1" w:color="auto"/>
            <w:right w:val="none" w:sz="0" w:space="0" w:color="auto"/>
          </w:divBdr>
        </w:div>
        <w:div w:id="1373647432">
          <w:marLeft w:val="0"/>
          <w:marRight w:val="0"/>
          <w:marTop w:val="0"/>
          <w:marBottom w:val="0"/>
          <w:divBdr>
            <w:top w:val="none" w:sz="0" w:space="0" w:color="auto"/>
            <w:left w:val="none" w:sz="0" w:space="0" w:color="auto"/>
            <w:bottom w:val="single" w:sz="4" w:space="1" w:color="auto"/>
            <w:right w:val="none" w:sz="0" w:space="0" w:color="auto"/>
          </w:divBdr>
        </w:div>
        <w:div w:id="1389496820">
          <w:marLeft w:val="0"/>
          <w:marRight w:val="0"/>
          <w:marTop w:val="0"/>
          <w:marBottom w:val="0"/>
          <w:divBdr>
            <w:top w:val="none" w:sz="0" w:space="0" w:color="auto"/>
            <w:left w:val="none" w:sz="0" w:space="0" w:color="auto"/>
            <w:bottom w:val="single" w:sz="4" w:space="1" w:color="auto"/>
            <w:right w:val="none" w:sz="0" w:space="0" w:color="auto"/>
          </w:divBdr>
        </w:div>
        <w:div w:id="1390152534">
          <w:marLeft w:val="0"/>
          <w:marRight w:val="0"/>
          <w:marTop w:val="0"/>
          <w:marBottom w:val="0"/>
          <w:divBdr>
            <w:top w:val="none" w:sz="0" w:space="0" w:color="auto"/>
            <w:left w:val="none" w:sz="0" w:space="0" w:color="auto"/>
            <w:bottom w:val="single" w:sz="4" w:space="1" w:color="auto"/>
            <w:right w:val="none" w:sz="0" w:space="0" w:color="auto"/>
          </w:divBdr>
        </w:div>
        <w:div w:id="1416323155">
          <w:marLeft w:val="0"/>
          <w:marRight w:val="0"/>
          <w:marTop w:val="0"/>
          <w:marBottom w:val="0"/>
          <w:divBdr>
            <w:top w:val="none" w:sz="0" w:space="0" w:color="auto"/>
            <w:left w:val="none" w:sz="0" w:space="0" w:color="auto"/>
            <w:bottom w:val="single" w:sz="4" w:space="1" w:color="auto"/>
            <w:right w:val="none" w:sz="0" w:space="0" w:color="auto"/>
          </w:divBdr>
        </w:div>
        <w:div w:id="1436052997">
          <w:marLeft w:val="0"/>
          <w:marRight w:val="0"/>
          <w:marTop w:val="0"/>
          <w:marBottom w:val="0"/>
          <w:divBdr>
            <w:top w:val="none" w:sz="0" w:space="0" w:color="auto"/>
            <w:left w:val="none" w:sz="0" w:space="0" w:color="auto"/>
            <w:bottom w:val="single" w:sz="4" w:space="1" w:color="auto"/>
            <w:right w:val="none" w:sz="0" w:space="0" w:color="auto"/>
          </w:divBdr>
        </w:div>
        <w:div w:id="1445466894">
          <w:marLeft w:val="0"/>
          <w:marRight w:val="0"/>
          <w:marTop w:val="0"/>
          <w:marBottom w:val="0"/>
          <w:divBdr>
            <w:top w:val="none" w:sz="0" w:space="0" w:color="auto"/>
            <w:left w:val="none" w:sz="0" w:space="0" w:color="auto"/>
            <w:bottom w:val="single" w:sz="4" w:space="1" w:color="auto"/>
            <w:right w:val="none" w:sz="0" w:space="0" w:color="auto"/>
          </w:divBdr>
        </w:div>
        <w:div w:id="1450972138">
          <w:marLeft w:val="0"/>
          <w:marRight w:val="0"/>
          <w:marTop w:val="0"/>
          <w:marBottom w:val="0"/>
          <w:divBdr>
            <w:top w:val="none" w:sz="0" w:space="0" w:color="auto"/>
            <w:left w:val="none" w:sz="0" w:space="0" w:color="auto"/>
            <w:bottom w:val="single" w:sz="4" w:space="1" w:color="auto"/>
            <w:right w:val="none" w:sz="0" w:space="0" w:color="auto"/>
          </w:divBdr>
        </w:div>
        <w:div w:id="1471627102">
          <w:marLeft w:val="0"/>
          <w:marRight w:val="0"/>
          <w:marTop w:val="0"/>
          <w:marBottom w:val="0"/>
          <w:divBdr>
            <w:top w:val="none" w:sz="0" w:space="0" w:color="auto"/>
            <w:left w:val="none" w:sz="0" w:space="0" w:color="auto"/>
            <w:bottom w:val="single" w:sz="4" w:space="1" w:color="auto"/>
            <w:right w:val="none" w:sz="0" w:space="0" w:color="auto"/>
          </w:divBdr>
        </w:div>
        <w:div w:id="1474979345">
          <w:marLeft w:val="0"/>
          <w:marRight w:val="0"/>
          <w:marTop w:val="0"/>
          <w:marBottom w:val="0"/>
          <w:divBdr>
            <w:top w:val="none" w:sz="0" w:space="0" w:color="auto"/>
            <w:left w:val="none" w:sz="0" w:space="0" w:color="auto"/>
            <w:bottom w:val="single" w:sz="4" w:space="1" w:color="auto"/>
            <w:right w:val="none" w:sz="0" w:space="0" w:color="auto"/>
          </w:divBdr>
        </w:div>
        <w:div w:id="1492022170">
          <w:marLeft w:val="0"/>
          <w:marRight w:val="0"/>
          <w:marTop w:val="0"/>
          <w:marBottom w:val="0"/>
          <w:divBdr>
            <w:top w:val="none" w:sz="0" w:space="0" w:color="auto"/>
            <w:left w:val="none" w:sz="0" w:space="0" w:color="auto"/>
            <w:bottom w:val="single" w:sz="4" w:space="1" w:color="auto"/>
            <w:right w:val="none" w:sz="0" w:space="0" w:color="auto"/>
          </w:divBdr>
        </w:div>
        <w:div w:id="1493252761">
          <w:marLeft w:val="0"/>
          <w:marRight w:val="0"/>
          <w:marTop w:val="0"/>
          <w:marBottom w:val="0"/>
          <w:divBdr>
            <w:top w:val="none" w:sz="0" w:space="0" w:color="auto"/>
            <w:left w:val="none" w:sz="0" w:space="0" w:color="auto"/>
            <w:bottom w:val="single" w:sz="4" w:space="1" w:color="auto"/>
            <w:right w:val="none" w:sz="0" w:space="0" w:color="auto"/>
          </w:divBdr>
        </w:div>
        <w:div w:id="1507328857">
          <w:marLeft w:val="0"/>
          <w:marRight w:val="0"/>
          <w:marTop w:val="0"/>
          <w:marBottom w:val="0"/>
          <w:divBdr>
            <w:top w:val="none" w:sz="0" w:space="0" w:color="auto"/>
            <w:left w:val="none" w:sz="0" w:space="0" w:color="auto"/>
            <w:bottom w:val="single" w:sz="4" w:space="1" w:color="auto"/>
            <w:right w:val="none" w:sz="0" w:space="0" w:color="auto"/>
          </w:divBdr>
        </w:div>
        <w:div w:id="1509557052">
          <w:marLeft w:val="0"/>
          <w:marRight w:val="0"/>
          <w:marTop w:val="0"/>
          <w:marBottom w:val="0"/>
          <w:divBdr>
            <w:top w:val="none" w:sz="0" w:space="0" w:color="auto"/>
            <w:left w:val="none" w:sz="0" w:space="0" w:color="auto"/>
            <w:bottom w:val="single" w:sz="4" w:space="1" w:color="auto"/>
            <w:right w:val="none" w:sz="0" w:space="0" w:color="auto"/>
          </w:divBdr>
        </w:div>
        <w:div w:id="1538589647">
          <w:marLeft w:val="0"/>
          <w:marRight w:val="0"/>
          <w:marTop w:val="0"/>
          <w:marBottom w:val="0"/>
          <w:divBdr>
            <w:top w:val="none" w:sz="0" w:space="0" w:color="auto"/>
            <w:left w:val="none" w:sz="0" w:space="0" w:color="auto"/>
            <w:bottom w:val="single" w:sz="4" w:space="1" w:color="auto"/>
            <w:right w:val="none" w:sz="0" w:space="0" w:color="auto"/>
          </w:divBdr>
        </w:div>
        <w:div w:id="1573005496">
          <w:marLeft w:val="0"/>
          <w:marRight w:val="0"/>
          <w:marTop w:val="0"/>
          <w:marBottom w:val="0"/>
          <w:divBdr>
            <w:top w:val="none" w:sz="0" w:space="0" w:color="auto"/>
            <w:left w:val="none" w:sz="0" w:space="0" w:color="auto"/>
            <w:bottom w:val="single" w:sz="4" w:space="1" w:color="auto"/>
            <w:right w:val="none" w:sz="0" w:space="0" w:color="auto"/>
          </w:divBdr>
        </w:div>
        <w:div w:id="1585720104">
          <w:marLeft w:val="0"/>
          <w:marRight w:val="0"/>
          <w:marTop w:val="0"/>
          <w:marBottom w:val="0"/>
          <w:divBdr>
            <w:top w:val="none" w:sz="0" w:space="0" w:color="auto"/>
            <w:left w:val="none" w:sz="0" w:space="0" w:color="auto"/>
            <w:bottom w:val="single" w:sz="4" w:space="1" w:color="auto"/>
            <w:right w:val="none" w:sz="0" w:space="0" w:color="auto"/>
          </w:divBdr>
        </w:div>
        <w:div w:id="1591086949">
          <w:marLeft w:val="0"/>
          <w:marRight w:val="0"/>
          <w:marTop w:val="0"/>
          <w:marBottom w:val="0"/>
          <w:divBdr>
            <w:top w:val="none" w:sz="0" w:space="0" w:color="auto"/>
            <w:left w:val="none" w:sz="0" w:space="0" w:color="auto"/>
            <w:bottom w:val="single" w:sz="4" w:space="1" w:color="auto"/>
            <w:right w:val="none" w:sz="0" w:space="0" w:color="auto"/>
          </w:divBdr>
        </w:div>
        <w:div w:id="1638216793">
          <w:marLeft w:val="0"/>
          <w:marRight w:val="0"/>
          <w:marTop w:val="0"/>
          <w:marBottom w:val="0"/>
          <w:divBdr>
            <w:top w:val="none" w:sz="0" w:space="0" w:color="auto"/>
            <w:left w:val="none" w:sz="0" w:space="0" w:color="auto"/>
            <w:bottom w:val="single" w:sz="4" w:space="1" w:color="auto"/>
            <w:right w:val="none" w:sz="0" w:space="0" w:color="auto"/>
          </w:divBdr>
        </w:div>
        <w:div w:id="1645163950">
          <w:marLeft w:val="0"/>
          <w:marRight w:val="0"/>
          <w:marTop w:val="0"/>
          <w:marBottom w:val="0"/>
          <w:divBdr>
            <w:top w:val="none" w:sz="0" w:space="0" w:color="auto"/>
            <w:left w:val="none" w:sz="0" w:space="0" w:color="auto"/>
            <w:bottom w:val="single" w:sz="4" w:space="1" w:color="auto"/>
            <w:right w:val="none" w:sz="0" w:space="0" w:color="auto"/>
          </w:divBdr>
        </w:div>
        <w:div w:id="1651641005">
          <w:marLeft w:val="0"/>
          <w:marRight w:val="0"/>
          <w:marTop w:val="0"/>
          <w:marBottom w:val="0"/>
          <w:divBdr>
            <w:top w:val="none" w:sz="0" w:space="0" w:color="auto"/>
            <w:left w:val="none" w:sz="0" w:space="0" w:color="auto"/>
            <w:bottom w:val="single" w:sz="4" w:space="1" w:color="auto"/>
            <w:right w:val="none" w:sz="0" w:space="0" w:color="auto"/>
          </w:divBdr>
        </w:div>
        <w:div w:id="1672950516">
          <w:marLeft w:val="0"/>
          <w:marRight w:val="0"/>
          <w:marTop w:val="0"/>
          <w:marBottom w:val="0"/>
          <w:divBdr>
            <w:top w:val="none" w:sz="0" w:space="0" w:color="auto"/>
            <w:left w:val="none" w:sz="0" w:space="0" w:color="auto"/>
            <w:bottom w:val="single" w:sz="4" w:space="1" w:color="auto"/>
            <w:right w:val="none" w:sz="0" w:space="0" w:color="auto"/>
          </w:divBdr>
        </w:div>
        <w:div w:id="1673483447">
          <w:marLeft w:val="0"/>
          <w:marRight w:val="0"/>
          <w:marTop w:val="0"/>
          <w:marBottom w:val="0"/>
          <w:divBdr>
            <w:top w:val="none" w:sz="0" w:space="0" w:color="auto"/>
            <w:left w:val="none" w:sz="0" w:space="0" w:color="auto"/>
            <w:bottom w:val="single" w:sz="4" w:space="1" w:color="auto"/>
            <w:right w:val="none" w:sz="0" w:space="0" w:color="auto"/>
          </w:divBdr>
        </w:div>
        <w:div w:id="1691251856">
          <w:marLeft w:val="0"/>
          <w:marRight w:val="0"/>
          <w:marTop w:val="0"/>
          <w:marBottom w:val="0"/>
          <w:divBdr>
            <w:top w:val="none" w:sz="0" w:space="0" w:color="auto"/>
            <w:left w:val="none" w:sz="0" w:space="0" w:color="auto"/>
            <w:bottom w:val="single" w:sz="4" w:space="1" w:color="auto"/>
            <w:right w:val="none" w:sz="0" w:space="0" w:color="auto"/>
          </w:divBdr>
        </w:div>
        <w:div w:id="1716201432">
          <w:marLeft w:val="0"/>
          <w:marRight w:val="0"/>
          <w:marTop w:val="0"/>
          <w:marBottom w:val="0"/>
          <w:divBdr>
            <w:top w:val="none" w:sz="0" w:space="0" w:color="auto"/>
            <w:left w:val="none" w:sz="0" w:space="0" w:color="auto"/>
            <w:bottom w:val="single" w:sz="4" w:space="1" w:color="auto"/>
            <w:right w:val="none" w:sz="0" w:space="0" w:color="auto"/>
          </w:divBdr>
        </w:div>
        <w:div w:id="1723485273">
          <w:marLeft w:val="0"/>
          <w:marRight w:val="0"/>
          <w:marTop w:val="0"/>
          <w:marBottom w:val="0"/>
          <w:divBdr>
            <w:top w:val="none" w:sz="0" w:space="0" w:color="auto"/>
            <w:left w:val="none" w:sz="0" w:space="0" w:color="auto"/>
            <w:bottom w:val="single" w:sz="4" w:space="1" w:color="auto"/>
            <w:right w:val="none" w:sz="0" w:space="0" w:color="auto"/>
          </w:divBdr>
        </w:div>
        <w:div w:id="1732918452">
          <w:marLeft w:val="0"/>
          <w:marRight w:val="0"/>
          <w:marTop w:val="0"/>
          <w:marBottom w:val="0"/>
          <w:divBdr>
            <w:top w:val="none" w:sz="0" w:space="0" w:color="auto"/>
            <w:left w:val="none" w:sz="0" w:space="0" w:color="auto"/>
            <w:bottom w:val="single" w:sz="4" w:space="1" w:color="auto"/>
            <w:right w:val="none" w:sz="0" w:space="0" w:color="auto"/>
          </w:divBdr>
        </w:div>
        <w:div w:id="1741905575">
          <w:marLeft w:val="0"/>
          <w:marRight w:val="0"/>
          <w:marTop w:val="0"/>
          <w:marBottom w:val="0"/>
          <w:divBdr>
            <w:top w:val="none" w:sz="0" w:space="0" w:color="auto"/>
            <w:left w:val="none" w:sz="0" w:space="0" w:color="auto"/>
            <w:bottom w:val="single" w:sz="4" w:space="1" w:color="auto"/>
            <w:right w:val="none" w:sz="0" w:space="0" w:color="auto"/>
          </w:divBdr>
        </w:div>
        <w:div w:id="1747919850">
          <w:marLeft w:val="0"/>
          <w:marRight w:val="0"/>
          <w:marTop w:val="0"/>
          <w:marBottom w:val="0"/>
          <w:divBdr>
            <w:top w:val="none" w:sz="0" w:space="0" w:color="auto"/>
            <w:left w:val="none" w:sz="0" w:space="0" w:color="auto"/>
            <w:bottom w:val="single" w:sz="4" w:space="1" w:color="auto"/>
            <w:right w:val="none" w:sz="0" w:space="0" w:color="auto"/>
          </w:divBdr>
        </w:div>
        <w:div w:id="1783645530">
          <w:marLeft w:val="0"/>
          <w:marRight w:val="0"/>
          <w:marTop w:val="0"/>
          <w:marBottom w:val="0"/>
          <w:divBdr>
            <w:top w:val="none" w:sz="0" w:space="0" w:color="auto"/>
            <w:left w:val="none" w:sz="0" w:space="0" w:color="auto"/>
            <w:bottom w:val="single" w:sz="4" w:space="1" w:color="auto"/>
            <w:right w:val="none" w:sz="0" w:space="0" w:color="auto"/>
          </w:divBdr>
        </w:div>
        <w:div w:id="1784836884">
          <w:marLeft w:val="0"/>
          <w:marRight w:val="0"/>
          <w:marTop w:val="0"/>
          <w:marBottom w:val="0"/>
          <w:divBdr>
            <w:top w:val="none" w:sz="0" w:space="0" w:color="auto"/>
            <w:left w:val="none" w:sz="0" w:space="0" w:color="auto"/>
            <w:bottom w:val="single" w:sz="4" w:space="1" w:color="auto"/>
            <w:right w:val="none" w:sz="0" w:space="0" w:color="auto"/>
          </w:divBdr>
        </w:div>
        <w:div w:id="1800294182">
          <w:marLeft w:val="0"/>
          <w:marRight w:val="0"/>
          <w:marTop w:val="0"/>
          <w:marBottom w:val="0"/>
          <w:divBdr>
            <w:top w:val="none" w:sz="0" w:space="0" w:color="auto"/>
            <w:left w:val="none" w:sz="0" w:space="0" w:color="auto"/>
            <w:bottom w:val="single" w:sz="4" w:space="1" w:color="auto"/>
            <w:right w:val="none" w:sz="0" w:space="0" w:color="auto"/>
          </w:divBdr>
        </w:div>
        <w:div w:id="1801725725">
          <w:marLeft w:val="0"/>
          <w:marRight w:val="0"/>
          <w:marTop w:val="0"/>
          <w:marBottom w:val="0"/>
          <w:divBdr>
            <w:top w:val="none" w:sz="0" w:space="0" w:color="auto"/>
            <w:left w:val="none" w:sz="0" w:space="0" w:color="auto"/>
            <w:bottom w:val="single" w:sz="4" w:space="1" w:color="auto"/>
            <w:right w:val="none" w:sz="0" w:space="0" w:color="auto"/>
          </w:divBdr>
        </w:div>
        <w:div w:id="1803423669">
          <w:marLeft w:val="0"/>
          <w:marRight w:val="0"/>
          <w:marTop w:val="0"/>
          <w:marBottom w:val="0"/>
          <w:divBdr>
            <w:top w:val="none" w:sz="0" w:space="0" w:color="auto"/>
            <w:left w:val="none" w:sz="0" w:space="0" w:color="auto"/>
            <w:bottom w:val="single" w:sz="4" w:space="1" w:color="auto"/>
            <w:right w:val="none" w:sz="0" w:space="0" w:color="auto"/>
          </w:divBdr>
        </w:div>
        <w:div w:id="1811434176">
          <w:marLeft w:val="0"/>
          <w:marRight w:val="0"/>
          <w:marTop w:val="0"/>
          <w:marBottom w:val="0"/>
          <w:divBdr>
            <w:top w:val="none" w:sz="0" w:space="0" w:color="auto"/>
            <w:left w:val="none" w:sz="0" w:space="0" w:color="auto"/>
            <w:bottom w:val="single" w:sz="4" w:space="1" w:color="auto"/>
            <w:right w:val="none" w:sz="0" w:space="0" w:color="auto"/>
          </w:divBdr>
        </w:div>
        <w:div w:id="1813984026">
          <w:marLeft w:val="0"/>
          <w:marRight w:val="0"/>
          <w:marTop w:val="0"/>
          <w:marBottom w:val="0"/>
          <w:divBdr>
            <w:top w:val="none" w:sz="0" w:space="0" w:color="auto"/>
            <w:left w:val="none" w:sz="0" w:space="0" w:color="auto"/>
            <w:bottom w:val="single" w:sz="4" w:space="1" w:color="auto"/>
            <w:right w:val="none" w:sz="0" w:space="0" w:color="auto"/>
          </w:divBdr>
        </w:div>
        <w:div w:id="1829443949">
          <w:marLeft w:val="0"/>
          <w:marRight w:val="0"/>
          <w:marTop w:val="0"/>
          <w:marBottom w:val="0"/>
          <w:divBdr>
            <w:top w:val="none" w:sz="0" w:space="0" w:color="auto"/>
            <w:left w:val="none" w:sz="0" w:space="0" w:color="auto"/>
            <w:bottom w:val="single" w:sz="4" w:space="1" w:color="auto"/>
            <w:right w:val="none" w:sz="0" w:space="0" w:color="auto"/>
          </w:divBdr>
        </w:div>
        <w:div w:id="1852716696">
          <w:marLeft w:val="0"/>
          <w:marRight w:val="0"/>
          <w:marTop w:val="0"/>
          <w:marBottom w:val="0"/>
          <w:divBdr>
            <w:top w:val="none" w:sz="0" w:space="0" w:color="auto"/>
            <w:left w:val="none" w:sz="0" w:space="0" w:color="auto"/>
            <w:bottom w:val="single" w:sz="4" w:space="1" w:color="auto"/>
            <w:right w:val="none" w:sz="0" w:space="0" w:color="auto"/>
          </w:divBdr>
        </w:div>
        <w:div w:id="1857307610">
          <w:marLeft w:val="0"/>
          <w:marRight w:val="0"/>
          <w:marTop w:val="0"/>
          <w:marBottom w:val="0"/>
          <w:divBdr>
            <w:top w:val="none" w:sz="0" w:space="0" w:color="auto"/>
            <w:left w:val="none" w:sz="0" w:space="0" w:color="auto"/>
            <w:bottom w:val="single" w:sz="4" w:space="1" w:color="auto"/>
            <w:right w:val="none" w:sz="0" w:space="0" w:color="auto"/>
          </w:divBdr>
        </w:div>
        <w:div w:id="1870680565">
          <w:marLeft w:val="0"/>
          <w:marRight w:val="0"/>
          <w:marTop w:val="0"/>
          <w:marBottom w:val="0"/>
          <w:divBdr>
            <w:top w:val="none" w:sz="0" w:space="0" w:color="auto"/>
            <w:left w:val="none" w:sz="0" w:space="0" w:color="auto"/>
            <w:bottom w:val="single" w:sz="4" w:space="1" w:color="auto"/>
            <w:right w:val="none" w:sz="0" w:space="0" w:color="auto"/>
          </w:divBdr>
        </w:div>
        <w:div w:id="1889369109">
          <w:marLeft w:val="0"/>
          <w:marRight w:val="0"/>
          <w:marTop w:val="0"/>
          <w:marBottom w:val="0"/>
          <w:divBdr>
            <w:top w:val="none" w:sz="0" w:space="0" w:color="auto"/>
            <w:left w:val="none" w:sz="0" w:space="0" w:color="auto"/>
            <w:bottom w:val="single" w:sz="4" w:space="1" w:color="auto"/>
            <w:right w:val="none" w:sz="0" w:space="0" w:color="auto"/>
          </w:divBdr>
        </w:div>
        <w:div w:id="1898396605">
          <w:marLeft w:val="0"/>
          <w:marRight w:val="0"/>
          <w:marTop w:val="0"/>
          <w:marBottom w:val="0"/>
          <w:divBdr>
            <w:top w:val="none" w:sz="0" w:space="0" w:color="auto"/>
            <w:left w:val="none" w:sz="0" w:space="0" w:color="auto"/>
            <w:bottom w:val="single" w:sz="4" w:space="1" w:color="auto"/>
            <w:right w:val="none" w:sz="0" w:space="0" w:color="auto"/>
          </w:divBdr>
        </w:div>
        <w:div w:id="1898933536">
          <w:marLeft w:val="0"/>
          <w:marRight w:val="0"/>
          <w:marTop w:val="0"/>
          <w:marBottom w:val="0"/>
          <w:divBdr>
            <w:top w:val="none" w:sz="0" w:space="0" w:color="auto"/>
            <w:left w:val="none" w:sz="0" w:space="0" w:color="auto"/>
            <w:bottom w:val="single" w:sz="4" w:space="1" w:color="auto"/>
            <w:right w:val="none" w:sz="0" w:space="0" w:color="auto"/>
          </w:divBdr>
        </w:div>
        <w:div w:id="1923248878">
          <w:marLeft w:val="0"/>
          <w:marRight w:val="0"/>
          <w:marTop w:val="0"/>
          <w:marBottom w:val="0"/>
          <w:divBdr>
            <w:top w:val="none" w:sz="0" w:space="0" w:color="auto"/>
            <w:left w:val="none" w:sz="0" w:space="0" w:color="auto"/>
            <w:bottom w:val="single" w:sz="4" w:space="1" w:color="auto"/>
            <w:right w:val="none" w:sz="0" w:space="0" w:color="auto"/>
          </w:divBdr>
        </w:div>
        <w:div w:id="1936787392">
          <w:marLeft w:val="0"/>
          <w:marRight w:val="0"/>
          <w:marTop w:val="0"/>
          <w:marBottom w:val="0"/>
          <w:divBdr>
            <w:top w:val="none" w:sz="0" w:space="0" w:color="auto"/>
            <w:left w:val="none" w:sz="0" w:space="0" w:color="auto"/>
            <w:bottom w:val="single" w:sz="4" w:space="1" w:color="auto"/>
            <w:right w:val="none" w:sz="0" w:space="0" w:color="auto"/>
          </w:divBdr>
        </w:div>
        <w:div w:id="1941835159">
          <w:marLeft w:val="0"/>
          <w:marRight w:val="0"/>
          <w:marTop w:val="0"/>
          <w:marBottom w:val="0"/>
          <w:divBdr>
            <w:top w:val="none" w:sz="0" w:space="0" w:color="auto"/>
            <w:left w:val="none" w:sz="0" w:space="0" w:color="auto"/>
            <w:bottom w:val="single" w:sz="4" w:space="1" w:color="auto"/>
            <w:right w:val="none" w:sz="0" w:space="0" w:color="auto"/>
          </w:divBdr>
        </w:div>
        <w:div w:id="1945577529">
          <w:marLeft w:val="0"/>
          <w:marRight w:val="0"/>
          <w:marTop w:val="0"/>
          <w:marBottom w:val="0"/>
          <w:divBdr>
            <w:top w:val="none" w:sz="0" w:space="0" w:color="auto"/>
            <w:left w:val="none" w:sz="0" w:space="0" w:color="auto"/>
            <w:bottom w:val="single" w:sz="4" w:space="1" w:color="auto"/>
            <w:right w:val="none" w:sz="0" w:space="0" w:color="auto"/>
          </w:divBdr>
        </w:div>
        <w:div w:id="1950503057">
          <w:marLeft w:val="0"/>
          <w:marRight w:val="0"/>
          <w:marTop w:val="0"/>
          <w:marBottom w:val="0"/>
          <w:divBdr>
            <w:top w:val="none" w:sz="0" w:space="0" w:color="auto"/>
            <w:left w:val="none" w:sz="0" w:space="0" w:color="auto"/>
            <w:bottom w:val="single" w:sz="4" w:space="1" w:color="auto"/>
            <w:right w:val="none" w:sz="0" w:space="0" w:color="auto"/>
          </w:divBdr>
        </w:div>
        <w:div w:id="1952348318">
          <w:marLeft w:val="0"/>
          <w:marRight w:val="0"/>
          <w:marTop w:val="0"/>
          <w:marBottom w:val="0"/>
          <w:divBdr>
            <w:top w:val="none" w:sz="0" w:space="0" w:color="auto"/>
            <w:left w:val="none" w:sz="0" w:space="0" w:color="auto"/>
            <w:bottom w:val="single" w:sz="4" w:space="1" w:color="auto"/>
            <w:right w:val="none" w:sz="0" w:space="0" w:color="auto"/>
          </w:divBdr>
        </w:div>
        <w:div w:id="1963536497">
          <w:marLeft w:val="0"/>
          <w:marRight w:val="0"/>
          <w:marTop w:val="0"/>
          <w:marBottom w:val="0"/>
          <w:divBdr>
            <w:top w:val="none" w:sz="0" w:space="0" w:color="auto"/>
            <w:left w:val="none" w:sz="0" w:space="0" w:color="auto"/>
            <w:bottom w:val="single" w:sz="4" w:space="1" w:color="auto"/>
            <w:right w:val="none" w:sz="0" w:space="0" w:color="auto"/>
          </w:divBdr>
        </w:div>
        <w:div w:id="1964654749">
          <w:marLeft w:val="0"/>
          <w:marRight w:val="0"/>
          <w:marTop w:val="0"/>
          <w:marBottom w:val="0"/>
          <w:divBdr>
            <w:top w:val="none" w:sz="0" w:space="0" w:color="auto"/>
            <w:left w:val="none" w:sz="0" w:space="0" w:color="auto"/>
            <w:bottom w:val="single" w:sz="4" w:space="1" w:color="auto"/>
            <w:right w:val="none" w:sz="0" w:space="0" w:color="auto"/>
          </w:divBdr>
        </w:div>
        <w:div w:id="1964657161">
          <w:marLeft w:val="0"/>
          <w:marRight w:val="0"/>
          <w:marTop w:val="0"/>
          <w:marBottom w:val="0"/>
          <w:divBdr>
            <w:top w:val="none" w:sz="0" w:space="0" w:color="auto"/>
            <w:left w:val="none" w:sz="0" w:space="0" w:color="auto"/>
            <w:bottom w:val="single" w:sz="4" w:space="1" w:color="auto"/>
            <w:right w:val="none" w:sz="0" w:space="0" w:color="auto"/>
          </w:divBdr>
        </w:div>
        <w:div w:id="1966112089">
          <w:marLeft w:val="0"/>
          <w:marRight w:val="0"/>
          <w:marTop w:val="0"/>
          <w:marBottom w:val="0"/>
          <w:divBdr>
            <w:top w:val="none" w:sz="0" w:space="0" w:color="auto"/>
            <w:left w:val="none" w:sz="0" w:space="0" w:color="auto"/>
            <w:bottom w:val="single" w:sz="4" w:space="1" w:color="auto"/>
            <w:right w:val="none" w:sz="0" w:space="0" w:color="auto"/>
          </w:divBdr>
        </w:div>
        <w:div w:id="1967000012">
          <w:marLeft w:val="0"/>
          <w:marRight w:val="0"/>
          <w:marTop w:val="0"/>
          <w:marBottom w:val="0"/>
          <w:divBdr>
            <w:top w:val="none" w:sz="0" w:space="0" w:color="auto"/>
            <w:left w:val="none" w:sz="0" w:space="0" w:color="auto"/>
            <w:bottom w:val="single" w:sz="4" w:space="1" w:color="auto"/>
            <w:right w:val="none" w:sz="0" w:space="0" w:color="auto"/>
          </w:divBdr>
        </w:div>
        <w:div w:id="1971129221">
          <w:marLeft w:val="0"/>
          <w:marRight w:val="0"/>
          <w:marTop w:val="0"/>
          <w:marBottom w:val="0"/>
          <w:divBdr>
            <w:top w:val="none" w:sz="0" w:space="0" w:color="auto"/>
            <w:left w:val="none" w:sz="0" w:space="0" w:color="auto"/>
            <w:bottom w:val="single" w:sz="4" w:space="1" w:color="auto"/>
            <w:right w:val="none" w:sz="0" w:space="0" w:color="auto"/>
          </w:divBdr>
        </w:div>
        <w:div w:id="2012751657">
          <w:marLeft w:val="0"/>
          <w:marRight w:val="0"/>
          <w:marTop w:val="0"/>
          <w:marBottom w:val="0"/>
          <w:divBdr>
            <w:top w:val="none" w:sz="0" w:space="0" w:color="auto"/>
            <w:left w:val="none" w:sz="0" w:space="0" w:color="auto"/>
            <w:bottom w:val="single" w:sz="4" w:space="1" w:color="auto"/>
            <w:right w:val="none" w:sz="0" w:space="0" w:color="auto"/>
          </w:divBdr>
        </w:div>
        <w:div w:id="2025546697">
          <w:marLeft w:val="0"/>
          <w:marRight w:val="0"/>
          <w:marTop w:val="0"/>
          <w:marBottom w:val="0"/>
          <w:divBdr>
            <w:top w:val="none" w:sz="0" w:space="0" w:color="auto"/>
            <w:left w:val="none" w:sz="0" w:space="0" w:color="auto"/>
            <w:bottom w:val="single" w:sz="4" w:space="1" w:color="auto"/>
            <w:right w:val="none" w:sz="0" w:space="0" w:color="auto"/>
          </w:divBdr>
        </w:div>
        <w:div w:id="2055348576">
          <w:marLeft w:val="0"/>
          <w:marRight w:val="0"/>
          <w:marTop w:val="0"/>
          <w:marBottom w:val="0"/>
          <w:divBdr>
            <w:top w:val="none" w:sz="0" w:space="0" w:color="auto"/>
            <w:left w:val="none" w:sz="0" w:space="0" w:color="auto"/>
            <w:bottom w:val="single" w:sz="4" w:space="1" w:color="auto"/>
            <w:right w:val="none" w:sz="0" w:space="0" w:color="auto"/>
          </w:divBdr>
        </w:div>
        <w:div w:id="2062362135">
          <w:marLeft w:val="0"/>
          <w:marRight w:val="0"/>
          <w:marTop w:val="0"/>
          <w:marBottom w:val="0"/>
          <w:divBdr>
            <w:top w:val="none" w:sz="0" w:space="0" w:color="auto"/>
            <w:left w:val="none" w:sz="0" w:space="0" w:color="auto"/>
            <w:bottom w:val="single" w:sz="4" w:space="1" w:color="auto"/>
            <w:right w:val="none" w:sz="0" w:space="0" w:color="auto"/>
          </w:divBdr>
        </w:div>
        <w:div w:id="2093161059">
          <w:marLeft w:val="0"/>
          <w:marRight w:val="0"/>
          <w:marTop w:val="0"/>
          <w:marBottom w:val="0"/>
          <w:divBdr>
            <w:top w:val="none" w:sz="0" w:space="0" w:color="auto"/>
            <w:left w:val="none" w:sz="0" w:space="0" w:color="auto"/>
            <w:bottom w:val="single" w:sz="4" w:space="1" w:color="auto"/>
            <w:right w:val="none" w:sz="0" w:space="0" w:color="auto"/>
          </w:divBdr>
        </w:div>
        <w:div w:id="2133400169">
          <w:marLeft w:val="0"/>
          <w:marRight w:val="0"/>
          <w:marTop w:val="0"/>
          <w:marBottom w:val="0"/>
          <w:divBdr>
            <w:top w:val="none" w:sz="0" w:space="0" w:color="auto"/>
            <w:left w:val="none" w:sz="0" w:space="0" w:color="auto"/>
            <w:bottom w:val="single" w:sz="4" w:space="1" w:color="auto"/>
            <w:right w:val="none" w:sz="0" w:space="0" w:color="auto"/>
          </w:divBdr>
        </w:div>
      </w:divsChild>
    </w:div>
    <w:div w:id="664433456">
      <w:bodyDiv w:val="1"/>
      <w:marLeft w:val="0"/>
      <w:marRight w:val="0"/>
      <w:marTop w:val="0"/>
      <w:marBottom w:val="0"/>
      <w:divBdr>
        <w:top w:val="none" w:sz="0" w:space="0" w:color="auto"/>
        <w:left w:val="none" w:sz="0" w:space="0" w:color="auto"/>
        <w:bottom w:val="none" w:sz="0" w:space="0" w:color="auto"/>
        <w:right w:val="none" w:sz="0" w:space="0" w:color="auto"/>
      </w:divBdr>
    </w:div>
    <w:div w:id="692920180">
      <w:bodyDiv w:val="1"/>
      <w:marLeft w:val="0"/>
      <w:marRight w:val="0"/>
      <w:marTop w:val="0"/>
      <w:marBottom w:val="0"/>
      <w:divBdr>
        <w:top w:val="none" w:sz="0" w:space="0" w:color="auto"/>
        <w:left w:val="none" w:sz="0" w:space="0" w:color="auto"/>
        <w:bottom w:val="none" w:sz="0" w:space="0" w:color="auto"/>
        <w:right w:val="none" w:sz="0" w:space="0" w:color="auto"/>
      </w:divBdr>
    </w:div>
    <w:div w:id="708453402">
      <w:bodyDiv w:val="1"/>
      <w:marLeft w:val="0"/>
      <w:marRight w:val="0"/>
      <w:marTop w:val="0"/>
      <w:marBottom w:val="0"/>
      <w:divBdr>
        <w:top w:val="none" w:sz="0" w:space="0" w:color="auto"/>
        <w:left w:val="none" w:sz="0" w:space="0" w:color="auto"/>
        <w:bottom w:val="none" w:sz="0" w:space="0" w:color="auto"/>
        <w:right w:val="none" w:sz="0" w:space="0" w:color="auto"/>
      </w:divBdr>
    </w:div>
    <w:div w:id="723143219">
      <w:bodyDiv w:val="1"/>
      <w:marLeft w:val="0"/>
      <w:marRight w:val="0"/>
      <w:marTop w:val="0"/>
      <w:marBottom w:val="0"/>
      <w:divBdr>
        <w:top w:val="none" w:sz="0" w:space="0" w:color="auto"/>
        <w:left w:val="none" w:sz="0" w:space="0" w:color="auto"/>
        <w:bottom w:val="none" w:sz="0" w:space="0" w:color="auto"/>
        <w:right w:val="none" w:sz="0" w:space="0" w:color="auto"/>
      </w:divBdr>
    </w:div>
    <w:div w:id="748431975">
      <w:bodyDiv w:val="1"/>
      <w:marLeft w:val="0"/>
      <w:marRight w:val="0"/>
      <w:marTop w:val="0"/>
      <w:marBottom w:val="0"/>
      <w:divBdr>
        <w:top w:val="none" w:sz="0" w:space="0" w:color="auto"/>
        <w:left w:val="none" w:sz="0" w:space="0" w:color="auto"/>
        <w:bottom w:val="none" w:sz="0" w:space="0" w:color="auto"/>
        <w:right w:val="none" w:sz="0" w:space="0" w:color="auto"/>
      </w:divBdr>
    </w:div>
    <w:div w:id="749542493">
      <w:bodyDiv w:val="1"/>
      <w:marLeft w:val="0"/>
      <w:marRight w:val="0"/>
      <w:marTop w:val="0"/>
      <w:marBottom w:val="0"/>
      <w:divBdr>
        <w:top w:val="none" w:sz="0" w:space="0" w:color="auto"/>
        <w:left w:val="none" w:sz="0" w:space="0" w:color="auto"/>
        <w:bottom w:val="none" w:sz="0" w:space="0" w:color="auto"/>
        <w:right w:val="none" w:sz="0" w:space="0" w:color="auto"/>
      </w:divBdr>
    </w:div>
    <w:div w:id="808937110">
      <w:bodyDiv w:val="1"/>
      <w:marLeft w:val="0"/>
      <w:marRight w:val="0"/>
      <w:marTop w:val="0"/>
      <w:marBottom w:val="0"/>
      <w:divBdr>
        <w:top w:val="none" w:sz="0" w:space="0" w:color="auto"/>
        <w:left w:val="none" w:sz="0" w:space="0" w:color="auto"/>
        <w:bottom w:val="none" w:sz="0" w:space="0" w:color="auto"/>
        <w:right w:val="none" w:sz="0" w:space="0" w:color="auto"/>
      </w:divBdr>
    </w:div>
    <w:div w:id="832650029">
      <w:bodyDiv w:val="1"/>
      <w:marLeft w:val="0"/>
      <w:marRight w:val="0"/>
      <w:marTop w:val="0"/>
      <w:marBottom w:val="0"/>
      <w:divBdr>
        <w:top w:val="none" w:sz="0" w:space="0" w:color="auto"/>
        <w:left w:val="none" w:sz="0" w:space="0" w:color="auto"/>
        <w:bottom w:val="none" w:sz="0" w:space="0" w:color="auto"/>
        <w:right w:val="none" w:sz="0" w:space="0" w:color="auto"/>
      </w:divBdr>
      <w:divsChild>
        <w:div w:id="1237783292">
          <w:marLeft w:val="0"/>
          <w:marRight w:val="0"/>
          <w:marTop w:val="0"/>
          <w:marBottom w:val="0"/>
          <w:divBdr>
            <w:top w:val="none" w:sz="0" w:space="0" w:color="auto"/>
            <w:left w:val="none" w:sz="0" w:space="0" w:color="auto"/>
            <w:bottom w:val="none" w:sz="0" w:space="0" w:color="auto"/>
            <w:right w:val="none" w:sz="0" w:space="0" w:color="auto"/>
          </w:divBdr>
        </w:div>
        <w:div w:id="1341348864">
          <w:marLeft w:val="0"/>
          <w:marRight w:val="0"/>
          <w:marTop w:val="0"/>
          <w:marBottom w:val="0"/>
          <w:divBdr>
            <w:top w:val="none" w:sz="0" w:space="0" w:color="auto"/>
            <w:left w:val="none" w:sz="0" w:space="0" w:color="auto"/>
            <w:bottom w:val="none" w:sz="0" w:space="0" w:color="auto"/>
            <w:right w:val="none" w:sz="0" w:space="0" w:color="auto"/>
          </w:divBdr>
        </w:div>
        <w:div w:id="1932740935">
          <w:marLeft w:val="0"/>
          <w:marRight w:val="0"/>
          <w:marTop w:val="0"/>
          <w:marBottom w:val="0"/>
          <w:divBdr>
            <w:top w:val="none" w:sz="0" w:space="0" w:color="auto"/>
            <w:left w:val="none" w:sz="0" w:space="0" w:color="auto"/>
            <w:bottom w:val="none" w:sz="0" w:space="0" w:color="auto"/>
            <w:right w:val="none" w:sz="0" w:space="0" w:color="auto"/>
          </w:divBdr>
        </w:div>
        <w:div w:id="2129545089">
          <w:marLeft w:val="0"/>
          <w:marRight w:val="0"/>
          <w:marTop w:val="0"/>
          <w:marBottom w:val="0"/>
          <w:divBdr>
            <w:top w:val="none" w:sz="0" w:space="0" w:color="auto"/>
            <w:left w:val="none" w:sz="0" w:space="0" w:color="auto"/>
            <w:bottom w:val="none" w:sz="0" w:space="0" w:color="auto"/>
            <w:right w:val="none" w:sz="0" w:space="0" w:color="auto"/>
          </w:divBdr>
        </w:div>
      </w:divsChild>
    </w:div>
    <w:div w:id="834339281">
      <w:bodyDiv w:val="1"/>
      <w:marLeft w:val="0"/>
      <w:marRight w:val="0"/>
      <w:marTop w:val="0"/>
      <w:marBottom w:val="0"/>
      <w:divBdr>
        <w:top w:val="none" w:sz="0" w:space="0" w:color="auto"/>
        <w:left w:val="none" w:sz="0" w:space="0" w:color="auto"/>
        <w:bottom w:val="none" w:sz="0" w:space="0" w:color="auto"/>
        <w:right w:val="none" w:sz="0" w:space="0" w:color="auto"/>
      </w:divBdr>
    </w:div>
    <w:div w:id="849947964">
      <w:bodyDiv w:val="1"/>
      <w:marLeft w:val="0"/>
      <w:marRight w:val="0"/>
      <w:marTop w:val="0"/>
      <w:marBottom w:val="0"/>
      <w:divBdr>
        <w:top w:val="none" w:sz="0" w:space="0" w:color="auto"/>
        <w:left w:val="none" w:sz="0" w:space="0" w:color="auto"/>
        <w:bottom w:val="none" w:sz="0" w:space="0" w:color="auto"/>
        <w:right w:val="none" w:sz="0" w:space="0" w:color="auto"/>
      </w:divBdr>
    </w:div>
    <w:div w:id="883104259">
      <w:bodyDiv w:val="1"/>
      <w:marLeft w:val="0"/>
      <w:marRight w:val="0"/>
      <w:marTop w:val="0"/>
      <w:marBottom w:val="0"/>
      <w:divBdr>
        <w:top w:val="none" w:sz="0" w:space="0" w:color="auto"/>
        <w:left w:val="none" w:sz="0" w:space="0" w:color="auto"/>
        <w:bottom w:val="none" w:sz="0" w:space="0" w:color="auto"/>
        <w:right w:val="none" w:sz="0" w:space="0" w:color="auto"/>
      </w:divBdr>
    </w:div>
    <w:div w:id="929267391">
      <w:bodyDiv w:val="1"/>
      <w:marLeft w:val="0"/>
      <w:marRight w:val="0"/>
      <w:marTop w:val="0"/>
      <w:marBottom w:val="0"/>
      <w:divBdr>
        <w:top w:val="none" w:sz="0" w:space="0" w:color="auto"/>
        <w:left w:val="none" w:sz="0" w:space="0" w:color="auto"/>
        <w:bottom w:val="none" w:sz="0" w:space="0" w:color="auto"/>
        <w:right w:val="none" w:sz="0" w:space="0" w:color="auto"/>
      </w:divBdr>
    </w:div>
    <w:div w:id="932585837">
      <w:bodyDiv w:val="1"/>
      <w:marLeft w:val="0"/>
      <w:marRight w:val="0"/>
      <w:marTop w:val="0"/>
      <w:marBottom w:val="0"/>
      <w:divBdr>
        <w:top w:val="none" w:sz="0" w:space="0" w:color="auto"/>
        <w:left w:val="none" w:sz="0" w:space="0" w:color="auto"/>
        <w:bottom w:val="none" w:sz="0" w:space="0" w:color="auto"/>
        <w:right w:val="none" w:sz="0" w:space="0" w:color="auto"/>
      </w:divBdr>
    </w:div>
    <w:div w:id="939723323">
      <w:bodyDiv w:val="1"/>
      <w:marLeft w:val="0"/>
      <w:marRight w:val="0"/>
      <w:marTop w:val="0"/>
      <w:marBottom w:val="0"/>
      <w:divBdr>
        <w:top w:val="none" w:sz="0" w:space="0" w:color="auto"/>
        <w:left w:val="none" w:sz="0" w:space="0" w:color="auto"/>
        <w:bottom w:val="none" w:sz="0" w:space="0" w:color="auto"/>
        <w:right w:val="none" w:sz="0" w:space="0" w:color="auto"/>
      </w:divBdr>
    </w:div>
    <w:div w:id="953172565">
      <w:bodyDiv w:val="1"/>
      <w:marLeft w:val="0"/>
      <w:marRight w:val="0"/>
      <w:marTop w:val="0"/>
      <w:marBottom w:val="0"/>
      <w:divBdr>
        <w:top w:val="none" w:sz="0" w:space="0" w:color="auto"/>
        <w:left w:val="none" w:sz="0" w:space="0" w:color="auto"/>
        <w:bottom w:val="none" w:sz="0" w:space="0" w:color="auto"/>
        <w:right w:val="none" w:sz="0" w:space="0" w:color="auto"/>
      </w:divBdr>
    </w:div>
    <w:div w:id="972371302">
      <w:bodyDiv w:val="1"/>
      <w:marLeft w:val="0"/>
      <w:marRight w:val="0"/>
      <w:marTop w:val="0"/>
      <w:marBottom w:val="0"/>
      <w:divBdr>
        <w:top w:val="none" w:sz="0" w:space="0" w:color="auto"/>
        <w:left w:val="none" w:sz="0" w:space="0" w:color="auto"/>
        <w:bottom w:val="none" w:sz="0" w:space="0" w:color="auto"/>
        <w:right w:val="none" w:sz="0" w:space="0" w:color="auto"/>
      </w:divBdr>
    </w:div>
    <w:div w:id="992176315">
      <w:bodyDiv w:val="1"/>
      <w:marLeft w:val="0"/>
      <w:marRight w:val="0"/>
      <w:marTop w:val="0"/>
      <w:marBottom w:val="0"/>
      <w:divBdr>
        <w:top w:val="none" w:sz="0" w:space="0" w:color="auto"/>
        <w:left w:val="none" w:sz="0" w:space="0" w:color="auto"/>
        <w:bottom w:val="none" w:sz="0" w:space="0" w:color="auto"/>
        <w:right w:val="none" w:sz="0" w:space="0" w:color="auto"/>
      </w:divBdr>
    </w:div>
    <w:div w:id="1009019549">
      <w:bodyDiv w:val="1"/>
      <w:marLeft w:val="0"/>
      <w:marRight w:val="0"/>
      <w:marTop w:val="0"/>
      <w:marBottom w:val="0"/>
      <w:divBdr>
        <w:top w:val="none" w:sz="0" w:space="0" w:color="auto"/>
        <w:left w:val="none" w:sz="0" w:space="0" w:color="auto"/>
        <w:bottom w:val="none" w:sz="0" w:space="0" w:color="auto"/>
        <w:right w:val="none" w:sz="0" w:space="0" w:color="auto"/>
      </w:divBdr>
    </w:div>
    <w:div w:id="1027219207">
      <w:bodyDiv w:val="1"/>
      <w:marLeft w:val="0"/>
      <w:marRight w:val="0"/>
      <w:marTop w:val="0"/>
      <w:marBottom w:val="0"/>
      <w:divBdr>
        <w:top w:val="none" w:sz="0" w:space="0" w:color="auto"/>
        <w:left w:val="none" w:sz="0" w:space="0" w:color="auto"/>
        <w:bottom w:val="none" w:sz="0" w:space="0" w:color="auto"/>
        <w:right w:val="none" w:sz="0" w:space="0" w:color="auto"/>
      </w:divBdr>
    </w:div>
    <w:div w:id="1046830009">
      <w:bodyDiv w:val="1"/>
      <w:marLeft w:val="0"/>
      <w:marRight w:val="0"/>
      <w:marTop w:val="0"/>
      <w:marBottom w:val="0"/>
      <w:divBdr>
        <w:top w:val="none" w:sz="0" w:space="0" w:color="auto"/>
        <w:left w:val="none" w:sz="0" w:space="0" w:color="auto"/>
        <w:bottom w:val="none" w:sz="0" w:space="0" w:color="auto"/>
        <w:right w:val="none" w:sz="0" w:space="0" w:color="auto"/>
      </w:divBdr>
    </w:div>
    <w:div w:id="1054626132">
      <w:bodyDiv w:val="1"/>
      <w:marLeft w:val="0"/>
      <w:marRight w:val="0"/>
      <w:marTop w:val="0"/>
      <w:marBottom w:val="0"/>
      <w:divBdr>
        <w:top w:val="none" w:sz="0" w:space="0" w:color="auto"/>
        <w:left w:val="none" w:sz="0" w:space="0" w:color="auto"/>
        <w:bottom w:val="none" w:sz="0" w:space="0" w:color="auto"/>
        <w:right w:val="none" w:sz="0" w:space="0" w:color="auto"/>
      </w:divBdr>
    </w:div>
    <w:div w:id="1086880753">
      <w:bodyDiv w:val="1"/>
      <w:marLeft w:val="0"/>
      <w:marRight w:val="0"/>
      <w:marTop w:val="0"/>
      <w:marBottom w:val="0"/>
      <w:divBdr>
        <w:top w:val="none" w:sz="0" w:space="0" w:color="auto"/>
        <w:left w:val="none" w:sz="0" w:space="0" w:color="auto"/>
        <w:bottom w:val="none" w:sz="0" w:space="0" w:color="auto"/>
        <w:right w:val="none" w:sz="0" w:space="0" w:color="auto"/>
      </w:divBdr>
    </w:div>
    <w:div w:id="1091587901">
      <w:bodyDiv w:val="1"/>
      <w:marLeft w:val="0"/>
      <w:marRight w:val="0"/>
      <w:marTop w:val="0"/>
      <w:marBottom w:val="0"/>
      <w:divBdr>
        <w:top w:val="none" w:sz="0" w:space="0" w:color="auto"/>
        <w:left w:val="none" w:sz="0" w:space="0" w:color="auto"/>
        <w:bottom w:val="none" w:sz="0" w:space="0" w:color="auto"/>
        <w:right w:val="none" w:sz="0" w:space="0" w:color="auto"/>
      </w:divBdr>
    </w:div>
    <w:div w:id="1102264189">
      <w:bodyDiv w:val="1"/>
      <w:marLeft w:val="0"/>
      <w:marRight w:val="0"/>
      <w:marTop w:val="0"/>
      <w:marBottom w:val="0"/>
      <w:divBdr>
        <w:top w:val="none" w:sz="0" w:space="0" w:color="auto"/>
        <w:left w:val="none" w:sz="0" w:space="0" w:color="auto"/>
        <w:bottom w:val="none" w:sz="0" w:space="0" w:color="auto"/>
        <w:right w:val="none" w:sz="0" w:space="0" w:color="auto"/>
      </w:divBdr>
    </w:div>
    <w:div w:id="1135021769">
      <w:bodyDiv w:val="1"/>
      <w:marLeft w:val="0"/>
      <w:marRight w:val="0"/>
      <w:marTop w:val="0"/>
      <w:marBottom w:val="0"/>
      <w:divBdr>
        <w:top w:val="none" w:sz="0" w:space="0" w:color="auto"/>
        <w:left w:val="none" w:sz="0" w:space="0" w:color="auto"/>
        <w:bottom w:val="none" w:sz="0" w:space="0" w:color="auto"/>
        <w:right w:val="none" w:sz="0" w:space="0" w:color="auto"/>
      </w:divBdr>
    </w:div>
    <w:div w:id="1139569379">
      <w:bodyDiv w:val="1"/>
      <w:marLeft w:val="0"/>
      <w:marRight w:val="0"/>
      <w:marTop w:val="0"/>
      <w:marBottom w:val="0"/>
      <w:divBdr>
        <w:top w:val="none" w:sz="0" w:space="0" w:color="auto"/>
        <w:left w:val="none" w:sz="0" w:space="0" w:color="auto"/>
        <w:bottom w:val="none" w:sz="0" w:space="0" w:color="auto"/>
        <w:right w:val="none" w:sz="0" w:space="0" w:color="auto"/>
      </w:divBdr>
    </w:div>
    <w:div w:id="1141919510">
      <w:bodyDiv w:val="1"/>
      <w:marLeft w:val="0"/>
      <w:marRight w:val="0"/>
      <w:marTop w:val="0"/>
      <w:marBottom w:val="0"/>
      <w:divBdr>
        <w:top w:val="none" w:sz="0" w:space="0" w:color="auto"/>
        <w:left w:val="none" w:sz="0" w:space="0" w:color="auto"/>
        <w:bottom w:val="none" w:sz="0" w:space="0" w:color="auto"/>
        <w:right w:val="none" w:sz="0" w:space="0" w:color="auto"/>
      </w:divBdr>
    </w:div>
    <w:div w:id="1146361984">
      <w:bodyDiv w:val="1"/>
      <w:marLeft w:val="0"/>
      <w:marRight w:val="0"/>
      <w:marTop w:val="0"/>
      <w:marBottom w:val="0"/>
      <w:divBdr>
        <w:top w:val="none" w:sz="0" w:space="0" w:color="auto"/>
        <w:left w:val="none" w:sz="0" w:space="0" w:color="auto"/>
        <w:bottom w:val="none" w:sz="0" w:space="0" w:color="auto"/>
        <w:right w:val="none" w:sz="0" w:space="0" w:color="auto"/>
      </w:divBdr>
    </w:div>
    <w:div w:id="1151095372">
      <w:bodyDiv w:val="1"/>
      <w:marLeft w:val="0"/>
      <w:marRight w:val="0"/>
      <w:marTop w:val="0"/>
      <w:marBottom w:val="0"/>
      <w:divBdr>
        <w:top w:val="none" w:sz="0" w:space="0" w:color="auto"/>
        <w:left w:val="none" w:sz="0" w:space="0" w:color="auto"/>
        <w:bottom w:val="none" w:sz="0" w:space="0" w:color="auto"/>
        <w:right w:val="none" w:sz="0" w:space="0" w:color="auto"/>
      </w:divBdr>
    </w:div>
    <w:div w:id="1161971462">
      <w:bodyDiv w:val="1"/>
      <w:marLeft w:val="0"/>
      <w:marRight w:val="0"/>
      <w:marTop w:val="0"/>
      <w:marBottom w:val="0"/>
      <w:divBdr>
        <w:top w:val="none" w:sz="0" w:space="0" w:color="auto"/>
        <w:left w:val="none" w:sz="0" w:space="0" w:color="auto"/>
        <w:bottom w:val="none" w:sz="0" w:space="0" w:color="auto"/>
        <w:right w:val="none" w:sz="0" w:space="0" w:color="auto"/>
      </w:divBdr>
    </w:div>
    <w:div w:id="1165824465">
      <w:bodyDiv w:val="1"/>
      <w:marLeft w:val="0"/>
      <w:marRight w:val="0"/>
      <w:marTop w:val="0"/>
      <w:marBottom w:val="0"/>
      <w:divBdr>
        <w:top w:val="none" w:sz="0" w:space="0" w:color="auto"/>
        <w:left w:val="none" w:sz="0" w:space="0" w:color="auto"/>
        <w:bottom w:val="none" w:sz="0" w:space="0" w:color="auto"/>
        <w:right w:val="none" w:sz="0" w:space="0" w:color="auto"/>
      </w:divBdr>
    </w:div>
    <w:div w:id="1186409661">
      <w:bodyDiv w:val="1"/>
      <w:marLeft w:val="0"/>
      <w:marRight w:val="0"/>
      <w:marTop w:val="0"/>
      <w:marBottom w:val="0"/>
      <w:divBdr>
        <w:top w:val="none" w:sz="0" w:space="0" w:color="auto"/>
        <w:left w:val="none" w:sz="0" w:space="0" w:color="auto"/>
        <w:bottom w:val="none" w:sz="0" w:space="0" w:color="auto"/>
        <w:right w:val="none" w:sz="0" w:space="0" w:color="auto"/>
      </w:divBdr>
    </w:div>
    <w:div w:id="1197816762">
      <w:bodyDiv w:val="1"/>
      <w:marLeft w:val="0"/>
      <w:marRight w:val="0"/>
      <w:marTop w:val="0"/>
      <w:marBottom w:val="0"/>
      <w:divBdr>
        <w:top w:val="none" w:sz="0" w:space="0" w:color="auto"/>
        <w:left w:val="none" w:sz="0" w:space="0" w:color="auto"/>
        <w:bottom w:val="none" w:sz="0" w:space="0" w:color="auto"/>
        <w:right w:val="none" w:sz="0" w:space="0" w:color="auto"/>
      </w:divBdr>
    </w:div>
    <w:div w:id="1221089263">
      <w:bodyDiv w:val="1"/>
      <w:marLeft w:val="0"/>
      <w:marRight w:val="0"/>
      <w:marTop w:val="0"/>
      <w:marBottom w:val="0"/>
      <w:divBdr>
        <w:top w:val="none" w:sz="0" w:space="0" w:color="auto"/>
        <w:left w:val="none" w:sz="0" w:space="0" w:color="auto"/>
        <w:bottom w:val="none" w:sz="0" w:space="0" w:color="auto"/>
        <w:right w:val="none" w:sz="0" w:space="0" w:color="auto"/>
      </w:divBdr>
    </w:div>
    <w:div w:id="1244922828">
      <w:bodyDiv w:val="1"/>
      <w:marLeft w:val="0"/>
      <w:marRight w:val="0"/>
      <w:marTop w:val="0"/>
      <w:marBottom w:val="0"/>
      <w:divBdr>
        <w:top w:val="none" w:sz="0" w:space="0" w:color="auto"/>
        <w:left w:val="none" w:sz="0" w:space="0" w:color="auto"/>
        <w:bottom w:val="none" w:sz="0" w:space="0" w:color="auto"/>
        <w:right w:val="none" w:sz="0" w:space="0" w:color="auto"/>
      </w:divBdr>
    </w:div>
    <w:div w:id="1298801292">
      <w:bodyDiv w:val="1"/>
      <w:marLeft w:val="0"/>
      <w:marRight w:val="0"/>
      <w:marTop w:val="0"/>
      <w:marBottom w:val="0"/>
      <w:divBdr>
        <w:top w:val="none" w:sz="0" w:space="0" w:color="auto"/>
        <w:left w:val="none" w:sz="0" w:space="0" w:color="auto"/>
        <w:bottom w:val="none" w:sz="0" w:space="0" w:color="auto"/>
        <w:right w:val="none" w:sz="0" w:space="0" w:color="auto"/>
      </w:divBdr>
    </w:div>
    <w:div w:id="1311401946">
      <w:bodyDiv w:val="1"/>
      <w:marLeft w:val="0"/>
      <w:marRight w:val="0"/>
      <w:marTop w:val="0"/>
      <w:marBottom w:val="0"/>
      <w:divBdr>
        <w:top w:val="none" w:sz="0" w:space="0" w:color="auto"/>
        <w:left w:val="none" w:sz="0" w:space="0" w:color="auto"/>
        <w:bottom w:val="none" w:sz="0" w:space="0" w:color="auto"/>
        <w:right w:val="none" w:sz="0" w:space="0" w:color="auto"/>
      </w:divBdr>
    </w:div>
    <w:div w:id="1318804372">
      <w:bodyDiv w:val="1"/>
      <w:marLeft w:val="0"/>
      <w:marRight w:val="0"/>
      <w:marTop w:val="0"/>
      <w:marBottom w:val="0"/>
      <w:divBdr>
        <w:top w:val="none" w:sz="0" w:space="0" w:color="auto"/>
        <w:left w:val="none" w:sz="0" w:space="0" w:color="auto"/>
        <w:bottom w:val="none" w:sz="0" w:space="0" w:color="auto"/>
        <w:right w:val="none" w:sz="0" w:space="0" w:color="auto"/>
      </w:divBdr>
    </w:div>
    <w:div w:id="1345937857">
      <w:bodyDiv w:val="1"/>
      <w:marLeft w:val="0"/>
      <w:marRight w:val="0"/>
      <w:marTop w:val="0"/>
      <w:marBottom w:val="0"/>
      <w:divBdr>
        <w:top w:val="none" w:sz="0" w:space="0" w:color="auto"/>
        <w:left w:val="none" w:sz="0" w:space="0" w:color="auto"/>
        <w:bottom w:val="none" w:sz="0" w:space="0" w:color="auto"/>
        <w:right w:val="none" w:sz="0" w:space="0" w:color="auto"/>
      </w:divBdr>
    </w:div>
    <w:div w:id="1351683169">
      <w:bodyDiv w:val="1"/>
      <w:marLeft w:val="0"/>
      <w:marRight w:val="0"/>
      <w:marTop w:val="0"/>
      <w:marBottom w:val="0"/>
      <w:divBdr>
        <w:top w:val="none" w:sz="0" w:space="0" w:color="auto"/>
        <w:left w:val="none" w:sz="0" w:space="0" w:color="auto"/>
        <w:bottom w:val="none" w:sz="0" w:space="0" w:color="auto"/>
        <w:right w:val="none" w:sz="0" w:space="0" w:color="auto"/>
      </w:divBdr>
    </w:div>
    <w:div w:id="1369069855">
      <w:bodyDiv w:val="1"/>
      <w:marLeft w:val="0"/>
      <w:marRight w:val="0"/>
      <w:marTop w:val="0"/>
      <w:marBottom w:val="0"/>
      <w:divBdr>
        <w:top w:val="none" w:sz="0" w:space="0" w:color="auto"/>
        <w:left w:val="none" w:sz="0" w:space="0" w:color="auto"/>
        <w:bottom w:val="none" w:sz="0" w:space="0" w:color="auto"/>
        <w:right w:val="none" w:sz="0" w:space="0" w:color="auto"/>
      </w:divBdr>
    </w:div>
    <w:div w:id="1400251388">
      <w:bodyDiv w:val="1"/>
      <w:marLeft w:val="0"/>
      <w:marRight w:val="0"/>
      <w:marTop w:val="0"/>
      <w:marBottom w:val="0"/>
      <w:divBdr>
        <w:top w:val="none" w:sz="0" w:space="0" w:color="auto"/>
        <w:left w:val="none" w:sz="0" w:space="0" w:color="auto"/>
        <w:bottom w:val="none" w:sz="0" w:space="0" w:color="auto"/>
        <w:right w:val="none" w:sz="0" w:space="0" w:color="auto"/>
      </w:divBdr>
    </w:div>
    <w:div w:id="1406680880">
      <w:bodyDiv w:val="1"/>
      <w:marLeft w:val="0"/>
      <w:marRight w:val="0"/>
      <w:marTop w:val="0"/>
      <w:marBottom w:val="0"/>
      <w:divBdr>
        <w:top w:val="none" w:sz="0" w:space="0" w:color="auto"/>
        <w:left w:val="none" w:sz="0" w:space="0" w:color="auto"/>
        <w:bottom w:val="none" w:sz="0" w:space="0" w:color="auto"/>
        <w:right w:val="none" w:sz="0" w:space="0" w:color="auto"/>
      </w:divBdr>
    </w:div>
    <w:div w:id="1419062572">
      <w:bodyDiv w:val="1"/>
      <w:marLeft w:val="0"/>
      <w:marRight w:val="0"/>
      <w:marTop w:val="0"/>
      <w:marBottom w:val="0"/>
      <w:divBdr>
        <w:top w:val="none" w:sz="0" w:space="0" w:color="auto"/>
        <w:left w:val="none" w:sz="0" w:space="0" w:color="auto"/>
        <w:bottom w:val="none" w:sz="0" w:space="0" w:color="auto"/>
        <w:right w:val="none" w:sz="0" w:space="0" w:color="auto"/>
      </w:divBdr>
    </w:div>
    <w:div w:id="1430278804">
      <w:bodyDiv w:val="1"/>
      <w:marLeft w:val="0"/>
      <w:marRight w:val="0"/>
      <w:marTop w:val="0"/>
      <w:marBottom w:val="0"/>
      <w:divBdr>
        <w:top w:val="none" w:sz="0" w:space="0" w:color="auto"/>
        <w:left w:val="none" w:sz="0" w:space="0" w:color="auto"/>
        <w:bottom w:val="none" w:sz="0" w:space="0" w:color="auto"/>
        <w:right w:val="none" w:sz="0" w:space="0" w:color="auto"/>
      </w:divBdr>
    </w:div>
    <w:div w:id="1443963068">
      <w:bodyDiv w:val="1"/>
      <w:marLeft w:val="0"/>
      <w:marRight w:val="0"/>
      <w:marTop w:val="0"/>
      <w:marBottom w:val="0"/>
      <w:divBdr>
        <w:top w:val="none" w:sz="0" w:space="0" w:color="auto"/>
        <w:left w:val="none" w:sz="0" w:space="0" w:color="auto"/>
        <w:bottom w:val="none" w:sz="0" w:space="0" w:color="auto"/>
        <w:right w:val="none" w:sz="0" w:space="0" w:color="auto"/>
      </w:divBdr>
    </w:div>
    <w:div w:id="1464039251">
      <w:bodyDiv w:val="1"/>
      <w:marLeft w:val="0"/>
      <w:marRight w:val="0"/>
      <w:marTop w:val="0"/>
      <w:marBottom w:val="0"/>
      <w:divBdr>
        <w:top w:val="none" w:sz="0" w:space="0" w:color="auto"/>
        <w:left w:val="none" w:sz="0" w:space="0" w:color="auto"/>
        <w:bottom w:val="none" w:sz="0" w:space="0" w:color="auto"/>
        <w:right w:val="none" w:sz="0" w:space="0" w:color="auto"/>
      </w:divBdr>
    </w:div>
    <w:div w:id="1469319859">
      <w:bodyDiv w:val="1"/>
      <w:marLeft w:val="0"/>
      <w:marRight w:val="0"/>
      <w:marTop w:val="0"/>
      <w:marBottom w:val="0"/>
      <w:divBdr>
        <w:top w:val="none" w:sz="0" w:space="0" w:color="auto"/>
        <w:left w:val="none" w:sz="0" w:space="0" w:color="auto"/>
        <w:bottom w:val="none" w:sz="0" w:space="0" w:color="auto"/>
        <w:right w:val="none" w:sz="0" w:space="0" w:color="auto"/>
      </w:divBdr>
    </w:div>
    <w:div w:id="1472359922">
      <w:bodyDiv w:val="1"/>
      <w:marLeft w:val="0"/>
      <w:marRight w:val="0"/>
      <w:marTop w:val="0"/>
      <w:marBottom w:val="0"/>
      <w:divBdr>
        <w:top w:val="none" w:sz="0" w:space="0" w:color="auto"/>
        <w:left w:val="none" w:sz="0" w:space="0" w:color="auto"/>
        <w:bottom w:val="none" w:sz="0" w:space="0" w:color="auto"/>
        <w:right w:val="none" w:sz="0" w:space="0" w:color="auto"/>
      </w:divBdr>
    </w:div>
    <w:div w:id="1488277674">
      <w:bodyDiv w:val="1"/>
      <w:marLeft w:val="0"/>
      <w:marRight w:val="0"/>
      <w:marTop w:val="0"/>
      <w:marBottom w:val="0"/>
      <w:divBdr>
        <w:top w:val="none" w:sz="0" w:space="0" w:color="auto"/>
        <w:left w:val="none" w:sz="0" w:space="0" w:color="auto"/>
        <w:bottom w:val="none" w:sz="0" w:space="0" w:color="auto"/>
        <w:right w:val="none" w:sz="0" w:space="0" w:color="auto"/>
      </w:divBdr>
    </w:div>
    <w:div w:id="1515803474">
      <w:bodyDiv w:val="1"/>
      <w:marLeft w:val="0"/>
      <w:marRight w:val="0"/>
      <w:marTop w:val="0"/>
      <w:marBottom w:val="0"/>
      <w:divBdr>
        <w:top w:val="none" w:sz="0" w:space="0" w:color="auto"/>
        <w:left w:val="none" w:sz="0" w:space="0" w:color="auto"/>
        <w:bottom w:val="none" w:sz="0" w:space="0" w:color="auto"/>
        <w:right w:val="none" w:sz="0" w:space="0" w:color="auto"/>
      </w:divBdr>
    </w:div>
    <w:div w:id="1525905264">
      <w:bodyDiv w:val="1"/>
      <w:marLeft w:val="0"/>
      <w:marRight w:val="0"/>
      <w:marTop w:val="0"/>
      <w:marBottom w:val="0"/>
      <w:divBdr>
        <w:top w:val="none" w:sz="0" w:space="0" w:color="auto"/>
        <w:left w:val="none" w:sz="0" w:space="0" w:color="auto"/>
        <w:bottom w:val="none" w:sz="0" w:space="0" w:color="auto"/>
        <w:right w:val="none" w:sz="0" w:space="0" w:color="auto"/>
      </w:divBdr>
    </w:div>
    <w:div w:id="1529904065">
      <w:bodyDiv w:val="1"/>
      <w:marLeft w:val="0"/>
      <w:marRight w:val="0"/>
      <w:marTop w:val="0"/>
      <w:marBottom w:val="0"/>
      <w:divBdr>
        <w:top w:val="none" w:sz="0" w:space="0" w:color="auto"/>
        <w:left w:val="none" w:sz="0" w:space="0" w:color="auto"/>
        <w:bottom w:val="none" w:sz="0" w:space="0" w:color="auto"/>
        <w:right w:val="none" w:sz="0" w:space="0" w:color="auto"/>
      </w:divBdr>
    </w:div>
    <w:div w:id="1536966673">
      <w:bodyDiv w:val="1"/>
      <w:marLeft w:val="0"/>
      <w:marRight w:val="0"/>
      <w:marTop w:val="0"/>
      <w:marBottom w:val="0"/>
      <w:divBdr>
        <w:top w:val="none" w:sz="0" w:space="0" w:color="auto"/>
        <w:left w:val="none" w:sz="0" w:space="0" w:color="auto"/>
        <w:bottom w:val="none" w:sz="0" w:space="0" w:color="auto"/>
        <w:right w:val="none" w:sz="0" w:space="0" w:color="auto"/>
      </w:divBdr>
    </w:div>
    <w:div w:id="1542092367">
      <w:bodyDiv w:val="1"/>
      <w:marLeft w:val="0"/>
      <w:marRight w:val="0"/>
      <w:marTop w:val="0"/>
      <w:marBottom w:val="0"/>
      <w:divBdr>
        <w:top w:val="none" w:sz="0" w:space="0" w:color="auto"/>
        <w:left w:val="none" w:sz="0" w:space="0" w:color="auto"/>
        <w:bottom w:val="none" w:sz="0" w:space="0" w:color="auto"/>
        <w:right w:val="none" w:sz="0" w:space="0" w:color="auto"/>
      </w:divBdr>
    </w:div>
    <w:div w:id="1545798325">
      <w:bodyDiv w:val="1"/>
      <w:marLeft w:val="0"/>
      <w:marRight w:val="0"/>
      <w:marTop w:val="0"/>
      <w:marBottom w:val="0"/>
      <w:divBdr>
        <w:top w:val="none" w:sz="0" w:space="0" w:color="auto"/>
        <w:left w:val="none" w:sz="0" w:space="0" w:color="auto"/>
        <w:bottom w:val="none" w:sz="0" w:space="0" w:color="auto"/>
        <w:right w:val="none" w:sz="0" w:space="0" w:color="auto"/>
      </w:divBdr>
    </w:div>
    <w:div w:id="1584408970">
      <w:bodyDiv w:val="1"/>
      <w:marLeft w:val="0"/>
      <w:marRight w:val="0"/>
      <w:marTop w:val="0"/>
      <w:marBottom w:val="0"/>
      <w:divBdr>
        <w:top w:val="none" w:sz="0" w:space="0" w:color="auto"/>
        <w:left w:val="none" w:sz="0" w:space="0" w:color="auto"/>
        <w:bottom w:val="none" w:sz="0" w:space="0" w:color="auto"/>
        <w:right w:val="none" w:sz="0" w:space="0" w:color="auto"/>
      </w:divBdr>
    </w:div>
    <w:div w:id="1584607128">
      <w:bodyDiv w:val="1"/>
      <w:marLeft w:val="0"/>
      <w:marRight w:val="0"/>
      <w:marTop w:val="0"/>
      <w:marBottom w:val="0"/>
      <w:divBdr>
        <w:top w:val="none" w:sz="0" w:space="0" w:color="auto"/>
        <w:left w:val="none" w:sz="0" w:space="0" w:color="auto"/>
        <w:bottom w:val="none" w:sz="0" w:space="0" w:color="auto"/>
        <w:right w:val="none" w:sz="0" w:space="0" w:color="auto"/>
      </w:divBdr>
    </w:div>
    <w:div w:id="1614438163">
      <w:bodyDiv w:val="1"/>
      <w:marLeft w:val="0"/>
      <w:marRight w:val="0"/>
      <w:marTop w:val="0"/>
      <w:marBottom w:val="0"/>
      <w:divBdr>
        <w:top w:val="none" w:sz="0" w:space="0" w:color="auto"/>
        <w:left w:val="none" w:sz="0" w:space="0" w:color="auto"/>
        <w:bottom w:val="none" w:sz="0" w:space="0" w:color="auto"/>
        <w:right w:val="none" w:sz="0" w:space="0" w:color="auto"/>
      </w:divBdr>
    </w:div>
    <w:div w:id="1617519627">
      <w:bodyDiv w:val="1"/>
      <w:marLeft w:val="0"/>
      <w:marRight w:val="0"/>
      <w:marTop w:val="0"/>
      <w:marBottom w:val="0"/>
      <w:divBdr>
        <w:top w:val="none" w:sz="0" w:space="0" w:color="auto"/>
        <w:left w:val="none" w:sz="0" w:space="0" w:color="auto"/>
        <w:bottom w:val="none" w:sz="0" w:space="0" w:color="auto"/>
        <w:right w:val="none" w:sz="0" w:space="0" w:color="auto"/>
      </w:divBdr>
    </w:div>
    <w:div w:id="1627272879">
      <w:bodyDiv w:val="1"/>
      <w:marLeft w:val="0"/>
      <w:marRight w:val="0"/>
      <w:marTop w:val="0"/>
      <w:marBottom w:val="0"/>
      <w:divBdr>
        <w:top w:val="none" w:sz="0" w:space="0" w:color="auto"/>
        <w:left w:val="none" w:sz="0" w:space="0" w:color="auto"/>
        <w:bottom w:val="none" w:sz="0" w:space="0" w:color="auto"/>
        <w:right w:val="none" w:sz="0" w:space="0" w:color="auto"/>
      </w:divBdr>
    </w:div>
    <w:div w:id="1627469883">
      <w:bodyDiv w:val="1"/>
      <w:marLeft w:val="0"/>
      <w:marRight w:val="0"/>
      <w:marTop w:val="0"/>
      <w:marBottom w:val="0"/>
      <w:divBdr>
        <w:top w:val="none" w:sz="0" w:space="0" w:color="auto"/>
        <w:left w:val="none" w:sz="0" w:space="0" w:color="auto"/>
        <w:bottom w:val="none" w:sz="0" w:space="0" w:color="auto"/>
        <w:right w:val="none" w:sz="0" w:space="0" w:color="auto"/>
      </w:divBdr>
    </w:div>
    <w:div w:id="1661888051">
      <w:bodyDiv w:val="1"/>
      <w:marLeft w:val="0"/>
      <w:marRight w:val="0"/>
      <w:marTop w:val="0"/>
      <w:marBottom w:val="0"/>
      <w:divBdr>
        <w:top w:val="none" w:sz="0" w:space="0" w:color="auto"/>
        <w:left w:val="none" w:sz="0" w:space="0" w:color="auto"/>
        <w:bottom w:val="none" w:sz="0" w:space="0" w:color="auto"/>
        <w:right w:val="none" w:sz="0" w:space="0" w:color="auto"/>
      </w:divBdr>
    </w:div>
    <w:div w:id="1694183008">
      <w:bodyDiv w:val="1"/>
      <w:marLeft w:val="0"/>
      <w:marRight w:val="0"/>
      <w:marTop w:val="0"/>
      <w:marBottom w:val="0"/>
      <w:divBdr>
        <w:top w:val="none" w:sz="0" w:space="0" w:color="auto"/>
        <w:left w:val="none" w:sz="0" w:space="0" w:color="auto"/>
        <w:bottom w:val="none" w:sz="0" w:space="0" w:color="auto"/>
        <w:right w:val="none" w:sz="0" w:space="0" w:color="auto"/>
      </w:divBdr>
    </w:div>
    <w:div w:id="1728184620">
      <w:bodyDiv w:val="1"/>
      <w:marLeft w:val="0"/>
      <w:marRight w:val="0"/>
      <w:marTop w:val="0"/>
      <w:marBottom w:val="0"/>
      <w:divBdr>
        <w:top w:val="none" w:sz="0" w:space="0" w:color="auto"/>
        <w:left w:val="none" w:sz="0" w:space="0" w:color="auto"/>
        <w:bottom w:val="none" w:sz="0" w:space="0" w:color="auto"/>
        <w:right w:val="none" w:sz="0" w:space="0" w:color="auto"/>
      </w:divBdr>
    </w:div>
    <w:div w:id="1733458568">
      <w:bodyDiv w:val="1"/>
      <w:marLeft w:val="0"/>
      <w:marRight w:val="0"/>
      <w:marTop w:val="0"/>
      <w:marBottom w:val="0"/>
      <w:divBdr>
        <w:top w:val="none" w:sz="0" w:space="0" w:color="auto"/>
        <w:left w:val="none" w:sz="0" w:space="0" w:color="auto"/>
        <w:bottom w:val="none" w:sz="0" w:space="0" w:color="auto"/>
        <w:right w:val="none" w:sz="0" w:space="0" w:color="auto"/>
      </w:divBdr>
    </w:div>
    <w:div w:id="1758936648">
      <w:bodyDiv w:val="1"/>
      <w:marLeft w:val="0"/>
      <w:marRight w:val="0"/>
      <w:marTop w:val="0"/>
      <w:marBottom w:val="0"/>
      <w:divBdr>
        <w:top w:val="none" w:sz="0" w:space="0" w:color="auto"/>
        <w:left w:val="none" w:sz="0" w:space="0" w:color="auto"/>
        <w:bottom w:val="none" w:sz="0" w:space="0" w:color="auto"/>
        <w:right w:val="none" w:sz="0" w:space="0" w:color="auto"/>
      </w:divBdr>
    </w:div>
    <w:div w:id="1775781826">
      <w:bodyDiv w:val="1"/>
      <w:marLeft w:val="0"/>
      <w:marRight w:val="0"/>
      <w:marTop w:val="0"/>
      <w:marBottom w:val="0"/>
      <w:divBdr>
        <w:top w:val="none" w:sz="0" w:space="0" w:color="auto"/>
        <w:left w:val="none" w:sz="0" w:space="0" w:color="auto"/>
        <w:bottom w:val="none" w:sz="0" w:space="0" w:color="auto"/>
        <w:right w:val="none" w:sz="0" w:space="0" w:color="auto"/>
      </w:divBdr>
    </w:div>
    <w:div w:id="1777409406">
      <w:bodyDiv w:val="1"/>
      <w:marLeft w:val="0"/>
      <w:marRight w:val="0"/>
      <w:marTop w:val="0"/>
      <w:marBottom w:val="0"/>
      <w:divBdr>
        <w:top w:val="none" w:sz="0" w:space="0" w:color="auto"/>
        <w:left w:val="none" w:sz="0" w:space="0" w:color="auto"/>
        <w:bottom w:val="none" w:sz="0" w:space="0" w:color="auto"/>
        <w:right w:val="none" w:sz="0" w:space="0" w:color="auto"/>
      </w:divBdr>
    </w:div>
    <w:div w:id="1781605598">
      <w:bodyDiv w:val="1"/>
      <w:marLeft w:val="0"/>
      <w:marRight w:val="0"/>
      <w:marTop w:val="0"/>
      <w:marBottom w:val="0"/>
      <w:divBdr>
        <w:top w:val="none" w:sz="0" w:space="0" w:color="auto"/>
        <w:left w:val="none" w:sz="0" w:space="0" w:color="auto"/>
        <w:bottom w:val="none" w:sz="0" w:space="0" w:color="auto"/>
        <w:right w:val="none" w:sz="0" w:space="0" w:color="auto"/>
      </w:divBdr>
    </w:div>
    <w:div w:id="1816290061">
      <w:bodyDiv w:val="1"/>
      <w:marLeft w:val="0"/>
      <w:marRight w:val="0"/>
      <w:marTop w:val="0"/>
      <w:marBottom w:val="0"/>
      <w:divBdr>
        <w:top w:val="none" w:sz="0" w:space="0" w:color="auto"/>
        <w:left w:val="none" w:sz="0" w:space="0" w:color="auto"/>
        <w:bottom w:val="none" w:sz="0" w:space="0" w:color="auto"/>
        <w:right w:val="none" w:sz="0" w:space="0" w:color="auto"/>
      </w:divBdr>
    </w:div>
    <w:div w:id="1833640107">
      <w:bodyDiv w:val="1"/>
      <w:marLeft w:val="0"/>
      <w:marRight w:val="0"/>
      <w:marTop w:val="0"/>
      <w:marBottom w:val="0"/>
      <w:divBdr>
        <w:top w:val="none" w:sz="0" w:space="0" w:color="auto"/>
        <w:left w:val="none" w:sz="0" w:space="0" w:color="auto"/>
        <w:bottom w:val="none" w:sz="0" w:space="0" w:color="auto"/>
        <w:right w:val="none" w:sz="0" w:space="0" w:color="auto"/>
      </w:divBdr>
    </w:div>
    <w:div w:id="1859199484">
      <w:bodyDiv w:val="1"/>
      <w:marLeft w:val="0"/>
      <w:marRight w:val="0"/>
      <w:marTop w:val="0"/>
      <w:marBottom w:val="0"/>
      <w:divBdr>
        <w:top w:val="none" w:sz="0" w:space="0" w:color="auto"/>
        <w:left w:val="none" w:sz="0" w:space="0" w:color="auto"/>
        <w:bottom w:val="none" w:sz="0" w:space="0" w:color="auto"/>
        <w:right w:val="none" w:sz="0" w:space="0" w:color="auto"/>
      </w:divBdr>
    </w:div>
    <w:div w:id="1877545596">
      <w:bodyDiv w:val="1"/>
      <w:marLeft w:val="0"/>
      <w:marRight w:val="0"/>
      <w:marTop w:val="0"/>
      <w:marBottom w:val="0"/>
      <w:divBdr>
        <w:top w:val="none" w:sz="0" w:space="0" w:color="auto"/>
        <w:left w:val="none" w:sz="0" w:space="0" w:color="auto"/>
        <w:bottom w:val="none" w:sz="0" w:space="0" w:color="auto"/>
        <w:right w:val="none" w:sz="0" w:space="0" w:color="auto"/>
      </w:divBdr>
    </w:div>
    <w:div w:id="1887986156">
      <w:bodyDiv w:val="1"/>
      <w:marLeft w:val="0"/>
      <w:marRight w:val="0"/>
      <w:marTop w:val="0"/>
      <w:marBottom w:val="0"/>
      <w:divBdr>
        <w:top w:val="none" w:sz="0" w:space="0" w:color="auto"/>
        <w:left w:val="none" w:sz="0" w:space="0" w:color="auto"/>
        <w:bottom w:val="none" w:sz="0" w:space="0" w:color="auto"/>
        <w:right w:val="none" w:sz="0" w:space="0" w:color="auto"/>
      </w:divBdr>
    </w:div>
    <w:div w:id="1901088447">
      <w:bodyDiv w:val="1"/>
      <w:marLeft w:val="0"/>
      <w:marRight w:val="0"/>
      <w:marTop w:val="0"/>
      <w:marBottom w:val="0"/>
      <w:divBdr>
        <w:top w:val="none" w:sz="0" w:space="0" w:color="auto"/>
        <w:left w:val="none" w:sz="0" w:space="0" w:color="auto"/>
        <w:bottom w:val="none" w:sz="0" w:space="0" w:color="auto"/>
        <w:right w:val="none" w:sz="0" w:space="0" w:color="auto"/>
      </w:divBdr>
    </w:div>
    <w:div w:id="1941336204">
      <w:bodyDiv w:val="1"/>
      <w:marLeft w:val="0"/>
      <w:marRight w:val="0"/>
      <w:marTop w:val="0"/>
      <w:marBottom w:val="0"/>
      <w:divBdr>
        <w:top w:val="none" w:sz="0" w:space="0" w:color="auto"/>
        <w:left w:val="none" w:sz="0" w:space="0" w:color="auto"/>
        <w:bottom w:val="none" w:sz="0" w:space="0" w:color="auto"/>
        <w:right w:val="none" w:sz="0" w:space="0" w:color="auto"/>
      </w:divBdr>
    </w:div>
    <w:div w:id="1975404956">
      <w:bodyDiv w:val="1"/>
      <w:marLeft w:val="0"/>
      <w:marRight w:val="0"/>
      <w:marTop w:val="0"/>
      <w:marBottom w:val="0"/>
      <w:divBdr>
        <w:top w:val="none" w:sz="0" w:space="0" w:color="auto"/>
        <w:left w:val="none" w:sz="0" w:space="0" w:color="auto"/>
        <w:bottom w:val="none" w:sz="0" w:space="0" w:color="auto"/>
        <w:right w:val="none" w:sz="0" w:space="0" w:color="auto"/>
      </w:divBdr>
    </w:div>
    <w:div w:id="2013992227">
      <w:bodyDiv w:val="1"/>
      <w:marLeft w:val="0"/>
      <w:marRight w:val="0"/>
      <w:marTop w:val="0"/>
      <w:marBottom w:val="0"/>
      <w:divBdr>
        <w:top w:val="none" w:sz="0" w:space="0" w:color="auto"/>
        <w:left w:val="none" w:sz="0" w:space="0" w:color="auto"/>
        <w:bottom w:val="none" w:sz="0" w:space="0" w:color="auto"/>
        <w:right w:val="none" w:sz="0" w:space="0" w:color="auto"/>
      </w:divBdr>
    </w:div>
    <w:div w:id="2052420343">
      <w:bodyDiv w:val="1"/>
      <w:marLeft w:val="0"/>
      <w:marRight w:val="0"/>
      <w:marTop w:val="0"/>
      <w:marBottom w:val="0"/>
      <w:divBdr>
        <w:top w:val="none" w:sz="0" w:space="0" w:color="auto"/>
        <w:left w:val="none" w:sz="0" w:space="0" w:color="auto"/>
        <w:bottom w:val="none" w:sz="0" w:space="0" w:color="auto"/>
        <w:right w:val="none" w:sz="0" w:space="0" w:color="auto"/>
      </w:divBdr>
    </w:div>
    <w:div w:id="2064744175">
      <w:bodyDiv w:val="1"/>
      <w:marLeft w:val="0"/>
      <w:marRight w:val="0"/>
      <w:marTop w:val="0"/>
      <w:marBottom w:val="0"/>
      <w:divBdr>
        <w:top w:val="none" w:sz="0" w:space="0" w:color="auto"/>
        <w:left w:val="none" w:sz="0" w:space="0" w:color="auto"/>
        <w:bottom w:val="none" w:sz="0" w:space="0" w:color="auto"/>
        <w:right w:val="none" w:sz="0" w:space="0" w:color="auto"/>
      </w:divBdr>
    </w:div>
    <w:div w:id="2065786312">
      <w:bodyDiv w:val="1"/>
      <w:marLeft w:val="0"/>
      <w:marRight w:val="0"/>
      <w:marTop w:val="0"/>
      <w:marBottom w:val="0"/>
      <w:divBdr>
        <w:top w:val="none" w:sz="0" w:space="0" w:color="auto"/>
        <w:left w:val="none" w:sz="0" w:space="0" w:color="auto"/>
        <w:bottom w:val="none" w:sz="0" w:space="0" w:color="auto"/>
        <w:right w:val="none" w:sz="0" w:space="0" w:color="auto"/>
      </w:divBdr>
    </w:div>
    <w:div w:id="2072000550">
      <w:bodyDiv w:val="1"/>
      <w:marLeft w:val="0"/>
      <w:marRight w:val="0"/>
      <w:marTop w:val="0"/>
      <w:marBottom w:val="0"/>
      <w:divBdr>
        <w:top w:val="none" w:sz="0" w:space="0" w:color="auto"/>
        <w:left w:val="none" w:sz="0" w:space="0" w:color="auto"/>
        <w:bottom w:val="none" w:sz="0" w:space="0" w:color="auto"/>
        <w:right w:val="none" w:sz="0" w:space="0" w:color="auto"/>
      </w:divBdr>
    </w:div>
    <w:div w:id="2087847937">
      <w:bodyDiv w:val="1"/>
      <w:marLeft w:val="0"/>
      <w:marRight w:val="0"/>
      <w:marTop w:val="0"/>
      <w:marBottom w:val="0"/>
      <w:divBdr>
        <w:top w:val="none" w:sz="0" w:space="0" w:color="auto"/>
        <w:left w:val="none" w:sz="0" w:space="0" w:color="auto"/>
        <w:bottom w:val="none" w:sz="0" w:space="0" w:color="auto"/>
        <w:right w:val="none" w:sz="0" w:space="0" w:color="auto"/>
      </w:divBdr>
    </w:div>
    <w:div w:id="2090075025">
      <w:bodyDiv w:val="1"/>
      <w:marLeft w:val="0"/>
      <w:marRight w:val="0"/>
      <w:marTop w:val="0"/>
      <w:marBottom w:val="0"/>
      <w:divBdr>
        <w:top w:val="none" w:sz="0" w:space="0" w:color="auto"/>
        <w:left w:val="none" w:sz="0" w:space="0" w:color="auto"/>
        <w:bottom w:val="none" w:sz="0" w:space="0" w:color="auto"/>
        <w:right w:val="none" w:sz="0" w:space="0" w:color="auto"/>
      </w:divBdr>
    </w:div>
    <w:div w:id="2103839429">
      <w:bodyDiv w:val="1"/>
      <w:marLeft w:val="0"/>
      <w:marRight w:val="0"/>
      <w:marTop w:val="0"/>
      <w:marBottom w:val="0"/>
      <w:divBdr>
        <w:top w:val="none" w:sz="0" w:space="0" w:color="auto"/>
        <w:left w:val="none" w:sz="0" w:space="0" w:color="auto"/>
        <w:bottom w:val="none" w:sz="0" w:space="0" w:color="auto"/>
        <w:right w:val="none" w:sz="0" w:space="0" w:color="auto"/>
      </w:divBdr>
    </w:div>
    <w:div w:id="2132481253">
      <w:bodyDiv w:val="1"/>
      <w:marLeft w:val="0"/>
      <w:marRight w:val="0"/>
      <w:marTop w:val="0"/>
      <w:marBottom w:val="0"/>
      <w:divBdr>
        <w:top w:val="none" w:sz="0" w:space="0" w:color="auto"/>
        <w:left w:val="none" w:sz="0" w:space="0" w:color="auto"/>
        <w:bottom w:val="none" w:sz="0" w:space="0" w:color="auto"/>
        <w:right w:val="none" w:sz="0" w:space="0" w:color="auto"/>
      </w:divBdr>
    </w:div>
    <w:div w:id="2134979356">
      <w:bodyDiv w:val="1"/>
      <w:marLeft w:val="0"/>
      <w:marRight w:val="0"/>
      <w:marTop w:val="0"/>
      <w:marBottom w:val="0"/>
      <w:divBdr>
        <w:top w:val="none" w:sz="0" w:space="0" w:color="auto"/>
        <w:left w:val="none" w:sz="0" w:space="0" w:color="auto"/>
        <w:bottom w:val="none" w:sz="0" w:space="0" w:color="auto"/>
        <w:right w:val="none" w:sz="0" w:space="0" w:color="auto"/>
      </w:divBdr>
      <w:divsChild>
        <w:div w:id="41100580">
          <w:marLeft w:val="0"/>
          <w:marRight w:val="0"/>
          <w:marTop w:val="0"/>
          <w:marBottom w:val="0"/>
          <w:divBdr>
            <w:top w:val="none" w:sz="0" w:space="0" w:color="auto"/>
            <w:left w:val="none" w:sz="0" w:space="0" w:color="auto"/>
            <w:bottom w:val="none" w:sz="0" w:space="0" w:color="auto"/>
            <w:right w:val="none" w:sz="0" w:space="0" w:color="auto"/>
          </w:divBdr>
        </w:div>
        <w:div w:id="266234037">
          <w:marLeft w:val="0"/>
          <w:marRight w:val="0"/>
          <w:marTop w:val="0"/>
          <w:marBottom w:val="0"/>
          <w:divBdr>
            <w:top w:val="none" w:sz="0" w:space="0" w:color="auto"/>
            <w:left w:val="none" w:sz="0" w:space="0" w:color="auto"/>
            <w:bottom w:val="none" w:sz="0" w:space="0" w:color="auto"/>
            <w:right w:val="none" w:sz="0" w:space="0" w:color="auto"/>
          </w:divBdr>
        </w:div>
        <w:div w:id="492650958">
          <w:marLeft w:val="0"/>
          <w:marRight w:val="0"/>
          <w:marTop w:val="0"/>
          <w:marBottom w:val="0"/>
          <w:divBdr>
            <w:top w:val="none" w:sz="0" w:space="0" w:color="auto"/>
            <w:left w:val="none" w:sz="0" w:space="0" w:color="auto"/>
            <w:bottom w:val="none" w:sz="0" w:space="0" w:color="auto"/>
            <w:right w:val="none" w:sz="0" w:space="0" w:color="auto"/>
          </w:divBdr>
        </w:div>
        <w:div w:id="971247501">
          <w:marLeft w:val="0"/>
          <w:marRight w:val="0"/>
          <w:marTop w:val="0"/>
          <w:marBottom w:val="0"/>
          <w:divBdr>
            <w:top w:val="none" w:sz="0" w:space="0" w:color="auto"/>
            <w:left w:val="none" w:sz="0" w:space="0" w:color="auto"/>
            <w:bottom w:val="none" w:sz="0" w:space="0" w:color="auto"/>
            <w:right w:val="none" w:sz="0" w:space="0" w:color="auto"/>
          </w:divBdr>
        </w:div>
        <w:div w:id="1301422215">
          <w:marLeft w:val="0"/>
          <w:marRight w:val="0"/>
          <w:marTop w:val="0"/>
          <w:marBottom w:val="0"/>
          <w:divBdr>
            <w:top w:val="none" w:sz="0" w:space="0" w:color="auto"/>
            <w:left w:val="none" w:sz="0" w:space="0" w:color="auto"/>
            <w:bottom w:val="none" w:sz="0" w:space="0" w:color="auto"/>
            <w:right w:val="none" w:sz="0" w:space="0" w:color="auto"/>
          </w:divBdr>
        </w:div>
        <w:div w:id="1549875391">
          <w:marLeft w:val="0"/>
          <w:marRight w:val="0"/>
          <w:marTop w:val="0"/>
          <w:marBottom w:val="0"/>
          <w:divBdr>
            <w:top w:val="none" w:sz="0" w:space="0" w:color="auto"/>
            <w:left w:val="none" w:sz="0" w:space="0" w:color="auto"/>
            <w:bottom w:val="none" w:sz="0" w:space="0" w:color="auto"/>
            <w:right w:val="none" w:sz="0" w:space="0" w:color="auto"/>
          </w:divBdr>
        </w:div>
      </w:divsChild>
    </w:div>
    <w:div w:id="21426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obs.atauni.edu.tr/Courses/Course.aspx?Course=1QMOwEiRQq4=" TargetMode="External"/><Relationship Id="rId18" Type="http://schemas.openxmlformats.org/officeDocument/2006/relationships/hyperlink" Target="http://eobs.atauni.edu.tr/Courses/Course.aspx?Course=7Z1kTVDBTjg=" TargetMode="External"/><Relationship Id="rId26" Type="http://schemas.openxmlformats.org/officeDocument/2006/relationships/hyperlink" Target="http://eobs.atauni.edu.tr/Courses/Course.aspx?Course=buY5ylZLMng=" TargetMode="External"/><Relationship Id="rId39" Type="http://schemas.openxmlformats.org/officeDocument/2006/relationships/image" Target="media/image7.png"/><Relationship Id="rId21" Type="http://schemas.openxmlformats.org/officeDocument/2006/relationships/hyperlink" Target="http://eobs.atauni.edu.tr/Courses/Course.aspx?Course=0xyIzFyfD9E=" TargetMode="External"/><Relationship Id="rId34" Type="http://schemas.openxmlformats.org/officeDocument/2006/relationships/hyperlink" Target="http://eobs.atauni.edu.tr/Courses/Course.aspx?Course=|JYbuxD1NYg=" TargetMode="External"/><Relationship Id="rId42" Type="http://schemas.openxmlformats.org/officeDocument/2006/relationships/hyperlink" Target="https://atauni.edu.tr/tip-fakultesi/2026-2027-tip-fakultesi-ders-programlari/" TargetMode="External"/><Relationship Id="rId47" Type="http://schemas.openxmlformats.org/officeDocument/2006/relationships/hyperlink" Target="http://eobs.atauni.edu.tr/Courses/Course.aspx?Course=0pl6vrl3hYM=" TargetMode="External"/><Relationship Id="rId50" Type="http://schemas.openxmlformats.org/officeDocument/2006/relationships/hyperlink" Target="http://eobs.atauni.edu.tr/Courses/Course.aspx?Course=zVnKBtLA1K8=" TargetMode="External"/><Relationship Id="rId55" Type="http://schemas.openxmlformats.org/officeDocument/2006/relationships/hyperlink" Target="http://eobs.atauni.edu.tr/Courses/Course.aspx?Course=BhumZdmSvO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eobs.atauni.edu.tr/Courses/Course.aspx?Course=8VXKVFuIW9k=" TargetMode="External"/><Relationship Id="rId25" Type="http://schemas.openxmlformats.org/officeDocument/2006/relationships/hyperlink" Target="http://eobs.atauni.edu.tr/Courses/Course.aspx?Course=1QMOwEiRQq4=" TargetMode="External"/><Relationship Id="rId33" Type="http://schemas.openxmlformats.org/officeDocument/2006/relationships/hyperlink" Target="http://eobs.atauni.edu.tr/Courses/Course.aspx?Course=0xyIzFyfD9E=" TargetMode="External"/><Relationship Id="rId38" Type="http://schemas.openxmlformats.org/officeDocument/2006/relationships/image" Target="media/image6.jpg"/><Relationship Id="rId46" Type="http://schemas.openxmlformats.org/officeDocument/2006/relationships/hyperlink" Target="http://eobs.atauni.edu.tr/Courses/Course.aspx?Course=TbQs8lwE/nE="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obs.atauni.edu.tr/Courses/Course.aspx?Course=0pl6vrl3hYM=" TargetMode="External"/><Relationship Id="rId20" Type="http://schemas.openxmlformats.org/officeDocument/2006/relationships/hyperlink" Target="http://eobs.atauni.edu.tr/Courses/Course.aspx?Course=Q9W5zfAxpkw=" TargetMode="External"/><Relationship Id="rId29" Type="http://schemas.openxmlformats.org/officeDocument/2006/relationships/hyperlink" Target="http://eobs.atauni.edu.tr/Courses/Course.aspx?Course=8VXKVFuIW9k=" TargetMode="External"/><Relationship Id="rId41" Type="http://schemas.openxmlformats.org/officeDocument/2006/relationships/hyperlink" Target="https://atauni.edu.tr/tip-fakultesi/2026-2027-tip-fakultesi-ders-programlari/" TargetMode="External"/><Relationship Id="rId54" Type="http://schemas.openxmlformats.org/officeDocument/2006/relationships/hyperlink" Target="http://eobs.atauni.edu.tr/Courses/Course.aspx?Course=V4v096zgC8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eobs.atauni.edu.tr/Courses/Course.aspx?Course=7zKvQWlW|aQ=" TargetMode="External"/><Relationship Id="rId32" Type="http://schemas.openxmlformats.org/officeDocument/2006/relationships/hyperlink" Target="http://eobs.atauni.edu.tr/Courses/Course.aspx?Course=Q9W5zfAxpkw=" TargetMode="External"/><Relationship Id="rId37" Type="http://schemas.openxmlformats.org/officeDocument/2006/relationships/image" Target="media/image5.jpeg"/><Relationship Id="rId40" Type="http://schemas.openxmlformats.org/officeDocument/2006/relationships/image" Target="media/image8.png"/><Relationship Id="rId45" Type="http://schemas.openxmlformats.org/officeDocument/2006/relationships/hyperlink" Target="http://eobs.atauni.edu.tr/Courses/Course.aspx?Course=buY5ylZLMng=" TargetMode="External"/><Relationship Id="rId53" Type="http://schemas.openxmlformats.org/officeDocument/2006/relationships/hyperlink" Target="http://eobs.atauni.edu.tr/Courses/Course.aspx?Course=|JYbuxD1NYg="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eobs.atauni.edu.tr/Courses/Course.aspx?Course=TbQs8lwE/nE=" TargetMode="External"/><Relationship Id="rId23" Type="http://schemas.openxmlformats.org/officeDocument/2006/relationships/hyperlink" Target="http://eobs.atauni.edu.tr/Courses/Course.aspx?Course=tmibIV0k9MI=" TargetMode="External"/><Relationship Id="rId28" Type="http://schemas.openxmlformats.org/officeDocument/2006/relationships/hyperlink" Target="http://eobs.atauni.edu.tr/Courses/Course.aspx?Course=0pl6vrl3hYM=" TargetMode="External"/><Relationship Id="rId36" Type="http://schemas.openxmlformats.org/officeDocument/2006/relationships/image" Target="media/image4.jpeg"/><Relationship Id="rId49" Type="http://schemas.openxmlformats.org/officeDocument/2006/relationships/hyperlink" Target="http://eobs.atauni.edu.tr/Courses/Course.aspx?Course=7Z1kTVDBTjg=" TargetMode="External"/><Relationship Id="rId57" Type="http://schemas.openxmlformats.org/officeDocument/2006/relationships/hyperlink" Target="http://eobs.atauni.edu.tr/Courses/Course.aspx?Course=7zKvQWlW|aQ=" TargetMode="External"/><Relationship Id="rId10" Type="http://schemas.openxmlformats.org/officeDocument/2006/relationships/image" Target="media/image3.jpg"/><Relationship Id="rId19" Type="http://schemas.openxmlformats.org/officeDocument/2006/relationships/hyperlink" Target="http://eobs.atauni.edu.tr/Courses/Course.aspx?Course=zVnKBtLA1K8=" TargetMode="External"/><Relationship Id="rId31" Type="http://schemas.openxmlformats.org/officeDocument/2006/relationships/hyperlink" Target="http://eobs.atauni.edu.tr/Courses/Course.aspx?Course=zVnKBtLA1K8=" TargetMode="External"/><Relationship Id="rId44" Type="http://schemas.openxmlformats.org/officeDocument/2006/relationships/hyperlink" Target="http://eobs.atauni.edu.tr/Courses/Course.aspx?Course=1QMOwEiRQq4=" TargetMode="External"/><Relationship Id="rId52" Type="http://schemas.openxmlformats.org/officeDocument/2006/relationships/hyperlink" Target="http://eobs.atauni.edu.tr/Courses/Course.aspx?Course=0xyIzFyfD9E="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eobs.atauni.edu.tr/Courses/Course.aspx?Course=buY5ylZLMng=" TargetMode="External"/><Relationship Id="rId22" Type="http://schemas.openxmlformats.org/officeDocument/2006/relationships/hyperlink" Target="http://eobs.atauni.edu.tr/Courses/Course.aspx?Course=|JYbuxD1NYg=" TargetMode="External"/><Relationship Id="rId27" Type="http://schemas.openxmlformats.org/officeDocument/2006/relationships/hyperlink" Target="http://eobs.atauni.edu.tr/Courses/Course.aspx?Course=TbQs8lwE/nE=" TargetMode="External"/><Relationship Id="rId30" Type="http://schemas.openxmlformats.org/officeDocument/2006/relationships/hyperlink" Target="http://eobs.atauni.edu.tr/Courses/Course.aspx?Course=7Z1kTVDBTjg=" TargetMode="External"/><Relationship Id="rId35" Type="http://schemas.openxmlformats.org/officeDocument/2006/relationships/hyperlink" Target="http://eobs.atauni.edu.tr/Courses/Course.aspx?Course=V4v096zgC8s=" TargetMode="External"/><Relationship Id="rId43" Type="http://schemas.openxmlformats.org/officeDocument/2006/relationships/hyperlink" Target="https://atauni.edu.tr/tip-fakultesi/2026-2027-tip-fakultesi-ders-programlari/" TargetMode="External"/><Relationship Id="rId48" Type="http://schemas.openxmlformats.org/officeDocument/2006/relationships/hyperlink" Target="http://eobs.atauni.edu.tr/Courses/Course.aspx?Course=8VXKVFuIW9k=" TargetMode="External"/><Relationship Id="rId56" Type="http://schemas.openxmlformats.org/officeDocument/2006/relationships/hyperlink" Target="http://eobs.atauni.edu.tr/Courses/Course.aspx?Course=tmibIV0k9MI=" TargetMode="External"/><Relationship Id="rId8" Type="http://schemas.openxmlformats.org/officeDocument/2006/relationships/image" Target="media/image1.png"/><Relationship Id="rId51" Type="http://schemas.openxmlformats.org/officeDocument/2006/relationships/hyperlink" Target="http://eobs.atauni.edu.tr/Courses/Course.aspx?Course=Q9W5zfAxpkw=" TargetMode="External"/><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442F9-627E-40CD-9CDD-8F478A33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113</Pages>
  <Words>35364</Words>
  <Characters>201578</Characters>
  <Application>Microsoft Office Word</Application>
  <DocSecurity>0</DocSecurity>
  <Lines>1679</Lines>
  <Paragraphs>472</Paragraphs>
  <ScaleCrop>false</ScaleCrop>
  <HeadingPairs>
    <vt:vector size="4" baseType="variant">
      <vt:variant>
        <vt:lpstr>Konu Başlığı</vt:lpstr>
      </vt:variant>
      <vt:variant>
        <vt:i4>1</vt:i4>
      </vt:variant>
      <vt:variant>
        <vt:lpstr>Başlıklar</vt:lpstr>
      </vt:variant>
      <vt:variant>
        <vt:i4>29</vt:i4>
      </vt:variant>
    </vt:vector>
  </HeadingPairs>
  <TitlesOfParts>
    <vt:vector size="30" baseType="lpstr">
      <vt:lpstr/>
      <vt:lpstr>MEDICAL OATH</vt:lpstr>
      <vt:lpstr>2026-2027 ATATÜRK UNIVERSITY MEDICAL FACULTY MANAGEMENT and COORDINATORS</vt:lpstr>
      <vt:lpstr>2026-2027 FACULTY OF MEDICINE ACADEMIC CALENDAR</vt:lpstr>
      <vt:lpstr>NATIONAL COMPETENCIES AND PROFICIENCIES OF UNDERGRADUATE STUDENTS OF ATATÜRK UNI</vt:lpstr>
      <vt:lpstr>CONTRIBUTION LEVEL OF ENGLISH MEDICINE PROGRAM TO THE NATIONAL COMPETENCIES AND </vt:lpstr>
      <vt:lpstr>ENGLISH MEDICINE 1.2.3. CLASS COMMITTEE NAMES AND ECTS</vt:lpstr>
      <vt:lpstr>2025-2026 ENGLISH MEDICINE 1.2.3. CLASS EXAM SCHEDULE</vt:lpstr>
      <vt:lpstr>4.5.6. CLASS MEDICAL PROGRAM  INTERNSHIPS AND CREDITS</vt:lpstr>
      <vt:lpstr>5TH YEAR CLERKSHIP PROGRAM: EDUCATIONAL ACTIVITIES AND THEIR PROPORTIONS IN THE </vt:lpstr>
      <vt:lpstr>/2026-2027 EDUCATION YEAR 4TH CLERKSHIP PROGRAM</vt:lpstr>
      <vt:lpstr>/2026-2027 EDUCATION YEAR 5TH CLERKSHIP PROGRAM</vt:lpstr>
      <vt:lpstr>2026-2027 EDUCATION YEAR 6TH CLERKSHIP PROGRAM</vt:lpstr>
      <vt:lpstr>ENGLISH MEDICINE 1st</vt:lpstr>
      <vt:lpstr/>
      <vt:lpstr>    ENGLISH MEDICAL PROGRAM 1ST CLASS</vt:lpstr>
      <vt:lpstr>    ENGLISH MEDICINE CLASS 1 SCHEDULE</vt:lpstr>
      <vt:lpstr>ENGLISH MEDICINE 2nd</vt:lpstr>
      <vt:lpstr>    ENGLISH MEDICAL PROGRAM 2ND CLASS</vt:lpstr>
      <vt:lpstr>    ENGLISH MEDICINE CLASS 2 SCHEDULE</vt:lpstr>
      <vt:lpstr>ENGLISH MEDICINE 3rd</vt:lpstr>
      <vt:lpstr>    ENGLISH MEDICAL PROGRAM 3RD CLASS</vt:lpstr>
      <vt:lpstr>    ENGLISH MEDICINE CLASS 3 SCHEDULE</vt:lpstr>
      <vt:lpstr>ENGLISH MEDICINE 4th</vt:lpstr>
      <vt:lpstr/>
      <vt:lpstr>INTRODUCTION TO CLINICAL PRACTISES AND ORIENTATION PROGRAM</vt:lpstr>
      <vt:lpstr>COMPULSORY CLERKSHIPS</vt:lpstr>
      <vt:lpstr>    PEDIATRICS CLERKSHIP PROGRAM</vt:lpstr>
      <vt:lpstr>    GENERAL SURGERY CLERKSHIP PROGRAM</vt:lpstr>
      <vt:lpstr>    INTERNAL MEDICINE CLERKSHIP PROGRAM</vt:lpstr>
    </vt:vector>
  </TitlesOfParts>
  <Company/>
  <LinksUpToDate>false</LinksUpToDate>
  <CharactersWithSpaces>236470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Tıp Eğitimi</dc:creator>
  <cp:keywords/>
  <dc:description/>
  <cp:lastModifiedBy>admin</cp:lastModifiedBy>
  <cp:revision>105</cp:revision>
  <cp:lastPrinted>2022-09-27T10:08:00Z</cp:lastPrinted>
  <dcterms:created xsi:type="dcterms:W3CDTF">2024-09-10T06:29:00Z</dcterms:created>
  <dcterms:modified xsi:type="dcterms:W3CDTF">2026-09-02T14:04:00Z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489c92ad-a70c-4196-8366-9884bf665331</vt:lpwstr>
  </property>
</Properties>
</file>