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51A73" w:rsidRDefault="00546B09" w:rsidP="00546B09">
      <w:pPr>
        <w:jc w:val="center"/>
      </w:pPr>
      <w:bookmarkStart w:id="0" w:name="_Hlk94952919"/>
      <w:bookmarkEnd w:id="0"/>
      <w:r>
        <w:rPr>
          <w:noProof/>
        </w:rPr>
        <w:drawing>
          <wp:inline distT="0" distB="0" distL="0" distR="0" wp14:anchorId="276A5655" wp14:editId="357ECD14">
            <wp:extent cx="4324490" cy="952500"/>
            <wp:effectExtent l="0" t="0" r="0" b="0"/>
            <wp:docPr id="2" name="Resim 2" descr="Toplumsal Duyarlılık Projeleri Uygulama ve Araştırma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lumsal Duyarlılık Projeleri Uygulama ve Araştırma Merkez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2464" cy="956459"/>
                    </a:xfrm>
                    <a:prstGeom prst="rect">
                      <a:avLst/>
                    </a:prstGeom>
                    <a:noFill/>
                    <a:ln>
                      <a:noFill/>
                    </a:ln>
                  </pic:spPr>
                </pic:pic>
              </a:graphicData>
            </a:graphic>
          </wp:inline>
        </w:drawing>
      </w:r>
    </w:p>
    <w:p w:rsidR="00546B09" w:rsidRDefault="00546B09"/>
    <w:p w:rsidR="00546B09" w:rsidRDefault="00546B09"/>
    <w:p w:rsidR="00546B09" w:rsidRPr="00F06EFC" w:rsidRDefault="00546B09" w:rsidP="00546B09">
      <w:pPr>
        <w:jc w:val="center"/>
        <w:rPr>
          <w:b/>
          <w:bCs/>
          <w:i/>
          <w:iCs/>
          <w:color w:val="385623" w:themeColor="accent6" w:themeShade="80"/>
          <w:sz w:val="28"/>
          <w:szCs w:val="28"/>
        </w:rPr>
      </w:pPr>
      <w:r w:rsidRPr="00F06EFC">
        <w:rPr>
          <w:b/>
          <w:bCs/>
          <w:i/>
          <w:iCs/>
          <w:color w:val="385623" w:themeColor="accent6" w:themeShade="80"/>
          <w:sz w:val="28"/>
          <w:szCs w:val="28"/>
        </w:rPr>
        <w:t>Proje Adı: Akran Eğitimi</w:t>
      </w:r>
    </w:p>
    <w:p w:rsidR="00546B09" w:rsidRPr="00F06EFC" w:rsidRDefault="00546B09" w:rsidP="00546B09">
      <w:pPr>
        <w:jc w:val="center"/>
        <w:rPr>
          <w:rFonts w:ascii="Source Sans Pro" w:hAnsi="Source Sans Pro"/>
          <w:b/>
          <w:bCs/>
          <w:color w:val="385623" w:themeColor="accent6" w:themeShade="80"/>
          <w:sz w:val="28"/>
          <w:szCs w:val="28"/>
          <w:shd w:val="clear" w:color="auto" w:fill="FFFFFF"/>
        </w:rPr>
      </w:pPr>
      <w:r w:rsidRPr="00F06EFC">
        <w:rPr>
          <w:b/>
          <w:bCs/>
          <w:color w:val="385623" w:themeColor="accent6" w:themeShade="80"/>
          <w:sz w:val="28"/>
          <w:szCs w:val="28"/>
        </w:rPr>
        <w:t xml:space="preserve">Proje Kodu: </w:t>
      </w:r>
      <w:r w:rsidRPr="00F06EFC">
        <w:rPr>
          <w:rFonts w:ascii="Source Sans Pro" w:hAnsi="Source Sans Pro"/>
          <w:b/>
          <w:bCs/>
          <w:color w:val="385623" w:themeColor="accent6" w:themeShade="80"/>
          <w:sz w:val="28"/>
          <w:szCs w:val="28"/>
          <w:shd w:val="clear" w:color="auto" w:fill="FFFFFF"/>
        </w:rPr>
        <w:t>61792BF856052</w:t>
      </w:r>
    </w:p>
    <w:p w:rsidR="00546B09" w:rsidRDefault="00546B09" w:rsidP="00546B09">
      <w:pPr>
        <w:jc w:val="center"/>
        <w:rPr>
          <w:rFonts w:ascii="Source Sans Pro" w:hAnsi="Source Sans Pro"/>
          <w:b/>
          <w:bCs/>
          <w:i/>
          <w:iCs/>
          <w:color w:val="385623" w:themeColor="accent6" w:themeShade="80"/>
          <w:sz w:val="28"/>
          <w:szCs w:val="28"/>
          <w:shd w:val="clear" w:color="auto" w:fill="FFFFFF"/>
        </w:rPr>
      </w:pPr>
    </w:p>
    <w:p w:rsidR="00546B09" w:rsidRPr="00F06EFC" w:rsidRDefault="00546B09" w:rsidP="00546B09">
      <w:pPr>
        <w:jc w:val="center"/>
        <w:rPr>
          <w:b/>
          <w:bCs/>
          <w:i/>
          <w:iCs/>
          <w:color w:val="FF0000"/>
          <w:sz w:val="32"/>
          <w:szCs w:val="32"/>
        </w:rPr>
      </w:pPr>
      <w:r w:rsidRPr="00F06EFC">
        <w:rPr>
          <w:b/>
          <w:bCs/>
          <w:i/>
          <w:iCs/>
          <w:color w:val="FF0000"/>
          <w:sz w:val="32"/>
          <w:szCs w:val="32"/>
        </w:rPr>
        <w:t>Sonuç Raporu</w:t>
      </w:r>
    </w:p>
    <w:p w:rsidR="00546B09" w:rsidRDefault="00546B09" w:rsidP="00546B09">
      <w:pPr>
        <w:jc w:val="center"/>
        <w:rPr>
          <w:b/>
          <w:bCs/>
          <w:i/>
          <w:iCs/>
          <w:color w:val="385623" w:themeColor="accent6" w:themeShade="80"/>
          <w:sz w:val="28"/>
          <w:szCs w:val="28"/>
        </w:rPr>
      </w:pPr>
    </w:p>
    <w:p w:rsidR="00546B09" w:rsidRDefault="00546B09" w:rsidP="00546B09">
      <w:pPr>
        <w:jc w:val="center"/>
        <w:rPr>
          <w:b/>
          <w:bCs/>
          <w:i/>
          <w:iCs/>
          <w:color w:val="000000" w:themeColor="text1"/>
          <w:sz w:val="32"/>
          <w:szCs w:val="32"/>
        </w:rPr>
      </w:pPr>
      <w:r>
        <w:rPr>
          <w:b/>
          <w:bCs/>
          <w:i/>
          <w:iCs/>
          <w:color w:val="000000" w:themeColor="text1"/>
          <w:sz w:val="32"/>
          <w:szCs w:val="32"/>
        </w:rPr>
        <w:t>Proje Yürütücüsü</w:t>
      </w:r>
    </w:p>
    <w:p w:rsidR="00546B09" w:rsidRDefault="00546B09" w:rsidP="00546B09">
      <w:pPr>
        <w:jc w:val="center"/>
        <w:rPr>
          <w:b/>
          <w:bCs/>
          <w:i/>
          <w:iCs/>
          <w:color w:val="000000" w:themeColor="text1"/>
          <w:sz w:val="32"/>
          <w:szCs w:val="32"/>
        </w:rPr>
      </w:pPr>
      <w:r>
        <w:rPr>
          <w:b/>
          <w:bCs/>
          <w:i/>
          <w:iCs/>
          <w:color w:val="000000" w:themeColor="text1"/>
          <w:sz w:val="32"/>
          <w:szCs w:val="32"/>
        </w:rPr>
        <w:t>Arş. Gör. Ali Sinan BİLGİLİ</w:t>
      </w:r>
    </w:p>
    <w:p w:rsidR="00546B09" w:rsidRDefault="00546B09" w:rsidP="00546B09">
      <w:pPr>
        <w:jc w:val="center"/>
        <w:rPr>
          <w:b/>
          <w:bCs/>
          <w:i/>
          <w:iCs/>
          <w:color w:val="000000" w:themeColor="text1"/>
          <w:sz w:val="32"/>
          <w:szCs w:val="32"/>
        </w:rPr>
      </w:pPr>
    </w:p>
    <w:p w:rsidR="00546B09" w:rsidRDefault="00546B09" w:rsidP="00546B09">
      <w:pPr>
        <w:jc w:val="center"/>
        <w:rPr>
          <w:b/>
          <w:bCs/>
          <w:i/>
          <w:iCs/>
          <w:color w:val="000000" w:themeColor="text1"/>
          <w:sz w:val="32"/>
          <w:szCs w:val="32"/>
        </w:rPr>
      </w:pPr>
      <w:r>
        <w:rPr>
          <w:b/>
          <w:bCs/>
          <w:i/>
          <w:iCs/>
          <w:color w:val="000000" w:themeColor="text1"/>
          <w:sz w:val="32"/>
          <w:szCs w:val="32"/>
        </w:rPr>
        <w:t>Araştırmacı:</w:t>
      </w:r>
    </w:p>
    <w:p w:rsidR="00546B09" w:rsidRDefault="00546B09" w:rsidP="00546B09">
      <w:pPr>
        <w:jc w:val="center"/>
        <w:rPr>
          <w:b/>
          <w:bCs/>
          <w:i/>
          <w:iCs/>
          <w:color w:val="000000" w:themeColor="text1"/>
          <w:sz w:val="32"/>
          <w:szCs w:val="32"/>
        </w:rPr>
      </w:pPr>
      <w:r>
        <w:rPr>
          <w:b/>
          <w:bCs/>
          <w:i/>
          <w:iCs/>
          <w:color w:val="000000" w:themeColor="text1"/>
          <w:sz w:val="32"/>
          <w:szCs w:val="32"/>
        </w:rPr>
        <w:t>Kamil Mert ALAN (Atatürk Üniversitesi Coğrafya Bölümü)</w:t>
      </w:r>
    </w:p>
    <w:p w:rsidR="00546B09" w:rsidRDefault="00546B09" w:rsidP="00546B09">
      <w:pPr>
        <w:jc w:val="center"/>
        <w:rPr>
          <w:color w:val="000000" w:themeColor="text1"/>
          <w:sz w:val="28"/>
          <w:szCs w:val="28"/>
        </w:rPr>
      </w:pPr>
    </w:p>
    <w:p w:rsidR="00546B09" w:rsidRDefault="00546B09" w:rsidP="00546B09">
      <w:pPr>
        <w:jc w:val="center"/>
        <w:rPr>
          <w:color w:val="000000" w:themeColor="text1"/>
          <w:sz w:val="28"/>
          <w:szCs w:val="28"/>
        </w:rPr>
      </w:pPr>
    </w:p>
    <w:p w:rsidR="00546B09" w:rsidRDefault="00546B09" w:rsidP="00546B09">
      <w:pPr>
        <w:jc w:val="center"/>
        <w:rPr>
          <w:color w:val="000000" w:themeColor="text1"/>
          <w:sz w:val="28"/>
          <w:szCs w:val="28"/>
        </w:rPr>
      </w:pPr>
    </w:p>
    <w:p w:rsidR="00546B09" w:rsidRDefault="00546B09" w:rsidP="00546B09">
      <w:pPr>
        <w:jc w:val="center"/>
        <w:rPr>
          <w:color w:val="000000" w:themeColor="text1"/>
          <w:sz w:val="28"/>
          <w:szCs w:val="28"/>
        </w:rPr>
      </w:pPr>
    </w:p>
    <w:p w:rsidR="00546B09" w:rsidRDefault="00546B09" w:rsidP="00546B09">
      <w:pPr>
        <w:jc w:val="center"/>
        <w:rPr>
          <w:color w:val="000000" w:themeColor="text1"/>
          <w:sz w:val="28"/>
          <w:szCs w:val="28"/>
        </w:rPr>
      </w:pPr>
    </w:p>
    <w:p w:rsidR="00546B09" w:rsidRDefault="00546B09" w:rsidP="00546B09">
      <w:pPr>
        <w:jc w:val="center"/>
        <w:rPr>
          <w:color w:val="000000" w:themeColor="text1"/>
          <w:sz w:val="28"/>
          <w:szCs w:val="28"/>
        </w:rPr>
      </w:pPr>
    </w:p>
    <w:p w:rsidR="00546B09" w:rsidRDefault="00546B09" w:rsidP="00546B09">
      <w:pPr>
        <w:jc w:val="center"/>
        <w:rPr>
          <w:color w:val="000000" w:themeColor="text1"/>
          <w:sz w:val="28"/>
          <w:szCs w:val="28"/>
        </w:rPr>
      </w:pPr>
    </w:p>
    <w:p w:rsidR="00546B09" w:rsidRDefault="00546B09" w:rsidP="00546B09">
      <w:pPr>
        <w:jc w:val="center"/>
        <w:rPr>
          <w:color w:val="000000" w:themeColor="text1"/>
          <w:sz w:val="28"/>
          <w:szCs w:val="28"/>
        </w:rPr>
      </w:pPr>
    </w:p>
    <w:p w:rsidR="00546B09" w:rsidRDefault="00546B09" w:rsidP="00546B09">
      <w:pPr>
        <w:jc w:val="center"/>
        <w:rPr>
          <w:color w:val="000000" w:themeColor="text1"/>
          <w:sz w:val="28"/>
          <w:szCs w:val="28"/>
        </w:rPr>
      </w:pPr>
    </w:p>
    <w:p w:rsidR="00546B09" w:rsidRPr="00F06EFC" w:rsidRDefault="00546B09" w:rsidP="00546B09">
      <w:pPr>
        <w:rPr>
          <w:color w:val="000000" w:themeColor="text1"/>
          <w:sz w:val="20"/>
          <w:szCs w:val="20"/>
        </w:rPr>
      </w:pPr>
      <w:r>
        <w:rPr>
          <w:color w:val="000000" w:themeColor="text1"/>
          <w:sz w:val="28"/>
          <w:szCs w:val="28"/>
        </w:rPr>
        <w:t xml:space="preserve">                                                                </w:t>
      </w:r>
      <w:r>
        <w:rPr>
          <w:color w:val="000000" w:themeColor="text1"/>
          <w:sz w:val="20"/>
          <w:szCs w:val="20"/>
        </w:rPr>
        <w:t>Şubat/</w:t>
      </w:r>
      <w:r w:rsidRPr="00F06EFC">
        <w:rPr>
          <w:color w:val="000000" w:themeColor="text1"/>
          <w:sz w:val="20"/>
          <w:szCs w:val="20"/>
        </w:rPr>
        <w:t>202</w:t>
      </w:r>
      <w:r>
        <w:rPr>
          <w:color w:val="000000" w:themeColor="text1"/>
          <w:sz w:val="20"/>
          <w:szCs w:val="20"/>
        </w:rPr>
        <w:t>2</w:t>
      </w:r>
    </w:p>
    <w:p w:rsidR="00546B09" w:rsidRDefault="00546B09" w:rsidP="00546B09">
      <w:pPr>
        <w:jc w:val="center"/>
        <w:rPr>
          <w:color w:val="000000" w:themeColor="text1"/>
          <w:sz w:val="20"/>
          <w:szCs w:val="20"/>
        </w:rPr>
      </w:pPr>
      <w:r w:rsidRPr="00F06EFC">
        <w:rPr>
          <w:color w:val="000000" w:themeColor="text1"/>
          <w:sz w:val="20"/>
          <w:szCs w:val="20"/>
        </w:rPr>
        <w:t>Erzurum</w:t>
      </w:r>
    </w:p>
    <w:p w:rsidR="00BA455C" w:rsidRPr="00C53617" w:rsidRDefault="00BA455C" w:rsidP="00BA455C">
      <w:pPr>
        <w:rPr>
          <w:b/>
          <w:bCs/>
          <w:i/>
          <w:iCs/>
          <w:color w:val="4472C4" w:themeColor="accent1"/>
          <w:sz w:val="24"/>
          <w:szCs w:val="24"/>
        </w:rPr>
      </w:pPr>
      <w:r w:rsidRPr="00C53617">
        <w:rPr>
          <w:b/>
          <w:bCs/>
          <w:i/>
          <w:iCs/>
          <w:color w:val="4472C4" w:themeColor="accent1"/>
          <w:sz w:val="24"/>
          <w:szCs w:val="24"/>
        </w:rPr>
        <w:lastRenderedPageBreak/>
        <w:t>İçindekiler</w:t>
      </w:r>
    </w:p>
    <w:p w:rsidR="00BA455C" w:rsidRDefault="00BA455C" w:rsidP="00BA455C">
      <w:r>
        <w:t>Önsöz……………………………………………………………………………………………………………………………………………….1</w:t>
      </w:r>
    </w:p>
    <w:p w:rsidR="00BA455C" w:rsidRDefault="00BA455C" w:rsidP="00BA455C">
      <w:r>
        <w:t>Özet-Yöntem……………………………………………………………………………………………………………………………………2</w:t>
      </w:r>
    </w:p>
    <w:p w:rsidR="00BA455C" w:rsidRDefault="00BA455C" w:rsidP="00BA455C">
      <w:r>
        <w:t>Abstract…………………………………………………………………………………………………………………………………………..3</w:t>
      </w:r>
    </w:p>
    <w:p w:rsidR="00BA455C" w:rsidRDefault="00BA455C" w:rsidP="00BA455C">
      <w:r>
        <w:t>Materyal ve Yöntem ile Sonuç Raporu…………………………………………………………………………………………….4</w:t>
      </w: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BA455C" w:rsidRDefault="00BA455C" w:rsidP="00546B09">
      <w:pPr>
        <w:rPr>
          <w:b/>
          <w:bCs/>
          <w:color w:val="000000" w:themeColor="text1"/>
          <w:sz w:val="28"/>
          <w:szCs w:val="28"/>
        </w:rPr>
      </w:pPr>
    </w:p>
    <w:p w:rsidR="00546B09" w:rsidRPr="00F06EFC" w:rsidRDefault="00546B09" w:rsidP="00546B09">
      <w:pPr>
        <w:rPr>
          <w:b/>
          <w:bCs/>
          <w:color w:val="000000" w:themeColor="text1"/>
          <w:sz w:val="28"/>
          <w:szCs w:val="28"/>
        </w:rPr>
      </w:pPr>
      <w:r w:rsidRPr="00F06EFC">
        <w:rPr>
          <w:b/>
          <w:bCs/>
          <w:color w:val="000000" w:themeColor="text1"/>
          <w:sz w:val="28"/>
          <w:szCs w:val="28"/>
        </w:rPr>
        <w:lastRenderedPageBreak/>
        <w:t>Önsöz</w:t>
      </w:r>
    </w:p>
    <w:p w:rsidR="00546B09" w:rsidRDefault="00546B09" w:rsidP="00546B09">
      <w:pPr>
        <w:rPr>
          <w:color w:val="000000" w:themeColor="text1"/>
          <w:sz w:val="28"/>
          <w:szCs w:val="28"/>
        </w:rPr>
      </w:pPr>
    </w:p>
    <w:p w:rsidR="00546B09" w:rsidRDefault="00546B09" w:rsidP="00546B09">
      <w:pPr>
        <w:rPr>
          <w:rFonts w:ascii="Source Sans Pro" w:hAnsi="Source Sans Pro"/>
          <w:color w:val="212529"/>
          <w:shd w:val="clear" w:color="auto" w:fill="FFFFFF"/>
        </w:rPr>
      </w:pPr>
      <w:r>
        <w:rPr>
          <w:rFonts w:ascii="Source Sans Pro" w:hAnsi="Source Sans Pro"/>
          <w:color w:val="212529"/>
          <w:shd w:val="clear" w:color="auto" w:fill="FFFFFF"/>
        </w:rPr>
        <w:t>Kulübümüz öğrencilerinden TBM(Türkiye Bağımlılıkla Mücadele) kapsamında akran eğitimi almış öğrenci arkadaşlarımız hem liselerde hem de üniversitede okumakta olan akranlarına yönelik olarak bağımlılık konulu eğitimler gerçekleştireceklerdir. Eğitim içeriklerinde tütün, alkol, madde konularına değinilecek; eğitim sonunda yapılacak KAHOT yarışması ile dereceye giren öğrencilerimize Yeşilay Gençlik Yayınları'ndan kitap hediye edilecek ve tüm katılımcılara katılım sertifikası verilecektir.</w:t>
      </w: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r>
        <w:rPr>
          <w:rFonts w:ascii="Source Sans Pro" w:hAnsi="Source Sans Pro"/>
          <w:color w:val="212529"/>
          <w:shd w:val="clear" w:color="auto" w:fill="FFFFFF"/>
        </w:rPr>
        <w:lastRenderedPageBreak/>
        <w:t>Özet</w:t>
      </w:r>
    </w:p>
    <w:p w:rsidR="00546B09" w:rsidRPr="003936BB" w:rsidRDefault="00546B09" w:rsidP="00546B09">
      <w:pPr>
        <w:shd w:val="clear" w:color="auto" w:fill="FFFFFF"/>
        <w:spacing w:after="0" w:line="240" w:lineRule="auto"/>
        <w:rPr>
          <w:rFonts w:ascii="Source Sans Pro" w:eastAsia="Times New Roman" w:hAnsi="Source Sans Pro" w:cs="Times New Roman"/>
          <w:color w:val="212529"/>
          <w:sz w:val="24"/>
          <w:szCs w:val="24"/>
          <w:lang w:eastAsia="tr-TR"/>
        </w:rPr>
      </w:pPr>
      <w:r w:rsidRPr="003936BB">
        <w:rPr>
          <w:rFonts w:ascii="Source Sans Pro" w:eastAsia="Times New Roman" w:hAnsi="Source Sans Pro" w:cs="Times New Roman"/>
          <w:color w:val="212529"/>
          <w:sz w:val="24"/>
          <w:szCs w:val="24"/>
          <w:lang w:eastAsia="tr-TR"/>
        </w:rPr>
        <w:t>Kulübümüz öğrencilerinden TBM(Türkiye Bağımlılıkla Mücadele) kapsamında akran eğitimi almış öğrenci arkadaşlarımız hem liselerde hem de üniversitede okumakta olan akranlarına yönelik olarak bağımlılık konulu eğitimler gerçekleştireceklerdir. Eğitim içeriklerinde tütün, alkol, madde konularına değinilecek; eğitim sonunda yapılacak KAHOT yarışması ile dereceye giren öğrencilerimize Yeşilay Gençlik Yayınları'ndan kitap hediye edilecek ve tüm katılımcılara katılım sertifikası verilecektir.</w:t>
      </w:r>
    </w:p>
    <w:p w:rsidR="00546B09" w:rsidRPr="003936BB" w:rsidRDefault="00546B09" w:rsidP="00546B09">
      <w:pPr>
        <w:shd w:val="clear" w:color="auto" w:fill="FFFFFF"/>
        <w:spacing w:after="0" w:line="240" w:lineRule="auto"/>
        <w:rPr>
          <w:rFonts w:ascii="Source Sans Pro" w:eastAsia="Times New Roman" w:hAnsi="Source Sans Pro" w:cs="Times New Roman"/>
          <w:color w:val="212529"/>
          <w:sz w:val="24"/>
          <w:szCs w:val="24"/>
          <w:lang w:eastAsia="tr-TR"/>
        </w:rPr>
      </w:pPr>
      <w:r w:rsidRPr="003936BB">
        <w:rPr>
          <w:rFonts w:ascii="Source Sans Pro" w:eastAsia="Times New Roman" w:hAnsi="Source Sans Pro" w:cs="Times New Roman"/>
          <w:b/>
          <w:bCs/>
          <w:color w:val="212529"/>
          <w:sz w:val="24"/>
          <w:szCs w:val="24"/>
          <w:lang w:eastAsia="tr-TR"/>
        </w:rPr>
        <w:t>Yöntem:</w:t>
      </w:r>
      <w:r w:rsidR="00BA455C">
        <w:rPr>
          <w:rFonts w:ascii="Source Sans Pro" w:eastAsia="Times New Roman" w:hAnsi="Source Sans Pro" w:cs="Times New Roman"/>
          <w:b/>
          <w:bCs/>
          <w:color w:val="212529"/>
          <w:sz w:val="24"/>
          <w:szCs w:val="24"/>
          <w:lang w:eastAsia="tr-TR"/>
        </w:rPr>
        <w:t xml:space="preserve"> </w:t>
      </w:r>
      <w:r w:rsidRPr="003936BB">
        <w:rPr>
          <w:rFonts w:ascii="Source Sans Pro" w:eastAsia="Times New Roman" w:hAnsi="Source Sans Pro" w:cs="Times New Roman"/>
          <w:color w:val="212529"/>
          <w:sz w:val="24"/>
          <w:szCs w:val="24"/>
          <w:lang w:eastAsia="tr-TR"/>
        </w:rPr>
        <w:t>Dezavantajlı lise ve öğrenci gruplarını belirlemek ve bu gruplara yönelik ihtiyaç duydukları eğitimi analiz edip akran eğitimini gerçekleştirmek, eğitimi dinlemelerini cazip hale getirmek için eğitim başında yarışma yapıp hediye vereceğimizi söyleyerek eğitimi cazip hale getirmek.</w:t>
      </w: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r>
        <w:rPr>
          <w:rFonts w:ascii="Source Sans Pro" w:hAnsi="Source Sans Pro"/>
          <w:color w:val="212529"/>
          <w:shd w:val="clear" w:color="auto" w:fill="FFFFFF"/>
        </w:rPr>
        <w:t xml:space="preserve">Bu proje </w:t>
      </w:r>
      <w:r w:rsidRPr="003936BB">
        <w:rPr>
          <w:rFonts w:cstheme="minorHAnsi"/>
          <w:i/>
          <w:iCs/>
          <w:color w:val="212529"/>
          <w:shd w:val="clear" w:color="auto" w:fill="FFFFFF"/>
        </w:rPr>
        <w:t>Atatürk Üniversitesi Toplumsal Duyarlılık Projeleri</w:t>
      </w:r>
      <w:r w:rsidRPr="003936BB">
        <w:rPr>
          <w:rFonts w:ascii="Source Sans Pro" w:hAnsi="Source Sans Pro"/>
          <w:color w:val="212529"/>
          <w:shd w:val="clear" w:color="auto" w:fill="FFFFFF"/>
        </w:rPr>
        <w:t xml:space="preserve"> </w:t>
      </w:r>
      <w:r>
        <w:rPr>
          <w:rFonts w:ascii="Source Sans Pro" w:hAnsi="Source Sans Pro"/>
          <w:color w:val="212529"/>
          <w:shd w:val="clear" w:color="auto" w:fill="FFFFFF"/>
        </w:rPr>
        <w:t>tarafından desteklenmiş bir projedir.</w:t>
      </w: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r>
        <w:rPr>
          <w:rStyle w:val="Gl"/>
          <w:rFonts w:ascii="Source Sans Pro" w:hAnsi="Source Sans Pro"/>
          <w:color w:val="212529"/>
          <w:shd w:val="clear" w:color="auto" w:fill="FFFFFF"/>
        </w:rPr>
        <w:t>Anahtar Kelimeler:</w:t>
      </w:r>
      <w:r w:rsidR="00BA455C">
        <w:rPr>
          <w:rStyle w:val="Gl"/>
          <w:rFonts w:ascii="Source Sans Pro" w:hAnsi="Source Sans Pro"/>
          <w:color w:val="212529"/>
          <w:shd w:val="clear" w:color="auto" w:fill="FFFFFF"/>
        </w:rPr>
        <w:t xml:space="preserve"> </w:t>
      </w:r>
      <w:r w:rsidR="00BA455C">
        <w:rPr>
          <w:rStyle w:val="ml-1"/>
          <w:rFonts w:ascii="Source Sans Pro" w:hAnsi="Source Sans Pro"/>
          <w:color w:val="212529"/>
          <w:shd w:val="clear" w:color="auto" w:fill="FFFFFF"/>
        </w:rPr>
        <w:t>Y</w:t>
      </w:r>
      <w:r>
        <w:rPr>
          <w:rStyle w:val="ml-1"/>
          <w:rFonts w:ascii="Source Sans Pro" w:hAnsi="Source Sans Pro"/>
          <w:color w:val="212529"/>
          <w:shd w:val="clear" w:color="auto" w:fill="FFFFFF"/>
        </w:rPr>
        <w:t>eşilay, kitap, genç, bağımlılık, eğitim, okuma</w:t>
      </w: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jc w:val="center"/>
        <w:rPr>
          <w:rFonts w:ascii="Source Sans Pro" w:hAnsi="Source Sans Pro"/>
          <w:color w:val="212529"/>
          <w:shd w:val="clear" w:color="auto" w:fill="FFFFFF"/>
        </w:rPr>
      </w:pPr>
      <w:r>
        <w:rPr>
          <w:rFonts w:ascii="Source Sans Pro" w:hAnsi="Source Sans Pro"/>
          <w:color w:val="212529"/>
          <w:shd w:val="clear" w:color="auto" w:fill="FFFFFF"/>
        </w:rPr>
        <w:lastRenderedPageBreak/>
        <w:t>ABSTRACT</w:t>
      </w:r>
    </w:p>
    <w:p w:rsidR="00546B09" w:rsidRPr="003936BB" w:rsidRDefault="00546B09" w:rsidP="00546B09">
      <w:pPr>
        <w:rPr>
          <w:rFonts w:ascii="Source Sans Pro" w:hAnsi="Source Sans Pro"/>
          <w:color w:val="212529"/>
          <w:shd w:val="clear" w:color="auto" w:fill="FFFFFF"/>
        </w:rPr>
      </w:pPr>
      <w:r w:rsidRPr="003936BB">
        <w:rPr>
          <w:rFonts w:ascii="Source Sans Pro" w:hAnsi="Source Sans Pro"/>
          <w:color w:val="212529"/>
          <w:shd w:val="clear" w:color="auto" w:fill="FFFFFF"/>
        </w:rPr>
        <w:t>Our club's students, who have received peer education within the scope of TBM (Combating Addiction in Turkey), will carry out training on addiction for their peers who are studying both in high schools and universities. In the content of the training, the subjects of tobacco, alcohol and substance will be mentioned; At the end of the training, our students who ranked in the KAHOT competition will be given a book from Yeşilay Youth Publications and a certificate of participation will be given to all participants.</w:t>
      </w:r>
    </w:p>
    <w:p w:rsidR="00546B09" w:rsidRDefault="00546B09" w:rsidP="00546B09">
      <w:pPr>
        <w:rPr>
          <w:rFonts w:ascii="Source Sans Pro" w:hAnsi="Source Sans Pro"/>
          <w:color w:val="212529"/>
          <w:shd w:val="clear" w:color="auto" w:fill="FFFFFF"/>
        </w:rPr>
      </w:pPr>
      <w:r w:rsidRPr="003936BB">
        <w:rPr>
          <w:rFonts w:ascii="Source Sans Pro" w:hAnsi="Source Sans Pro"/>
          <w:color w:val="212529"/>
          <w:shd w:val="clear" w:color="auto" w:fill="FFFFFF"/>
        </w:rPr>
        <w:t>Method: To identify disadvantaged high school and student groups, to analyze the education they need for these groups, to carry out peer education, to make education attractive by saying that we will hold a competition at the beginning of the education and give gifts in order to make them listen to the education attractive.</w:t>
      </w: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rPr>
          <w:rFonts w:ascii="Source Sans Pro" w:hAnsi="Source Sans Pro"/>
          <w:color w:val="212529"/>
          <w:shd w:val="clear" w:color="auto" w:fill="FFFFFF"/>
        </w:rPr>
      </w:pPr>
    </w:p>
    <w:p w:rsidR="00546B09" w:rsidRDefault="00546B09" w:rsidP="00546B09">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MATERYAL VE</w:t>
      </w:r>
      <w:r>
        <w:rPr>
          <w:rFonts w:asciiTheme="minorHAnsi" w:hAnsiTheme="minorHAnsi"/>
          <w:spacing w:val="-1"/>
          <w:sz w:val="28"/>
          <w:szCs w:val="28"/>
        </w:rPr>
        <w:t xml:space="preserve"> </w:t>
      </w:r>
      <w:r>
        <w:rPr>
          <w:rFonts w:asciiTheme="minorHAnsi" w:hAnsiTheme="minorHAnsi"/>
          <w:sz w:val="28"/>
          <w:szCs w:val="28"/>
        </w:rPr>
        <w:t>YÖNTEM</w:t>
      </w:r>
    </w:p>
    <w:p w:rsidR="00546B09" w:rsidRDefault="00546B09" w:rsidP="00546B09">
      <w:pPr>
        <w:pStyle w:val="Balk1"/>
        <w:spacing w:line="360" w:lineRule="auto"/>
        <w:ind w:left="0"/>
        <w:rPr>
          <w:rFonts w:asciiTheme="minorHAnsi" w:hAnsiTheme="minorHAnsi"/>
        </w:rPr>
      </w:pPr>
      <w:r>
        <w:rPr>
          <w:rFonts w:asciiTheme="minorHAnsi" w:hAnsiTheme="minorHAnsi"/>
        </w:rPr>
        <w:lastRenderedPageBreak/>
        <w:t>Araştırmanın Türü</w:t>
      </w:r>
    </w:p>
    <w:p w:rsidR="00546B09" w:rsidRDefault="00546B09" w:rsidP="00546B09">
      <w:pPr>
        <w:pStyle w:val="GvdeMetni"/>
        <w:spacing w:after="240" w:line="360" w:lineRule="auto"/>
        <w:ind w:right="2604"/>
        <w:rPr>
          <w:rFonts w:asciiTheme="minorHAnsi" w:hAnsiTheme="minorHAnsi"/>
        </w:rPr>
      </w:pPr>
      <w:r>
        <w:rPr>
          <w:rFonts w:asciiTheme="minorHAnsi" w:hAnsiTheme="minorHAnsi"/>
        </w:rPr>
        <w:t>Bu çalışma bir Toplumsal Duyarlılık Projesi’dir.</w:t>
      </w:r>
    </w:p>
    <w:p w:rsidR="00546B09" w:rsidRDefault="00546B09" w:rsidP="00546B09">
      <w:pPr>
        <w:pStyle w:val="Balk1"/>
        <w:spacing w:before="0" w:line="360" w:lineRule="auto"/>
        <w:ind w:left="0"/>
        <w:rPr>
          <w:rFonts w:asciiTheme="minorHAnsi" w:hAnsiTheme="minorHAnsi"/>
        </w:rPr>
      </w:pPr>
      <w:r>
        <w:rPr>
          <w:rFonts w:asciiTheme="minorHAnsi" w:hAnsiTheme="minorHAnsi"/>
        </w:rPr>
        <w:t>Araştırmanın Yapıldığı Yer ve</w:t>
      </w:r>
      <w:r>
        <w:rPr>
          <w:rFonts w:asciiTheme="minorHAnsi" w:hAnsiTheme="minorHAnsi"/>
          <w:spacing w:val="-2"/>
        </w:rPr>
        <w:t xml:space="preserve"> </w:t>
      </w:r>
      <w:r>
        <w:rPr>
          <w:rFonts w:asciiTheme="minorHAnsi" w:hAnsiTheme="minorHAnsi"/>
        </w:rPr>
        <w:t>Zaman</w:t>
      </w:r>
    </w:p>
    <w:p w:rsidR="00546B09" w:rsidRDefault="00546B09" w:rsidP="00546B09">
      <w:r>
        <w:t xml:space="preserve">Bu proje, planlanan tarih olan 01.01.2022-31.12.2022 tarihleri arasında gerçekleştirilecek bir proje olup, </w:t>
      </w:r>
      <w:r>
        <w:t>şu ana kadar gidilen okullarda kullanılan malzemeler ile görselleri aşağıdaki fotoğraflarda yer almaktadır.</w:t>
      </w:r>
    </w:p>
    <w:p w:rsidR="00546B09" w:rsidRDefault="00546B09" w:rsidP="00546B09">
      <w:r>
        <w:t>Desteklerinden ötürü Atatürk Üniversitesi Toplumsal Duyarlılık Merkezi’ne teşekkür ediyoruz.</w:t>
      </w:r>
    </w:p>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p w:rsidR="00546B09" w:rsidRDefault="00546B09" w:rsidP="00546B09">
      <w:r>
        <w:rPr>
          <w:noProof/>
        </w:rPr>
        <w:lastRenderedPageBreak/>
        <w:drawing>
          <wp:inline distT="0" distB="0" distL="0" distR="0">
            <wp:extent cx="3766777" cy="6694098"/>
            <wp:effectExtent l="0" t="0" r="571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0861" cy="6701355"/>
                    </a:xfrm>
                    <a:prstGeom prst="rect">
                      <a:avLst/>
                    </a:prstGeom>
                    <a:noFill/>
                    <a:ln>
                      <a:noFill/>
                    </a:ln>
                  </pic:spPr>
                </pic:pic>
              </a:graphicData>
            </a:graphic>
          </wp:inline>
        </w:drawing>
      </w:r>
    </w:p>
    <w:p w:rsidR="00546B09" w:rsidRDefault="00546B09" w:rsidP="00546B09">
      <w:r>
        <w:t>Malzemelerin teslim alınması</w:t>
      </w:r>
    </w:p>
    <w:p w:rsidR="00546B09" w:rsidRDefault="00546B09" w:rsidP="00546B09"/>
    <w:p w:rsidR="00546B09" w:rsidRDefault="00546B09" w:rsidP="00546B09">
      <w:r>
        <w:rPr>
          <w:noProof/>
        </w:rPr>
        <w:lastRenderedPageBreak/>
        <w:drawing>
          <wp:inline distT="0" distB="0" distL="0" distR="0" wp14:anchorId="559E3F22" wp14:editId="32E8DEEF">
            <wp:extent cx="5753735" cy="4321810"/>
            <wp:effectExtent l="0" t="0" r="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735" cy="4321810"/>
                    </a:xfrm>
                    <a:prstGeom prst="rect">
                      <a:avLst/>
                    </a:prstGeom>
                    <a:noFill/>
                    <a:ln>
                      <a:noFill/>
                    </a:ln>
                  </pic:spPr>
                </pic:pic>
              </a:graphicData>
            </a:graphic>
          </wp:inline>
        </w:drawing>
      </w:r>
    </w:p>
    <w:p w:rsidR="00546B09" w:rsidRDefault="00546B09" w:rsidP="00546B09">
      <w:r>
        <w:t xml:space="preserve">                                           Yeşilay Akran Eğitimi kapsamında gidilen bir okul</w:t>
      </w:r>
    </w:p>
    <w:p w:rsidR="00546B09" w:rsidRDefault="00546B09" w:rsidP="00546B09"/>
    <w:p w:rsidR="00546B09" w:rsidRDefault="00546B09" w:rsidP="00546B09"/>
    <w:p w:rsidR="00546B09" w:rsidRDefault="00546B09" w:rsidP="00546B09"/>
    <w:p w:rsidR="00546B09" w:rsidRDefault="00546B09" w:rsidP="00546B09">
      <w:r>
        <w:rPr>
          <w:noProof/>
        </w:rPr>
        <w:lastRenderedPageBreak/>
        <w:drawing>
          <wp:inline distT="0" distB="0" distL="0" distR="0">
            <wp:extent cx="4511615" cy="3388815"/>
            <wp:effectExtent l="0" t="0" r="381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8913" cy="3401808"/>
                    </a:xfrm>
                    <a:prstGeom prst="rect">
                      <a:avLst/>
                    </a:prstGeom>
                    <a:noFill/>
                    <a:ln>
                      <a:noFill/>
                    </a:ln>
                  </pic:spPr>
                </pic:pic>
              </a:graphicData>
            </a:graphic>
          </wp:inline>
        </w:drawing>
      </w:r>
      <w:r>
        <w:rPr>
          <w:noProof/>
        </w:rPr>
        <w:drawing>
          <wp:inline distT="0" distB="0" distL="0" distR="0">
            <wp:extent cx="4492443" cy="3374414"/>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9628" cy="3387322"/>
                    </a:xfrm>
                    <a:prstGeom prst="rect">
                      <a:avLst/>
                    </a:prstGeom>
                    <a:noFill/>
                    <a:ln>
                      <a:noFill/>
                    </a:ln>
                  </pic:spPr>
                </pic:pic>
              </a:graphicData>
            </a:graphic>
          </wp:inline>
        </w:drawing>
      </w:r>
      <w:r w:rsidR="00BC3859">
        <w:t xml:space="preserve">                                                            Yeşilay Akran Eğitimi Kapsamında verilen ödülümüz</w:t>
      </w:r>
      <w:r>
        <w:rPr>
          <w:noProof/>
        </w:rPr>
        <w:lastRenderedPageBreak/>
        <w:drawing>
          <wp:inline distT="0" distB="0" distL="0" distR="0">
            <wp:extent cx="5753735" cy="4321810"/>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4321810"/>
                    </a:xfrm>
                    <a:prstGeom prst="rect">
                      <a:avLst/>
                    </a:prstGeom>
                    <a:noFill/>
                    <a:ln>
                      <a:noFill/>
                    </a:ln>
                  </pic:spPr>
                </pic:pic>
              </a:graphicData>
            </a:graphic>
          </wp:inline>
        </w:drawing>
      </w:r>
      <w:r>
        <w:rPr>
          <w:noProof/>
        </w:rPr>
        <w:drawing>
          <wp:inline distT="0" distB="0" distL="0" distR="0">
            <wp:extent cx="5753735" cy="43129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4312920"/>
                    </a:xfrm>
                    <a:prstGeom prst="rect">
                      <a:avLst/>
                    </a:prstGeom>
                    <a:noFill/>
                    <a:ln>
                      <a:noFill/>
                    </a:ln>
                  </pic:spPr>
                </pic:pic>
              </a:graphicData>
            </a:graphic>
          </wp:inline>
        </w:drawing>
      </w:r>
      <w:r>
        <w:rPr>
          <w:noProof/>
        </w:rPr>
        <w:lastRenderedPageBreak/>
        <w:drawing>
          <wp:inline distT="0" distB="0" distL="0" distR="0">
            <wp:extent cx="5753735" cy="43129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35" cy="4312920"/>
                    </a:xfrm>
                    <a:prstGeom prst="rect">
                      <a:avLst/>
                    </a:prstGeom>
                    <a:noFill/>
                    <a:ln>
                      <a:noFill/>
                    </a:ln>
                  </pic:spPr>
                </pic:pic>
              </a:graphicData>
            </a:graphic>
          </wp:inline>
        </w:drawing>
      </w:r>
      <w:r>
        <w:rPr>
          <w:noProof/>
        </w:rPr>
        <w:drawing>
          <wp:inline distT="0" distB="0" distL="0" distR="0">
            <wp:extent cx="5753735" cy="431292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4312920"/>
                    </a:xfrm>
                    <a:prstGeom prst="rect">
                      <a:avLst/>
                    </a:prstGeom>
                    <a:noFill/>
                    <a:ln>
                      <a:noFill/>
                    </a:ln>
                  </pic:spPr>
                </pic:pic>
              </a:graphicData>
            </a:graphic>
          </wp:inline>
        </w:drawing>
      </w:r>
      <w:r>
        <w:rPr>
          <w:noProof/>
        </w:rPr>
        <w:lastRenderedPageBreak/>
        <w:drawing>
          <wp:inline distT="0" distB="0" distL="0" distR="0">
            <wp:extent cx="5753735" cy="4321810"/>
            <wp:effectExtent l="0" t="0" r="0" b="25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4321810"/>
                    </a:xfrm>
                    <a:prstGeom prst="rect">
                      <a:avLst/>
                    </a:prstGeom>
                    <a:noFill/>
                    <a:ln>
                      <a:noFill/>
                    </a:ln>
                  </pic:spPr>
                </pic:pic>
              </a:graphicData>
            </a:graphic>
          </wp:inline>
        </w:drawing>
      </w:r>
      <w:r>
        <w:rPr>
          <w:noProof/>
        </w:rPr>
        <w:drawing>
          <wp:inline distT="0" distB="0" distL="0" distR="0">
            <wp:extent cx="5753735" cy="4321810"/>
            <wp:effectExtent l="0" t="0" r="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4321810"/>
                    </a:xfrm>
                    <a:prstGeom prst="rect">
                      <a:avLst/>
                    </a:prstGeom>
                    <a:noFill/>
                    <a:ln>
                      <a:noFill/>
                    </a:ln>
                  </pic:spPr>
                </pic:pic>
              </a:graphicData>
            </a:graphic>
          </wp:inline>
        </w:drawing>
      </w:r>
    </w:p>
    <w:p w:rsidR="00546B09" w:rsidRDefault="00BA455C" w:rsidP="00546B09">
      <w:r>
        <w:lastRenderedPageBreak/>
        <w:t>Desteklerinden ötürü, üniversitemiz Toplumsal Duyarlılık Merkezi’ne teşekkür ederiz…</w:t>
      </w:r>
    </w:p>
    <w:p w:rsidR="00546B09" w:rsidRPr="005E0605" w:rsidRDefault="00546B09" w:rsidP="00546B09">
      <w:pPr>
        <w:rPr>
          <w:rFonts w:ascii="Source Sans Pro" w:hAnsi="Source Sans Pro"/>
          <w:color w:val="212529"/>
          <w:shd w:val="clear" w:color="auto" w:fill="FFFFFF"/>
        </w:rPr>
      </w:pPr>
    </w:p>
    <w:p w:rsidR="00546B09" w:rsidRDefault="00546B09" w:rsidP="00546B09"/>
    <w:sectPr w:rsidR="00546B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B09"/>
    <w:rsid w:val="00546B09"/>
    <w:rsid w:val="00851A73"/>
    <w:rsid w:val="00BA455C"/>
    <w:rsid w:val="00BC38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25DC8"/>
  <w15:chartTrackingRefBased/>
  <w15:docId w15:val="{8750CB33-66E4-4F50-93A4-FEFADE50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B09"/>
  </w:style>
  <w:style w:type="paragraph" w:styleId="Balk1">
    <w:name w:val="heading 1"/>
    <w:basedOn w:val="Normal"/>
    <w:link w:val="Balk1Char"/>
    <w:uiPriority w:val="1"/>
    <w:qFormat/>
    <w:rsid w:val="00546B09"/>
    <w:pPr>
      <w:widowControl w:val="0"/>
      <w:autoSpaceDE w:val="0"/>
      <w:autoSpaceDN w:val="0"/>
      <w:spacing w:before="74" w:after="0" w:line="240" w:lineRule="auto"/>
      <w:ind w:left="826"/>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546B09"/>
    <w:rPr>
      <w:rFonts w:ascii="Times New Roman" w:eastAsia="Times New Roman" w:hAnsi="Times New Roman" w:cs="Times New Roman"/>
      <w:b/>
      <w:bCs/>
      <w:sz w:val="24"/>
      <w:szCs w:val="24"/>
    </w:rPr>
  </w:style>
  <w:style w:type="character" w:customStyle="1" w:styleId="ml-1">
    <w:name w:val="ml-1"/>
    <w:basedOn w:val="VarsaylanParagrafYazTipi"/>
    <w:rsid w:val="00546B09"/>
  </w:style>
  <w:style w:type="character" w:styleId="Gl">
    <w:name w:val="Strong"/>
    <w:basedOn w:val="VarsaylanParagrafYazTipi"/>
    <w:uiPriority w:val="22"/>
    <w:qFormat/>
    <w:rsid w:val="00546B09"/>
    <w:rPr>
      <w:b/>
      <w:bCs/>
    </w:rPr>
  </w:style>
  <w:style w:type="paragraph" w:styleId="GvdeMetni">
    <w:name w:val="Body Text"/>
    <w:basedOn w:val="Normal"/>
    <w:link w:val="GvdeMetniChar"/>
    <w:uiPriority w:val="1"/>
    <w:semiHidden/>
    <w:unhideWhenUsed/>
    <w:qFormat/>
    <w:rsid w:val="00546B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semiHidden/>
    <w:rsid w:val="00546B0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556</Words>
  <Characters>3174</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2022-02-05T08:21:00Z</dcterms:created>
  <dcterms:modified xsi:type="dcterms:W3CDTF">2022-02-05T08:47:00Z</dcterms:modified>
</cp:coreProperties>
</file>