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7B" w:rsidRDefault="00F97888" w:rsidP="00C66C5D">
      <w:pPr>
        <w:pStyle w:val="GvdeMetni"/>
        <w:rPr>
          <w:rFonts w:asciiTheme="minorHAnsi" w:hAnsiTheme="minorHAnsi"/>
        </w:rPr>
      </w:pPr>
      <w:r>
        <w:rPr>
          <w:noProof/>
          <w:lang w:eastAsia="tr-TR"/>
        </w:rPr>
        <w:pict>
          <v:shape id="Serbest Form: Şekil 8" o:spid="_x0000_s1026" style="position:absolute;margin-left:3481.2pt;margin-top:17.25pt;width:477.95pt;height:670.55pt;z-index:-251658240;visibility:visible;mso-position-horizontal:right;mso-position-horizontal-relative:margin;mso-position-vertical-relative:margin" coordsize="9559,134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" adj="0,,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stroke joinstyle="round"/>
            <v:formulas/>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w:r>
    </w:p>
    <w:p w:rsidR="00C66C5D" w:rsidRDefault="00C66C5D" w:rsidP="00C66C5D">
      <w:pPr>
        <w:pStyle w:val="GvdeMetni"/>
        <w:rPr>
          <w:rFonts w:asciiTheme="minorHAnsi" w:hAnsiTheme="minorHAnsi"/>
        </w:rPr>
      </w:pPr>
      <w:bookmarkStart w:id="0" w:name="_Hlk69641747"/>
      <w:bookmarkEnd w:id="0"/>
    </w:p>
    <w:p w:rsidR="00C66C5D" w:rsidRDefault="00C66C5D" w:rsidP="00C66C5D">
      <w:pPr>
        <w:pStyle w:val="GvdeMetni"/>
        <w:rPr>
          <w:rFonts w:asciiTheme="minorHAnsi" w:hAnsiTheme="minorHAnsi"/>
        </w:rPr>
      </w:pPr>
    </w:p>
    <w:p w:rsidR="00C66C5D" w:rsidRDefault="00C66C5D" w:rsidP="00C66C5D">
      <w:pPr>
        <w:pStyle w:val="GvdeMetni"/>
        <w:rPr>
          <w:rFonts w:asciiTheme="minorHAnsi" w:hAnsiTheme="minorHAnsi"/>
        </w:rPr>
      </w:pPr>
    </w:p>
    <w:p w:rsidR="00C66C5D" w:rsidRDefault="00C66C5D" w:rsidP="00C66C5D">
      <w:pPr>
        <w:pStyle w:val="GvdeMetni"/>
        <w:rPr>
          <w:rFonts w:asciiTheme="minorHAnsi" w:hAnsiTheme="minorHAnsi"/>
        </w:rPr>
      </w:pPr>
    </w:p>
    <w:p w:rsidR="00C66C5D" w:rsidRDefault="00FC707B" w:rsidP="00C66C5D">
      <w:pPr>
        <w:pStyle w:val="GvdeMetni"/>
        <w:rPr>
          <w:rFonts w:asciiTheme="minorHAnsi" w:hAnsiTheme="minorHAnsi"/>
        </w:rPr>
      </w:pPr>
      <w:r>
        <w:rPr>
          <w:noProof/>
          <w:lang w:eastAsia="tr-TR"/>
        </w:rPr>
        <w:drawing>
          <wp:anchor distT="0" distB="0" distL="114300" distR="114300" simplePos="0" relativeHeight="251657216" behindDoc="1" locked="0" layoutInCell="1" allowOverlap="1">
            <wp:simplePos x="0" y="0"/>
            <wp:positionH relativeFrom="margin">
              <wp:posOffset>2190750</wp:posOffset>
            </wp:positionH>
            <wp:positionV relativeFrom="margin">
              <wp:posOffset>1025525</wp:posOffset>
            </wp:positionV>
            <wp:extent cx="1333500" cy="1332230"/>
            <wp:effectExtent l="0" t="0" r="0" b="1270"/>
            <wp:wrapSquare wrapText="bothSides"/>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anchor>
        </w:drawing>
      </w:r>
    </w:p>
    <w:p w:rsidR="00C66C5D" w:rsidRDefault="00C66C5D" w:rsidP="00C66C5D">
      <w:pPr>
        <w:pStyle w:val="GvdeMetni"/>
        <w:rPr>
          <w:rFonts w:asciiTheme="minorHAnsi" w:hAnsiTheme="minorHAnsi"/>
        </w:rPr>
      </w:pPr>
    </w:p>
    <w:p w:rsidR="00C66C5D" w:rsidRDefault="00C66C5D" w:rsidP="00C66C5D">
      <w:pPr>
        <w:pStyle w:val="GvdeMetni"/>
        <w:rPr>
          <w:rFonts w:asciiTheme="minorHAnsi" w:hAnsiTheme="minorHAnsi"/>
        </w:rPr>
      </w:pPr>
    </w:p>
    <w:p w:rsidR="00C66C5D" w:rsidRDefault="00C66C5D" w:rsidP="00C66C5D">
      <w:pPr>
        <w:spacing w:before="89" w:line="322" w:lineRule="exact"/>
        <w:ind w:right="34"/>
        <w:jc w:val="center"/>
        <w:rPr>
          <w:rFonts w:cstheme="minorHAnsi"/>
          <w:b/>
          <w:sz w:val="32"/>
          <w:szCs w:val="32"/>
        </w:rPr>
      </w:pPr>
    </w:p>
    <w:p w:rsidR="00C66C5D" w:rsidRDefault="00C66C5D" w:rsidP="00C66C5D">
      <w:pPr>
        <w:spacing w:before="89" w:line="322" w:lineRule="exact"/>
        <w:ind w:right="34"/>
        <w:jc w:val="center"/>
        <w:rPr>
          <w:rFonts w:cstheme="minorHAnsi"/>
          <w:b/>
          <w:sz w:val="32"/>
          <w:szCs w:val="32"/>
        </w:rPr>
      </w:pPr>
    </w:p>
    <w:p w:rsidR="00C66C5D" w:rsidRDefault="00C66C5D" w:rsidP="00C66C5D">
      <w:pPr>
        <w:spacing w:before="89" w:line="322" w:lineRule="exact"/>
        <w:ind w:right="34"/>
        <w:jc w:val="center"/>
        <w:rPr>
          <w:rFonts w:cstheme="minorHAnsi"/>
          <w:b/>
          <w:sz w:val="32"/>
          <w:szCs w:val="32"/>
        </w:rPr>
      </w:pPr>
    </w:p>
    <w:p w:rsidR="00C66C5D" w:rsidRDefault="00C66C5D" w:rsidP="00C66C5D">
      <w:pPr>
        <w:spacing w:before="89" w:line="322" w:lineRule="exact"/>
        <w:ind w:right="34"/>
        <w:jc w:val="center"/>
        <w:rPr>
          <w:rFonts w:cstheme="minorHAnsi"/>
          <w:b/>
          <w:sz w:val="28"/>
          <w:szCs w:val="28"/>
        </w:rPr>
      </w:pPr>
      <w:r>
        <w:rPr>
          <w:rFonts w:cstheme="minorHAnsi"/>
          <w:b/>
          <w:sz w:val="28"/>
          <w:szCs w:val="28"/>
        </w:rPr>
        <w:t>T.C.</w:t>
      </w:r>
    </w:p>
    <w:p w:rsidR="00C66C5D" w:rsidRDefault="00C66C5D" w:rsidP="00C66C5D">
      <w:pPr>
        <w:ind w:right="34"/>
        <w:jc w:val="center"/>
        <w:rPr>
          <w:rFonts w:cstheme="minorHAnsi"/>
          <w:b/>
          <w:sz w:val="28"/>
          <w:szCs w:val="28"/>
        </w:rPr>
      </w:pPr>
      <w:r>
        <w:rPr>
          <w:rFonts w:cstheme="minorHAnsi"/>
          <w:b/>
          <w:sz w:val="28"/>
          <w:szCs w:val="28"/>
        </w:rPr>
        <w:t>ATATÜRK ÜNİVERSİTESİ</w:t>
      </w:r>
    </w:p>
    <w:p w:rsidR="00C66C5D" w:rsidRDefault="00C66C5D" w:rsidP="00C66C5D">
      <w:pPr>
        <w:pStyle w:val="GvdeMetni"/>
        <w:spacing w:before="233"/>
        <w:ind w:right="34"/>
        <w:jc w:val="center"/>
        <w:rPr>
          <w:rFonts w:asciiTheme="minorHAnsi" w:hAnsiTheme="minorHAnsi" w:cstheme="minorHAnsi"/>
          <w:sz w:val="28"/>
          <w:szCs w:val="28"/>
        </w:rPr>
      </w:pPr>
      <w:r>
        <w:rPr>
          <w:rFonts w:asciiTheme="minorHAnsi" w:hAnsiTheme="minorHAnsi" w:cstheme="minorHAnsi"/>
          <w:sz w:val="28"/>
          <w:szCs w:val="28"/>
        </w:rPr>
        <w:t>TOPLUMSAL DUYARLILIK PROJELERİ UYGULAMA VE ARAŞTIRMA MERKEZİ</w:t>
      </w:r>
    </w:p>
    <w:p w:rsidR="00C66C5D" w:rsidRDefault="00C66C5D" w:rsidP="00C66C5D">
      <w:pPr>
        <w:pStyle w:val="GvdeMetni"/>
        <w:ind w:right="34"/>
        <w:rPr>
          <w:rFonts w:asciiTheme="minorHAnsi" w:hAnsiTheme="minorHAnsi" w:cstheme="minorHAnsi"/>
          <w:sz w:val="28"/>
          <w:szCs w:val="28"/>
        </w:rPr>
      </w:pPr>
    </w:p>
    <w:p w:rsidR="00C66C5D" w:rsidRDefault="00C66C5D" w:rsidP="00C66C5D">
      <w:pPr>
        <w:ind w:right="34" w:hanging="5"/>
        <w:jc w:val="center"/>
        <w:rPr>
          <w:rFonts w:cstheme="minorHAnsi"/>
          <w:b/>
          <w:color w:val="212529"/>
          <w:sz w:val="28"/>
          <w:szCs w:val="28"/>
        </w:rPr>
      </w:pPr>
    </w:p>
    <w:p w:rsidR="00C66C5D" w:rsidRDefault="00084E82" w:rsidP="00C66C5D">
      <w:pPr>
        <w:spacing w:line="472" w:lineRule="auto"/>
        <w:ind w:right="34" w:hanging="5"/>
        <w:jc w:val="center"/>
        <w:rPr>
          <w:rFonts w:cstheme="minorHAnsi"/>
          <w:b/>
          <w:color w:val="212529"/>
          <w:sz w:val="28"/>
          <w:szCs w:val="28"/>
        </w:rPr>
      </w:pPr>
      <w:r>
        <w:rPr>
          <w:rFonts w:cstheme="minorHAnsi"/>
          <w:b/>
          <w:color w:val="212529"/>
          <w:sz w:val="28"/>
          <w:szCs w:val="28"/>
        </w:rPr>
        <w:t>“KÜÇÜK BİR TEBESSÜM</w:t>
      </w:r>
      <w:r w:rsidR="00C66C5D">
        <w:rPr>
          <w:rFonts w:cstheme="minorHAnsi"/>
          <w:b/>
          <w:color w:val="212529"/>
          <w:sz w:val="28"/>
          <w:szCs w:val="28"/>
        </w:rPr>
        <w:t>”</w:t>
      </w:r>
    </w:p>
    <w:p w:rsidR="00C66C5D" w:rsidRDefault="00C66C5D" w:rsidP="00C66C5D">
      <w:pPr>
        <w:spacing w:line="472" w:lineRule="auto"/>
        <w:ind w:right="34" w:hanging="5"/>
        <w:jc w:val="center"/>
        <w:rPr>
          <w:rFonts w:cstheme="minorHAnsi"/>
          <w:b/>
          <w:sz w:val="28"/>
          <w:szCs w:val="28"/>
        </w:rPr>
      </w:pPr>
      <w:r>
        <w:rPr>
          <w:rFonts w:cstheme="minorHAnsi"/>
          <w:b/>
          <w:sz w:val="28"/>
          <w:szCs w:val="28"/>
        </w:rPr>
        <w:t>Proje Kodu</w:t>
      </w:r>
      <w:r>
        <w:rPr>
          <w:rFonts w:cstheme="minorHAnsi"/>
          <w:sz w:val="28"/>
          <w:szCs w:val="28"/>
        </w:rPr>
        <w:t>:</w:t>
      </w:r>
      <w:r w:rsidR="00E776F1" w:rsidRPr="00E776F1">
        <w:t xml:space="preserve"> </w:t>
      </w:r>
      <w:r w:rsidR="00E75B1D">
        <w:rPr>
          <w:rFonts w:ascii="Segoe UI" w:hAnsi="Segoe UI" w:cs="Segoe UI"/>
          <w:color w:val="212529"/>
          <w:sz w:val="27"/>
          <w:szCs w:val="27"/>
          <w:shd w:val="clear" w:color="auto" w:fill="FFFFFF"/>
        </w:rPr>
        <w:t>637E82316163D</w:t>
      </w:r>
    </w:p>
    <w:p w:rsidR="00C66C5D" w:rsidRDefault="00C66C5D" w:rsidP="00C66C5D">
      <w:pPr>
        <w:ind w:right="34"/>
        <w:jc w:val="center"/>
        <w:rPr>
          <w:rFonts w:cs="Times New Roman"/>
          <w:b/>
          <w:sz w:val="28"/>
          <w:szCs w:val="28"/>
        </w:rPr>
      </w:pPr>
      <w:r>
        <w:rPr>
          <w:b/>
          <w:color w:val="C00000"/>
          <w:sz w:val="28"/>
          <w:szCs w:val="28"/>
        </w:rPr>
        <w:t>SONUÇ RAPORU</w:t>
      </w:r>
    </w:p>
    <w:p w:rsidR="00C66C5D" w:rsidRDefault="00C66C5D" w:rsidP="00C66C5D">
      <w:pPr>
        <w:pStyle w:val="GvdeMetni"/>
        <w:ind w:right="34"/>
        <w:rPr>
          <w:rFonts w:asciiTheme="minorHAnsi" w:hAnsiTheme="minorHAnsi"/>
          <w:b/>
          <w:sz w:val="28"/>
          <w:szCs w:val="28"/>
        </w:rPr>
      </w:pPr>
    </w:p>
    <w:p w:rsidR="00C66C5D" w:rsidRDefault="00C66C5D" w:rsidP="00C66C5D">
      <w:pPr>
        <w:pStyle w:val="GvdeMetni"/>
        <w:ind w:right="34"/>
        <w:rPr>
          <w:rFonts w:asciiTheme="minorHAnsi" w:hAnsiTheme="minorHAnsi"/>
          <w:b/>
          <w:sz w:val="28"/>
          <w:szCs w:val="28"/>
        </w:rPr>
      </w:pPr>
    </w:p>
    <w:p w:rsidR="00C66C5D" w:rsidRDefault="00C66C5D" w:rsidP="00C66C5D">
      <w:pPr>
        <w:spacing w:before="1" w:after="240" w:line="321" w:lineRule="exact"/>
        <w:ind w:right="34"/>
        <w:jc w:val="center"/>
        <w:rPr>
          <w:b/>
          <w:sz w:val="28"/>
          <w:szCs w:val="28"/>
        </w:rPr>
      </w:pPr>
      <w:r>
        <w:rPr>
          <w:b/>
          <w:sz w:val="28"/>
          <w:szCs w:val="28"/>
        </w:rPr>
        <w:t>Proje Yürütücüsü:</w:t>
      </w:r>
    </w:p>
    <w:p w:rsidR="00084E82" w:rsidRPr="00084E82" w:rsidRDefault="00084E82" w:rsidP="00084E82">
      <w:pPr>
        <w:pStyle w:val="GvdeMetni"/>
        <w:spacing w:before="2"/>
        <w:ind w:right="34"/>
        <w:rPr>
          <w:rFonts w:ascii="Podkova" w:hAnsi="Podkova"/>
          <w:b/>
          <w:bCs/>
          <w:color w:val="212529"/>
          <w:sz w:val="26"/>
          <w:szCs w:val="26"/>
          <w:shd w:val="clear" w:color="auto" w:fill="EAEAEA"/>
        </w:rPr>
      </w:pPr>
      <w:r>
        <w:rPr>
          <w:rFonts w:ascii="Podkova" w:hAnsi="Podkova"/>
          <w:b/>
          <w:bCs/>
          <w:color w:val="212529"/>
          <w:sz w:val="26"/>
          <w:szCs w:val="26"/>
          <w:shd w:val="clear" w:color="auto" w:fill="EAEAEA"/>
        </w:rPr>
        <w:t xml:space="preserve">                                                  Dr.Ögr.Üyesi Feridun KAYA</w:t>
      </w:r>
    </w:p>
    <w:p w:rsidR="00C66C5D" w:rsidRDefault="00084E82" w:rsidP="00084E82">
      <w:pPr>
        <w:spacing w:line="320" w:lineRule="exact"/>
        <w:ind w:right="34" w:firstLine="720"/>
        <w:rPr>
          <w:b/>
          <w:sz w:val="28"/>
          <w:szCs w:val="28"/>
        </w:rPr>
      </w:pPr>
      <w:r>
        <w:rPr>
          <w:b/>
          <w:sz w:val="28"/>
          <w:szCs w:val="28"/>
        </w:rPr>
        <w:t xml:space="preserve">                                         EDEBİYAT FAKÜLTESİ         </w:t>
      </w:r>
    </w:p>
    <w:p w:rsidR="00C66C5D" w:rsidRDefault="00C66C5D" w:rsidP="00C66C5D">
      <w:pPr>
        <w:spacing w:after="240" w:line="320" w:lineRule="exact"/>
        <w:ind w:right="34"/>
        <w:jc w:val="center"/>
        <w:rPr>
          <w:b/>
          <w:sz w:val="28"/>
          <w:szCs w:val="28"/>
        </w:rPr>
      </w:pPr>
      <w:r>
        <w:rPr>
          <w:b/>
          <w:sz w:val="28"/>
          <w:szCs w:val="28"/>
        </w:rPr>
        <w:t>Araştırmacılar:</w:t>
      </w:r>
    </w:p>
    <w:p w:rsidR="00084E82" w:rsidRDefault="00627122" w:rsidP="00760990">
      <w:pPr>
        <w:pStyle w:val="GvdeMetni"/>
        <w:ind w:right="34"/>
        <w:jc w:val="center"/>
        <w:rPr>
          <w:rFonts w:asciiTheme="minorHAnsi" w:hAnsiTheme="minorHAnsi"/>
          <w:sz w:val="28"/>
          <w:szCs w:val="28"/>
        </w:rPr>
      </w:pPr>
      <w:r>
        <w:rPr>
          <w:rFonts w:asciiTheme="minorHAnsi" w:hAnsiTheme="minorHAnsi"/>
          <w:sz w:val="28"/>
          <w:szCs w:val="28"/>
        </w:rPr>
        <w:t>Muhammed Emin AKSU</w:t>
      </w:r>
    </w:p>
    <w:p w:rsidR="00084E82" w:rsidRDefault="00084E82" w:rsidP="00760990">
      <w:pPr>
        <w:pStyle w:val="GvdeMetni"/>
        <w:ind w:right="34"/>
        <w:jc w:val="center"/>
        <w:rPr>
          <w:rFonts w:asciiTheme="minorHAnsi" w:hAnsiTheme="minorHAnsi"/>
          <w:sz w:val="28"/>
          <w:szCs w:val="28"/>
        </w:rPr>
      </w:pPr>
      <w:r>
        <w:rPr>
          <w:rFonts w:asciiTheme="minorHAnsi" w:hAnsiTheme="minorHAnsi"/>
          <w:sz w:val="28"/>
          <w:szCs w:val="28"/>
        </w:rPr>
        <w:t>Nuraycan DEMİRCİ</w:t>
      </w:r>
    </w:p>
    <w:p w:rsidR="00995503" w:rsidRDefault="00084E82" w:rsidP="00760990">
      <w:pPr>
        <w:pStyle w:val="GvdeMetni"/>
        <w:ind w:right="34"/>
        <w:jc w:val="center"/>
        <w:rPr>
          <w:rFonts w:asciiTheme="minorHAnsi" w:hAnsiTheme="minorHAnsi"/>
          <w:sz w:val="28"/>
          <w:szCs w:val="28"/>
        </w:rPr>
      </w:pPr>
      <w:r>
        <w:rPr>
          <w:rFonts w:asciiTheme="minorHAnsi" w:hAnsiTheme="minorHAnsi"/>
          <w:sz w:val="28"/>
          <w:szCs w:val="28"/>
        </w:rPr>
        <w:t>Sevgi GÜLER</w:t>
      </w:r>
      <w:r w:rsidR="00C66C5D">
        <w:rPr>
          <w:rFonts w:asciiTheme="minorHAnsi" w:hAnsiTheme="minorHAnsi"/>
          <w:sz w:val="28"/>
          <w:szCs w:val="28"/>
        </w:rPr>
        <w:br/>
      </w:r>
      <w:r w:rsidR="00F524AC">
        <w:rPr>
          <w:rFonts w:asciiTheme="minorHAnsi" w:hAnsiTheme="minorHAnsi"/>
          <w:sz w:val="28"/>
          <w:szCs w:val="28"/>
        </w:rPr>
        <w:t>Aralık</w:t>
      </w:r>
      <w:r w:rsidR="00C66C5D">
        <w:rPr>
          <w:rFonts w:asciiTheme="minorHAnsi" w:hAnsiTheme="minorHAnsi"/>
          <w:sz w:val="28"/>
          <w:szCs w:val="28"/>
        </w:rPr>
        <w:t>, 202</w:t>
      </w:r>
      <w:r w:rsidR="00B2256C">
        <w:rPr>
          <w:rFonts w:asciiTheme="minorHAnsi" w:hAnsiTheme="minorHAnsi"/>
          <w:sz w:val="28"/>
          <w:szCs w:val="28"/>
        </w:rPr>
        <w:t>2</w:t>
      </w:r>
    </w:p>
    <w:p w:rsidR="00C66C5D" w:rsidRDefault="00C66C5D" w:rsidP="00101E72">
      <w:pPr>
        <w:pStyle w:val="GvdeMetni"/>
        <w:ind w:right="34"/>
        <w:jc w:val="center"/>
        <w:rPr>
          <w:rFonts w:asciiTheme="minorHAnsi" w:hAnsiTheme="minorHAnsi"/>
          <w:sz w:val="28"/>
          <w:szCs w:val="28"/>
        </w:rPr>
        <w:sectPr w:rsidR="00C66C5D">
          <w:footerReference w:type="default" r:id="rId7"/>
          <w:pgSz w:w="11910" w:h="16840"/>
          <w:pgMar w:top="1400" w:right="1240" w:bottom="280" w:left="1280" w:header="708" w:footer="708" w:gutter="0"/>
          <w:cols w:space="708"/>
        </w:sectPr>
      </w:pPr>
      <w:r>
        <w:rPr>
          <w:rFonts w:asciiTheme="minorHAnsi" w:hAnsiTheme="minorHAnsi"/>
          <w:sz w:val="28"/>
          <w:szCs w:val="28"/>
        </w:rPr>
        <w:t>ERZURU</w:t>
      </w:r>
      <w:r w:rsidR="00570718">
        <w:rPr>
          <w:rFonts w:asciiTheme="minorHAnsi" w:hAnsiTheme="minorHAnsi"/>
          <w:sz w:val="28"/>
          <w:szCs w:val="28"/>
        </w:rPr>
        <w:t>M</w:t>
      </w:r>
    </w:p>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rsidR="00951CDA" w:rsidRDefault="00951CDA" w:rsidP="00951CDA">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rsidR="00951CDA" w:rsidRDefault="00951CDA" w:rsidP="00951CDA">
          <w:pPr>
            <w:pStyle w:val="T2"/>
            <w:spacing w:line="360" w:lineRule="auto"/>
            <w:ind w:left="0"/>
            <w:rPr>
              <w:rFonts w:cstheme="minorHAnsi"/>
              <w:sz w:val="24"/>
              <w:szCs w:val="24"/>
            </w:rPr>
          </w:pPr>
          <w:r>
            <w:rPr>
              <w:rFonts w:cstheme="minorHAnsi"/>
              <w:sz w:val="24"/>
              <w:szCs w:val="24"/>
            </w:rPr>
            <w:t>Önsöz</w:t>
          </w:r>
          <w:r>
            <w:rPr>
              <w:rFonts w:cstheme="minorHAnsi"/>
              <w:sz w:val="24"/>
              <w:szCs w:val="24"/>
            </w:rPr>
            <w:ptab w:relativeTo="margin" w:alignment="right" w:leader="dot"/>
          </w:r>
          <w:r w:rsidR="00BC6AE8">
            <w:rPr>
              <w:rFonts w:cstheme="minorHAnsi"/>
              <w:sz w:val="24"/>
              <w:szCs w:val="24"/>
            </w:rPr>
            <w:t xml:space="preserve"> 3</w:t>
          </w:r>
        </w:p>
        <w:p w:rsidR="00951CDA" w:rsidRDefault="00951CDA" w:rsidP="00951CDA">
          <w:pPr>
            <w:pStyle w:val="T3"/>
            <w:spacing w:line="360" w:lineRule="auto"/>
            <w:ind w:left="0"/>
            <w:rPr>
              <w:rFonts w:cstheme="minorHAnsi"/>
              <w:sz w:val="24"/>
              <w:szCs w:val="24"/>
            </w:rPr>
          </w:pPr>
          <w:r>
            <w:rPr>
              <w:rFonts w:cstheme="minorHAnsi"/>
              <w:sz w:val="24"/>
              <w:szCs w:val="24"/>
            </w:rPr>
            <w:t xml:space="preserve">Özet </w:t>
          </w:r>
          <w:r>
            <w:rPr>
              <w:rFonts w:cstheme="minorHAnsi"/>
              <w:sz w:val="24"/>
              <w:szCs w:val="24"/>
            </w:rPr>
            <w:ptab w:relativeTo="margin" w:alignment="right" w:leader="dot"/>
          </w:r>
          <w:r w:rsidR="00BC6AE8">
            <w:rPr>
              <w:rFonts w:cstheme="minorHAnsi"/>
              <w:sz w:val="24"/>
              <w:szCs w:val="24"/>
            </w:rPr>
            <w:t>4</w:t>
          </w:r>
        </w:p>
        <w:p w:rsidR="00951CDA" w:rsidRDefault="00951CDA" w:rsidP="00951CDA">
          <w:pPr>
            <w:rPr>
              <w:rFonts w:cs="Times New Roman"/>
              <w:sz w:val="24"/>
              <w:szCs w:val="24"/>
              <w:lang w:eastAsia="tr-TR"/>
            </w:rPr>
          </w:pPr>
          <w:r>
            <w:rPr>
              <w:rFonts w:cstheme="minorHAnsi"/>
              <w:sz w:val="24"/>
              <w:szCs w:val="24"/>
            </w:rPr>
            <w:t>Abstract…………………………………………………………………………………………………</w:t>
          </w:r>
          <w:r>
            <w:rPr>
              <w:sz w:val="24"/>
              <w:szCs w:val="24"/>
              <w:lang w:eastAsia="tr-TR"/>
            </w:rPr>
            <w:t>………………………………</w:t>
          </w:r>
          <w:r w:rsidR="00BC6AE8">
            <w:rPr>
              <w:rFonts w:cstheme="minorHAnsi"/>
              <w:sz w:val="24"/>
              <w:szCs w:val="24"/>
            </w:rPr>
            <w:t>5</w:t>
          </w:r>
        </w:p>
        <w:p w:rsidR="00951CDA" w:rsidRDefault="00951CDA" w:rsidP="00951CDA">
          <w:pPr>
            <w:pStyle w:val="T3"/>
            <w:spacing w:line="360" w:lineRule="auto"/>
            <w:ind w:left="0"/>
            <w:rPr>
              <w:rFonts w:cstheme="minorHAnsi"/>
              <w:sz w:val="24"/>
              <w:szCs w:val="24"/>
            </w:rPr>
          </w:pPr>
          <w:r>
            <w:rPr>
              <w:rFonts w:cstheme="minorHAnsi"/>
              <w:sz w:val="24"/>
              <w:szCs w:val="24"/>
            </w:rPr>
            <w:t xml:space="preserve">Materyal ve Yöntem </w:t>
          </w:r>
          <w:r>
            <w:rPr>
              <w:rFonts w:cstheme="minorHAnsi"/>
              <w:sz w:val="24"/>
              <w:szCs w:val="24"/>
            </w:rPr>
            <w:ptab w:relativeTo="margin" w:alignment="right" w:leader="dot"/>
          </w:r>
          <w:r w:rsidR="00BC6AE8">
            <w:rPr>
              <w:rFonts w:cstheme="minorHAnsi"/>
              <w:sz w:val="24"/>
              <w:szCs w:val="24"/>
            </w:rPr>
            <w:t>6</w:t>
          </w:r>
        </w:p>
        <w:p w:rsidR="00951CDA" w:rsidRDefault="00951CDA" w:rsidP="00951CDA">
          <w:pPr>
            <w:pStyle w:val="T2"/>
            <w:spacing w:line="360" w:lineRule="auto"/>
            <w:ind w:left="0"/>
            <w:rPr>
              <w:rFonts w:cstheme="minorHAnsi"/>
              <w:sz w:val="24"/>
              <w:szCs w:val="24"/>
            </w:rPr>
          </w:pPr>
          <w:r>
            <w:rPr>
              <w:rFonts w:cstheme="minorHAnsi"/>
              <w:sz w:val="24"/>
              <w:szCs w:val="24"/>
            </w:rPr>
            <w:t>Proje Uygulamasına Ait Görseller</w:t>
          </w:r>
          <w:r>
            <w:rPr>
              <w:rFonts w:cstheme="minorHAnsi"/>
              <w:sz w:val="24"/>
              <w:szCs w:val="24"/>
            </w:rPr>
            <w:ptab w:relativeTo="margin" w:alignment="right" w:leader="dot"/>
          </w:r>
          <w:r>
            <w:rPr>
              <w:rFonts w:cstheme="minorHAnsi"/>
              <w:sz w:val="24"/>
              <w:szCs w:val="24"/>
            </w:rPr>
            <w:t xml:space="preserve"> 7</w:t>
          </w:r>
          <w:r w:rsidR="00FC707B">
            <w:rPr>
              <w:rFonts w:cstheme="minorHAnsi"/>
              <w:sz w:val="24"/>
              <w:szCs w:val="24"/>
            </w:rPr>
            <w:t>-9</w:t>
          </w:r>
        </w:p>
        <w:p w:rsidR="00951CDA" w:rsidRPr="00951CDA" w:rsidRDefault="00951CDA" w:rsidP="00951CDA">
          <w:pPr>
            <w:pStyle w:val="T3"/>
            <w:spacing w:line="360" w:lineRule="auto"/>
            <w:ind w:left="0"/>
            <w:rPr>
              <w:rFonts w:cstheme="minorHAnsi"/>
              <w:sz w:val="24"/>
              <w:szCs w:val="24"/>
            </w:rPr>
          </w:pPr>
          <w:r>
            <w:rPr>
              <w:rFonts w:cstheme="minorHAnsi"/>
              <w:sz w:val="24"/>
              <w:szCs w:val="24"/>
            </w:rPr>
            <w:t>Sonuçlar</w:t>
          </w:r>
          <w:r>
            <w:rPr>
              <w:rFonts w:cstheme="minorHAnsi"/>
              <w:sz w:val="24"/>
              <w:szCs w:val="24"/>
            </w:rPr>
            <w:ptab w:relativeTo="margin" w:alignment="right" w:leader="dot"/>
          </w:r>
          <w:r w:rsidR="00FC707B">
            <w:rPr>
              <w:rFonts w:cstheme="minorHAnsi"/>
              <w:sz w:val="24"/>
              <w:szCs w:val="24"/>
            </w:rPr>
            <w:t>10</w:t>
          </w:r>
          <w:r w:rsidR="00BC6AE8">
            <w:rPr>
              <w:rFonts w:cstheme="minorHAnsi"/>
              <w:sz w:val="24"/>
              <w:szCs w:val="24"/>
            </w:rPr>
            <w:t xml:space="preserve"> </w:t>
          </w:r>
        </w:p>
      </w:sdtContent>
    </w:sdt>
    <w:p w:rsidR="00426FC2" w:rsidRDefault="00426FC2">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951CDA" w:rsidRDefault="00951CDA">
      <w:pPr>
        <w:rPr>
          <w:sz w:val="24"/>
          <w:szCs w:val="24"/>
        </w:rPr>
      </w:pPr>
    </w:p>
    <w:p w:rsidR="00137C2F" w:rsidRDefault="00137C2F" w:rsidP="00137C2F">
      <w:pPr>
        <w:pStyle w:val="Balk1"/>
        <w:spacing w:before="0" w:after="240" w:line="360" w:lineRule="auto"/>
        <w:ind w:left="0" w:right="863"/>
        <w:jc w:val="center"/>
        <w:rPr>
          <w:rFonts w:asciiTheme="minorHAnsi" w:hAnsiTheme="minorHAnsi"/>
          <w:sz w:val="28"/>
          <w:szCs w:val="28"/>
        </w:rPr>
      </w:pPr>
      <w:r>
        <w:rPr>
          <w:rFonts w:asciiTheme="minorHAnsi" w:hAnsiTheme="minorHAnsi"/>
          <w:sz w:val="28"/>
          <w:szCs w:val="28"/>
        </w:rPr>
        <w:t>ÖNSÖZ</w:t>
      </w:r>
    </w:p>
    <w:p w:rsidR="00137C2F" w:rsidRDefault="00BA0604" w:rsidP="00137C2F">
      <w:pPr>
        <w:spacing w:line="360" w:lineRule="auto"/>
        <w:ind w:firstLine="720"/>
        <w:jc w:val="both"/>
        <w:rPr>
          <w:rFonts w:cs="Segoe UI"/>
          <w:color w:val="212529"/>
          <w:sz w:val="24"/>
          <w:szCs w:val="24"/>
          <w:shd w:val="clear" w:color="auto" w:fill="FFFFFF"/>
        </w:rPr>
      </w:pPr>
      <w:r>
        <w:rPr>
          <w:rFonts w:cs="Segoe UI"/>
          <w:color w:val="212529"/>
          <w:sz w:val="24"/>
          <w:szCs w:val="24"/>
          <w:shd w:val="clear" w:color="auto" w:fill="FFFFFF"/>
        </w:rPr>
        <w:t>Gençler arasında her geçen gün bağımlılık yapıcı maddeler yaygınlaşmakta ve bağımlı birey sayısı artmaktadır. Bu bakımdan çalışma gösteren sivil toplum kuruluşlarından olan Yeşilay gençleri bağımlılıklardan uzak tutmak ve onların boş zamanlarını etkinliklerle doldurmak için çalışıyor.</w:t>
      </w:r>
    </w:p>
    <w:p w:rsidR="0049550A" w:rsidRDefault="0049550A" w:rsidP="00137C2F">
      <w:pPr>
        <w:spacing w:line="360" w:lineRule="auto"/>
        <w:ind w:firstLine="720"/>
        <w:jc w:val="both"/>
        <w:rPr>
          <w:rFonts w:cs="Segoe UI"/>
          <w:color w:val="212529"/>
          <w:sz w:val="24"/>
          <w:szCs w:val="24"/>
          <w:shd w:val="clear" w:color="auto" w:fill="FFFFFF"/>
        </w:rPr>
      </w:pPr>
    </w:p>
    <w:p w:rsidR="0049550A" w:rsidRDefault="0049550A" w:rsidP="00137C2F">
      <w:pPr>
        <w:spacing w:line="360" w:lineRule="auto"/>
        <w:ind w:firstLine="720"/>
        <w:jc w:val="both"/>
        <w:rPr>
          <w:rFonts w:cs="Segoe UI"/>
          <w:color w:val="212529"/>
          <w:sz w:val="24"/>
          <w:szCs w:val="24"/>
          <w:shd w:val="clear" w:color="auto" w:fill="FFFFFF"/>
        </w:rPr>
      </w:pPr>
    </w:p>
    <w:p w:rsidR="003907E6" w:rsidRDefault="00BA0604" w:rsidP="00137C2F">
      <w:pPr>
        <w:spacing w:line="360" w:lineRule="auto"/>
        <w:ind w:firstLine="720"/>
        <w:jc w:val="both"/>
        <w:rPr>
          <w:rFonts w:cs="Segoe UI"/>
          <w:color w:val="212529"/>
          <w:sz w:val="24"/>
          <w:szCs w:val="24"/>
          <w:shd w:val="clear" w:color="auto" w:fill="FFFFFF"/>
        </w:rPr>
      </w:pPr>
      <w:r>
        <w:rPr>
          <w:rFonts w:cs="Segoe UI"/>
          <w:color w:val="212529"/>
          <w:sz w:val="24"/>
          <w:szCs w:val="24"/>
          <w:shd w:val="clear" w:color="auto" w:fill="FFFFFF"/>
        </w:rPr>
        <w:t>Yaptığımız eğitimler ile farkındalık oluşturmaya ve açmış olduğumuz stant çalışmaları ile de hem sesimizi daha fazla duyurmaya çalışıyor hem de yeni gönüllülere ulaşma noktasında bir ön adım atmış oluyoruz.</w:t>
      </w:r>
    </w:p>
    <w:p w:rsidR="0049550A" w:rsidRDefault="0049550A" w:rsidP="00137C2F">
      <w:pPr>
        <w:spacing w:line="360" w:lineRule="auto"/>
        <w:ind w:firstLine="720"/>
        <w:jc w:val="both"/>
        <w:rPr>
          <w:rFonts w:cs="Segoe UI"/>
          <w:color w:val="212529"/>
          <w:sz w:val="24"/>
          <w:szCs w:val="24"/>
          <w:shd w:val="clear" w:color="auto" w:fill="FFFFFF"/>
        </w:rPr>
      </w:pPr>
    </w:p>
    <w:p w:rsidR="0049550A" w:rsidRDefault="0049550A" w:rsidP="00137C2F">
      <w:pPr>
        <w:spacing w:line="360" w:lineRule="auto"/>
        <w:ind w:firstLine="720"/>
        <w:jc w:val="both"/>
        <w:rPr>
          <w:rFonts w:cs="Segoe UI"/>
          <w:color w:val="212529"/>
          <w:sz w:val="24"/>
          <w:szCs w:val="24"/>
          <w:shd w:val="clear" w:color="auto" w:fill="FFFFFF"/>
        </w:rPr>
      </w:pPr>
    </w:p>
    <w:p w:rsidR="003907E6" w:rsidRDefault="00433FF2" w:rsidP="00137C2F">
      <w:pPr>
        <w:spacing w:line="360" w:lineRule="auto"/>
        <w:ind w:firstLine="720"/>
        <w:jc w:val="both"/>
        <w:rPr>
          <w:rFonts w:cs="Segoe UI"/>
          <w:color w:val="212529"/>
          <w:sz w:val="24"/>
          <w:szCs w:val="24"/>
          <w:shd w:val="clear" w:color="auto" w:fill="FFFFFF"/>
        </w:rPr>
      </w:pPr>
      <w:r>
        <w:rPr>
          <w:rFonts w:cs="Segoe UI"/>
          <w:color w:val="212529"/>
          <w:sz w:val="24"/>
          <w:szCs w:val="24"/>
          <w:shd w:val="clear" w:color="auto" w:fill="FFFFFF"/>
        </w:rPr>
        <w:t xml:space="preserve">Gerçekleştirdiğimiz </w:t>
      </w:r>
      <w:r w:rsidR="00BA0604">
        <w:rPr>
          <w:rFonts w:cs="Segoe UI"/>
          <w:color w:val="212529"/>
          <w:sz w:val="24"/>
          <w:szCs w:val="24"/>
          <w:shd w:val="clear" w:color="auto" w:fill="FFFFFF"/>
        </w:rPr>
        <w:t>eğitimler her ne kadar kulaktan kulağa yayılıp toplum arasında dillense de özellikle gençler arasında gerek etkinlikler</w:t>
      </w:r>
      <w:r>
        <w:rPr>
          <w:rFonts w:cs="Segoe UI"/>
          <w:color w:val="212529"/>
          <w:sz w:val="24"/>
          <w:szCs w:val="24"/>
          <w:shd w:val="clear" w:color="auto" w:fill="FFFFFF"/>
        </w:rPr>
        <w:t>imizin gerek yaptığımız etkinliklerin</w:t>
      </w:r>
      <w:r w:rsidR="00BA0604">
        <w:rPr>
          <w:rFonts w:cs="Segoe UI"/>
          <w:color w:val="212529"/>
          <w:sz w:val="24"/>
          <w:szCs w:val="24"/>
          <w:shd w:val="clear" w:color="auto" w:fill="FFFFFF"/>
        </w:rPr>
        <w:t xml:space="preserve"> doğru aktarımı noktasında biz Yeşilay gönü</w:t>
      </w:r>
      <w:r w:rsidR="00084E82">
        <w:rPr>
          <w:rFonts w:cs="Segoe UI"/>
          <w:color w:val="212529"/>
          <w:sz w:val="24"/>
          <w:szCs w:val="24"/>
          <w:shd w:val="clear" w:color="auto" w:fill="FFFFFF"/>
        </w:rPr>
        <w:t xml:space="preserve">llülerine düşen </w:t>
      </w:r>
      <w:r w:rsidR="00760990">
        <w:rPr>
          <w:rFonts w:cs="Segoe UI"/>
          <w:color w:val="212529"/>
          <w:sz w:val="24"/>
          <w:szCs w:val="24"/>
          <w:shd w:val="clear" w:color="auto" w:fill="FFFFFF"/>
        </w:rPr>
        <w:t xml:space="preserve">özel günlerde yaptığımız etkinliklerde </w:t>
      </w:r>
      <w:r w:rsidR="00BA0604">
        <w:rPr>
          <w:rFonts w:cs="Segoe UI"/>
          <w:color w:val="212529"/>
          <w:sz w:val="24"/>
          <w:szCs w:val="24"/>
          <w:shd w:val="clear" w:color="auto" w:fill="FFFFFF"/>
        </w:rPr>
        <w:t>gelen yeni gönüllülere doğr</w:t>
      </w:r>
      <w:r w:rsidR="00760990">
        <w:rPr>
          <w:rFonts w:cs="Segoe UI"/>
          <w:color w:val="212529"/>
          <w:sz w:val="24"/>
          <w:szCs w:val="24"/>
          <w:shd w:val="clear" w:color="auto" w:fill="FFFFFF"/>
        </w:rPr>
        <w:t>u bilgi vermek ve onları ailemize</w:t>
      </w:r>
      <w:r w:rsidR="00BA0604">
        <w:rPr>
          <w:rFonts w:cs="Segoe UI"/>
          <w:color w:val="212529"/>
          <w:sz w:val="24"/>
          <w:szCs w:val="24"/>
          <w:shd w:val="clear" w:color="auto" w:fill="FFFFFF"/>
        </w:rPr>
        <w:t xml:space="preserve"> kaydetmektir.</w:t>
      </w:r>
    </w:p>
    <w:p w:rsidR="00951CDA" w:rsidRDefault="00951CDA">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pPr>
        <w:rPr>
          <w:sz w:val="24"/>
          <w:szCs w:val="24"/>
        </w:rPr>
      </w:pPr>
    </w:p>
    <w:p w:rsidR="00416BFF" w:rsidRDefault="00416BFF" w:rsidP="00416BFF">
      <w:pPr>
        <w:pStyle w:val="Balk1"/>
        <w:spacing w:before="0" w:after="240" w:line="360" w:lineRule="auto"/>
        <w:ind w:left="0" w:right="34"/>
        <w:jc w:val="center"/>
        <w:rPr>
          <w:rFonts w:asciiTheme="minorHAnsi" w:hAnsiTheme="minorHAnsi"/>
          <w:sz w:val="28"/>
          <w:szCs w:val="28"/>
        </w:rPr>
      </w:pPr>
      <w:r>
        <w:rPr>
          <w:rFonts w:asciiTheme="minorHAnsi" w:hAnsiTheme="minorHAnsi"/>
          <w:sz w:val="28"/>
          <w:szCs w:val="28"/>
        </w:rPr>
        <w:t>ÖZET</w:t>
      </w:r>
    </w:p>
    <w:p w:rsidR="00416BFF" w:rsidRDefault="00084E82" w:rsidP="00416BFF">
      <w:pPr>
        <w:pStyle w:val="GvdeMetni"/>
        <w:spacing w:line="360" w:lineRule="auto"/>
        <w:ind w:right="34"/>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“KÜÇÜK BİR TEBESSÜM</w:t>
      </w:r>
      <w:r w:rsidR="00C31C2A">
        <w:rPr>
          <w:rFonts w:asciiTheme="minorHAnsi" w:hAnsiTheme="minorHAnsi" w:cs="Segoe UI"/>
          <w:color w:val="212529"/>
          <w:shd w:val="clear" w:color="auto" w:fill="FFFFFF"/>
        </w:rPr>
        <w:t xml:space="preserve">” </w:t>
      </w:r>
      <w:r w:rsidR="00416BFF">
        <w:rPr>
          <w:rFonts w:asciiTheme="minorHAnsi" w:hAnsiTheme="minorHAnsi" w:cs="Segoe UI"/>
          <w:color w:val="212529"/>
          <w:shd w:val="clear" w:color="auto" w:fill="FFFFFF"/>
        </w:rPr>
        <w:t>projesi</w:t>
      </w:r>
      <w:r>
        <w:rPr>
          <w:rFonts w:asciiTheme="minorHAnsi" w:hAnsiTheme="minorHAnsi" w:cs="Segoe UI"/>
          <w:color w:val="212529"/>
          <w:shd w:val="clear" w:color="auto" w:fill="FFFFFF"/>
        </w:rPr>
        <w:t xml:space="preserve"> ile özel gereksinimli bireylerden </w:t>
      </w:r>
      <w:r w:rsidR="00416BFF">
        <w:rPr>
          <w:rFonts w:asciiTheme="minorHAnsi" w:hAnsiTheme="minorHAnsi" w:cs="Segoe UI"/>
          <w:color w:val="212529"/>
          <w:shd w:val="clear" w:color="auto" w:fill="FFFFFF"/>
        </w:rPr>
        <w:t xml:space="preserve">oluşan </w:t>
      </w:r>
      <w:r w:rsidR="006F5C4F">
        <w:rPr>
          <w:rFonts w:asciiTheme="minorHAnsi" w:hAnsiTheme="minorHAnsi" w:cs="Segoe UI"/>
          <w:color w:val="212529"/>
          <w:shd w:val="clear" w:color="auto" w:fill="FFFFFF"/>
        </w:rPr>
        <w:t xml:space="preserve">bir </w:t>
      </w:r>
      <w:r>
        <w:rPr>
          <w:rFonts w:asciiTheme="minorHAnsi" w:hAnsiTheme="minorHAnsi" w:cs="Segoe UI"/>
          <w:color w:val="212529"/>
          <w:shd w:val="clear" w:color="auto" w:fill="FFFFFF"/>
        </w:rPr>
        <w:t xml:space="preserve">katılım grubuna haftanın bir </w:t>
      </w:r>
      <w:r w:rsidR="00760990">
        <w:rPr>
          <w:rFonts w:asciiTheme="minorHAnsi" w:hAnsiTheme="minorHAnsi" w:cs="Segoe UI"/>
          <w:color w:val="212529"/>
          <w:shd w:val="clear" w:color="auto" w:fill="FFFFFF"/>
        </w:rPr>
        <w:t>gün</w:t>
      </w:r>
      <w:r>
        <w:rPr>
          <w:rFonts w:asciiTheme="minorHAnsi" w:hAnsiTheme="minorHAnsi" w:cs="Segoe UI"/>
          <w:color w:val="212529"/>
          <w:shd w:val="clear" w:color="auto" w:fill="FFFFFF"/>
        </w:rPr>
        <w:t xml:space="preserve">ünde yapmış olduğumuz etkinlik aracıyla bizim için ne kadar değerli olduklarını hissettirmek ve onları dışarıda bekleyen zorlu hayat karşısında bilgilendirerek bağımlılıklardan kendilerini nasıl koruyacaklarını anlatarak </w:t>
      </w:r>
      <w:r w:rsidR="00BF2831">
        <w:rPr>
          <w:rFonts w:asciiTheme="minorHAnsi" w:hAnsiTheme="minorHAnsi" w:cs="Segoe UI"/>
          <w:color w:val="212529"/>
          <w:shd w:val="clear" w:color="auto" w:fill="FFFFFF"/>
        </w:rPr>
        <w:t>Yeşilay’ın kuruluş amacını,</w:t>
      </w:r>
      <w:r w:rsidR="008F409C">
        <w:rPr>
          <w:rFonts w:asciiTheme="minorHAnsi" w:hAnsiTheme="minorHAnsi" w:cs="Segoe UI"/>
          <w:color w:val="212529"/>
          <w:shd w:val="clear" w:color="auto" w:fill="FFFFFF"/>
        </w:rPr>
        <w:t xml:space="preserve"> </w:t>
      </w:r>
      <w:r w:rsidR="00BF2831">
        <w:rPr>
          <w:rFonts w:asciiTheme="minorHAnsi" w:hAnsiTheme="minorHAnsi" w:cs="Segoe UI"/>
          <w:color w:val="212529"/>
          <w:shd w:val="clear" w:color="auto" w:fill="FFFFFF"/>
        </w:rPr>
        <w:t>yaptığı etkinlikleri,</w:t>
      </w:r>
      <w:r w:rsidR="008F409C">
        <w:rPr>
          <w:rFonts w:asciiTheme="minorHAnsi" w:hAnsiTheme="minorHAnsi" w:cs="Segoe UI"/>
          <w:color w:val="212529"/>
          <w:shd w:val="clear" w:color="auto" w:fill="FFFFFF"/>
        </w:rPr>
        <w:t xml:space="preserve"> bağımlılıklarla nasıl mücadele ettiğini ve kendimizi toplum i</w:t>
      </w:r>
      <w:r w:rsidR="00C31C2A">
        <w:rPr>
          <w:rFonts w:asciiTheme="minorHAnsi" w:hAnsiTheme="minorHAnsi" w:cs="Segoe UI"/>
          <w:color w:val="212529"/>
          <w:shd w:val="clear" w:color="auto" w:fill="FFFFFF"/>
        </w:rPr>
        <w:t xml:space="preserve">çinde bağımlı bireylerden nasıl </w:t>
      </w:r>
      <w:r>
        <w:rPr>
          <w:rFonts w:asciiTheme="minorHAnsi" w:hAnsiTheme="minorHAnsi" w:cs="Segoe UI"/>
          <w:color w:val="212529"/>
          <w:shd w:val="clear" w:color="auto" w:fill="FFFFFF"/>
        </w:rPr>
        <w:t>korumamız gerektiğini anlatacağız.</w:t>
      </w:r>
    </w:p>
    <w:p w:rsidR="00416BFF" w:rsidRDefault="00416BFF" w:rsidP="00416BFF">
      <w:pPr>
        <w:pStyle w:val="GvdeMetni"/>
        <w:spacing w:line="360" w:lineRule="auto"/>
        <w:ind w:right="34"/>
        <w:jc w:val="both"/>
        <w:rPr>
          <w:rFonts w:asciiTheme="minorHAnsi" w:hAnsiTheme="minorHAnsi" w:cs="Segoe UI"/>
          <w:color w:val="212529"/>
          <w:shd w:val="clear" w:color="auto" w:fill="FFFFFF"/>
        </w:rPr>
      </w:pPr>
    </w:p>
    <w:p w:rsidR="00416BFF" w:rsidRDefault="00416BFF" w:rsidP="00416BFF">
      <w:pPr>
        <w:pStyle w:val="GvdeMetni"/>
        <w:spacing w:line="360" w:lineRule="auto"/>
        <w:ind w:right="34"/>
        <w:jc w:val="both"/>
        <w:rPr>
          <w:rFonts w:asciiTheme="minorHAnsi" w:hAnsiTheme="minorHAnsi" w:cs="Segoe UI"/>
          <w:color w:val="212529"/>
          <w:shd w:val="clear" w:color="auto" w:fill="FFFFFF"/>
        </w:rPr>
      </w:pPr>
    </w:p>
    <w:p w:rsidR="00416BFF" w:rsidRDefault="00180E2A" w:rsidP="00416BFF">
      <w:pPr>
        <w:pStyle w:val="GvdeMetni"/>
        <w:spacing w:line="360" w:lineRule="auto"/>
        <w:ind w:right="34"/>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 xml:space="preserve"> Projenin ses getirebilecek ve ilgi çekebilecek bir yerde olması gerekiyordu</w:t>
      </w:r>
      <w:r w:rsidR="00416BFF">
        <w:rPr>
          <w:rFonts w:asciiTheme="minorHAnsi" w:hAnsiTheme="minorHAnsi" w:cs="Segoe UI"/>
          <w:color w:val="212529"/>
          <w:shd w:val="clear" w:color="auto" w:fill="FFFFFF"/>
        </w:rPr>
        <w:t xml:space="preserve">. </w:t>
      </w:r>
      <w:r w:rsidR="00B83298">
        <w:rPr>
          <w:rFonts w:asciiTheme="minorHAnsi" w:hAnsiTheme="minorHAnsi" w:cs="Segoe UI"/>
          <w:color w:val="212529"/>
          <w:shd w:val="clear" w:color="auto" w:fill="FFFFFF"/>
        </w:rPr>
        <w:t>Çünkü</w:t>
      </w:r>
      <w:r w:rsidR="00416BFF">
        <w:rPr>
          <w:rFonts w:asciiTheme="minorHAnsi" w:hAnsiTheme="minorHAnsi" w:cs="Segoe UI"/>
          <w:color w:val="212529"/>
          <w:shd w:val="clear" w:color="auto" w:fill="FFFFFF"/>
        </w:rPr>
        <w:t xml:space="preserve"> proje fikrinin genel hattını oluşturan farkındalığın etkisi düzeysel anlamda arttırılmak</w:t>
      </w:r>
      <w:r w:rsidR="00B83298">
        <w:rPr>
          <w:rFonts w:asciiTheme="minorHAnsi" w:hAnsiTheme="minorHAnsi" w:cs="Segoe UI"/>
          <w:color w:val="212529"/>
          <w:shd w:val="clear" w:color="auto" w:fill="FFFFFF"/>
        </w:rPr>
        <w:t xml:space="preserve"> istenmiştir. Bu amaç doğrultusunda </w:t>
      </w:r>
      <w:r w:rsidR="0049550A">
        <w:rPr>
          <w:rFonts w:asciiTheme="minorHAnsi" w:hAnsiTheme="minorHAnsi" w:cs="Segoe UI"/>
          <w:color w:val="212529"/>
          <w:shd w:val="clear" w:color="auto" w:fill="FFFFFF"/>
        </w:rPr>
        <w:t>mekân</w:t>
      </w:r>
      <w:r w:rsidR="00760990">
        <w:rPr>
          <w:rFonts w:asciiTheme="minorHAnsi" w:hAnsiTheme="minorHAnsi" w:cs="Segoe UI"/>
          <w:color w:val="212529"/>
          <w:shd w:val="clear" w:color="auto" w:fill="FFFFFF"/>
        </w:rPr>
        <w:t xml:space="preserve"> olara</w:t>
      </w:r>
      <w:r w:rsidR="00084E82">
        <w:rPr>
          <w:rFonts w:asciiTheme="minorHAnsi" w:hAnsiTheme="minorHAnsi" w:cs="Segoe UI"/>
          <w:color w:val="212529"/>
          <w:shd w:val="clear" w:color="auto" w:fill="FFFFFF"/>
        </w:rPr>
        <w:t xml:space="preserve">k Erzurum da en çok bilinen okul olan Uzmanlar </w:t>
      </w:r>
      <w:r w:rsidR="00B83298">
        <w:rPr>
          <w:rFonts w:asciiTheme="minorHAnsi" w:hAnsiTheme="minorHAnsi" w:cs="Segoe UI"/>
          <w:color w:val="212529"/>
          <w:shd w:val="clear" w:color="auto" w:fill="FFFFFF"/>
        </w:rPr>
        <w:t xml:space="preserve">uygun görülmüştür. Proje bu </w:t>
      </w:r>
      <w:r w:rsidR="0049550A">
        <w:rPr>
          <w:rFonts w:asciiTheme="minorHAnsi" w:hAnsiTheme="minorHAnsi" w:cs="Segoe UI"/>
          <w:color w:val="212529"/>
          <w:shd w:val="clear" w:color="auto" w:fill="FFFFFF"/>
        </w:rPr>
        <w:t>mekânda</w:t>
      </w:r>
      <w:r w:rsidR="00084E82">
        <w:rPr>
          <w:rFonts w:asciiTheme="minorHAnsi" w:hAnsiTheme="minorHAnsi" w:cs="Segoe UI"/>
          <w:color w:val="212529"/>
          <w:shd w:val="clear" w:color="auto" w:fill="FFFFFF"/>
        </w:rPr>
        <w:t xml:space="preserve"> 60 özel gereksinim</w:t>
      </w:r>
      <w:r w:rsidR="00B20991">
        <w:rPr>
          <w:rFonts w:asciiTheme="minorHAnsi" w:hAnsiTheme="minorHAnsi" w:cs="Segoe UI"/>
          <w:color w:val="212529"/>
          <w:shd w:val="clear" w:color="auto" w:fill="FFFFFF"/>
        </w:rPr>
        <w:t xml:space="preserve"> </w:t>
      </w:r>
      <w:r w:rsidR="00B83298">
        <w:rPr>
          <w:rFonts w:asciiTheme="minorHAnsi" w:hAnsiTheme="minorHAnsi" w:cs="Segoe UI"/>
          <w:color w:val="212529"/>
          <w:shd w:val="clear" w:color="auto" w:fill="FFFFFF"/>
        </w:rPr>
        <w:t>öğrencisinden ol</w:t>
      </w:r>
      <w:r w:rsidR="00760990">
        <w:rPr>
          <w:rFonts w:asciiTheme="minorHAnsi" w:hAnsiTheme="minorHAnsi" w:cs="Segoe UI"/>
          <w:color w:val="212529"/>
          <w:shd w:val="clear" w:color="auto" w:fill="FFFFFF"/>
        </w:rPr>
        <w:t>uşan bir grup ile gerçekleştirilmiştir.</w:t>
      </w:r>
    </w:p>
    <w:p w:rsidR="00B83298" w:rsidRDefault="00B83298" w:rsidP="00416BFF">
      <w:pPr>
        <w:pStyle w:val="GvdeMetni"/>
        <w:spacing w:line="360" w:lineRule="auto"/>
        <w:ind w:right="34"/>
        <w:jc w:val="both"/>
        <w:rPr>
          <w:rFonts w:asciiTheme="minorHAnsi" w:hAnsiTheme="minorHAnsi" w:cs="Segoe UI"/>
          <w:color w:val="212529"/>
          <w:shd w:val="clear" w:color="auto" w:fill="FFFFFF"/>
        </w:rPr>
      </w:pPr>
    </w:p>
    <w:p w:rsidR="00B83298" w:rsidRDefault="00B83298" w:rsidP="00416BFF">
      <w:pPr>
        <w:pStyle w:val="GvdeMetni"/>
        <w:spacing w:line="360" w:lineRule="auto"/>
        <w:ind w:right="34"/>
        <w:jc w:val="both"/>
        <w:rPr>
          <w:rFonts w:asciiTheme="minorHAnsi" w:hAnsiTheme="minorHAnsi" w:cs="Segoe UI"/>
          <w:color w:val="212529"/>
          <w:shd w:val="clear" w:color="auto" w:fill="FFFFFF"/>
        </w:rPr>
      </w:pPr>
    </w:p>
    <w:p w:rsidR="00B83298" w:rsidRDefault="00B83298" w:rsidP="00416BFF">
      <w:pPr>
        <w:pStyle w:val="GvdeMetni"/>
        <w:spacing w:line="360" w:lineRule="auto"/>
        <w:ind w:right="34"/>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 xml:space="preserve">   </w:t>
      </w:r>
    </w:p>
    <w:p w:rsidR="00B83298" w:rsidRDefault="00B83298" w:rsidP="00416BFF">
      <w:pPr>
        <w:pStyle w:val="GvdeMetni"/>
        <w:spacing w:line="360" w:lineRule="auto"/>
        <w:ind w:right="34"/>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Bu proje Atatürk Üniversitesi Toplumsal Duyarlılık Projeleri tarafından desteklenmiştir.</w:t>
      </w: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r>
        <w:rPr>
          <w:rFonts w:asciiTheme="minorHAnsi" w:hAnsiTheme="minorHAnsi" w:cstheme="minorHAnsi"/>
          <w:b/>
          <w:bCs/>
          <w:color w:val="212529"/>
          <w:shd w:val="clear" w:color="auto" w:fill="FFFFFF"/>
        </w:rPr>
        <w:t>Anahtar Kelimeler:</w:t>
      </w:r>
      <w:r w:rsidR="00C31C2A">
        <w:rPr>
          <w:rFonts w:asciiTheme="minorHAnsi" w:hAnsiTheme="minorHAnsi" w:cstheme="minorHAnsi"/>
          <w:bCs/>
          <w:color w:val="212529"/>
          <w:shd w:val="clear" w:color="auto" w:fill="FFFFFF"/>
        </w:rPr>
        <w:t xml:space="preserve"> G</w:t>
      </w:r>
      <w:r w:rsidR="00F524AC">
        <w:rPr>
          <w:rFonts w:asciiTheme="minorHAnsi" w:hAnsiTheme="minorHAnsi" w:cstheme="minorHAnsi"/>
          <w:bCs/>
          <w:color w:val="212529"/>
          <w:shd w:val="clear" w:color="auto" w:fill="FFFFFF"/>
        </w:rPr>
        <w:t>önüllü</w:t>
      </w: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GvdeMetni"/>
        <w:spacing w:line="360" w:lineRule="auto"/>
        <w:ind w:right="34"/>
        <w:jc w:val="both"/>
        <w:rPr>
          <w:rFonts w:asciiTheme="minorHAnsi" w:hAnsiTheme="minorHAnsi" w:cstheme="minorHAnsi"/>
          <w:bCs/>
          <w:color w:val="212529"/>
          <w:shd w:val="clear" w:color="auto" w:fill="FFFFFF"/>
        </w:rPr>
      </w:pPr>
    </w:p>
    <w:p w:rsidR="00B83298" w:rsidRDefault="00B83298" w:rsidP="00B83298">
      <w:pPr>
        <w:pStyle w:val="Balk1"/>
        <w:spacing w:before="0" w:after="240" w:line="360" w:lineRule="auto"/>
        <w:ind w:left="0" w:right="318"/>
        <w:jc w:val="center"/>
        <w:rPr>
          <w:rFonts w:asciiTheme="minorHAnsi" w:hAnsiTheme="minorHAnsi"/>
          <w:sz w:val="28"/>
          <w:szCs w:val="28"/>
        </w:rPr>
      </w:pPr>
      <w:r>
        <w:rPr>
          <w:rFonts w:asciiTheme="minorHAnsi" w:hAnsiTheme="minorHAnsi"/>
          <w:sz w:val="28"/>
          <w:szCs w:val="28"/>
        </w:rPr>
        <w:t>ABSTRACT</w:t>
      </w:r>
    </w:p>
    <w:p w:rsidR="00B83298" w:rsidRPr="00B83298" w:rsidRDefault="00B83298" w:rsidP="00B83298">
      <w:pPr>
        <w:pStyle w:val="GvdeMetni"/>
        <w:spacing w:line="360" w:lineRule="auto"/>
        <w:ind w:right="34"/>
        <w:jc w:val="both"/>
        <w:rPr>
          <w:rFonts w:asciiTheme="minorHAnsi" w:hAnsiTheme="minorHAnsi" w:cs="Segoe UI"/>
          <w:color w:val="212529"/>
          <w:shd w:val="clear" w:color="auto" w:fill="FFFFFF"/>
        </w:rPr>
      </w:pPr>
    </w:p>
    <w:p w:rsidR="00B20991" w:rsidRPr="00B20991" w:rsidRDefault="00B83298" w:rsidP="00B20991">
      <w:pPr>
        <w:rPr>
          <w:sz w:val="24"/>
          <w:szCs w:val="24"/>
        </w:rPr>
      </w:pPr>
      <w:r>
        <w:rPr>
          <w:sz w:val="24"/>
          <w:szCs w:val="24"/>
        </w:rPr>
        <w:t xml:space="preserve">    </w:t>
      </w:r>
      <w:r w:rsidR="00B20991" w:rsidRPr="00B20991">
        <w:rPr>
          <w:sz w:val="24"/>
          <w:szCs w:val="24"/>
        </w:rPr>
        <w:t>With the “A SMALL SMILE” project, a participation group of individuals with special needs will make them feel how valuable they are to us through the activity tool we have organized one day of the week, and inform them about the challenging life waiting outside, explaining how they will protect themselves from addictions, the purpose of establishment of the Green Crescent, its activities, We will tell you how to fight addictions and how we should protect ourselves from addicted individuals in society.</w:t>
      </w:r>
    </w:p>
    <w:p w:rsidR="00B20991" w:rsidRPr="00B20991" w:rsidRDefault="00B20991" w:rsidP="00B20991">
      <w:pPr>
        <w:rPr>
          <w:sz w:val="24"/>
          <w:szCs w:val="24"/>
        </w:rPr>
      </w:pPr>
    </w:p>
    <w:p w:rsidR="00B20991" w:rsidRPr="00B20991" w:rsidRDefault="00B20991" w:rsidP="00B20991">
      <w:pPr>
        <w:rPr>
          <w:sz w:val="24"/>
          <w:szCs w:val="24"/>
        </w:rPr>
      </w:pPr>
    </w:p>
    <w:p w:rsidR="00B20991" w:rsidRPr="00B20991" w:rsidRDefault="00B20991" w:rsidP="00B20991">
      <w:pPr>
        <w:rPr>
          <w:sz w:val="24"/>
          <w:szCs w:val="24"/>
        </w:rPr>
      </w:pPr>
      <w:r w:rsidRPr="00B20991">
        <w:rPr>
          <w:sz w:val="24"/>
          <w:szCs w:val="24"/>
        </w:rPr>
        <w:t xml:space="preserve"> The project had to be in a place that could make a sound and attract attention. Because the effect of awareness, which constitutes the general line of the project idea, was wanted to be increased in a level way. For this purpose, Specialists, the most well-known school in Erzurum, was deemed appropriate as a venue. The project was carried out in this venue with a group of 60 special needs students.</w:t>
      </w:r>
    </w:p>
    <w:p w:rsidR="00B20991" w:rsidRPr="00B20991" w:rsidRDefault="00B20991" w:rsidP="00B20991">
      <w:pPr>
        <w:rPr>
          <w:sz w:val="24"/>
          <w:szCs w:val="24"/>
        </w:rPr>
      </w:pPr>
    </w:p>
    <w:p w:rsidR="00B20991" w:rsidRPr="00B20991" w:rsidRDefault="00B20991" w:rsidP="00B20991">
      <w:pPr>
        <w:rPr>
          <w:sz w:val="24"/>
          <w:szCs w:val="24"/>
        </w:rPr>
      </w:pPr>
    </w:p>
    <w:p w:rsidR="00B20991" w:rsidRPr="00B20991" w:rsidRDefault="00B20991" w:rsidP="00B20991">
      <w:pPr>
        <w:rPr>
          <w:sz w:val="24"/>
          <w:szCs w:val="24"/>
        </w:rPr>
      </w:pPr>
      <w:r w:rsidRPr="00B20991">
        <w:rPr>
          <w:sz w:val="24"/>
          <w:szCs w:val="24"/>
        </w:rPr>
        <w:t xml:space="preserve">   </w:t>
      </w:r>
    </w:p>
    <w:p w:rsidR="00C31C2A" w:rsidRDefault="00B20991" w:rsidP="00B20991">
      <w:pPr>
        <w:rPr>
          <w:sz w:val="24"/>
          <w:szCs w:val="24"/>
        </w:rPr>
      </w:pPr>
      <w:r w:rsidRPr="00B20991">
        <w:rPr>
          <w:sz w:val="24"/>
          <w:szCs w:val="24"/>
        </w:rPr>
        <w:t>This project was supported by Atatürk University Social Awareness Projects.</w:t>
      </w:r>
    </w:p>
    <w:p w:rsidR="00BC6AE8" w:rsidRDefault="00BC6AE8">
      <w:pPr>
        <w:rPr>
          <w:sz w:val="24"/>
          <w:szCs w:val="24"/>
        </w:rPr>
      </w:pPr>
      <w:r>
        <w:rPr>
          <w:rFonts w:cstheme="minorHAnsi"/>
          <w:b/>
          <w:bCs/>
          <w:color w:val="212529"/>
          <w:shd w:val="clear" w:color="auto" w:fill="FFFFFF"/>
        </w:rPr>
        <w:t>Keywords:</w:t>
      </w:r>
      <w:r w:rsidRPr="00BC6AE8">
        <w:t xml:space="preserve"> </w:t>
      </w:r>
      <w:r w:rsidRPr="00BC6AE8">
        <w:rPr>
          <w:rFonts w:cstheme="minorHAnsi"/>
          <w:bCs/>
          <w:color w:val="212529"/>
          <w:shd w:val="clear" w:color="auto" w:fill="FFFFFF"/>
        </w:rPr>
        <w:t>Addiction, Habit, Awareness, Reading, Technology</w:t>
      </w:r>
    </w:p>
    <w:p w:rsidR="00BC6AE8" w:rsidRDefault="00BC6AE8">
      <w:pPr>
        <w:rPr>
          <w:sz w:val="24"/>
          <w:szCs w:val="24"/>
        </w:rPr>
      </w:pPr>
    </w:p>
    <w:p w:rsidR="00B83298" w:rsidRDefault="00B83298">
      <w:pPr>
        <w:rPr>
          <w:sz w:val="24"/>
          <w:szCs w:val="24"/>
        </w:rPr>
      </w:pPr>
    </w:p>
    <w:p w:rsidR="00B83298" w:rsidRDefault="00B83298">
      <w:pPr>
        <w:rPr>
          <w:sz w:val="24"/>
          <w:szCs w:val="24"/>
        </w:rPr>
      </w:pPr>
    </w:p>
    <w:p w:rsidR="00B83298" w:rsidRDefault="00B83298">
      <w:pPr>
        <w:rPr>
          <w:sz w:val="24"/>
          <w:szCs w:val="24"/>
        </w:rPr>
      </w:pPr>
    </w:p>
    <w:p w:rsidR="00BC6AE8" w:rsidRDefault="00BC6AE8">
      <w:pPr>
        <w:rPr>
          <w:sz w:val="24"/>
          <w:szCs w:val="24"/>
        </w:rPr>
      </w:pPr>
    </w:p>
    <w:p w:rsidR="00BC6AE8" w:rsidRDefault="00BC6AE8">
      <w:pPr>
        <w:rPr>
          <w:sz w:val="24"/>
          <w:szCs w:val="24"/>
        </w:rPr>
      </w:pPr>
    </w:p>
    <w:p w:rsidR="00BC6AE8" w:rsidRDefault="00BC6AE8">
      <w:pPr>
        <w:rPr>
          <w:sz w:val="24"/>
          <w:szCs w:val="24"/>
        </w:rPr>
      </w:pPr>
    </w:p>
    <w:p w:rsidR="00BC6AE8" w:rsidRDefault="00BC6AE8">
      <w:pPr>
        <w:rPr>
          <w:sz w:val="24"/>
          <w:szCs w:val="24"/>
        </w:rPr>
      </w:pPr>
    </w:p>
    <w:p w:rsidR="00BC6AE8" w:rsidRDefault="00BC6AE8">
      <w:pPr>
        <w:rPr>
          <w:sz w:val="24"/>
          <w:szCs w:val="24"/>
        </w:rPr>
      </w:pPr>
    </w:p>
    <w:p w:rsidR="00BC6AE8" w:rsidRDefault="00BC6AE8">
      <w:pPr>
        <w:rPr>
          <w:sz w:val="24"/>
          <w:szCs w:val="24"/>
        </w:rPr>
      </w:pPr>
    </w:p>
    <w:p w:rsidR="00BC6AE8" w:rsidRDefault="00BC6AE8">
      <w:pPr>
        <w:rPr>
          <w:sz w:val="24"/>
          <w:szCs w:val="24"/>
        </w:rPr>
      </w:pPr>
    </w:p>
    <w:p w:rsidR="00893C6C" w:rsidRPr="00893C6C" w:rsidRDefault="00893C6C" w:rsidP="00893C6C">
      <w:pPr>
        <w:widowControl w:val="0"/>
        <w:autoSpaceDE w:val="0"/>
        <w:autoSpaceDN w:val="0"/>
        <w:spacing w:after="240" w:line="360" w:lineRule="auto"/>
        <w:jc w:val="center"/>
        <w:outlineLvl w:val="0"/>
        <w:rPr>
          <w:rFonts w:ascii="Calibri" w:eastAsia="Times New Roman" w:hAnsi="Calibri" w:cs="Times New Roman"/>
          <w:b/>
          <w:bCs/>
          <w:sz w:val="28"/>
          <w:szCs w:val="28"/>
        </w:rPr>
      </w:pPr>
      <w:r w:rsidRPr="00893C6C">
        <w:rPr>
          <w:rFonts w:ascii="Calibri" w:eastAsia="Times New Roman" w:hAnsi="Calibri" w:cs="Times New Roman"/>
          <w:b/>
          <w:bCs/>
          <w:sz w:val="28"/>
          <w:szCs w:val="28"/>
        </w:rPr>
        <w:t>MATERYAL VE</w:t>
      </w:r>
      <w:r w:rsidRPr="00893C6C">
        <w:rPr>
          <w:rFonts w:ascii="Calibri" w:eastAsia="Times New Roman" w:hAnsi="Calibri" w:cs="Times New Roman"/>
          <w:b/>
          <w:bCs/>
          <w:spacing w:val="-1"/>
          <w:sz w:val="28"/>
          <w:szCs w:val="28"/>
        </w:rPr>
        <w:t xml:space="preserve"> </w:t>
      </w:r>
      <w:r w:rsidRPr="00893C6C">
        <w:rPr>
          <w:rFonts w:ascii="Calibri" w:eastAsia="Times New Roman" w:hAnsi="Calibri" w:cs="Times New Roman"/>
          <w:b/>
          <w:bCs/>
          <w:sz w:val="28"/>
          <w:szCs w:val="28"/>
        </w:rPr>
        <w:t>YÖNTEM</w:t>
      </w:r>
    </w:p>
    <w:p w:rsidR="00BC6AE8" w:rsidRDefault="00893C6C">
      <w:pPr>
        <w:rPr>
          <w:b/>
          <w:sz w:val="24"/>
          <w:szCs w:val="24"/>
        </w:rPr>
      </w:pPr>
      <w:r>
        <w:rPr>
          <w:b/>
          <w:sz w:val="24"/>
          <w:szCs w:val="24"/>
        </w:rPr>
        <w:t>Araştırmanın Türü</w:t>
      </w:r>
    </w:p>
    <w:p w:rsidR="00893C6C" w:rsidRDefault="00893C6C">
      <w:pPr>
        <w:rPr>
          <w:sz w:val="24"/>
          <w:szCs w:val="24"/>
        </w:rPr>
      </w:pPr>
      <w:r>
        <w:rPr>
          <w:sz w:val="24"/>
          <w:szCs w:val="24"/>
        </w:rPr>
        <w:t>Bu çalışma bir Toplumsal Duyarlılık Projesi’dir.</w:t>
      </w:r>
    </w:p>
    <w:p w:rsidR="00893C6C" w:rsidRDefault="00893C6C">
      <w:pPr>
        <w:rPr>
          <w:sz w:val="24"/>
          <w:szCs w:val="24"/>
        </w:rPr>
      </w:pPr>
    </w:p>
    <w:p w:rsidR="00893C6C" w:rsidRDefault="00893C6C">
      <w:pPr>
        <w:rPr>
          <w:b/>
          <w:sz w:val="24"/>
          <w:szCs w:val="24"/>
        </w:rPr>
      </w:pPr>
      <w:r>
        <w:rPr>
          <w:b/>
          <w:sz w:val="24"/>
          <w:szCs w:val="24"/>
        </w:rPr>
        <w:t>Araştırmanın Yapıldığı Yer ve Zaman</w:t>
      </w:r>
    </w:p>
    <w:p w:rsidR="00893C6C" w:rsidRDefault="00BA0604">
      <w:pPr>
        <w:rPr>
          <w:sz w:val="24"/>
          <w:szCs w:val="24"/>
        </w:rPr>
      </w:pPr>
      <w:r>
        <w:rPr>
          <w:sz w:val="24"/>
          <w:szCs w:val="24"/>
        </w:rPr>
        <w:t>Proj</w:t>
      </w:r>
      <w:r w:rsidR="00B20991">
        <w:rPr>
          <w:sz w:val="24"/>
          <w:szCs w:val="24"/>
        </w:rPr>
        <w:t>e ekibi tarafından 29.12.2022-30</w:t>
      </w:r>
      <w:r>
        <w:rPr>
          <w:sz w:val="24"/>
          <w:szCs w:val="24"/>
        </w:rPr>
        <w:t>.12</w:t>
      </w:r>
      <w:r w:rsidR="00893C6C">
        <w:rPr>
          <w:sz w:val="24"/>
          <w:szCs w:val="24"/>
        </w:rPr>
        <w:t>.2022 tari</w:t>
      </w:r>
      <w:r w:rsidR="00773472">
        <w:rPr>
          <w:sz w:val="24"/>
          <w:szCs w:val="24"/>
        </w:rPr>
        <w:t xml:space="preserve">hleri </w:t>
      </w:r>
      <w:r w:rsidR="00B20991">
        <w:rPr>
          <w:sz w:val="24"/>
          <w:szCs w:val="24"/>
        </w:rPr>
        <w:t xml:space="preserve">arasında Uzmanlar Okulunda </w:t>
      </w:r>
      <w:r w:rsidR="00893C6C">
        <w:rPr>
          <w:sz w:val="24"/>
          <w:szCs w:val="24"/>
        </w:rPr>
        <w:t>gerçekleştirilmiştir.</w:t>
      </w:r>
    </w:p>
    <w:p w:rsidR="00893C6C" w:rsidRDefault="00893C6C">
      <w:pPr>
        <w:rPr>
          <w:sz w:val="24"/>
          <w:szCs w:val="24"/>
        </w:rPr>
      </w:pPr>
    </w:p>
    <w:p w:rsidR="00893C6C" w:rsidRDefault="00893C6C">
      <w:pPr>
        <w:rPr>
          <w:b/>
          <w:sz w:val="24"/>
          <w:szCs w:val="24"/>
        </w:rPr>
      </w:pPr>
      <w:r>
        <w:rPr>
          <w:b/>
          <w:sz w:val="24"/>
          <w:szCs w:val="24"/>
        </w:rPr>
        <w:t>Projenin Uygulanışı</w:t>
      </w:r>
    </w:p>
    <w:p w:rsidR="00893C6C" w:rsidRDefault="00893C6C">
      <w:pPr>
        <w:rPr>
          <w:sz w:val="24"/>
          <w:szCs w:val="24"/>
        </w:rPr>
      </w:pPr>
      <w:r>
        <w:rPr>
          <w:sz w:val="24"/>
          <w:szCs w:val="24"/>
        </w:rPr>
        <w:t xml:space="preserve">Projenin uygulanması </w:t>
      </w:r>
      <w:r w:rsidR="00B20991">
        <w:rPr>
          <w:sz w:val="24"/>
          <w:szCs w:val="24"/>
        </w:rPr>
        <w:t xml:space="preserve">için gerekli olan oyuncaklar </w:t>
      </w:r>
      <w:r w:rsidR="00180E2A">
        <w:rPr>
          <w:sz w:val="24"/>
          <w:szCs w:val="24"/>
        </w:rPr>
        <w:t>proje kapsamında yatırılan para il</w:t>
      </w:r>
      <w:r w:rsidR="00B20991">
        <w:rPr>
          <w:sz w:val="24"/>
          <w:szCs w:val="24"/>
        </w:rPr>
        <w:t>e temin edilmiştir. Projemiz Uzmanlar Okulunda zihinsel engeli olmayıp fiziksel engelleri olan öğrencilerle birlikte gerçekleştirilmiştir. Önce temel Yeşilay eğitimi verilmiş sonra ise oyunlar dağıtılmış ve proje ekibi ile birlikte oynanmaya başlanmıştır.</w:t>
      </w:r>
      <w:r w:rsidR="00D86CCA">
        <w:rPr>
          <w:sz w:val="24"/>
          <w:szCs w:val="24"/>
        </w:rPr>
        <w:t xml:space="preserve"> </w:t>
      </w:r>
      <w:r>
        <w:rPr>
          <w:sz w:val="24"/>
          <w:szCs w:val="24"/>
        </w:rPr>
        <w:t xml:space="preserve">Ardından her bireyden </w:t>
      </w:r>
      <w:r w:rsidR="00180E2A">
        <w:rPr>
          <w:sz w:val="24"/>
          <w:szCs w:val="24"/>
        </w:rPr>
        <w:t>Yeşilay hakkında neler bildiklerinden bahsedilm</w:t>
      </w:r>
      <w:r w:rsidR="00C31C2A">
        <w:rPr>
          <w:sz w:val="24"/>
          <w:szCs w:val="24"/>
        </w:rPr>
        <w:t>esi iste</w:t>
      </w:r>
      <w:r w:rsidR="00B20991">
        <w:rPr>
          <w:sz w:val="24"/>
          <w:szCs w:val="24"/>
        </w:rPr>
        <w:t xml:space="preserve">nmiştir. Program devamında bireylere çevrelerinde en çok karşılaştıkları bağımlılıklar sorulmuş ve bunlardan kendilerini nasıl koruyacakları anlatılmıştır. Son olarak müzik ile katılımcıların </w:t>
      </w:r>
      <w:r w:rsidR="00C31C2A">
        <w:rPr>
          <w:sz w:val="24"/>
          <w:szCs w:val="24"/>
        </w:rPr>
        <w:t>doyasıya eğlenmelerine imkan sunulmuştur.</w:t>
      </w:r>
    </w:p>
    <w:p w:rsidR="00D86CCA" w:rsidRDefault="00D86CCA">
      <w:pPr>
        <w:rPr>
          <w:sz w:val="24"/>
          <w:szCs w:val="24"/>
        </w:rPr>
      </w:pPr>
    </w:p>
    <w:p w:rsidR="00D86CCA" w:rsidRDefault="00D86CCA">
      <w:pPr>
        <w:rPr>
          <w:sz w:val="24"/>
          <w:szCs w:val="24"/>
        </w:rPr>
      </w:pPr>
    </w:p>
    <w:p w:rsidR="00B20991" w:rsidRDefault="00B20991">
      <w:pPr>
        <w:rPr>
          <w:sz w:val="24"/>
          <w:szCs w:val="24"/>
        </w:rPr>
      </w:pPr>
    </w:p>
    <w:p w:rsidR="00B20991" w:rsidRDefault="00B20991">
      <w:pPr>
        <w:rPr>
          <w:sz w:val="24"/>
          <w:szCs w:val="24"/>
        </w:rPr>
      </w:pPr>
    </w:p>
    <w:p w:rsidR="00B20991" w:rsidRDefault="00B20991">
      <w:pPr>
        <w:rPr>
          <w:sz w:val="24"/>
          <w:szCs w:val="24"/>
        </w:rPr>
      </w:pPr>
    </w:p>
    <w:p w:rsidR="00D86CCA" w:rsidRDefault="00D86CCA">
      <w:pPr>
        <w:rPr>
          <w:sz w:val="24"/>
          <w:szCs w:val="24"/>
        </w:rPr>
      </w:pPr>
    </w:p>
    <w:p w:rsidR="00D86CCA" w:rsidRDefault="00D86CCA">
      <w:pPr>
        <w:rPr>
          <w:sz w:val="24"/>
          <w:szCs w:val="24"/>
        </w:rPr>
      </w:pPr>
    </w:p>
    <w:p w:rsidR="00D86CCA" w:rsidRDefault="00D86CCA">
      <w:pPr>
        <w:rPr>
          <w:sz w:val="24"/>
          <w:szCs w:val="24"/>
        </w:rPr>
      </w:pPr>
    </w:p>
    <w:p w:rsidR="00EA4CBB" w:rsidRDefault="00EA4CBB">
      <w:pPr>
        <w:rPr>
          <w:sz w:val="24"/>
          <w:szCs w:val="24"/>
        </w:rPr>
      </w:pPr>
    </w:p>
    <w:p w:rsidR="00D86CCA" w:rsidRDefault="00D86CCA">
      <w:pPr>
        <w:rPr>
          <w:sz w:val="24"/>
          <w:szCs w:val="24"/>
        </w:rPr>
      </w:pPr>
    </w:p>
    <w:p w:rsidR="00D86CCA" w:rsidRDefault="00D86CCA">
      <w:pPr>
        <w:rPr>
          <w:sz w:val="24"/>
          <w:szCs w:val="24"/>
        </w:rPr>
      </w:pPr>
    </w:p>
    <w:p w:rsidR="00D86CCA" w:rsidRDefault="00D86CCA" w:rsidP="00D86CCA">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rsidR="00D86CCA" w:rsidRDefault="00D86CCA">
      <w:pPr>
        <w:rPr>
          <w:sz w:val="24"/>
          <w:szCs w:val="24"/>
        </w:rPr>
      </w:pPr>
    </w:p>
    <w:p w:rsidR="00D86CCA" w:rsidRPr="00893C6C" w:rsidRDefault="00FC707B">
      <w:pPr>
        <w:rPr>
          <w:sz w:val="24"/>
          <w:szCs w:val="24"/>
        </w:rPr>
      </w:pPr>
      <w:r>
        <w:rPr>
          <w:noProof/>
          <w:lang w:eastAsia="tr-TR"/>
        </w:rPr>
        <w:drawing>
          <wp:inline distT="0" distB="0" distL="0" distR="0">
            <wp:extent cx="5945816" cy="4082470"/>
            <wp:effectExtent l="19050" t="0" r="0" b="0"/>
            <wp:docPr id="2" name="Resim 2" descr="https://lh3.googleusercontent.com/pw/AL9nZEVWlccol-XIqVHuPwPAXaMQgwQn2cRFaCYitZPZfosavQV11BRkyar9AcDFn1kUQmegUkH2oCNybEdrDoxnrlt6OEoOBk5s7YdVo_6ArYH31UYwhJSWdibAH1RWBUDRiOJGfY3PPxMARgm6The07MR85A=w834-h625-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pw/AL9nZEVWlccol-XIqVHuPwPAXaMQgwQn2cRFaCYitZPZfosavQV11BRkyar9AcDFn1kUQmegUkH2oCNybEdrDoxnrlt6OEoOBk5s7YdVo_6ArYH31UYwhJSWdibAH1RWBUDRiOJGfY3PPxMARgm6The07MR85A=w834-h625-no"/>
                    <pic:cNvPicPr>
                      <a:picLocks noChangeAspect="1" noChangeArrowheads="1"/>
                    </pic:cNvPicPr>
                  </pic:nvPicPr>
                  <pic:blipFill>
                    <a:blip r:embed="rId8" cstate="print"/>
                    <a:stretch>
                      <a:fillRect/>
                    </a:stretch>
                  </pic:blipFill>
                  <pic:spPr bwMode="auto">
                    <a:xfrm>
                      <a:off x="0" y="0"/>
                      <a:ext cx="5950296" cy="4085546"/>
                    </a:xfrm>
                    <a:prstGeom prst="rect">
                      <a:avLst/>
                    </a:prstGeom>
                    <a:noFill/>
                    <a:ln>
                      <a:noFill/>
                    </a:ln>
                  </pic:spPr>
                </pic:pic>
              </a:graphicData>
            </a:graphic>
          </wp:inline>
        </w:drawing>
      </w:r>
    </w:p>
    <w:p w:rsidR="00BC6AE8" w:rsidRDefault="007964B3">
      <w:pPr>
        <w:rPr>
          <w:sz w:val="24"/>
          <w:szCs w:val="24"/>
        </w:rPr>
      </w:pPr>
      <w:r>
        <w:rPr>
          <w:sz w:val="24"/>
          <w:szCs w:val="24"/>
        </w:rPr>
        <w:t>Proje kapsamında alınan satranç,dama ve mangala takımı.</w:t>
      </w:r>
    </w:p>
    <w:p w:rsidR="00FC707B" w:rsidRDefault="00FC707B">
      <w:pPr>
        <w:rPr>
          <w:sz w:val="24"/>
          <w:szCs w:val="24"/>
        </w:rPr>
      </w:pPr>
    </w:p>
    <w:p w:rsidR="00FC707B" w:rsidRDefault="00FC707B">
      <w:pPr>
        <w:rPr>
          <w:sz w:val="24"/>
          <w:szCs w:val="24"/>
        </w:rPr>
      </w:pPr>
    </w:p>
    <w:p w:rsidR="00FC707B" w:rsidRDefault="00FC707B">
      <w:pPr>
        <w:rPr>
          <w:sz w:val="24"/>
          <w:szCs w:val="24"/>
        </w:rPr>
      </w:pPr>
    </w:p>
    <w:p w:rsidR="00FC707B" w:rsidRDefault="00FC707B">
      <w:pPr>
        <w:rPr>
          <w:sz w:val="24"/>
          <w:szCs w:val="24"/>
        </w:rPr>
      </w:pPr>
    </w:p>
    <w:p w:rsidR="00FC707B" w:rsidRDefault="00FC707B">
      <w:pPr>
        <w:rPr>
          <w:sz w:val="24"/>
          <w:szCs w:val="24"/>
        </w:rPr>
      </w:pPr>
      <w:r>
        <w:rPr>
          <w:noProof/>
          <w:lang w:eastAsia="tr-TR"/>
        </w:rPr>
        <w:lastRenderedPageBreak/>
        <w:drawing>
          <wp:inline distT="0" distB="0" distL="0" distR="0">
            <wp:extent cx="5882020" cy="3986396"/>
            <wp:effectExtent l="19050" t="0" r="4430" b="0"/>
            <wp:docPr id="3" name="Resim 3" descr="https://lh3.googleusercontent.com/pw/AL9nZEWQNAJSBdi8VpdkfKm6fTh9I_q73X0mOCARCdnPkrcxcJ_CpZRclExuTIm9NSyh6vBFavUAj9NEl4y8nhTOhToxbkzMeYpO0qn8iHvS1XKOE9HaDz587qkI2rV57pQ6pmc-1M50dPAU10bacXd-dRq5dA=w834-h625-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pw/AL9nZEWQNAJSBdi8VpdkfKm6fTh9I_q73X0mOCARCdnPkrcxcJ_CpZRclExuTIm9NSyh6vBFavUAj9NEl4y8nhTOhToxbkzMeYpO0qn8iHvS1XKOE9HaDz587qkI2rV57pQ6pmc-1M50dPAU10bacXd-dRq5dA=w834-h625-no"/>
                    <pic:cNvPicPr>
                      <a:picLocks noChangeAspect="1" noChangeArrowheads="1"/>
                    </pic:cNvPicPr>
                  </pic:nvPicPr>
                  <pic:blipFill>
                    <a:blip r:embed="rId9" cstate="print"/>
                    <a:stretch>
                      <a:fillRect/>
                    </a:stretch>
                  </pic:blipFill>
                  <pic:spPr bwMode="auto">
                    <a:xfrm>
                      <a:off x="0" y="0"/>
                      <a:ext cx="5878842" cy="3984242"/>
                    </a:xfrm>
                    <a:prstGeom prst="rect">
                      <a:avLst/>
                    </a:prstGeom>
                    <a:noFill/>
                    <a:ln>
                      <a:noFill/>
                    </a:ln>
                  </pic:spPr>
                </pic:pic>
              </a:graphicData>
            </a:graphic>
          </wp:inline>
        </w:drawing>
      </w:r>
    </w:p>
    <w:p w:rsidR="00BC6AE8" w:rsidRDefault="00BC6AE8">
      <w:pPr>
        <w:rPr>
          <w:sz w:val="24"/>
          <w:szCs w:val="24"/>
        </w:rPr>
      </w:pPr>
    </w:p>
    <w:p w:rsidR="00B83298" w:rsidRDefault="00B83298">
      <w:pPr>
        <w:rPr>
          <w:sz w:val="24"/>
          <w:szCs w:val="24"/>
        </w:rPr>
      </w:pPr>
      <w:r>
        <w:rPr>
          <w:sz w:val="24"/>
          <w:szCs w:val="24"/>
        </w:rPr>
        <w:t xml:space="preserve">   </w:t>
      </w:r>
      <w:r w:rsidR="00EA4CBB">
        <w:rPr>
          <w:sz w:val="24"/>
          <w:szCs w:val="24"/>
        </w:rPr>
        <w:t>Proje</w:t>
      </w:r>
      <w:r w:rsidR="00FC707B">
        <w:rPr>
          <w:sz w:val="24"/>
          <w:szCs w:val="24"/>
        </w:rPr>
        <w:t xml:space="preserve"> g</w:t>
      </w:r>
      <w:r w:rsidR="00EA4CBB">
        <w:rPr>
          <w:sz w:val="24"/>
          <w:szCs w:val="24"/>
        </w:rPr>
        <w:t>erçe</w:t>
      </w:r>
      <w:r w:rsidR="007964B3">
        <w:rPr>
          <w:sz w:val="24"/>
          <w:szCs w:val="24"/>
        </w:rPr>
        <w:t xml:space="preserve">kleştirilme sürecinde </w:t>
      </w:r>
      <w:r w:rsidR="00E75B1D">
        <w:rPr>
          <w:sz w:val="24"/>
          <w:szCs w:val="24"/>
        </w:rPr>
        <w:t>ekip görevlimiz.</w:t>
      </w:r>
    </w:p>
    <w:p w:rsidR="00FC707B" w:rsidRDefault="00FC707B">
      <w:pPr>
        <w:rPr>
          <w:sz w:val="24"/>
          <w:szCs w:val="24"/>
        </w:rPr>
      </w:pPr>
    </w:p>
    <w:p w:rsidR="00FC707B" w:rsidRDefault="00A24988">
      <w:pPr>
        <w:rPr>
          <w:sz w:val="24"/>
          <w:szCs w:val="24"/>
        </w:rPr>
      </w:pPr>
      <w:r>
        <w:rPr>
          <w:noProof/>
          <w:sz w:val="24"/>
          <w:szCs w:val="24"/>
          <w:lang w:eastAsia="tr-TR"/>
        </w:rPr>
        <w:lastRenderedPageBreak/>
        <w:drawing>
          <wp:inline distT="0" distB="0" distL="0" distR="0">
            <wp:extent cx="5722532" cy="4241801"/>
            <wp:effectExtent l="19050" t="0" r="0" b="0"/>
            <wp:docPr id="5" name="4 Resim" descr="WhatsApp Image 2022-12-14 at 23.17.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4 at 23.17.10.jpeg"/>
                    <pic:cNvPicPr/>
                  </pic:nvPicPr>
                  <pic:blipFill>
                    <a:blip r:embed="rId10" cstate="print"/>
                    <a:stretch>
                      <a:fillRect/>
                    </a:stretch>
                  </pic:blipFill>
                  <pic:spPr>
                    <a:xfrm>
                      <a:off x="0" y="0"/>
                      <a:ext cx="5731098" cy="4248150"/>
                    </a:xfrm>
                    <a:prstGeom prst="rect">
                      <a:avLst/>
                    </a:prstGeom>
                  </pic:spPr>
                </pic:pic>
              </a:graphicData>
            </a:graphic>
          </wp:inline>
        </w:drawing>
      </w:r>
    </w:p>
    <w:p w:rsidR="00A24988" w:rsidRDefault="00A24988">
      <w:pPr>
        <w:rPr>
          <w:sz w:val="24"/>
          <w:szCs w:val="24"/>
        </w:rPr>
      </w:pPr>
      <w:r>
        <w:rPr>
          <w:sz w:val="24"/>
          <w:szCs w:val="24"/>
        </w:rPr>
        <w:t>P</w:t>
      </w:r>
      <w:r w:rsidR="00E75B1D">
        <w:rPr>
          <w:sz w:val="24"/>
          <w:szCs w:val="24"/>
        </w:rPr>
        <w:t>roje uygulama sırasında görevli arkadaşların satrancı öğretim aşaması</w:t>
      </w:r>
    </w:p>
    <w:p w:rsidR="00FC707B" w:rsidRDefault="00FC707B">
      <w:pPr>
        <w:rPr>
          <w:sz w:val="24"/>
          <w:szCs w:val="24"/>
        </w:rPr>
      </w:pPr>
      <w:r>
        <w:rPr>
          <w:noProof/>
          <w:lang w:eastAsia="tr-TR"/>
        </w:rPr>
        <w:lastRenderedPageBreak/>
        <w:drawing>
          <wp:inline distT="0" distB="0" distL="0" distR="0">
            <wp:extent cx="5743797" cy="5124893"/>
            <wp:effectExtent l="19050" t="0" r="9303" b="0"/>
            <wp:docPr id="4" name="Resim 4" descr="https://lh3.googleusercontent.com/pw/AL9nZEWk2qDf7A4CSiWSWB43kZliRik_XWyC1Uz9JQWwwHR0EqtHfzjrt1lFrVfDIpEewYVMclAdb_jdrJEgxvtfWM16_FxdYb355y5r4dAES50HbHmGjFywwH-F9-OyvwRzjZuU5Ts29z3-WZldqwAiv25xnQ=w834-h625-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w/AL9nZEWk2qDf7A4CSiWSWB43kZliRik_XWyC1Uz9JQWwwHR0EqtHfzjrt1lFrVfDIpEewYVMclAdb_jdrJEgxvtfWM16_FxdYb355y5r4dAES50HbHmGjFywwH-F9-OyvwRzjZuU5Ts29z3-WZldqwAiv25xnQ=w834-h625-no"/>
                    <pic:cNvPicPr>
                      <a:picLocks noChangeAspect="1" noChangeArrowheads="1"/>
                    </pic:cNvPicPr>
                  </pic:nvPicPr>
                  <pic:blipFill>
                    <a:blip r:embed="rId11" cstate="print"/>
                    <a:stretch>
                      <a:fillRect/>
                    </a:stretch>
                  </pic:blipFill>
                  <pic:spPr bwMode="auto">
                    <a:xfrm>
                      <a:off x="0" y="0"/>
                      <a:ext cx="5747610" cy="5128295"/>
                    </a:xfrm>
                    <a:prstGeom prst="rect">
                      <a:avLst/>
                    </a:prstGeom>
                    <a:noFill/>
                    <a:ln>
                      <a:noFill/>
                    </a:ln>
                  </pic:spPr>
                </pic:pic>
              </a:graphicData>
            </a:graphic>
          </wp:inline>
        </w:drawing>
      </w:r>
    </w:p>
    <w:p w:rsidR="00B83298" w:rsidRDefault="00B83298">
      <w:pPr>
        <w:rPr>
          <w:sz w:val="24"/>
          <w:szCs w:val="24"/>
        </w:rPr>
      </w:pPr>
    </w:p>
    <w:p w:rsidR="00B83298" w:rsidRDefault="00FC707B">
      <w:pPr>
        <w:rPr>
          <w:sz w:val="24"/>
          <w:szCs w:val="24"/>
        </w:rPr>
      </w:pPr>
      <w:r>
        <w:rPr>
          <w:sz w:val="24"/>
          <w:szCs w:val="24"/>
        </w:rPr>
        <w:t>P</w:t>
      </w:r>
      <w:r w:rsidR="00E75B1D">
        <w:rPr>
          <w:sz w:val="24"/>
          <w:szCs w:val="24"/>
        </w:rPr>
        <w:t>rojenin uygulaması sırasında dama oyununa geçiş aşaması.</w:t>
      </w:r>
    </w:p>
    <w:p w:rsidR="00FC707B" w:rsidRDefault="00FC707B">
      <w:pPr>
        <w:rPr>
          <w:sz w:val="24"/>
          <w:szCs w:val="24"/>
        </w:rPr>
      </w:pPr>
    </w:p>
    <w:p w:rsidR="00FC707B" w:rsidRDefault="00FC707B">
      <w:pPr>
        <w:rPr>
          <w:sz w:val="24"/>
          <w:szCs w:val="24"/>
        </w:rPr>
      </w:pPr>
    </w:p>
    <w:p w:rsidR="00A24988" w:rsidRDefault="00A24988">
      <w:pPr>
        <w:rPr>
          <w:sz w:val="24"/>
          <w:szCs w:val="24"/>
        </w:rPr>
      </w:pPr>
      <w:r>
        <w:rPr>
          <w:noProof/>
          <w:sz w:val="24"/>
          <w:szCs w:val="24"/>
          <w:lang w:eastAsia="tr-TR"/>
        </w:rPr>
        <w:lastRenderedPageBreak/>
        <w:drawing>
          <wp:inline distT="0" distB="0" distL="0" distR="0">
            <wp:extent cx="5637530" cy="3821564"/>
            <wp:effectExtent l="19050" t="0" r="1270" b="0"/>
            <wp:docPr id="6" name="5 Resim" descr="WhatsApp Image 2022-12-14 at 23.17.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4 at 23.17.16.jpeg"/>
                    <pic:cNvPicPr/>
                  </pic:nvPicPr>
                  <pic:blipFill>
                    <a:blip r:embed="rId12" cstate="print"/>
                    <a:stretch>
                      <a:fillRect/>
                    </a:stretch>
                  </pic:blipFill>
                  <pic:spPr>
                    <a:xfrm>
                      <a:off x="0" y="0"/>
                      <a:ext cx="5642330" cy="3824818"/>
                    </a:xfrm>
                    <a:prstGeom prst="rect">
                      <a:avLst/>
                    </a:prstGeom>
                  </pic:spPr>
                </pic:pic>
              </a:graphicData>
            </a:graphic>
          </wp:inline>
        </w:drawing>
      </w:r>
    </w:p>
    <w:p w:rsidR="00A24988" w:rsidRDefault="00A24988">
      <w:pPr>
        <w:rPr>
          <w:sz w:val="24"/>
          <w:szCs w:val="24"/>
        </w:rPr>
      </w:pPr>
      <w:r>
        <w:rPr>
          <w:sz w:val="24"/>
          <w:szCs w:val="24"/>
        </w:rPr>
        <w:t>Proje kapsamında</w:t>
      </w:r>
      <w:r w:rsidR="00E75B1D">
        <w:rPr>
          <w:sz w:val="24"/>
          <w:szCs w:val="24"/>
        </w:rPr>
        <w:t xml:space="preserve"> öğrencilerin ilgisini toplamak için el boyaması aşaması.</w:t>
      </w:r>
    </w:p>
    <w:p w:rsidR="00FC707B" w:rsidRDefault="00FC707B">
      <w:pPr>
        <w:rPr>
          <w:sz w:val="24"/>
          <w:szCs w:val="24"/>
        </w:rPr>
      </w:pPr>
    </w:p>
    <w:p w:rsidR="00FC707B" w:rsidRDefault="00FC707B">
      <w:pPr>
        <w:rPr>
          <w:sz w:val="24"/>
          <w:szCs w:val="24"/>
        </w:rPr>
      </w:pPr>
    </w:p>
    <w:p w:rsidR="00FC707B" w:rsidRDefault="00FC707B">
      <w:pPr>
        <w:rPr>
          <w:sz w:val="24"/>
          <w:szCs w:val="24"/>
        </w:rPr>
      </w:pPr>
    </w:p>
    <w:p w:rsidR="00FC707B" w:rsidRDefault="00FC707B">
      <w:pPr>
        <w:rPr>
          <w:sz w:val="24"/>
          <w:szCs w:val="24"/>
        </w:rPr>
      </w:pPr>
    </w:p>
    <w:p w:rsidR="00FC707B" w:rsidRDefault="00FC707B">
      <w:pPr>
        <w:rPr>
          <w:sz w:val="24"/>
          <w:szCs w:val="24"/>
        </w:rPr>
      </w:pPr>
    </w:p>
    <w:p w:rsidR="00A24988" w:rsidRDefault="00A24988">
      <w:pPr>
        <w:rPr>
          <w:sz w:val="24"/>
          <w:szCs w:val="24"/>
        </w:rPr>
      </w:pPr>
    </w:p>
    <w:p w:rsidR="00A24988" w:rsidRDefault="00A24988">
      <w:pPr>
        <w:rPr>
          <w:sz w:val="24"/>
          <w:szCs w:val="24"/>
        </w:rPr>
      </w:pPr>
    </w:p>
    <w:p w:rsidR="00A24988" w:rsidRDefault="00A24988">
      <w:pPr>
        <w:rPr>
          <w:sz w:val="24"/>
          <w:szCs w:val="24"/>
        </w:rPr>
      </w:pPr>
    </w:p>
    <w:p w:rsidR="00A24988" w:rsidRDefault="00A24988">
      <w:pPr>
        <w:rPr>
          <w:sz w:val="24"/>
          <w:szCs w:val="24"/>
        </w:rPr>
      </w:pPr>
    </w:p>
    <w:p w:rsidR="00A24988" w:rsidRDefault="00A24988">
      <w:pPr>
        <w:rPr>
          <w:sz w:val="24"/>
          <w:szCs w:val="24"/>
        </w:rPr>
      </w:pPr>
    </w:p>
    <w:p w:rsidR="00A24988" w:rsidRDefault="00A24988">
      <w:pPr>
        <w:rPr>
          <w:sz w:val="24"/>
          <w:szCs w:val="24"/>
        </w:rPr>
      </w:pPr>
    </w:p>
    <w:p w:rsidR="00A24988" w:rsidRDefault="00A24988">
      <w:pPr>
        <w:rPr>
          <w:sz w:val="24"/>
          <w:szCs w:val="24"/>
        </w:rPr>
      </w:pPr>
    </w:p>
    <w:p w:rsidR="00A24988" w:rsidRDefault="00A24988">
      <w:pPr>
        <w:rPr>
          <w:sz w:val="24"/>
          <w:szCs w:val="24"/>
        </w:rPr>
      </w:pPr>
    </w:p>
    <w:p w:rsidR="00FC707B" w:rsidRDefault="00FC707B">
      <w:pPr>
        <w:rPr>
          <w:sz w:val="24"/>
          <w:szCs w:val="24"/>
        </w:rPr>
      </w:pPr>
    </w:p>
    <w:p w:rsidR="00FC707B" w:rsidRDefault="00FC707B" w:rsidP="00FC707B">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t>SONUÇLAR</w:t>
      </w:r>
    </w:p>
    <w:p w:rsidR="00D220B8" w:rsidRDefault="00D220B8" w:rsidP="00D220B8">
      <w:pPr>
        <w:pStyle w:val="Balk1"/>
        <w:spacing w:before="0" w:after="240" w:line="360" w:lineRule="auto"/>
        <w:ind w:left="0"/>
        <w:rPr>
          <w:rFonts w:asciiTheme="minorHAnsi" w:hAnsiTheme="minorHAnsi"/>
          <w:b w:val="0"/>
          <w:szCs w:val="28"/>
        </w:rPr>
      </w:pPr>
      <w:r>
        <w:rPr>
          <w:rFonts w:asciiTheme="minorHAnsi" w:hAnsiTheme="minorHAnsi"/>
          <w:b w:val="0"/>
          <w:szCs w:val="28"/>
        </w:rPr>
        <w:lastRenderedPageBreak/>
        <w:t xml:space="preserve">      </w:t>
      </w:r>
      <w:r w:rsidR="00BA65C3">
        <w:rPr>
          <w:rFonts w:asciiTheme="minorHAnsi" w:hAnsiTheme="minorHAnsi"/>
          <w:b w:val="0"/>
          <w:szCs w:val="28"/>
        </w:rPr>
        <w:t xml:space="preserve">          </w:t>
      </w:r>
      <w:r w:rsidR="009B4C80">
        <w:rPr>
          <w:rFonts w:asciiTheme="minorHAnsi" w:hAnsiTheme="minorHAnsi"/>
          <w:b w:val="0"/>
          <w:szCs w:val="28"/>
        </w:rPr>
        <w:t>Bağımlılık konusunda ülkemizde çalışan birden fazla kuruluş olmasına rağmen Yeşilay bu bakımdan en büyük ve en köklü kuruluş olma statüsüne sahiptir</w:t>
      </w:r>
      <w:r>
        <w:rPr>
          <w:rFonts w:asciiTheme="minorHAnsi" w:hAnsiTheme="minorHAnsi"/>
          <w:b w:val="0"/>
          <w:szCs w:val="28"/>
        </w:rPr>
        <w:t>. Ancak yapılan bu çalış</w:t>
      </w:r>
      <w:r w:rsidR="009B4C80">
        <w:rPr>
          <w:rFonts w:asciiTheme="minorHAnsi" w:hAnsiTheme="minorHAnsi"/>
          <w:b w:val="0"/>
          <w:szCs w:val="28"/>
        </w:rPr>
        <w:t>maların birçoğu</w:t>
      </w:r>
      <w:r>
        <w:rPr>
          <w:rFonts w:asciiTheme="minorHAnsi" w:hAnsiTheme="minorHAnsi"/>
          <w:b w:val="0"/>
          <w:szCs w:val="28"/>
        </w:rPr>
        <w:t xml:space="preserve"> </w:t>
      </w:r>
      <w:r w:rsidRPr="00D220B8">
        <w:rPr>
          <w:rFonts w:asciiTheme="minorHAnsi" w:hAnsiTheme="minorHAnsi"/>
          <w:b w:val="0"/>
          <w:szCs w:val="28"/>
        </w:rPr>
        <w:t xml:space="preserve">eğitim sürecindeki </w:t>
      </w:r>
      <w:r>
        <w:rPr>
          <w:rFonts w:asciiTheme="minorHAnsi" w:hAnsiTheme="minorHAnsi"/>
          <w:b w:val="0"/>
          <w:szCs w:val="28"/>
        </w:rPr>
        <w:t>tüm bireyleri kapsayamamaktadır ve bu bireyler üzerinde yeterli düzeyde farkındalık etkisi oluşturamamaktadır. Bu yüzden eğitim sürecindeki b</w:t>
      </w:r>
      <w:r w:rsidR="009B4C80">
        <w:rPr>
          <w:rFonts w:asciiTheme="minorHAnsi" w:hAnsiTheme="minorHAnsi"/>
          <w:b w:val="0"/>
          <w:szCs w:val="28"/>
        </w:rPr>
        <w:t>irçok birey Genç Yeşilay Kulüpleri sayesinde sahada aktif bir şekilde görev alarak hem sosyal çevre ediniyor hem de bağımlılık konusunda farkındalığı artıyor.</w:t>
      </w:r>
    </w:p>
    <w:p w:rsidR="00D220B8" w:rsidRDefault="00BA65C3" w:rsidP="00D220B8">
      <w:pPr>
        <w:pStyle w:val="Balk1"/>
        <w:spacing w:before="0" w:after="240" w:line="360" w:lineRule="auto"/>
        <w:ind w:left="0"/>
        <w:rPr>
          <w:rFonts w:asciiTheme="minorHAnsi" w:hAnsiTheme="minorHAnsi"/>
          <w:b w:val="0"/>
          <w:szCs w:val="28"/>
        </w:rPr>
      </w:pPr>
      <w:r>
        <w:rPr>
          <w:rFonts w:asciiTheme="minorHAnsi" w:hAnsiTheme="minorHAnsi"/>
          <w:b w:val="0"/>
          <w:szCs w:val="28"/>
        </w:rPr>
        <w:t xml:space="preserve">               </w:t>
      </w:r>
      <w:r w:rsidR="00D220B8">
        <w:rPr>
          <w:rFonts w:asciiTheme="minorHAnsi" w:hAnsiTheme="minorHAnsi"/>
          <w:b w:val="0"/>
          <w:szCs w:val="28"/>
        </w:rPr>
        <w:t xml:space="preserve"> </w:t>
      </w:r>
      <w:r>
        <w:rPr>
          <w:rFonts w:asciiTheme="minorHAnsi" w:hAnsiTheme="minorHAnsi"/>
          <w:b w:val="0"/>
          <w:szCs w:val="28"/>
        </w:rPr>
        <w:t>Projemizin uygulanması ile katılımcıların etkinliğimize meraklı ve ilgili katıldıkları gözlemlenmiştir. Ayrıca projeyi gerçekleştirdiğimiz yer o</w:t>
      </w:r>
      <w:r w:rsidR="001C6B9F">
        <w:rPr>
          <w:rFonts w:asciiTheme="minorHAnsi" w:hAnsiTheme="minorHAnsi"/>
          <w:b w:val="0"/>
          <w:szCs w:val="28"/>
        </w:rPr>
        <w:t>lan Uzmanlar Okulu’nun</w:t>
      </w:r>
      <w:r w:rsidR="00E776F1">
        <w:rPr>
          <w:rFonts w:asciiTheme="minorHAnsi" w:hAnsiTheme="minorHAnsi"/>
          <w:b w:val="0"/>
          <w:szCs w:val="28"/>
        </w:rPr>
        <w:t xml:space="preserve"> pek</w:t>
      </w:r>
      <w:r w:rsidR="001C6B9F">
        <w:rPr>
          <w:rFonts w:asciiTheme="minorHAnsi" w:hAnsiTheme="minorHAnsi"/>
          <w:b w:val="0"/>
          <w:szCs w:val="28"/>
        </w:rPr>
        <w:t xml:space="preserve"> çok öğrenci yetiştirmiş ve beceri kazandırmış </w:t>
      </w:r>
      <w:r w:rsidR="009B4C80">
        <w:rPr>
          <w:rFonts w:asciiTheme="minorHAnsi" w:hAnsiTheme="minorHAnsi"/>
          <w:b w:val="0"/>
          <w:szCs w:val="28"/>
        </w:rPr>
        <w:t>olması noktasında kritik öneme sahip</w:t>
      </w:r>
      <w:r>
        <w:rPr>
          <w:rFonts w:asciiTheme="minorHAnsi" w:hAnsiTheme="minorHAnsi"/>
          <w:b w:val="0"/>
          <w:szCs w:val="28"/>
        </w:rPr>
        <w:t xml:space="preserve"> yerlerinden biri olması katılımcıları etkinliğe daha da ilgiyle bakmasını sağlamış ve ka</w:t>
      </w:r>
      <w:r w:rsidR="009B4C80">
        <w:rPr>
          <w:rFonts w:asciiTheme="minorHAnsi" w:hAnsiTheme="minorHAnsi"/>
          <w:b w:val="0"/>
          <w:szCs w:val="28"/>
        </w:rPr>
        <w:t>tıl</w:t>
      </w:r>
      <w:r w:rsidR="001C6B9F">
        <w:rPr>
          <w:rFonts w:asciiTheme="minorHAnsi" w:hAnsiTheme="minorHAnsi"/>
          <w:b w:val="0"/>
          <w:szCs w:val="28"/>
        </w:rPr>
        <w:t>ımcılardan beklediğimiz hayatın yaşamaya değer olduğu</w:t>
      </w:r>
      <w:r w:rsidR="009B4C80">
        <w:rPr>
          <w:rFonts w:asciiTheme="minorHAnsi" w:hAnsiTheme="minorHAnsi"/>
          <w:b w:val="0"/>
          <w:szCs w:val="28"/>
        </w:rPr>
        <w:t xml:space="preserve"> </w:t>
      </w:r>
      <w:r>
        <w:rPr>
          <w:rFonts w:asciiTheme="minorHAnsi" w:hAnsiTheme="minorHAnsi"/>
          <w:b w:val="0"/>
          <w:szCs w:val="28"/>
        </w:rPr>
        <w:t>farkındalığı başarılı bir şekilde sonuçlanmıştır.</w:t>
      </w:r>
    </w:p>
    <w:p w:rsidR="00BA65C3" w:rsidRDefault="006F5C4F" w:rsidP="00D220B8">
      <w:pPr>
        <w:pStyle w:val="Balk1"/>
        <w:spacing w:before="0" w:after="240" w:line="360" w:lineRule="auto"/>
        <w:ind w:left="0"/>
        <w:rPr>
          <w:rFonts w:asciiTheme="minorHAnsi" w:hAnsiTheme="minorHAnsi"/>
          <w:b w:val="0"/>
          <w:szCs w:val="28"/>
        </w:rPr>
      </w:pPr>
      <w:r>
        <w:rPr>
          <w:rFonts w:asciiTheme="minorHAnsi" w:hAnsiTheme="minorHAnsi"/>
          <w:b w:val="0"/>
          <w:szCs w:val="28"/>
        </w:rPr>
        <w:t xml:space="preserve">                   K</w:t>
      </w:r>
      <w:r w:rsidR="009B4C80">
        <w:rPr>
          <w:rFonts w:asciiTheme="minorHAnsi" w:hAnsiTheme="minorHAnsi"/>
          <w:b w:val="0"/>
          <w:szCs w:val="28"/>
        </w:rPr>
        <w:t>atılımcılara</w:t>
      </w:r>
      <w:r w:rsidR="00BA65C3">
        <w:rPr>
          <w:rFonts w:asciiTheme="minorHAnsi" w:hAnsiTheme="minorHAnsi"/>
          <w:b w:val="0"/>
          <w:szCs w:val="28"/>
        </w:rPr>
        <w:t xml:space="preserve"> </w:t>
      </w:r>
      <w:r w:rsidR="009B4C80">
        <w:rPr>
          <w:rFonts w:asciiTheme="minorHAnsi" w:hAnsiTheme="minorHAnsi"/>
          <w:b w:val="0"/>
          <w:szCs w:val="28"/>
        </w:rPr>
        <w:t>etkinlik süresinc</w:t>
      </w:r>
      <w:r w:rsidR="001C6B9F">
        <w:rPr>
          <w:rFonts w:asciiTheme="minorHAnsi" w:hAnsiTheme="minorHAnsi"/>
          <w:b w:val="0"/>
          <w:szCs w:val="28"/>
        </w:rPr>
        <w:t xml:space="preserve">e dağıtımı yapılan oyunların </w:t>
      </w:r>
      <w:r w:rsidR="009B4C80">
        <w:rPr>
          <w:rFonts w:asciiTheme="minorHAnsi" w:hAnsiTheme="minorHAnsi"/>
          <w:b w:val="0"/>
          <w:szCs w:val="28"/>
        </w:rPr>
        <w:t xml:space="preserve">yapılan etkinliğin </w:t>
      </w:r>
      <w:r w:rsidR="00BA65C3">
        <w:rPr>
          <w:rFonts w:asciiTheme="minorHAnsi" w:hAnsiTheme="minorHAnsi"/>
          <w:b w:val="0"/>
          <w:szCs w:val="28"/>
        </w:rPr>
        <w:t>katılımcılar nazarında daha da fazla benimsemesine yol açmıştır ki bu da proje kapsamında ekibin diğer bir önemli başarısı olmuştur.</w:t>
      </w:r>
    </w:p>
    <w:p w:rsidR="00BA65C3" w:rsidRPr="00CD09C0" w:rsidRDefault="00BA65C3" w:rsidP="00BA65C3">
      <w:pPr>
        <w:pStyle w:val="GvdeMetni"/>
        <w:spacing w:before="1" w:line="360" w:lineRule="auto"/>
        <w:ind w:right="178" w:firstLine="720"/>
        <w:jc w:val="both"/>
        <w:rPr>
          <w:rFonts w:asciiTheme="minorHAnsi" w:hAnsiTheme="minorHAnsi"/>
        </w:rPr>
      </w:pPr>
      <w:r>
        <w:rPr>
          <w:rFonts w:asciiTheme="minorHAnsi" w:hAnsiTheme="minorHAnsi"/>
          <w:b/>
          <w:szCs w:val="28"/>
        </w:rPr>
        <w:t xml:space="preserve">    </w:t>
      </w:r>
      <w:r>
        <w:rPr>
          <w:rFonts w:asciiTheme="minorHAnsi" w:hAnsiTheme="minorHAnsi"/>
        </w:rPr>
        <w:t>Projemizi</w:t>
      </w:r>
      <w:r w:rsidR="001C6B9F">
        <w:rPr>
          <w:rFonts w:asciiTheme="minorHAnsi" w:hAnsiTheme="minorHAnsi"/>
        </w:rPr>
        <w:t xml:space="preserve"> destekleyerek özel gereksinimi olan</w:t>
      </w:r>
      <w:r>
        <w:rPr>
          <w:rFonts w:asciiTheme="minorHAnsi" w:hAnsiTheme="minorHAnsi"/>
        </w:rPr>
        <w:t xml:space="preserve"> katılımcılarımıza ve ekibimize çok önemli bir aktivite ortamı ve önemli bir farkındalık etkinliği sağladığından dolayı Atatürk Üniversitesi Toplumsal Duyarlılık Projeleri Uygulama ve </w:t>
      </w:r>
      <w:r w:rsidR="008B4958">
        <w:rPr>
          <w:rFonts w:asciiTheme="minorHAnsi" w:hAnsiTheme="minorHAnsi"/>
        </w:rPr>
        <w:t xml:space="preserve">Araştırma </w:t>
      </w:r>
      <w:bookmarkStart w:id="1" w:name="_GoBack"/>
      <w:bookmarkEnd w:id="1"/>
      <w:r>
        <w:rPr>
          <w:rFonts w:asciiTheme="minorHAnsi" w:hAnsiTheme="minorHAnsi"/>
        </w:rPr>
        <w:t>Merkezi’ne teşekkür ederiz.</w:t>
      </w:r>
    </w:p>
    <w:p w:rsidR="00BA65C3" w:rsidRPr="00D220B8" w:rsidRDefault="00BA65C3" w:rsidP="00D220B8">
      <w:pPr>
        <w:pStyle w:val="Balk1"/>
        <w:spacing w:before="0" w:after="240" w:line="360" w:lineRule="auto"/>
        <w:ind w:left="0"/>
        <w:rPr>
          <w:rFonts w:asciiTheme="minorHAnsi" w:hAnsiTheme="minorHAnsi"/>
          <w:b w:val="0"/>
          <w:szCs w:val="28"/>
        </w:rPr>
      </w:pPr>
    </w:p>
    <w:p w:rsidR="00FC707B" w:rsidRDefault="00FC707B">
      <w:pPr>
        <w:rPr>
          <w:sz w:val="24"/>
          <w:szCs w:val="24"/>
        </w:rPr>
      </w:pPr>
    </w:p>
    <w:p w:rsidR="00FC707B" w:rsidRDefault="00FC707B">
      <w:pPr>
        <w:rPr>
          <w:sz w:val="24"/>
          <w:szCs w:val="24"/>
        </w:rPr>
      </w:pPr>
    </w:p>
    <w:p w:rsidR="00FC707B" w:rsidRPr="00426FC2" w:rsidRDefault="00FC707B">
      <w:pPr>
        <w:rPr>
          <w:sz w:val="24"/>
          <w:szCs w:val="24"/>
        </w:rPr>
      </w:pPr>
    </w:p>
    <w:sectPr w:rsidR="00FC707B" w:rsidRPr="00426FC2" w:rsidSect="00520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888" w:rsidRDefault="00F97888" w:rsidP="00951CDA">
      <w:pPr>
        <w:spacing w:after="0" w:line="240" w:lineRule="auto"/>
      </w:pPr>
      <w:r>
        <w:separator/>
      </w:r>
    </w:p>
  </w:endnote>
  <w:endnote w:type="continuationSeparator" w:id="0">
    <w:p w:rsidR="00F97888" w:rsidRDefault="00F97888" w:rsidP="0095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Podkov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683143"/>
      <w:docPartObj>
        <w:docPartGallery w:val="Page Numbers (Bottom of Page)"/>
        <w:docPartUnique/>
      </w:docPartObj>
    </w:sdtPr>
    <w:sdtEndPr/>
    <w:sdtContent>
      <w:p w:rsidR="00B20991" w:rsidRDefault="00F97888">
        <w:pPr>
          <w:pStyle w:val="AltBilgi"/>
          <w:jc w:val="center"/>
        </w:pPr>
        <w:r>
          <w:fldChar w:fldCharType="begin"/>
        </w:r>
        <w:r>
          <w:instrText>PAGE   \* MERGEFORMAT</w:instrText>
        </w:r>
        <w:r>
          <w:fldChar w:fldCharType="separate"/>
        </w:r>
        <w:r w:rsidR="008B4958">
          <w:rPr>
            <w:noProof/>
          </w:rPr>
          <w:t>1</w:t>
        </w:r>
        <w:r>
          <w:rPr>
            <w:noProof/>
          </w:rPr>
          <w:fldChar w:fldCharType="end"/>
        </w:r>
      </w:p>
    </w:sdtContent>
  </w:sdt>
  <w:p w:rsidR="00B20991" w:rsidRDefault="00B2099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888" w:rsidRDefault="00F97888" w:rsidP="00951CDA">
      <w:pPr>
        <w:spacing w:after="0" w:line="240" w:lineRule="auto"/>
      </w:pPr>
      <w:r>
        <w:separator/>
      </w:r>
    </w:p>
  </w:footnote>
  <w:footnote w:type="continuationSeparator" w:id="0">
    <w:p w:rsidR="00F97888" w:rsidRDefault="00F97888" w:rsidP="00951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1EB0"/>
    <w:rsid w:val="000542E2"/>
    <w:rsid w:val="000618A4"/>
    <w:rsid w:val="0007252C"/>
    <w:rsid w:val="00084E82"/>
    <w:rsid w:val="00101E72"/>
    <w:rsid w:val="00137C2F"/>
    <w:rsid w:val="0015798B"/>
    <w:rsid w:val="00180E2A"/>
    <w:rsid w:val="001A5746"/>
    <w:rsid w:val="001B392E"/>
    <w:rsid w:val="001B65BC"/>
    <w:rsid w:val="001C6B9F"/>
    <w:rsid w:val="002336F0"/>
    <w:rsid w:val="002526FD"/>
    <w:rsid w:val="00253290"/>
    <w:rsid w:val="002C6D83"/>
    <w:rsid w:val="002D6BC0"/>
    <w:rsid w:val="00340143"/>
    <w:rsid w:val="00340D2F"/>
    <w:rsid w:val="003907E6"/>
    <w:rsid w:val="003C123C"/>
    <w:rsid w:val="003C18FC"/>
    <w:rsid w:val="003D1438"/>
    <w:rsid w:val="00416BFF"/>
    <w:rsid w:val="00420A88"/>
    <w:rsid w:val="00426FC2"/>
    <w:rsid w:val="00433FF2"/>
    <w:rsid w:val="00435227"/>
    <w:rsid w:val="00467770"/>
    <w:rsid w:val="0049550A"/>
    <w:rsid w:val="004D7F32"/>
    <w:rsid w:val="004F4D82"/>
    <w:rsid w:val="00502947"/>
    <w:rsid w:val="00520392"/>
    <w:rsid w:val="005450BB"/>
    <w:rsid w:val="00545538"/>
    <w:rsid w:val="00570718"/>
    <w:rsid w:val="005B6583"/>
    <w:rsid w:val="00627122"/>
    <w:rsid w:val="006B1748"/>
    <w:rsid w:val="006F5C4F"/>
    <w:rsid w:val="00704308"/>
    <w:rsid w:val="007358C2"/>
    <w:rsid w:val="00736F1A"/>
    <w:rsid w:val="00760990"/>
    <w:rsid w:val="00766C8B"/>
    <w:rsid w:val="00773472"/>
    <w:rsid w:val="0077480E"/>
    <w:rsid w:val="007964B3"/>
    <w:rsid w:val="007D2471"/>
    <w:rsid w:val="007D43F4"/>
    <w:rsid w:val="007F606E"/>
    <w:rsid w:val="00805E7A"/>
    <w:rsid w:val="00836963"/>
    <w:rsid w:val="00893C6C"/>
    <w:rsid w:val="008B4958"/>
    <w:rsid w:val="008F409C"/>
    <w:rsid w:val="00935762"/>
    <w:rsid w:val="0094202A"/>
    <w:rsid w:val="00951CDA"/>
    <w:rsid w:val="0095652F"/>
    <w:rsid w:val="00962D77"/>
    <w:rsid w:val="00995503"/>
    <w:rsid w:val="009A1624"/>
    <w:rsid w:val="009B4C80"/>
    <w:rsid w:val="009C7196"/>
    <w:rsid w:val="009D3A06"/>
    <w:rsid w:val="00A15E85"/>
    <w:rsid w:val="00A24988"/>
    <w:rsid w:val="00A34F23"/>
    <w:rsid w:val="00A96A49"/>
    <w:rsid w:val="00AC45D1"/>
    <w:rsid w:val="00AE2795"/>
    <w:rsid w:val="00AE32AD"/>
    <w:rsid w:val="00AF314E"/>
    <w:rsid w:val="00B20991"/>
    <w:rsid w:val="00B2256C"/>
    <w:rsid w:val="00B23C6A"/>
    <w:rsid w:val="00B41EB0"/>
    <w:rsid w:val="00B43A09"/>
    <w:rsid w:val="00B7094E"/>
    <w:rsid w:val="00B8039E"/>
    <w:rsid w:val="00B83298"/>
    <w:rsid w:val="00BA0604"/>
    <w:rsid w:val="00BA65C3"/>
    <w:rsid w:val="00BC1E1F"/>
    <w:rsid w:val="00BC6AE8"/>
    <w:rsid w:val="00BD1E1A"/>
    <w:rsid w:val="00BE058F"/>
    <w:rsid w:val="00BE4CE9"/>
    <w:rsid w:val="00BF2831"/>
    <w:rsid w:val="00C31C2A"/>
    <w:rsid w:val="00C574C5"/>
    <w:rsid w:val="00C61D19"/>
    <w:rsid w:val="00C66C5D"/>
    <w:rsid w:val="00C90757"/>
    <w:rsid w:val="00CB063C"/>
    <w:rsid w:val="00CB0D30"/>
    <w:rsid w:val="00CC4FB2"/>
    <w:rsid w:val="00D220B8"/>
    <w:rsid w:val="00D25742"/>
    <w:rsid w:val="00D25C5B"/>
    <w:rsid w:val="00D86CCA"/>
    <w:rsid w:val="00D92B0D"/>
    <w:rsid w:val="00DA04F2"/>
    <w:rsid w:val="00DE70C5"/>
    <w:rsid w:val="00E20638"/>
    <w:rsid w:val="00E216D9"/>
    <w:rsid w:val="00E25C4B"/>
    <w:rsid w:val="00E27861"/>
    <w:rsid w:val="00E32033"/>
    <w:rsid w:val="00E44EAC"/>
    <w:rsid w:val="00E568AF"/>
    <w:rsid w:val="00E75B1D"/>
    <w:rsid w:val="00E776F1"/>
    <w:rsid w:val="00E9557B"/>
    <w:rsid w:val="00EA2352"/>
    <w:rsid w:val="00EA4CBB"/>
    <w:rsid w:val="00ED2DEC"/>
    <w:rsid w:val="00F04CB8"/>
    <w:rsid w:val="00F14BCE"/>
    <w:rsid w:val="00F25EAB"/>
    <w:rsid w:val="00F41AE8"/>
    <w:rsid w:val="00F4335A"/>
    <w:rsid w:val="00F524AC"/>
    <w:rsid w:val="00F550BA"/>
    <w:rsid w:val="00F55B91"/>
    <w:rsid w:val="00F75F2B"/>
    <w:rsid w:val="00F80D2C"/>
    <w:rsid w:val="00F82DA8"/>
    <w:rsid w:val="00F97888"/>
    <w:rsid w:val="00FB21CD"/>
    <w:rsid w:val="00FC5AD3"/>
    <w:rsid w:val="00FC707B"/>
    <w:rsid w:val="00FF243B"/>
    <w:rsid w:val="00FF53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84CD"/>
  <w15:docId w15:val="{DABA6CEA-96DB-4FB5-8F45-45DE2EF7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392"/>
  </w:style>
  <w:style w:type="paragraph" w:styleId="Balk1">
    <w:name w:val="heading 1"/>
    <w:basedOn w:val="Normal"/>
    <w:link w:val="Balk1Char"/>
    <w:uiPriority w:val="1"/>
    <w:qFormat/>
    <w:rsid w:val="00D25742"/>
    <w:pPr>
      <w:widowControl w:val="0"/>
      <w:autoSpaceDE w:val="0"/>
      <w:autoSpaceDN w:val="0"/>
      <w:spacing w:before="74" w:after="0" w:line="240" w:lineRule="auto"/>
      <w:ind w:left="826"/>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unhideWhenUsed/>
    <w:qFormat/>
    <w:rsid w:val="000725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7252C"/>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D25742"/>
    <w:rPr>
      <w:rFonts w:ascii="Times New Roman" w:eastAsia="Times New Roman" w:hAnsi="Times New Roman" w:cs="Times New Roman"/>
      <w:b/>
      <w:bCs/>
      <w:sz w:val="24"/>
      <w:szCs w:val="24"/>
    </w:rPr>
  </w:style>
  <w:style w:type="paragraph" w:styleId="T2">
    <w:name w:val="toc 2"/>
    <w:basedOn w:val="Normal"/>
    <w:next w:val="Normal"/>
    <w:autoRedefine/>
    <w:uiPriority w:val="39"/>
    <w:semiHidden/>
    <w:unhideWhenUsed/>
    <w:rsid w:val="00951CDA"/>
    <w:pPr>
      <w:spacing w:after="100" w:line="256" w:lineRule="auto"/>
      <w:ind w:left="220"/>
    </w:pPr>
    <w:rPr>
      <w:rFonts w:eastAsiaTheme="minorEastAsia" w:cs="Times New Roman"/>
      <w:lang w:eastAsia="tr-TR"/>
    </w:rPr>
  </w:style>
  <w:style w:type="paragraph" w:styleId="T3">
    <w:name w:val="toc 3"/>
    <w:basedOn w:val="Normal"/>
    <w:next w:val="Normal"/>
    <w:autoRedefine/>
    <w:uiPriority w:val="39"/>
    <w:unhideWhenUsed/>
    <w:rsid w:val="00951CDA"/>
    <w:pPr>
      <w:spacing w:after="100" w:line="256" w:lineRule="auto"/>
      <w:ind w:left="440"/>
    </w:pPr>
    <w:rPr>
      <w:rFonts w:eastAsiaTheme="minorEastAsia" w:cs="Times New Roman"/>
      <w:lang w:eastAsia="tr-TR"/>
    </w:rPr>
  </w:style>
  <w:style w:type="paragraph" w:styleId="TBal">
    <w:name w:val="TOC Heading"/>
    <w:basedOn w:val="Balk1"/>
    <w:next w:val="Normal"/>
    <w:uiPriority w:val="39"/>
    <w:semiHidden/>
    <w:unhideWhenUsed/>
    <w:qFormat/>
    <w:rsid w:val="00951CDA"/>
    <w:pPr>
      <w:keepNext/>
      <w:keepLines/>
      <w:widowControl/>
      <w:autoSpaceDE/>
      <w:autoSpaceDN/>
      <w:spacing w:before="240" w:line="256" w:lineRule="auto"/>
      <w:ind w:left="0"/>
      <w:outlineLvl w:val="9"/>
    </w:pPr>
    <w:rPr>
      <w:rFonts w:asciiTheme="majorHAnsi" w:eastAsiaTheme="majorEastAsia" w:hAnsiTheme="majorHAnsi" w:cstheme="majorBidi"/>
      <w:b w:val="0"/>
      <w:bCs w:val="0"/>
      <w:color w:val="2F5496" w:themeColor="accent1" w:themeShade="BF"/>
      <w:sz w:val="32"/>
      <w:szCs w:val="32"/>
      <w:lang w:eastAsia="tr-TR"/>
    </w:rPr>
  </w:style>
  <w:style w:type="paragraph" w:styleId="stBilgi">
    <w:name w:val="header"/>
    <w:basedOn w:val="Normal"/>
    <w:link w:val="stBilgiChar"/>
    <w:uiPriority w:val="99"/>
    <w:unhideWhenUsed/>
    <w:rsid w:val="00951C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1CDA"/>
  </w:style>
  <w:style w:type="paragraph" w:styleId="AltBilgi">
    <w:name w:val="footer"/>
    <w:basedOn w:val="Normal"/>
    <w:link w:val="AltBilgiChar"/>
    <w:uiPriority w:val="99"/>
    <w:unhideWhenUsed/>
    <w:rsid w:val="00951C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1CDA"/>
  </w:style>
  <w:style w:type="paragraph" w:styleId="BalonMetni">
    <w:name w:val="Balloon Text"/>
    <w:basedOn w:val="Normal"/>
    <w:link w:val="BalonMetniChar"/>
    <w:uiPriority w:val="99"/>
    <w:semiHidden/>
    <w:unhideWhenUsed/>
    <w:rsid w:val="00BA06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0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2000">
      <w:bodyDiv w:val="1"/>
      <w:marLeft w:val="0"/>
      <w:marRight w:val="0"/>
      <w:marTop w:val="0"/>
      <w:marBottom w:val="0"/>
      <w:divBdr>
        <w:top w:val="none" w:sz="0" w:space="0" w:color="auto"/>
        <w:left w:val="none" w:sz="0" w:space="0" w:color="auto"/>
        <w:bottom w:val="none" w:sz="0" w:space="0" w:color="auto"/>
        <w:right w:val="none" w:sz="0" w:space="0" w:color="auto"/>
      </w:divBdr>
    </w:div>
    <w:div w:id="119501172">
      <w:bodyDiv w:val="1"/>
      <w:marLeft w:val="0"/>
      <w:marRight w:val="0"/>
      <w:marTop w:val="0"/>
      <w:marBottom w:val="0"/>
      <w:divBdr>
        <w:top w:val="none" w:sz="0" w:space="0" w:color="auto"/>
        <w:left w:val="none" w:sz="0" w:space="0" w:color="auto"/>
        <w:bottom w:val="none" w:sz="0" w:space="0" w:color="auto"/>
        <w:right w:val="none" w:sz="0" w:space="0" w:color="auto"/>
      </w:divBdr>
    </w:div>
    <w:div w:id="621570599">
      <w:bodyDiv w:val="1"/>
      <w:marLeft w:val="0"/>
      <w:marRight w:val="0"/>
      <w:marTop w:val="0"/>
      <w:marBottom w:val="0"/>
      <w:divBdr>
        <w:top w:val="none" w:sz="0" w:space="0" w:color="auto"/>
        <w:left w:val="none" w:sz="0" w:space="0" w:color="auto"/>
        <w:bottom w:val="none" w:sz="0" w:space="0" w:color="auto"/>
        <w:right w:val="none" w:sz="0" w:space="0" w:color="auto"/>
      </w:divBdr>
    </w:div>
    <w:div w:id="673848617">
      <w:bodyDiv w:val="1"/>
      <w:marLeft w:val="0"/>
      <w:marRight w:val="0"/>
      <w:marTop w:val="0"/>
      <w:marBottom w:val="0"/>
      <w:divBdr>
        <w:top w:val="none" w:sz="0" w:space="0" w:color="auto"/>
        <w:left w:val="none" w:sz="0" w:space="0" w:color="auto"/>
        <w:bottom w:val="none" w:sz="0" w:space="0" w:color="auto"/>
        <w:right w:val="none" w:sz="0" w:space="0" w:color="auto"/>
      </w:divBdr>
    </w:div>
    <w:div w:id="872763738">
      <w:bodyDiv w:val="1"/>
      <w:marLeft w:val="0"/>
      <w:marRight w:val="0"/>
      <w:marTop w:val="0"/>
      <w:marBottom w:val="0"/>
      <w:divBdr>
        <w:top w:val="none" w:sz="0" w:space="0" w:color="auto"/>
        <w:left w:val="none" w:sz="0" w:space="0" w:color="auto"/>
        <w:bottom w:val="none" w:sz="0" w:space="0" w:color="auto"/>
        <w:right w:val="none" w:sz="0" w:space="0" w:color="auto"/>
      </w:divBdr>
    </w:div>
    <w:div w:id="1190994838">
      <w:bodyDiv w:val="1"/>
      <w:marLeft w:val="0"/>
      <w:marRight w:val="0"/>
      <w:marTop w:val="0"/>
      <w:marBottom w:val="0"/>
      <w:divBdr>
        <w:top w:val="none" w:sz="0" w:space="0" w:color="auto"/>
        <w:left w:val="none" w:sz="0" w:space="0" w:color="auto"/>
        <w:bottom w:val="none" w:sz="0" w:space="0" w:color="auto"/>
        <w:right w:val="none" w:sz="0" w:space="0" w:color="auto"/>
      </w:divBdr>
    </w:div>
    <w:div w:id="1209877683">
      <w:bodyDiv w:val="1"/>
      <w:marLeft w:val="0"/>
      <w:marRight w:val="0"/>
      <w:marTop w:val="0"/>
      <w:marBottom w:val="0"/>
      <w:divBdr>
        <w:top w:val="none" w:sz="0" w:space="0" w:color="auto"/>
        <w:left w:val="none" w:sz="0" w:space="0" w:color="auto"/>
        <w:bottom w:val="none" w:sz="0" w:space="0" w:color="auto"/>
        <w:right w:val="none" w:sz="0" w:space="0" w:color="auto"/>
      </w:divBdr>
    </w:div>
    <w:div w:id="1416324574">
      <w:bodyDiv w:val="1"/>
      <w:marLeft w:val="0"/>
      <w:marRight w:val="0"/>
      <w:marTop w:val="0"/>
      <w:marBottom w:val="0"/>
      <w:divBdr>
        <w:top w:val="none" w:sz="0" w:space="0" w:color="auto"/>
        <w:left w:val="none" w:sz="0" w:space="0" w:color="auto"/>
        <w:bottom w:val="none" w:sz="0" w:space="0" w:color="auto"/>
        <w:right w:val="none" w:sz="0" w:space="0" w:color="auto"/>
      </w:divBdr>
    </w:div>
    <w:div w:id="20717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12</Pages>
  <Words>948</Words>
  <Characters>5409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CEMILCAN AKKETECI</dc:creator>
  <cp:lastModifiedBy>aasa</cp:lastModifiedBy>
  <cp:revision>8</cp:revision>
  <dcterms:created xsi:type="dcterms:W3CDTF">2022-12-07T15:35:00Z</dcterms:created>
  <dcterms:modified xsi:type="dcterms:W3CDTF">2023-01-13T13:07:00Z</dcterms:modified>
</cp:coreProperties>
</file>