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6200AD" w:rsidRDefault="000E2E42" w:rsidP="006200AD">
      <w:pPr>
        <w:jc w:val="center"/>
      </w:pPr>
      <w:bookmarkStart w:id="0" w:name="_Hlk139399540"/>
      <w:bookmarkEnd w:id="0"/>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000000" w:rsidP="006200AD">
      <w:pPr>
        <w:jc w:val="center"/>
      </w:pPr>
    </w:p>
    <w:p w14:paraId="3E6691FE" w14:textId="77777777" w:rsidR="006200AD" w:rsidRPr="006200AD" w:rsidRDefault="00000000" w:rsidP="006200AD">
      <w:pPr>
        <w:jc w:val="center"/>
        <w:rPr>
          <w:b/>
        </w:rPr>
      </w:pPr>
      <w:r w:rsidRPr="006200AD">
        <w:rPr>
          <w:b/>
        </w:rPr>
        <w:t>T.C.</w:t>
      </w:r>
    </w:p>
    <w:p w14:paraId="7FFB8A99" w14:textId="77777777" w:rsidR="006200AD" w:rsidRPr="006200AD" w:rsidRDefault="00000000" w:rsidP="006200AD">
      <w:pPr>
        <w:jc w:val="center"/>
        <w:rPr>
          <w:b/>
        </w:rPr>
      </w:pPr>
      <w:r w:rsidRPr="006200AD">
        <w:rPr>
          <w:b/>
        </w:rPr>
        <w:t>ATATÜRK ÜNİVERSİTESİ</w:t>
      </w:r>
    </w:p>
    <w:p w14:paraId="7000FACD" w14:textId="77777777" w:rsidR="008C6E49" w:rsidRDefault="00000000"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000000" w:rsidP="008C6E49">
      <w:pPr>
        <w:jc w:val="center"/>
        <w:rPr>
          <w:b/>
          <w:sz w:val="28"/>
          <w:szCs w:val="28"/>
        </w:rPr>
      </w:pPr>
      <w:r w:rsidRPr="008C6E49">
        <w:rPr>
          <w:b/>
          <w:sz w:val="28"/>
          <w:szCs w:val="28"/>
        </w:rPr>
        <w:t>SONUÇ RAPORU</w:t>
      </w:r>
    </w:p>
    <w:p w14:paraId="26476541" w14:textId="77777777" w:rsidR="006200AD" w:rsidRPr="006200AD" w:rsidRDefault="00000000" w:rsidP="006200AD">
      <w:pPr>
        <w:jc w:val="center"/>
        <w:rPr>
          <w:b/>
        </w:rPr>
      </w:pPr>
    </w:p>
    <w:p w14:paraId="1C042397" w14:textId="77777777" w:rsidR="006200AD" w:rsidRDefault="00000000" w:rsidP="006200AD">
      <w:pPr>
        <w:jc w:val="center"/>
      </w:pPr>
    </w:p>
    <w:p w14:paraId="65D61B70" w14:textId="5EDE8BF6" w:rsidR="006200AD" w:rsidRDefault="00000000" w:rsidP="006200AD">
      <w:pPr>
        <w:jc w:val="center"/>
        <w:rPr>
          <w:b/>
          <w:sz w:val="28"/>
          <w:szCs w:val="28"/>
        </w:rPr>
      </w:pPr>
      <w:r>
        <w:rPr>
          <w:b/>
          <w:sz w:val="28"/>
          <w:szCs w:val="28"/>
        </w:rPr>
        <w:t xml:space="preserve">Proje Adı: </w:t>
      </w:r>
      <w:r w:rsidR="004334CA" w:rsidRPr="004334CA">
        <w:rPr>
          <w:b/>
          <w:sz w:val="28"/>
          <w:szCs w:val="28"/>
        </w:rPr>
        <w:t>NEBEVİ METOTLA YAŞAM</w:t>
      </w:r>
    </w:p>
    <w:p w14:paraId="61E791BE" w14:textId="23C1C056" w:rsidR="008C6E49" w:rsidRPr="008C6E49" w:rsidRDefault="00000000" w:rsidP="008C6E49">
      <w:pPr>
        <w:jc w:val="center"/>
        <w:rPr>
          <w:b/>
          <w:szCs w:val="24"/>
        </w:rPr>
      </w:pPr>
      <w:r w:rsidRPr="008C6E49">
        <w:rPr>
          <w:b/>
          <w:szCs w:val="24"/>
        </w:rPr>
        <w:t xml:space="preserve">Proje Kodu: </w:t>
      </w:r>
      <w:r w:rsidR="006627F3" w:rsidRPr="006627F3">
        <w:rPr>
          <w:b/>
          <w:szCs w:val="24"/>
        </w:rPr>
        <w:t>c44bc806-1f6e-</w:t>
      </w:r>
      <w:proofErr w:type="gramStart"/>
      <w:r w:rsidR="006627F3" w:rsidRPr="006627F3">
        <w:rPr>
          <w:b/>
          <w:szCs w:val="24"/>
        </w:rPr>
        <w:t>484e</w:t>
      </w:r>
      <w:proofErr w:type="gramEnd"/>
      <w:r w:rsidR="006627F3" w:rsidRPr="006627F3">
        <w:rPr>
          <w:b/>
          <w:szCs w:val="24"/>
        </w:rPr>
        <w:t>-8749-3a14f98b4763</w:t>
      </w:r>
    </w:p>
    <w:p w14:paraId="0BCF221C" w14:textId="77777777" w:rsidR="008C6E49" w:rsidRPr="008C6E49" w:rsidRDefault="00000000" w:rsidP="006200AD">
      <w:pPr>
        <w:jc w:val="center"/>
        <w:rPr>
          <w:b/>
          <w:sz w:val="28"/>
          <w:szCs w:val="28"/>
        </w:rPr>
      </w:pPr>
    </w:p>
    <w:p w14:paraId="245C37DB" w14:textId="0023C7DE" w:rsidR="008C6E49" w:rsidRPr="008C6E49" w:rsidRDefault="00000000" w:rsidP="006200AD">
      <w:pPr>
        <w:jc w:val="center"/>
        <w:rPr>
          <w:b/>
          <w:color w:val="C00000"/>
          <w:szCs w:val="24"/>
        </w:rPr>
      </w:pPr>
      <w:r w:rsidRPr="008C6E49">
        <w:rPr>
          <w:b/>
          <w:szCs w:val="24"/>
        </w:rPr>
        <w:t>Proje Danışmanı:</w:t>
      </w:r>
      <w:r w:rsidR="004334CA" w:rsidRPr="004334CA">
        <w:t xml:space="preserve"> </w:t>
      </w:r>
      <w:r w:rsidR="004334CA" w:rsidRPr="004334CA">
        <w:rPr>
          <w:b/>
          <w:szCs w:val="24"/>
        </w:rPr>
        <w:t>MUHAMMED KIZILGEÇİT</w:t>
      </w:r>
    </w:p>
    <w:p w14:paraId="00D7A26E" w14:textId="77777777" w:rsidR="006200AD" w:rsidRDefault="00000000" w:rsidP="006200AD">
      <w:pPr>
        <w:jc w:val="center"/>
      </w:pPr>
    </w:p>
    <w:p w14:paraId="6B7F0F94" w14:textId="77777777" w:rsidR="006200AD" w:rsidRPr="006200AD" w:rsidRDefault="00000000" w:rsidP="006200AD">
      <w:pPr>
        <w:ind w:left="708" w:hanging="708"/>
        <w:jc w:val="center"/>
        <w:rPr>
          <w:b/>
          <w:szCs w:val="24"/>
        </w:rPr>
      </w:pPr>
      <w:r w:rsidRPr="006200AD">
        <w:rPr>
          <w:b/>
          <w:szCs w:val="24"/>
        </w:rPr>
        <w:t>Proje Yürütücüsü</w:t>
      </w:r>
    </w:p>
    <w:p w14:paraId="048594C2" w14:textId="28469A67" w:rsidR="006200AD" w:rsidRPr="006200AD" w:rsidRDefault="004334CA" w:rsidP="006200AD">
      <w:pPr>
        <w:jc w:val="center"/>
        <w:rPr>
          <w:szCs w:val="24"/>
        </w:rPr>
      </w:pPr>
      <w:r w:rsidRPr="004334CA">
        <w:rPr>
          <w:szCs w:val="24"/>
        </w:rPr>
        <w:t>GAMZE TAŞBAŞI</w:t>
      </w:r>
    </w:p>
    <w:p w14:paraId="13A89C63" w14:textId="77777777" w:rsidR="006200AD" w:rsidRPr="006200AD" w:rsidRDefault="00000000" w:rsidP="006200AD"/>
    <w:p w14:paraId="46844780" w14:textId="77777777" w:rsidR="006200AD" w:rsidRPr="006200AD" w:rsidRDefault="00000000" w:rsidP="006200AD">
      <w:pPr>
        <w:jc w:val="center"/>
        <w:rPr>
          <w:b/>
          <w:szCs w:val="24"/>
        </w:rPr>
      </w:pPr>
      <w:r>
        <w:rPr>
          <w:b/>
          <w:szCs w:val="24"/>
        </w:rPr>
        <w:t>Grup Üyeleri</w:t>
      </w:r>
    </w:p>
    <w:p w14:paraId="6A883924" w14:textId="02B18EAF" w:rsidR="006200AD" w:rsidRDefault="004334CA" w:rsidP="004334CA">
      <w:pPr>
        <w:jc w:val="center"/>
        <w:rPr>
          <w:szCs w:val="24"/>
        </w:rPr>
      </w:pPr>
      <w:r w:rsidRPr="004334CA">
        <w:rPr>
          <w:szCs w:val="24"/>
        </w:rPr>
        <w:t>BÜŞRANUR KAYACAN</w:t>
      </w:r>
    </w:p>
    <w:p w14:paraId="07050DC5" w14:textId="77777777" w:rsidR="006200AD" w:rsidRDefault="00000000" w:rsidP="006200AD">
      <w:pPr>
        <w:jc w:val="center"/>
        <w:rPr>
          <w:szCs w:val="24"/>
        </w:rPr>
      </w:pPr>
    </w:p>
    <w:p w14:paraId="67EE036C" w14:textId="77777777" w:rsidR="006200AD" w:rsidRDefault="00000000" w:rsidP="006200AD">
      <w:pPr>
        <w:jc w:val="center"/>
        <w:rPr>
          <w:szCs w:val="24"/>
        </w:rPr>
      </w:pPr>
    </w:p>
    <w:p w14:paraId="7EC5FB92" w14:textId="77777777" w:rsidR="004334CA" w:rsidRDefault="004334CA" w:rsidP="006200AD">
      <w:pPr>
        <w:jc w:val="center"/>
        <w:rPr>
          <w:szCs w:val="24"/>
        </w:rPr>
      </w:pPr>
    </w:p>
    <w:p w14:paraId="1C08B65C" w14:textId="77777777" w:rsidR="004334CA" w:rsidRDefault="004334CA" w:rsidP="006200AD">
      <w:pPr>
        <w:jc w:val="center"/>
        <w:rPr>
          <w:szCs w:val="24"/>
        </w:rPr>
      </w:pPr>
    </w:p>
    <w:p w14:paraId="2092F6E3" w14:textId="77777777" w:rsidR="004334CA" w:rsidRDefault="004334CA" w:rsidP="006200AD">
      <w:pPr>
        <w:jc w:val="center"/>
        <w:rPr>
          <w:szCs w:val="24"/>
        </w:rPr>
      </w:pPr>
    </w:p>
    <w:p w14:paraId="0BF1FB13" w14:textId="77777777" w:rsidR="004334CA" w:rsidRDefault="004334CA" w:rsidP="006200AD">
      <w:pPr>
        <w:jc w:val="center"/>
        <w:rPr>
          <w:szCs w:val="24"/>
        </w:rPr>
      </w:pPr>
    </w:p>
    <w:p w14:paraId="09E7B4A6" w14:textId="77777777" w:rsidR="004334CA" w:rsidRDefault="004334CA" w:rsidP="006200AD">
      <w:pPr>
        <w:jc w:val="center"/>
        <w:rPr>
          <w:szCs w:val="24"/>
        </w:rPr>
      </w:pPr>
    </w:p>
    <w:p w14:paraId="310643AA" w14:textId="0CE655B6" w:rsidR="006200AD" w:rsidRPr="006200AD" w:rsidRDefault="004334CA" w:rsidP="006200AD">
      <w:pPr>
        <w:jc w:val="center"/>
        <w:rPr>
          <w:b/>
          <w:szCs w:val="24"/>
        </w:rPr>
      </w:pPr>
      <w:r>
        <w:rPr>
          <w:b/>
          <w:szCs w:val="24"/>
        </w:rPr>
        <w:t>Temmuz 20023</w:t>
      </w:r>
    </w:p>
    <w:p w14:paraId="585EAD25" w14:textId="77777777" w:rsidR="00041040" w:rsidRDefault="00000000" w:rsidP="006200AD">
      <w:pPr>
        <w:jc w:val="center"/>
        <w:rPr>
          <w:b/>
          <w:szCs w:val="24"/>
        </w:rPr>
      </w:pPr>
      <w:r w:rsidRPr="006200AD">
        <w:rPr>
          <w:b/>
          <w:szCs w:val="24"/>
        </w:rPr>
        <w:t>Erzurum</w:t>
      </w:r>
    </w:p>
    <w:p w14:paraId="43253CDB" w14:textId="614D0267" w:rsidR="006200AD" w:rsidRDefault="00000000" w:rsidP="006627F3">
      <w:pPr>
        <w:rPr>
          <w:b/>
          <w:szCs w:val="24"/>
        </w:rPr>
      </w:pP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000000">
          <w:pPr>
            <w:pStyle w:val="TBal"/>
            <w:rPr>
              <w:b/>
              <w:color w:val="auto"/>
            </w:rPr>
          </w:pPr>
          <w:r w:rsidRPr="005F6857">
            <w:rPr>
              <w:b/>
              <w:color w:val="auto"/>
            </w:rPr>
            <w:t>İÇİNDEKİLER</w:t>
          </w:r>
        </w:p>
        <w:p w14:paraId="3D8BBF7C" w14:textId="77777777" w:rsidR="006200AD" w:rsidRPr="006200AD" w:rsidRDefault="00000000" w:rsidP="006200AD">
          <w:pPr>
            <w:rPr>
              <w:lang w:eastAsia="tr-TR"/>
            </w:rPr>
          </w:pPr>
        </w:p>
        <w:p w14:paraId="353DBF28" w14:textId="37D38472" w:rsidR="000F1833" w:rsidRDefault="00000000">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sidR="006627F3">
              <w:rPr>
                <w:noProof/>
                <w:webHidden/>
              </w:rPr>
              <w:t>3</w:t>
            </w:r>
            <w:r>
              <w:rPr>
                <w:noProof/>
                <w:webHidden/>
              </w:rPr>
              <w:fldChar w:fldCharType="end"/>
            </w:r>
          </w:hyperlink>
        </w:p>
        <w:p w14:paraId="1CDB2378" w14:textId="60D45C53" w:rsidR="000F1833" w:rsidRDefault="00000000">
          <w:pPr>
            <w:pStyle w:val="T1"/>
            <w:tabs>
              <w:tab w:val="right" w:leader="dot" w:pos="9062"/>
            </w:tabs>
            <w:rPr>
              <w:rFonts w:eastAsiaTheme="minorEastAsia"/>
              <w:noProof/>
              <w:sz w:val="22"/>
              <w:lang w:eastAsia="tr-TR"/>
            </w:rPr>
          </w:pPr>
          <w:hyperlink w:anchor="_Toc124967575" w:history="1">
            <w:r w:rsidRPr="000468DE">
              <w:rPr>
                <w:rStyle w:val="Kpr"/>
                <w:noProof/>
              </w:rPr>
              <w:t>ABSTRACT</w:t>
            </w:r>
            <w:r>
              <w:rPr>
                <w:noProof/>
                <w:webHidden/>
              </w:rPr>
              <w:tab/>
            </w:r>
            <w:r>
              <w:rPr>
                <w:noProof/>
                <w:webHidden/>
              </w:rPr>
              <w:fldChar w:fldCharType="begin"/>
            </w:r>
            <w:r>
              <w:rPr>
                <w:noProof/>
                <w:webHidden/>
              </w:rPr>
              <w:instrText xml:space="preserve"> PAGEREF _Toc124967575 \h </w:instrText>
            </w:r>
            <w:r>
              <w:rPr>
                <w:noProof/>
                <w:webHidden/>
              </w:rPr>
            </w:r>
            <w:r>
              <w:rPr>
                <w:noProof/>
                <w:webHidden/>
              </w:rPr>
              <w:fldChar w:fldCharType="separate"/>
            </w:r>
            <w:r w:rsidR="006627F3">
              <w:rPr>
                <w:noProof/>
                <w:webHidden/>
              </w:rPr>
              <w:t>3</w:t>
            </w:r>
            <w:r>
              <w:rPr>
                <w:noProof/>
                <w:webHidden/>
              </w:rPr>
              <w:fldChar w:fldCharType="end"/>
            </w:r>
          </w:hyperlink>
        </w:p>
        <w:p w14:paraId="1DEC8671" w14:textId="2AFF937C" w:rsidR="000F1833" w:rsidRDefault="00000000">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sidR="006627F3">
              <w:rPr>
                <w:noProof/>
                <w:webHidden/>
              </w:rPr>
              <w:t>4</w:t>
            </w:r>
            <w:r>
              <w:rPr>
                <w:noProof/>
                <w:webHidden/>
              </w:rPr>
              <w:fldChar w:fldCharType="end"/>
            </w:r>
          </w:hyperlink>
        </w:p>
        <w:p w14:paraId="15EE5A58" w14:textId="3C9E33FA" w:rsidR="000F1833" w:rsidRDefault="00000000">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sidR="006627F3">
              <w:rPr>
                <w:noProof/>
                <w:webHidden/>
              </w:rPr>
              <w:t>5</w:t>
            </w:r>
            <w:r>
              <w:rPr>
                <w:noProof/>
                <w:webHidden/>
              </w:rPr>
              <w:fldChar w:fldCharType="end"/>
            </w:r>
          </w:hyperlink>
        </w:p>
        <w:p w14:paraId="740CABC5" w14:textId="64D6E3D1" w:rsidR="000F1833" w:rsidRDefault="00000000">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sidR="006627F3">
              <w:rPr>
                <w:noProof/>
                <w:webHidden/>
              </w:rPr>
              <w:t>5</w:t>
            </w:r>
            <w:r>
              <w:rPr>
                <w:noProof/>
                <w:webHidden/>
              </w:rPr>
              <w:fldChar w:fldCharType="end"/>
            </w:r>
          </w:hyperlink>
        </w:p>
        <w:p w14:paraId="2526A18C" w14:textId="43A886B7" w:rsidR="000F1833" w:rsidRDefault="00000000">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sidR="006627F3">
              <w:rPr>
                <w:noProof/>
                <w:webHidden/>
              </w:rPr>
              <w:t>6</w:t>
            </w:r>
          </w:hyperlink>
        </w:p>
        <w:p w14:paraId="561050CC" w14:textId="77777777" w:rsidR="006200AD" w:rsidRDefault="00000000">
          <w:r>
            <w:rPr>
              <w:b/>
              <w:bCs/>
            </w:rPr>
            <w:fldChar w:fldCharType="end"/>
          </w:r>
        </w:p>
      </w:sdtContent>
    </w:sdt>
    <w:p w14:paraId="4AF89340" w14:textId="77777777" w:rsidR="006200AD" w:rsidRDefault="00000000" w:rsidP="006200AD">
      <w:r>
        <w:br w:type="page"/>
      </w:r>
    </w:p>
    <w:p w14:paraId="3D35E2BB" w14:textId="77777777" w:rsidR="006200AD" w:rsidRDefault="00000000" w:rsidP="006200AD">
      <w:pPr>
        <w:pStyle w:val="Balk1"/>
      </w:pPr>
      <w:bookmarkStart w:id="1" w:name="_Toc124967574"/>
      <w:r>
        <w:lastRenderedPageBreak/>
        <w:t>ÖZET</w:t>
      </w:r>
      <w:bookmarkEnd w:id="1"/>
    </w:p>
    <w:p w14:paraId="23687D54" w14:textId="2D37A331" w:rsidR="004334CA" w:rsidRDefault="004334CA" w:rsidP="004334CA">
      <w:pPr>
        <w:ind w:firstLine="708"/>
      </w:pPr>
      <w:r>
        <w:t>“Nebevi metotl</w:t>
      </w:r>
      <w:r w:rsidR="00CC45E4">
        <w:t>a</w:t>
      </w:r>
      <w:r>
        <w:t xml:space="preserve"> yaşam” projesiyle Mahmut Sami Ramazanoğlu Kız Kur’an Kursu </w:t>
      </w:r>
      <w:r w:rsidR="00CC45E4">
        <w:t>ö</w:t>
      </w:r>
      <w:r>
        <w:t xml:space="preserve">ğrencileri ile belirtilen tarihler arasında müzakereler ve çeşitli etkinlikler yapıldı. Onlar için alınan kitap, ajanda, kalem, silgi materyalleri öğrencilere takdim edildi. </w:t>
      </w:r>
    </w:p>
    <w:p w14:paraId="72F53BEB" w14:textId="667751FE" w:rsidR="00CC45E4" w:rsidRDefault="004334CA" w:rsidP="00CC45E4">
      <w:pPr>
        <w:ind w:firstLine="708"/>
      </w:pPr>
      <w:r w:rsidRPr="004334CA">
        <w:t xml:space="preserve">Bu faaliyetlerle onların yanında olduğumuzu göstermek; okumayı, yazmayı ve düşüncelerini resim veya farklı yollarla ifade edebilmelerinin, geleceğe dair umutlarının artmasının sağlanması amaçlanmaktadır. Proje içerisinde bulunan etkinlik ve faaliyetler planlı bir şekilde öğrencilere sunulmaya çalışılmıştır. Proje uygulama sürecinde okul idaresi </w:t>
      </w:r>
      <w:r w:rsidR="00CC45E4" w:rsidRPr="004334CA">
        <w:t>ile</w:t>
      </w:r>
      <w:r w:rsidRPr="004334CA">
        <w:t xml:space="preserve"> uyumlu bir şekilde koordine edilmiştir. </w:t>
      </w:r>
      <w:r>
        <w:t xml:space="preserve">Proje </w:t>
      </w:r>
      <w:r w:rsidR="00CC45E4">
        <w:t>kapsamındaki</w:t>
      </w:r>
      <w:r>
        <w:t xml:space="preserve"> </w:t>
      </w:r>
      <w:r w:rsidR="00CC45E4">
        <w:t>kitap yol gösteren bir rehber olması için özenle seçilmiştir.</w:t>
      </w:r>
    </w:p>
    <w:p w14:paraId="1C55E8D8" w14:textId="2E798658" w:rsidR="006200AD" w:rsidRDefault="00CC45E4" w:rsidP="00CC45E4">
      <w:pPr>
        <w:ind w:firstLine="708"/>
      </w:pPr>
      <w:proofErr w:type="spellStart"/>
      <w:r>
        <w:rPr>
          <w:b/>
        </w:rPr>
        <w:t>An</w:t>
      </w:r>
      <w:r w:rsidR="00000000" w:rsidRPr="006200AD">
        <w:rPr>
          <w:b/>
        </w:rPr>
        <w:t>nahtar</w:t>
      </w:r>
      <w:proofErr w:type="spellEnd"/>
      <w:r w:rsidR="00000000" w:rsidRPr="006200AD">
        <w:rPr>
          <w:b/>
        </w:rPr>
        <w:t xml:space="preserve"> Kelimeler:</w:t>
      </w:r>
      <w:r w:rsidR="00000000">
        <w:t xml:space="preserve"> </w:t>
      </w:r>
      <w:r>
        <w:t>Kitap, Kurs, Öğrenci, Aktivite, Okuma,</w:t>
      </w:r>
    </w:p>
    <w:p w14:paraId="26D27106" w14:textId="77777777" w:rsidR="006200AD" w:rsidRDefault="00000000" w:rsidP="006200AD">
      <w:pPr>
        <w:pStyle w:val="Balk1"/>
      </w:pPr>
      <w:bookmarkStart w:id="2" w:name="_Toc124967575"/>
      <w:r>
        <w:t>ABSTRACT</w:t>
      </w:r>
      <w:bookmarkEnd w:id="2"/>
    </w:p>
    <w:p w14:paraId="05732854" w14:textId="77777777" w:rsidR="00CC45E4" w:rsidRDefault="00000000" w:rsidP="00CC45E4">
      <w:r>
        <w:t xml:space="preserve">           </w:t>
      </w:r>
      <w:proofErr w:type="spellStart"/>
      <w:r w:rsidR="00CC45E4">
        <w:t>With</w:t>
      </w:r>
      <w:proofErr w:type="spellEnd"/>
      <w:r w:rsidR="00CC45E4">
        <w:t xml:space="preserve"> </w:t>
      </w:r>
      <w:proofErr w:type="spellStart"/>
      <w:r w:rsidR="00CC45E4">
        <w:t>the</w:t>
      </w:r>
      <w:proofErr w:type="spellEnd"/>
      <w:r w:rsidR="00CC45E4">
        <w:t xml:space="preserve"> </w:t>
      </w:r>
      <w:proofErr w:type="spellStart"/>
      <w:r w:rsidR="00CC45E4">
        <w:t>project</w:t>
      </w:r>
      <w:proofErr w:type="spellEnd"/>
      <w:r w:rsidR="00CC45E4">
        <w:t xml:space="preserve"> "Life </w:t>
      </w:r>
      <w:proofErr w:type="spellStart"/>
      <w:r w:rsidR="00CC45E4">
        <w:t>with</w:t>
      </w:r>
      <w:proofErr w:type="spellEnd"/>
      <w:r w:rsidR="00CC45E4">
        <w:t xml:space="preserve"> </w:t>
      </w:r>
      <w:proofErr w:type="spellStart"/>
      <w:r w:rsidR="00CC45E4">
        <w:t>the</w:t>
      </w:r>
      <w:proofErr w:type="spellEnd"/>
      <w:r w:rsidR="00CC45E4">
        <w:t xml:space="preserve"> </w:t>
      </w:r>
      <w:proofErr w:type="spellStart"/>
      <w:r w:rsidR="00CC45E4">
        <w:t>Prophetic</w:t>
      </w:r>
      <w:proofErr w:type="spellEnd"/>
      <w:r w:rsidR="00CC45E4">
        <w:t xml:space="preserve"> </w:t>
      </w:r>
      <w:proofErr w:type="spellStart"/>
      <w:r w:rsidR="00CC45E4">
        <w:t>method</w:t>
      </w:r>
      <w:proofErr w:type="spellEnd"/>
      <w:r w:rsidR="00CC45E4">
        <w:t xml:space="preserve">", </w:t>
      </w:r>
      <w:proofErr w:type="spellStart"/>
      <w:r w:rsidR="00CC45E4">
        <w:t>negotiations</w:t>
      </w:r>
      <w:proofErr w:type="spellEnd"/>
      <w:r w:rsidR="00CC45E4">
        <w:t xml:space="preserve"> </w:t>
      </w:r>
      <w:proofErr w:type="spellStart"/>
      <w:r w:rsidR="00CC45E4">
        <w:t>and</w:t>
      </w:r>
      <w:proofErr w:type="spellEnd"/>
      <w:r w:rsidR="00CC45E4">
        <w:t xml:space="preserve"> </w:t>
      </w:r>
      <w:proofErr w:type="spellStart"/>
      <w:r w:rsidR="00CC45E4">
        <w:t>various</w:t>
      </w:r>
      <w:proofErr w:type="spellEnd"/>
      <w:r w:rsidR="00CC45E4">
        <w:t xml:space="preserve"> </w:t>
      </w:r>
      <w:proofErr w:type="spellStart"/>
      <w:r w:rsidR="00CC45E4">
        <w:t>activities</w:t>
      </w:r>
      <w:proofErr w:type="spellEnd"/>
      <w:r w:rsidR="00CC45E4">
        <w:t xml:space="preserve"> </w:t>
      </w:r>
      <w:proofErr w:type="spellStart"/>
      <w:r w:rsidR="00CC45E4">
        <w:t>were</w:t>
      </w:r>
      <w:proofErr w:type="spellEnd"/>
      <w:r w:rsidR="00CC45E4">
        <w:t xml:space="preserve"> </w:t>
      </w:r>
      <w:proofErr w:type="spellStart"/>
      <w:r w:rsidR="00CC45E4">
        <w:t>held</w:t>
      </w:r>
      <w:proofErr w:type="spellEnd"/>
      <w:r w:rsidR="00CC45E4">
        <w:t xml:space="preserve"> </w:t>
      </w:r>
      <w:proofErr w:type="spellStart"/>
      <w:r w:rsidR="00CC45E4">
        <w:t>with</w:t>
      </w:r>
      <w:proofErr w:type="spellEnd"/>
      <w:r w:rsidR="00CC45E4">
        <w:t xml:space="preserve"> </w:t>
      </w:r>
      <w:proofErr w:type="spellStart"/>
      <w:r w:rsidR="00CC45E4">
        <w:t>the</w:t>
      </w:r>
      <w:proofErr w:type="spellEnd"/>
      <w:r w:rsidR="00CC45E4">
        <w:t xml:space="preserve"> </w:t>
      </w:r>
      <w:proofErr w:type="spellStart"/>
      <w:r w:rsidR="00CC45E4">
        <w:t>students</w:t>
      </w:r>
      <w:proofErr w:type="spellEnd"/>
      <w:r w:rsidR="00CC45E4">
        <w:t xml:space="preserve"> of Mahmut Sami Ramazanoğlu </w:t>
      </w:r>
      <w:proofErr w:type="spellStart"/>
      <w:r w:rsidR="00CC45E4">
        <w:t>Girls</w:t>
      </w:r>
      <w:proofErr w:type="spellEnd"/>
      <w:r w:rsidR="00CC45E4">
        <w:t xml:space="preserve">' </w:t>
      </w:r>
      <w:proofErr w:type="spellStart"/>
      <w:r w:rsidR="00CC45E4">
        <w:t>Qur'an</w:t>
      </w:r>
      <w:proofErr w:type="spellEnd"/>
      <w:r w:rsidR="00CC45E4">
        <w:t xml:space="preserve"> Course </w:t>
      </w:r>
      <w:proofErr w:type="spellStart"/>
      <w:r w:rsidR="00CC45E4">
        <w:t>between</w:t>
      </w:r>
      <w:proofErr w:type="spellEnd"/>
      <w:r w:rsidR="00CC45E4">
        <w:t xml:space="preserve"> </w:t>
      </w:r>
      <w:proofErr w:type="spellStart"/>
      <w:r w:rsidR="00CC45E4">
        <w:t>the</w:t>
      </w:r>
      <w:proofErr w:type="spellEnd"/>
      <w:r w:rsidR="00CC45E4">
        <w:t xml:space="preserve"> </w:t>
      </w:r>
      <w:proofErr w:type="spellStart"/>
      <w:r w:rsidR="00CC45E4">
        <w:t>specified</w:t>
      </w:r>
      <w:proofErr w:type="spellEnd"/>
      <w:r w:rsidR="00CC45E4">
        <w:t xml:space="preserve"> </w:t>
      </w:r>
      <w:proofErr w:type="spellStart"/>
      <w:r w:rsidR="00CC45E4">
        <w:t>dates</w:t>
      </w:r>
      <w:proofErr w:type="spellEnd"/>
      <w:r w:rsidR="00CC45E4">
        <w:t xml:space="preserve">. </w:t>
      </w:r>
      <w:proofErr w:type="spellStart"/>
      <w:r w:rsidR="00CC45E4">
        <w:t>Books</w:t>
      </w:r>
      <w:proofErr w:type="spellEnd"/>
      <w:r w:rsidR="00CC45E4">
        <w:t xml:space="preserve">, </w:t>
      </w:r>
      <w:proofErr w:type="spellStart"/>
      <w:r w:rsidR="00CC45E4">
        <w:t>agendas</w:t>
      </w:r>
      <w:proofErr w:type="spellEnd"/>
      <w:r w:rsidR="00CC45E4">
        <w:t xml:space="preserve">, </w:t>
      </w:r>
      <w:proofErr w:type="spellStart"/>
      <w:r w:rsidR="00CC45E4">
        <w:t>pencils</w:t>
      </w:r>
      <w:proofErr w:type="spellEnd"/>
      <w:r w:rsidR="00CC45E4">
        <w:t xml:space="preserve"> </w:t>
      </w:r>
      <w:proofErr w:type="spellStart"/>
      <w:r w:rsidR="00CC45E4">
        <w:t>and</w:t>
      </w:r>
      <w:proofErr w:type="spellEnd"/>
      <w:r w:rsidR="00CC45E4">
        <w:t xml:space="preserve"> </w:t>
      </w:r>
      <w:proofErr w:type="spellStart"/>
      <w:r w:rsidR="00CC45E4">
        <w:t>erasers</w:t>
      </w:r>
      <w:proofErr w:type="spellEnd"/>
      <w:r w:rsidR="00CC45E4">
        <w:t xml:space="preserve"> </w:t>
      </w:r>
      <w:proofErr w:type="spellStart"/>
      <w:r w:rsidR="00CC45E4">
        <w:t>purchased</w:t>
      </w:r>
      <w:proofErr w:type="spellEnd"/>
      <w:r w:rsidR="00CC45E4">
        <w:t xml:space="preserve"> </w:t>
      </w:r>
      <w:proofErr w:type="spellStart"/>
      <w:r w:rsidR="00CC45E4">
        <w:t>for</w:t>
      </w:r>
      <w:proofErr w:type="spellEnd"/>
      <w:r w:rsidR="00CC45E4">
        <w:t xml:space="preserve"> </w:t>
      </w:r>
      <w:proofErr w:type="spellStart"/>
      <w:r w:rsidR="00CC45E4">
        <w:t>them</w:t>
      </w:r>
      <w:proofErr w:type="spellEnd"/>
      <w:r w:rsidR="00CC45E4">
        <w:t xml:space="preserve"> </w:t>
      </w:r>
      <w:proofErr w:type="spellStart"/>
      <w:r w:rsidR="00CC45E4">
        <w:t>were</w:t>
      </w:r>
      <w:proofErr w:type="spellEnd"/>
      <w:r w:rsidR="00CC45E4">
        <w:t xml:space="preserve"> </w:t>
      </w:r>
      <w:proofErr w:type="spellStart"/>
      <w:r w:rsidR="00CC45E4">
        <w:t>presented</w:t>
      </w:r>
      <w:proofErr w:type="spellEnd"/>
      <w:r w:rsidR="00CC45E4">
        <w:t xml:space="preserve"> </w:t>
      </w:r>
      <w:proofErr w:type="spellStart"/>
      <w:r w:rsidR="00CC45E4">
        <w:t>to</w:t>
      </w:r>
      <w:proofErr w:type="spellEnd"/>
      <w:r w:rsidR="00CC45E4">
        <w:t xml:space="preserve"> </w:t>
      </w:r>
      <w:proofErr w:type="spellStart"/>
      <w:r w:rsidR="00CC45E4">
        <w:t>the</w:t>
      </w:r>
      <w:proofErr w:type="spellEnd"/>
      <w:r w:rsidR="00CC45E4">
        <w:t xml:space="preserve"> </w:t>
      </w:r>
      <w:proofErr w:type="spellStart"/>
      <w:r w:rsidR="00CC45E4">
        <w:t>students</w:t>
      </w:r>
      <w:proofErr w:type="spellEnd"/>
      <w:r w:rsidR="00CC45E4">
        <w:t>.</w:t>
      </w:r>
    </w:p>
    <w:p w14:paraId="2DDEDA63" w14:textId="77777777" w:rsidR="00CC45E4" w:rsidRDefault="00CC45E4" w:rsidP="00CC45E4">
      <w:proofErr w:type="spellStart"/>
      <w:r>
        <w:t>To</w:t>
      </w:r>
      <w:proofErr w:type="spellEnd"/>
      <w:r>
        <w:t xml:space="preserve"> </w:t>
      </w:r>
      <w:proofErr w:type="spellStart"/>
      <w:r>
        <w:t>show</w:t>
      </w:r>
      <w:proofErr w:type="spellEnd"/>
      <w:r>
        <w:t xml:space="preserve"> </w:t>
      </w:r>
      <w:proofErr w:type="spellStart"/>
      <w:r>
        <w:t>that</w:t>
      </w:r>
      <w:proofErr w:type="spellEnd"/>
      <w:r>
        <w:t xml:space="preserve"> </w:t>
      </w:r>
      <w:proofErr w:type="spellStart"/>
      <w:r>
        <w:t>we</w:t>
      </w:r>
      <w:proofErr w:type="spellEnd"/>
      <w:r>
        <w:t xml:space="preserve"> </w:t>
      </w:r>
      <w:proofErr w:type="spellStart"/>
      <w:r>
        <w:t>stand</w:t>
      </w:r>
      <w:proofErr w:type="spellEnd"/>
      <w:r>
        <w:t xml:space="preserve"> </w:t>
      </w:r>
      <w:proofErr w:type="spellStart"/>
      <w:r>
        <w:t>by</w:t>
      </w:r>
      <w:proofErr w:type="spellEnd"/>
      <w:r>
        <w:t xml:space="preserve"> </w:t>
      </w:r>
      <w:proofErr w:type="spellStart"/>
      <w:r>
        <w:t>them</w:t>
      </w:r>
      <w:proofErr w:type="spellEnd"/>
      <w:r>
        <w:t xml:space="preserve"> </w:t>
      </w:r>
      <w:proofErr w:type="spellStart"/>
      <w:r>
        <w:t>with</w:t>
      </w:r>
      <w:proofErr w:type="spellEnd"/>
      <w:r>
        <w:t xml:space="preserve"> </w:t>
      </w:r>
      <w:proofErr w:type="spellStart"/>
      <w:r>
        <w:t>these</w:t>
      </w:r>
      <w:proofErr w:type="spellEnd"/>
      <w:r>
        <w:t xml:space="preserve"> </w:t>
      </w:r>
      <w:proofErr w:type="spellStart"/>
      <w:r>
        <w:t>activities</w:t>
      </w:r>
      <w:proofErr w:type="spellEnd"/>
      <w:r>
        <w:t xml:space="preserve">; </w:t>
      </w:r>
      <w:proofErr w:type="spellStart"/>
      <w:r>
        <w:t>It</w:t>
      </w:r>
      <w:proofErr w:type="spellEnd"/>
      <w:r>
        <w:t xml:space="preserve"> is </w:t>
      </w:r>
      <w:proofErr w:type="spellStart"/>
      <w:r>
        <w:t>aimed</w:t>
      </w:r>
      <w:proofErr w:type="spellEnd"/>
      <w:r>
        <w:t xml:space="preserve"> </w:t>
      </w:r>
      <w:proofErr w:type="spellStart"/>
      <w:r>
        <w:t>to</w:t>
      </w:r>
      <w:proofErr w:type="spellEnd"/>
      <w:r>
        <w:t xml:space="preserve"> </w:t>
      </w:r>
      <w:proofErr w:type="spellStart"/>
      <w:r>
        <w:t>enable</w:t>
      </w:r>
      <w:proofErr w:type="spellEnd"/>
      <w:r>
        <w:t xml:space="preserve"> </w:t>
      </w:r>
      <w:proofErr w:type="spellStart"/>
      <w:r>
        <w:t>them</w:t>
      </w:r>
      <w:proofErr w:type="spellEnd"/>
      <w:r>
        <w:t xml:space="preserve"> </w:t>
      </w:r>
      <w:proofErr w:type="spellStart"/>
      <w:r>
        <w:t>to</w:t>
      </w:r>
      <w:proofErr w:type="spellEnd"/>
      <w:r>
        <w:t xml:space="preserve"> </w:t>
      </w:r>
      <w:proofErr w:type="spellStart"/>
      <w:r>
        <w:t>read</w:t>
      </w:r>
      <w:proofErr w:type="spellEnd"/>
      <w:r>
        <w:t xml:space="preserve">, </w:t>
      </w:r>
      <w:proofErr w:type="spellStart"/>
      <w:r>
        <w:t>write</w:t>
      </w:r>
      <w:proofErr w:type="spellEnd"/>
      <w:r>
        <w:t xml:space="preserve"> </w:t>
      </w:r>
      <w:proofErr w:type="spellStart"/>
      <w:r>
        <w:t>and</w:t>
      </w:r>
      <w:proofErr w:type="spellEnd"/>
      <w:r>
        <w:t xml:space="preserve"> </w:t>
      </w:r>
      <w:proofErr w:type="spellStart"/>
      <w:r>
        <w:t>express</w:t>
      </w:r>
      <w:proofErr w:type="spellEnd"/>
      <w:r>
        <w:t xml:space="preserve"> </w:t>
      </w:r>
      <w:proofErr w:type="spellStart"/>
      <w:r>
        <w:t>their</w:t>
      </w:r>
      <w:proofErr w:type="spellEnd"/>
      <w:r>
        <w:t xml:space="preserve"> </w:t>
      </w:r>
      <w:proofErr w:type="spellStart"/>
      <w:r>
        <w:t>thoughts</w:t>
      </w:r>
      <w:proofErr w:type="spellEnd"/>
      <w:r>
        <w:t xml:space="preserve"> </w:t>
      </w:r>
      <w:proofErr w:type="spellStart"/>
      <w:r>
        <w:t>through</w:t>
      </w:r>
      <w:proofErr w:type="spellEnd"/>
      <w:r>
        <w:t xml:space="preserve"> </w:t>
      </w:r>
      <w:proofErr w:type="spellStart"/>
      <w:r>
        <w:t>pictures</w:t>
      </w:r>
      <w:proofErr w:type="spellEnd"/>
      <w:r>
        <w:t xml:space="preserve"> </w:t>
      </w:r>
      <w:proofErr w:type="spellStart"/>
      <w:r>
        <w:t>or</w:t>
      </w:r>
      <w:proofErr w:type="spellEnd"/>
      <w:r>
        <w:t xml:space="preserve"> </w:t>
      </w:r>
      <w:proofErr w:type="spellStart"/>
      <w:r>
        <w:t>different</w:t>
      </w:r>
      <w:proofErr w:type="spellEnd"/>
      <w:r>
        <w:t xml:space="preserve"> </w:t>
      </w:r>
      <w:proofErr w:type="spellStart"/>
      <w:r>
        <w:t>ways</w:t>
      </w:r>
      <w:proofErr w:type="spellEnd"/>
      <w:r>
        <w:t xml:space="preserve">, </w:t>
      </w:r>
      <w:proofErr w:type="spellStart"/>
      <w:r>
        <w:t>and</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their</w:t>
      </w:r>
      <w:proofErr w:type="spellEnd"/>
      <w:r>
        <w:t xml:space="preserve"> </w:t>
      </w:r>
      <w:proofErr w:type="spellStart"/>
      <w:r>
        <w:t>hopes</w:t>
      </w:r>
      <w:proofErr w:type="spellEnd"/>
      <w:r>
        <w:t xml:space="preserve">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w:t>
      </w:r>
      <w:proofErr w:type="spellStart"/>
      <w:r>
        <w:t>The</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activities</w:t>
      </w:r>
      <w:proofErr w:type="spellEnd"/>
      <w:r>
        <w:t xml:space="preserve"> in </w:t>
      </w:r>
      <w:proofErr w:type="spellStart"/>
      <w:r>
        <w:t>the</w:t>
      </w:r>
      <w:proofErr w:type="spellEnd"/>
      <w:r>
        <w:t xml:space="preserve"> </w:t>
      </w:r>
      <w:proofErr w:type="spellStart"/>
      <w:r>
        <w:t>project</w:t>
      </w:r>
      <w:proofErr w:type="spellEnd"/>
      <w:r>
        <w:t xml:space="preserve"> </w:t>
      </w:r>
      <w:proofErr w:type="spellStart"/>
      <w:r>
        <w:t>were</w:t>
      </w:r>
      <w:proofErr w:type="spellEnd"/>
      <w:r>
        <w:t xml:space="preserve"> </w:t>
      </w:r>
      <w:proofErr w:type="spellStart"/>
      <w:r>
        <w:t>tried</w:t>
      </w:r>
      <w:proofErr w:type="spellEnd"/>
      <w:r>
        <w:t xml:space="preserve"> </w:t>
      </w:r>
      <w:proofErr w:type="spellStart"/>
      <w:r>
        <w:t>to</w:t>
      </w:r>
      <w:proofErr w:type="spellEnd"/>
      <w:r>
        <w:t xml:space="preserve"> be </w:t>
      </w:r>
      <w:proofErr w:type="spellStart"/>
      <w:r>
        <w:t>presented</w:t>
      </w:r>
      <w:proofErr w:type="spellEnd"/>
      <w:r>
        <w:t xml:space="preserve"> </w:t>
      </w:r>
      <w:proofErr w:type="spellStart"/>
      <w:r>
        <w:t>to</w:t>
      </w:r>
      <w:proofErr w:type="spellEnd"/>
      <w:r>
        <w:t xml:space="preserve"> </w:t>
      </w:r>
      <w:proofErr w:type="spellStart"/>
      <w:r>
        <w:t>the</w:t>
      </w:r>
      <w:proofErr w:type="spellEnd"/>
      <w:r>
        <w:t xml:space="preserve"> </w:t>
      </w:r>
      <w:proofErr w:type="spellStart"/>
      <w:r>
        <w:t>students</w:t>
      </w:r>
      <w:proofErr w:type="spellEnd"/>
      <w:r>
        <w:t xml:space="preserve"> in a </w:t>
      </w:r>
      <w:proofErr w:type="spellStart"/>
      <w:r>
        <w:t>planned</w:t>
      </w:r>
      <w:proofErr w:type="spellEnd"/>
      <w:r>
        <w:t xml:space="preserve"> </w:t>
      </w:r>
      <w:proofErr w:type="spellStart"/>
      <w:r>
        <w:t>manner</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was</w:t>
      </w:r>
      <w:proofErr w:type="spellEnd"/>
      <w:r>
        <w:t xml:space="preserve"> </w:t>
      </w:r>
      <w:proofErr w:type="spellStart"/>
      <w:r>
        <w:t>coordinated</w:t>
      </w:r>
      <w:proofErr w:type="spellEnd"/>
      <w:r>
        <w:t xml:space="preserve"> in </w:t>
      </w:r>
      <w:proofErr w:type="spellStart"/>
      <w:r>
        <w:t>harmony</w:t>
      </w:r>
      <w:proofErr w:type="spellEnd"/>
      <w:r>
        <w:t xml:space="preserve"> </w:t>
      </w:r>
      <w:proofErr w:type="spellStart"/>
      <w:r>
        <w:t>with</w:t>
      </w:r>
      <w:proofErr w:type="spellEnd"/>
      <w:r>
        <w:t xml:space="preserve"> </w:t>
      </w:r>
      <w:proofErr w:type="spellStart"/>
      <w:r>
        <w:t>the</w:t>
      </w:r>
      <w:proofErr w:type="spellEnd"/>
      <w:r>
        <w:t xml:space="preserve"> </w:t>
      </w:r>
      <w:proofErr w:type="spellStart"/>
      <w:r>
        <w:t>school</w:t>
      </w:r>
      <w:proofErr w:type="spellEnd"/>
      <w:r>
        <w:t xml:space="preserve"> </w:t>
      </w:r>
      <w:proofErr w:type="spellStart"/>
      <w:r>
        <w:t>administration</w:t>
      </w:r>
      <w:proofErr w:type="spellEnd"/>
      <w:r>
        <w:t xml:space="preserve"> </w:t>
      </w:r>
      <w:proofErr w:type="spellStart"/>
      <w:r>
        <w:t>during</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process</w:t>
      </w:r>
      <w:proofErr w:type="spellEnd"/>
      <w:r>
        <w:t xml:space="preserve">. </w:t>
      </w:r>
      <w:proofErr w:type="spellStart"/>
      <w:r>
        <w:t>The</w:t>
      </w:r>
      <w:proofErr w:type="spellEnd"/>
      <w:r>
        <w:t xml:space="preserve"> </w:t>
      </w:r>
      <w:proofErr w:type="spellStart"/>
      <w:r>
        <w:t>book</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scope</w:t>
      </w:r>
      <w:proofErr w:type="spellEnd"/>
      <w:r>
        <w:t xml:space="preserve"> of </w:t>
      </w:r>
      <w:proofErr w:type="spellStart"/>
      <w:r>
        <w:t>the</w:t>
      </w:r>
      <w:proofErr w:type="spellEnd"/>
      <w:r>
        <w:t xml:space="preserve"> </w:t>
      </w:r>
      <w:proofErr w:type="spellStart"/>
      <w:r>
        <w:t>project</w:t>
      </w:r>
      <w:proofErr w:type="spellEnd"/>
      <w:r>
        <w:t xml:space="preserve"> has </w:t>
      </w:r>
      <w:proofErr w:type="spellStart"/>
      <w:r>
        <w:t>been</w:t>
      </w:r>
      <w:proofErr w:type="spellEnd"/>
      <w:r>
        <w:t xml:space="preserve"> </w:t>
      </w:r>
      <w:proofErr w:type="spellStart"/>
      <w:r>
        <w:t>carefully</w:t>
      </w:r>
      <w:proofErr w:type="spellEnd"/>
      <w:r>
        <w:t xml:space="preserve"> </w:t>
      </w:r>
      <w:proofErr w:type="spellStart"/>
      <w:r>
        <w:t>selected</w:t>
      </w:r>
      <w:proofErr w:type="spellEnd"/>
      <w:r>
        <w:t xml:space="preserve"> </w:t>
      </w:r>
      <w:proofErr w:type="spellStart"/>
      <w:r>
        <w:t>to</w:t>
      </w:r>
      <w:proofErr w:type="spellEnd"/>
      <w:r>
        <w:t xml:space="preserve"> be a </w:t>
      </w:r>
      <w:proofErr w:type="spellStart"/>
      <w:r>
        <w:t>guiding</w:t>
      </w:r>
      <w:proofErr w:type="spellEnd"/>
      <w:r>
        <w:t xml:space="preserve"> </w:t>
      </w:r>
      <w:proofErr w:type="spellStart"/>
      <w:r>
        <w:t>guide</w:t>
      </w:r>
      <w:proofErr w:type="spellEnd"/>
      <w:r>
        <w:t>.</w:t>
      </w:r>
    </w:p>
    <w:p w14:paraId="1FAA3C35" w14:textId="596CC076" w:rsidR="006200AD" w:rsidRDefault="00CC45E4" w:rsidP="00CC45E4">
      <w:proofErr w:type="spellStart"/>
      <w:r w:rsidRPr="00CC45E4">
        <w:rPr>
          <w:b/>
          <w:bCs/>
        </w:rPr>
        <w:t>Keywords</w:t>
      </w:r>
      <w:proofErr w:type="spellEnd"/>
      <w:r w:rsidRPr="00CC45E4">
        <w:rPr>
          <w:b/>
          <w:bCs/>
        </w:rPr>
        <w:t>:</w:t>
      </w:r>
      <w:r>
        <w:t xml:space="preserve"> </w:t>
      </w:r>
      <w:proofErr w:type="spellStart"/>
      <w:r>
        <w:t>Book</w:t>
      </w:r>
      <w:proofErr w:type="spellEnd"/>
      <w:r>
        <w:t xml:space="preserve">, Course, </w:t>
      </w:r>
      <w:proofErr w:type="spellStart"/>
      <w:r>
        <w:t>Student</w:t>
      </w:r>
      <w:proofErr w:type="spellEnd"/>
      <w:r>
        <w:t>, Activity, Reading,</w:t>
      </w:r>
    </w:p>
    <w:p w14:paraId="60D48BDA" w14:textId="77777777" w:rsidR="00A31DB7" w:rsidRDefault="00000000" w:rsidP="006200AD"/>
    <w:p w14:paraId="550618CA" w14:textId="77777777" w:rsidR="000F1833" w:rsidRDefault="00000000" w:rsidP="006200AD"/>
    <w:p w14:paraId="65F1DB1E" w14:textId="77777777" w:rsidR="00A31DB7" w:rsidRPr="000F1833" w:rsidRDefault="00000000"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000000" w:rsidP="006200AD">
      <w:r>
        <w:br w:type="page"/>
      </w:r>
    </w:p>
    <w:p w14:paraId="5CA8B26B" w14:textId="46651FDD" w:rsidR="006200AD" w:rsidRDefault="00000000" w:rsidP="00FC3D09">
      <w:pPr>
        <w:pStyle w:val="Balk1"/>
      </w:pPr>
      <w:bookmarkStart w:id="3" w:name="_Toc124967576"/>
      <w:r>
        <w:lastRenderedPageBreak/>
        <w:t>GİR</w:t>
      </w:r>
      <w:bookmarkEnd w:id="3"/>
      <w:r w:rsidR="00FC3D09">
        <w:t>İŞ</w:t>
      </w:r>
    </w:p>
    <w:p w14:paraId="4BEDE34E" w14:textId="42ECAB2C" w:rsidR="003415F2" w:rsidRPr="00FC3D09" w:rsidRDefault="00FC3D09" w:rsidP="006627F3">
      <w:pPr>
        <w:ind w:firstLine="708"/>
      </w:pPr>
      <w:r>
        <w:t xml:space="preserve">Öğrenci denildiğinde genellikle okullardaki öğrencilerin zihinlere gelmesi ve bir program, proje, etkinlik yapılmak istendiğinde yine okullar </w:t>
      </w:r>
      <w:r w:rsidR="006627F3">
        <w:t>akla</w:t>
      </w:r>
      <w:r>
        <w:t xml:space="preserve"> gelmektedir. Oysa hafızlık yapan öğrencilerin okuldaki öğrencilerden daha çok etkinli</w:t>
      </w:r>
      <w:r w:rsidR="003415F2">
        <w:t xml:space="preserve">ğe, programlara ihtiyacı var. Çünkü 3 yıllık eğitim süreçlerinin çoğunluğu kursta kalarak ve yatakhane ile sınıf arasında geçirmekteler. Bu stresli ve zorlu sürecin bir nebzede olsa iyi hale getirmek adına böyle bir proje yazmanın ihtiyacını hissettik. Böylelikle öğrenciler rutin olan günlüklerinden sıyrılıp farklı ve ufuk açıcı günler geçirmiş oldular. Bununla beraber birileri tarafından düşünülmek, onlar için çaba gösterildiğini fark etmiş olmaları onların bu yoldaki azimlerini arttırmış oldu. Başlatmış olduğumuz proje sayesinde öğrencilerin Atatürk Üniversitesi hakkında bilgilerinin oluşmasına ve Toplumsal Duyarlılık Projeleri nedir? Topluma ve proje yürütücülerine katkısı nedir? Gibi sorularında cevaplarını vermekle bu konuda bilgi sahibi olmalarını sağladık. Netice de birçoğu Üniversite okuyacak ve bu konuda onlara bir rehber olmuş olduk. </w:t>
      </w:r>
      <w:r w:rsidR="006627F3">
        <w:t>Proje ile bu kapsamda her manada öğrencilerin fikirsel ve fiili olarak bilinçlenmesi sağlanmıştır.</w:t>
      </w:r>
    </w:p>
    <w:p w14:paraId="3D52DC45" w14:textId="77777777" w:rsidR="00CC45E4" w:rsidRDefault="00CC45E4" w:rsidP="006200AD">
      <w:pPr>
        <w:ind w:firstLine="708"/>
      </w:pPr>
    </w:p>
    <w:p w14:paraId="716C3656" w14:textId="77777777" w:rsidR="006627F3" w:rsidRDefault="006627F3" w:rsidP="006200AD">
      <w:pPr>
        <w:ind w:firstLine="708"/>
      </w:pPr>
    </w:p>
    <w:p w14:paraId="05BB735F" w14:textId="77777777" w:rsidR="006627F3" w:rsidRDefault="006627F3" w:rsidP="006200AD">
      <w:pPr>
        <w:ind w:firstLine="708"/>
      </w:pPr>
    </w:p>
    <w:p w14:paraId="2413FEE3" w14:textId="77777777" w:rsidR="006627F3" w:rsidRDefault="006627F3" w:rsidP="006200AD">
      <w:pPr>
        <w:ind w:firstLine="708"/>
      </w:pPr>
    </w:p>
    <w:p w14:paraId="04CDB53C" w14:textId="77777777" w:rsidR="006627F3" w:rsidRDefault="006627F3" w:rsidP="006200AD">
      <w:pPr>
        <w:ind w:firstLine="708"/>
      </w:pPr>
    </w:p>
    <w:p w14:paraId="5A4E6E7F" w14:textId="77777777" w:rsidR="006627F3" w:rsidRDefault="006627F3" w:rsidP="006200AD">
      <w:pPr>
        <w:ind w:firstLine="708"/>
      </w:pPr>
    </w:p>
    <w:p w14:paraId="12FFD799" w14:textId="77777777" w:rsidR="006627F3" w:rsidRDefault="006627F3" w:rsidP="006200AD">
      <w:pPr>
        <w:ind w:firstLine="708"/>
      </w:pPr>
    </w:p>
    <w:p w14:paraId="771C9622" w14:textId="77777777" w:rsidR="006627F3" w:rsidRDefault="006627F3" w:rsidP="006200AD">
      <w:pPr>
        <w:ind w:firstLine="708"/>
      </w:pPr>
    </w:p>
    <w:p w14:paraId="2B888AEB" w14:textId="77777777" w:rsidR="006627F3" w:rsidRDefault="006627F3" w:rsidP="006200AD">
      <w:pPr>
        <w:ind w:firstLine="708"/>
      </w:pPr>
    </w:p>
    <w:p w14:paraId="0F5599BC" w14:textId="77777777" w:rsidR="006627F3" w:rsidRDefault="006627F3" w:rsidP="006200AD">
      <w:pPr>
        <w:ind w:firstLine="708"/>
      </w:pPr>
    </w:p>
    <w:p w14:paraId="6C4D8CDA" w14:textId="77777777" w:rsidR="006627F3" w:rsidRDefault="006627F3" w:rsidP="006200AD">
      <w:pPr>
        <w:ind w:firstLine="708"/>
      </w:pPr>
    </w:p>
    <w:p w14:paraId="7B7FF1F9" w14:textId="77777777" w:rsidR="006627F3" w:rsidRDefault="006627F3" w:rsidP="006200AD">
      <w:pPr>
        <w:ind w:firstLine="708"/>
      </w:pPr>
    </w:p>
    <w:p w14:paraId="2F976F2D" w14:textId="77777777" w:rsidR="006627F3" w:rsidRDefault="006627F3" w:rsidP="006200AD">
      <w:pPr>
        <w:ind w:firstLine="708"/>
      </w:pPr>
    </w:p>
    <w:p w14:paraId="55C9600A" w14:textId="77777777" w:rsidR="006627F3" w:rsidRDefault="006627F3" w:rsidP="006200AD">
      <w:pPr>
        <w:ind w:firstLine="708"/>
      </w:pPr>
    </w:p>
    <w:p w14:paraId="391456C8" w14:textId="77777777" w:rsidR="006627F3" w:rsidRDefault="006627F3" w:rsidP="006200AD">
      <w:pPr>
        <w:ind w:firstLine="708"/>
      </w:pPr>
    </w:p>
    <w:p w14:paraId="54411EF2" w14:textId="77777777" w:rsidR="006627F3" w:rsidRDefault="006627F3" w:rsidP="006200AD">
      <w:pPr>
        <w:ind w:firstLine="708"/>
      </w:pPr>
    </w:p>
    <w:p w14:paraId="5C3C2AAC" w14:textId="77777777" w:rsidR="00CC45E4" w:rsidRDefault="00CC45E4" w:rsidP="006200AD">
      <w:pPr>
        <w:ind w:firstLine="708"/>
      </w:pPr>
    </w:p>
    <w:p w14:paraId="4ED1A7FC" w14:textId="77777777" w:rsidR="006200AD" w:rsidRDefault="00000000" w:rsidP="006200AD">
      <w:pPr>
        <w:pStyle w:val="Balk1"/>
      </w:pPr>
      <w:bookmarkStart w:id="4" w:name="_Toc124967577"/>
      <w:r>
        <w:lastRenderedPageBreak/>
        <w:t>ETKİNLİK</w:t>
      </w:r>
      <w:bookmarkEnd w:id="4"/>
    </w:p>
    <w:p w14:paraId="5C2644B7" w14:textId="5BFC2D6F" w:rsidR="006200AD" w:rsidRDefault="00000000" w:rsidP="006346B1">
      <w:r w:rsidRPr="006200AD">
        <w:rPr>
          <w:b/>
        </w:rPr>
        <w:t xml:space="preserve">Araştırmanın Yapıldığı Yer ve Zaman: </w:t>
      </w:r>
      <w:r w:rsidR="006346B1" w:rsidRPr="006346B1">
        <w:rPr>
          <w:bCs/>
        </w:rPr>
        <w:t>Mahmut Sami Ramazanoğlu Kız Kur’an Kursu</w:t>
      </w:r>
      <w:r w:rsidR="006346B1">
        <w:t xml:space="preserve">.  01 Haziran </w:t>
      </w:r>
      <w:r w:rsidR="00186C60">
        <w:t>2023-</w:t>
      </w:r>
      <w:r w:rsidR="006346B1">
        <w:t xml:space="preserve"> 23 Haziran 2023</w:t>
      </w:r>
    </w:p>
    <w:p w14:paraId="4326F5F9" w14:textId="1D6951BA" w:rsidR="000F1833" w:rsidRDefault="00000000" w:rsidP="006346B1">
      <w:r w:rsidRPr="000F1833">
        <w:rPr>
          <w:b/>
        </w:rPr>
        <w:t>Kullanılan veya Dağıtımı Yapılan Malzemeler:</w:t>
      </w:r>
      <w:r>
        <w:t xml:space="preserve"> </w:t>
      </w:r>
      <w:r w:rsidR="006346B1">
        <w:t>Kitap (</w:t>
      </w:r>
      <w:r w:rsidR="006346B1" w:rsidRPr="006346B1">
        <w:t>Peygamberimin Sevdiği Müslüman</w:t>
      </w:r>
      <w:r w:rsidR="006346B1">
        <w:t>), Ajanda, Kalem, Silgi.</w:t>
      </w:r>
    </w:p>
    <w:p w14:paraId="30F434A0" w14:textId="15C7EF7B" w:rsidR="008E2A01" w:rsidRDefault="00000000" w:rsidP="008E2A01">
      <w:r w:rsidRPr="006200AD">
        <w:rPr>
          <w:b/>
        </w:rPr>
        <w:t xml:space="preserve">Projenin </w:t>
      </w:r>
      <w:r w:rsidR="00926315" w:rsidRPr="006200AD">
        <w:rPr>
          <w:b/>
        </w:rPr>
        <w:t>Uygulanışı:</w:t>
      </w:r>
      <w:r w:rsidR="00926315">
        <w:t xml:space="preserve"> </w:t>
      </w:r>
      <w:r w:rsidR="008E2A01">
        <w:t xml:space="preserve">Projenin uygulanması için gerekli materyalleri </w:t>
      </w:r>
      <w:r w:rsidR="008E2A01" w:rsidRPr="008E2A01">
        <w:t xml:space="preserve">Kültür Eğitim Kitap </w:t>
      </w:r>
      <w:r w:rsidR="008E2A01" w:rsidRPr="008E2A01">
        <w:t>Ev’</w:t>
      </w:r>
      <w:r w:rsidR="008E2A01">
        <w:t xml:space="preserve">inden ve Aslan </w:t>
      </w:r>
      <w:r w:rsidR="00825C76">
        <w:t>Toptancıdan</w:t>
      </w:r>
      <w:r w:rsidR="008E2A01">
        <w:t xml:space="preserve"> temin edilmiştir. Proje kapsamında 15 adet kitap, 15 adet ajanda, 15 adet silgi, 15 adet kalem teslim alınmıştır.</w:t>
      </w:r>
    </w:p>
    <w:p w14:paraId="32AF943E" w14:textId="199A04A0" w:rsidR="00926315" w:rsidRDefault="008E2A01" w:rsidP="008E2A01">
      <w:pPr>
        <w:ind w:firstLine="708"/>
      </w:pPr>
      <w:r>
        <w:t xml:space="preserve">Daha sonra </w:t>
      </w:r>
      <w:r w:rsidR="00825C76">
        <w:t>planlan</w:t>
      </w:r>
      <w:r>
        <w:t xml:space="preserve"> tarihte </w:t>
      </w:r>
      <w:r w:rsidRPr="008E2A01">
        <w:rPr>
          <w:bCs/>
        </w:rPr>
        <w:t>Mahmut Sami Ramazanoğlu Kız Kur’an Kursu</w:t>
      </w:r>
      <w:r>
        <w:rPr>
          <w:bCs/>
        </w:rPr>
        <w:t>’na gidil</w:t>
      </w:r>
      <w:r w:rsidR="00825C76">
        <w:rPr>
          <w:bCs/>
        </w:rPr>
        <w:t xml:space="preserve">di. Ve ilk olarak </w:t>
      </w:r>
      <w:r w:rsidR="00825C76">
        <w:t>bir</w:t>
      </w:r>
      <w:r w:rsidR="00926315">
        <w:t xml:space="preserve"> tanışma gerçekleştirildi. Daha sonra onlar için hazırladığımız materyalleri takdim ettik. Kitabın ilk bölümlerinden konuşmaya başladık. Bilhassa hafızlardan dinledik. Daha sonra hafta kadar okumaları gereken sayfa aralıklarına işaret koyduk ve o konuyla alakalı isteyen özet isteyen ajandasına şiir yazmasını söyledik. Sonraki hafta gittiğimizde ise hafızların yazmış oldukları şiir ve notlarını dinledik ve üzerinde konuştuk. Ve gördük ki her hafta ifade etme yetileri gelişiyor ve bu etkinlik onlara bir nefes bir mola oluyor. Çünkü biz ders niteliğinde değil, daha çok muhabbet havasında vakit geçiriyoruz. Sonraki hafta gittiğimizde de yine aynı şekilde belirlediğimiz sayfa aralığına denk gelen konu hakkında resim veya </w:t>
      </w:r>
      <w:r w:rsidR="007B701D">
        <w:t xml:space="preserve">tiyatro hazırlamalarını söylediğimizden bu çalışmaları müşahede etmiş olduk. Öğrencilerin çok güzel </w:t>
      </w:r>
      <w:r>
        <w:t>yeteneklerinin</w:t>
      </w:r>
      <w:r w:rsidR="007B701D">
        <w:t xml:space="preserve"> olduğu ve böyle vesilelere ortaya çıkmasını görmek mutlu etti.</w:t>
      </w:r>
    </w:p>
    <w:p w14:paraId="01EF947B" w14:textId="77777777" w:rsidR="007B701D" w:rsidRDefault="007B701D" w:rsidP="007B701D"/>
    <w:p w14:paraId="36D6C259" w14:textId="77777777" w:rsidR="006200AD" w:rsidRDefault="00000000" w:rsidP="006200AD">
      <w:pPr>
        <w:pStyle w:val="Balk1"/>
      </w:pPr>
      <w:bookmarkStart w:id="5" w:name="_Toc124967578"/>
      <w:r>
        <w:t>SONUÇLAR</w:t>
      </w:r>
      <w:bookmarkEnd w:id="5"/>
    </w:p>
    <w:p w14:paraId="7B425AAF" w14:textId="77777777" w:rsidR="00104A8B" w:rsidRDefault="007B701D" w:rsidP="00104A8B">
      <w:pPr>
        <w:ind w:firstLine="708"/>
      </w:pPr>
      <w:r>
        <w:t xml:space="preserve">Proje Kapsamında öğrencilerde kitap okuma alışkanlığına adım atıldığı ve bu noktanın değerli ve güzel olduğu bağlamında önemli bir yol alındığı gözlemlenmiştir. Bu minvalde hafız öğrencilerinin okuduklarını </w:t>
      </w:r>
      <w:proofErr w:type="spellStart"/>
      <w:r>
        <w:t>tedebbür</w:t>
      </w:r>
      <w:proofErr w:type="spellEnd"/>
      <w:r>
        <w:t xml:space="preserve"> edebilme ve ifade edebilme yetilerinde değişiklik görülmüştür. Her şeyden önemlisi iyi bir insan nasıl olmalı? Sorunun cevabını okuduğumuz kitap vesilesiyle yaşa</w:t>
      </w:r>
      <w:r w:rsidR="008E2A01">
        <w:t>n</w:t>
      </w:r>
      <w:r>
        <w:t xml:space="preserve">tımıza endekslemenin yoluna şahit </w:t>
      </w:r>
      <w:r w:rsidR="00CA2390">
        <w:t xml:space="preserve">olduklarını ve bu minvale güzel </w:t>
      </w:r>
      <w:r w:rsidR="00825C76">
        <w:t>fiillerini</w:t>
      </w:r>
      <w:r w:rsidR="00CA2390">
        <w:t xml:space="preserve"> kursta kaldığımız sürece şahit olduk.</w:t>
      </w:r>
      <w:r w:rsidR="008E2A01">
        <w:t xml:space="preserve"> Bu proje ile kendilerini değerli hissettiklerini ve farklı ufuklara vesile olduğunu öğrenciler ile sohbetlerimizde onlardan dinledik. </w:t>
      </w:r>
      <w:r w:rsidR="00825C76">
        <w:t xml:space="preserve">Hafızların böyle projelere </w:t>
      </w:r>
      <w:proofErr w:type="spellStart"/>
      <w:r w:rsidR="00825C76">
        <w:t>vukufiyeti</w:t>
      </w:r>
      <w:proofErr w:type="spellEnd"/>
      <w:r w:rsidR="00825C76">
        <w:t xml:space="preserve"> artması halinde çok güzel işlerin ortaya çıkacağı fark edilmiştir. Kuranı Kerim ezberi ile bu tarz okuma-anlama etkinlikleri onların zihnini hem dinlendirmiştir hem de bilgi dağarcıklarını gelişmiştir. </w:t>
      </w:r>
    </w:p>
    <w:p w14:paraId="3539F9BB" w14:textId="77777777" w:rsidR="00104A8B" w:rsidRDefault="00104A8B" w:rsidP="00104A8B">
      <w:pPr>
        <w:ind w:left="708" w:firstLine="708"/>
      </w:pPr>
      <w:r w:rsidRPr="00104A8B">
        <w:t xml:space="preserve">Bu tarzdaki uygulamaların öğrencilerin heyecanlı kalmasına, gayretlerine ve kardeşlik bağlarının tazelenmesine yardımcı olduğu aşikardır. Gönüllere tohumlar ekmek sadece eğiticilerin görevi değil hepimizin görevidir. </w:t>
      </w:r>
    </w:p>
    <w:p w14:paraId="7C3951B8" w14:textId="0C2E3F1F" w:rsidR="00A31DB7" w:rsidRDefault="00104A8B" w:rsidP="00104A8B">
      <w:pPr>
        <w:ind w:left="708" w:firstLine="708"/>
      </w:pPr>
      <w:r w:rsidRPr="00104A8B">
        <w:t>Projemizi destekleyerek öğrenciler için aktivite ortamı sağladığından dolayı Atatürk Üniversitesi Toplumsal Duyarlılık Projeleri Uygulama ve Merkezi’ne teşekkür ederiz</w:t>
      </w:r>
      <w:r>
        <w:t>.</w:t>
      </w:r>
    </w:p>
    <w:p w14:paraId="3E00EB24" w14:textId="77777777" w:rsidR="005F6857" w:rsidRDefault="00000000" w:rsidP="005F6857">
      <w:pPr>
        <w:pStyle w:val="Balk1"/>
      </w:pPr>
      <w:bookmarkStart w:id="6" w:name="_Toc124967579"/>
      <w:r w:rsidRPr="00D96D39">
        <w:lastRenderedPageBreak/>
        <w:t>PROJE UYGULAMASINA AİT GÖRSELLER</w:t>
      </w:r>
      <w:bookmarkEnd w:id="6"/>
    </w:p>
    <w:p w14:paraId="45F0B53C" w14:textId="6DADFD80" w:rsidR="00825C76" w:rsidRDefault="00000000" w:rsidP="00104A8B">
      <w:pPr>
        <w:rPr>
          <w:noProof/>
        </w:rPr>
      </w:pPr>
      <w:r>
        <w:t xml:space="preserve"> </w:t>
      </w:r>
    </w:p>
    <w:p w14:paraId="6B8CE48F" w14:textId="306F52DF" w:rsidR="00825C76" w:rsidRDefault="00825C76" w:rsidP="00104A8B">
      <w:pPr>
        <w:jc w:val="center"/>
        <w:rPr>
          <w:noProof/>
        </w:rPr>
      </w:pPr>
      <w:r>
        <w:rPr>
          <w:noProof/>
        </w:rPr>
        <w:drawing>
          <wp:inline distT="0" distB="0" distL="0" distR="0" wp14:anchorId="0B6799C4" wp14:editId="57D16466">
            <wp:extent cx="2921294" cy="3891517"/>
            <wp:effectExtent l="0" t="0" r="0" b="0"/>
            <wp:docPr id="192936039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506" cy="3967730"/>
                    </a:xfrm>
                    <a:prstGeom prst="rect">
                      <a:avLst/>
                    </a:prstGeom>
                    <a:noFill/>
                    <a:ln>
                      <a:noFill/>
                    </a:ln>
                  </pic:spPr>
                </pic:pic>
              </a:graphicData>
            </a:graphic>
          </wp:inline>
        </w:drawing>
      </w:r>
    </w:p>
    <w:p w14:paraId="2F622FEF" w14:textId="59A29496" w:rsidR="00825C76" w:rsidRDefault="00104A8B" w:rsidP="00104A8B">
      <w:pPr>
        <w:jc w:val="center"/>
        <w:rPr>
          <w:noProof/>
        </w:rPr>
      </w:pPr>
      <w:r>
        <w:rPr>
          <w:noProof/>
        </w:rPr>
        <w:drawing>
          <wp:inline distT="0" distB="0" distL="0" distR="0" wp14:anchorId="4D2B2AB0" wp14:editId="7C1C8883">
            <wp:extent cx="2943892" cy="3848986"/>
            <wp:effectExtent l="0" t="0" r="8890" b="0"/>
            <wp:docPr id="333854790" name="Resim 6" descr="giyim, kişi, şahıs, iç mekan, kutu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54790" name="Resim 6" descr="giyim, kişi, şahıs, iç mekan, kutu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0065" cy="3909355"/>
                    </a:xfrm>
                    <a:prstGeom prst="rect">
                      <a:avLst/>
                    </a:prstGeom>
                    <a:noFill/>
                    <a:ln>
                      <a:noFill/>
                    </a:ln>
                  </pic:spPr>
                </pic:pic>
              </a:graphicData>
            </a:graphic>
          </wp:inline>
        </w:drawing>
      </w:r>
    </w:p>
    <w:p w14:paraId="1E81D902" w14:textId="156BA4D2" w:rsidR="00825C76" w:rsidRDefault="00825C76" w:rsidP="00825C76">
      <w:pPr>
        <w:jc w:val="center"/>
        <w:rPr>
          <w:noProof/>
        </w:rPr>
      </w:pPr>
      <w:r>
        <w:rPr>
          <w:noProof/>
        </w:rPr>
        <w:lastRenderedPageBreak/>
        <w:drawing>
          <wp:inline distT="0" distB="0" distL="0" distR="0" wp14:anchorId="4D1BFC20" wp14:editId="2FEAEBFE">
            <wp:extent cx="4973292" cy="3732028"/>
            <wp:effectExtent l="0" t="0" r="0" b="1905"/>
            <wp:docPr id="40041833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0441" cy="3737393"/>
                    </a:xfrm>
                    <a:prstGeom prst="rect">
                      <a:avLst/>
                    </a:prstGeom>
                    <a:noFill/>
                    <a:ln>
                      <a:noFill/>
                    </a:ln>
                  </pic:spPr>
                </pic:pic>
              </a:graphicData>
            </a:graphic>
          </wp:inline>
        </w:drawing>
      </w:r>
    </w:p>
    <w:p w14:paraId="1862B61F" w14:textId="77777777" w:rsidR="00825C76" w:rsidRDefault="00825C76" w:rsidP="00A31DB7">
      <w:pPr>
        <w:rPr>
          <w:noProof/>
        </w:rPr>
      </w:pPr>
    </w:p>
    <w:p w14:paraId="54B27354" w14:textId="77777777" w:rsidR="00825C76" w:rsidRDefault="00825C76" w:rsidP="00A31DB7"/>
    <w:p w14:paraId="0BCCDCEA" w14:textId="54C216CD" w:rsidR="00825C76" w:rsidRDefault="00825C76" w:rsidP="00825C76">
      <w:pPr>
        <w:jc w:val="center"/>
      </w:pPr>
      <w:r>
        <w:rPr>
          <w:noProof/>
        </w:rPr>
        <w:drawing>
          <wp:inline distT="0" distB="0" distL="0" distR="0" wp14:anchorId="34F197F5" wp14:editId="221B6A81">
            <wp:extent cx="4930254" cy="3699731"/>
            <wp:effectExtent l="0" t="0" r="3810" b="0"/>
            <wp:docPr id="848880079" name="Resim 5" descr="mobilya, iç mekan, sandalye, duva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80079" name="Resim 5" descr="mobilya, iç mekan, sandalye, duvar içeren bir resim&#10;&#10;Açıklama otomatik olarak oluşturul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2521" cy="3708937"/>
                    </a:xfrm>
                    <a:prstGeom prst="rect">
                      <a:avLst/>
                    </a:prstGeom>
                    <a:noFill/>
                    <a:ln>
                      <a:noFill/>
                    </a:ln>
                  </pic:spPr>
                </pic:pic>
              </a:graphicData>
            </a:graphic>
          </wp:inline>
        </w:drawing>
      </w:r>
    </w:p>
    <w:p w14:paraId="0069555D" w14:textId="78BAD44E" w:rsidR="00825C76" w:rsidRDefault="00825C76" w:rsidP="00A31DB7"/>
    <w:p w14:paraId="68681BA6" w14:textId="77777777" w:rsidR="00825C76" w:rsidRDefault="00825C76" w:rsidP="00A31DB7"/>
    <w:p w14:paraId="57DD0ACD" w14:textId="350BB9F7" w:rsidR="005F6857" w:rsidRDefault="00000000" w:rsidP="005F6857">
      <w:pPr>
        <w:jc w:val="center"/>
      </w:pPr>
    </w:p>
    <w:p w14:paraId="55F43343" w14:textId="21930BEE" w:rsidR="005F6857" w:rsidRDefault="00000000" w:rsidP="005F6857">
      <w:pPr>
        <w:jc w:val="center"/>
      </w:pPr>
      <w:r>
        <w:t xml:space="preserve"> </w:t>
      </w:r>
      <w:r w:rsidR="00825C76">
        <w:rPr>
          <w:noProof/>
        </w:rPr>
        <w:drawing>
          <wp:inline distT="0" distB="0" distL="0" distR="0" wp14:anchorId="48306F18" wp14:editId="15934FC1">
            <wp:extent cx="2833495" cy="3774558"/>
            <wp:effectExtent l="0" t="0" r="5080" b="0"/>
            <wp:docPr id="196720633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7564" cy="3793299"/>
                    </a:xfrm>
                    <a:prstGeom prst="rect">
                      <a:avLst/>
                    </a:prstGeom>
                    <a:noFill/>
                    <a:ln>
                      <a:noFill/>
                    </a:ln>
                  </pic:spPr>
                </pic:pic>
              </a:graphicData>
            </a:graphic>
          </wp:inline>
        </w:drawing>
      </w:r>
    </w:p>
    <w:p w14:paraId="145F748C" w14:textId="2088E26B" w:rsidR="005F6857" w:rsidRDefault="00104A8B" w:rsidP="005F6857">
      <w:pPr>
        <w:jc w:val="center"/>
      </w:pPr>
      <w:r>
        <w:rPr>
          <w:noProof/>
        </w:rPr>
        <w:drawing>
          <wp:inline distT="0" distB="0" distL="0" distR="0" wp14:anchorId="337E2197" wp14:editId="51266786">
            <wp:extent cx="3041019" cy="4051005"/>
            <wp:effectExtent l="0" t="0" r="6985" b="6985"/>
            <wp:docPr id="618896597"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0366" cy="4076777"/>
                    </a:xfrm>
                    <a:prstGeom prst="rect">
                      <a:avLst/>
                    </a:prstGeom>
                    <a:noFill/>
                    <a:ln>
                      <a:noFill/>
                    </a:ln>
                  </pic:spPr>
                </pic:pic>
              </a:graphicData>
            </a:graphic>
          </wp:inline>
        </w:drawing>
      </w:r>
    </w:p>
    <w:p w14:paraId="2D06E538" w14:textId="3CF4672C" w:rsidR="005F6857" w:rsidRDefault="00000000" w:rsidP="005F6857">
      <w:pPr>
        <w:jc w:val="center"/>
        <w:rPr>
          <w:noProof/>
        </w:rPr>
      </w:pPr>
    </w:p>
    <w:p w14:paraId="78966076" w14:textId="77777777" w:rsidR="00104A8B" w:rsidRDefault="00104A8B" w:rsidP="005F6857">
      <w:pPr>
        <w:jc w:val="center"/>
        <w:rPr>
          <w:noProof/>
        </w:rPr>
      </w:pPr>
    </w:p>
    <w:p w14:paraId="1269653B" w14:textId="77777777" w:rsidR="00104A8B" w:rsidRDefault="00104A8B" w:rsidP="005F6857">
      <w:pPr>
        <w:jc w:val="center"/>
        <w:rPr>
          <w:noProof/>
        </w:rPr>
      </w:pPr>
    </w:p>
    <w:p w14:paraId="4770A18B" w14:textId="77777777" w:rsidR="00104A8B" w:rsidRDefault="00104A8B" w:rsidP="005F6857">
      <w:pPr>
        <w:jc w:val="center"/>
        <w:rPr>
          <w:noProof/>
        </w:rPr>
      </w:pPr>
    </w:p>
    <w:p w14:paraId="55248084" w14:textId="77777777" w:rsidR="00104A8B" w:rsidRDefault="00104A8B" w:rsidP="005F6857">
      <w:pPr>
        <w:jc w:val="center"/>
        <w:rPr>
          <w:noProof/>
        </w:rPr>
      </w:pPr>
    </w:p>
    <w:p w14:paraId="195C42B3" w14:textId="77777777" w:rsidR="00104A8B" w:rsidRDefault="00104A8B" w:rsidP="005F6857">
      <w:pPr>
        <w:jc w:val="center"/>
        <w:rPr>
          <w:noProof/>
        </w:rPr>
      </w:pPr>
    </w:p>
    <w:p w14:paraId="0EA06BBF" w14:textId="77777777" w:rsidR="00104A8B" w:rsidRDefault="00104A8B" w:rsidP="005F6857">
      <w:pPr>
        <w:jc w:val="center"/>
      </w:pPr>
      <w:r>
        <w:rPr>
          <w:noProof/>
        </w:rPr>
        <w:drawing>
          <wp:inline distT="0" distB="0" distL="0" distR="0" wp14:anchorId="58331BCA" wp14:editId="28DF71CC">
            <wp:extent cx="4959122" cy="3721395"/>
            <wp:effectExtent l="0" t="0" r="0" b="0"/>
            <wp:docPr id="310481281" name="Resim 10" descr="metin, iş kartı, kutu, kağıt ürün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81281" name="Resim 10" descr="metin, iş kartı, kutu, kağıt ürünü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0042" cy="3759606"/>
                    </a:xfrm>
                    <a:prstGeom prst="rect">
                      <a:avLst/>
                    </a:prstGeom>
                    <a:noFill/>
                    <a:ln>
                      <a:noFill/>
                    </a:ln>
                  </pic:spPr>
                </pic:pic>
              </a:graphicData>
            </a:graphic>
          </wp:inline>
        </w:drawing>
      </w:r>
    </w:p>
    <w:p w14:paraId="19C62F55" w14:textId="7D99C17A" w:rsidR="00104A8B" w:rsidRPr="005F6857" w:rsidRDefault="00104A8B" w:rsidP="005F6857">
      <w:pPr>
        <w:jc w:val="center"/>
      </w:pPr>
      <w:r>
        <w:rPr>
          <w:noProof/>
        </w:rPr>
        <w:drawing>
          <wp:inline distT="0" distB="0" distL="0" distR="0" wp14:anchorId="07111015" wp14:editId="3AFCB342">
            <wp:extent cx="5082362" cy="3813875"/>
            <wp:effectExtent l="0" t="0" r="4445" b="0"/>
            <wp:docPr id="697229141"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3904" cy="3845048"/>
                    </a:xfrm>
                    <a:prstGeom prst="rect">
                      <a:avLst/>
                    </a:prstGeom>
                    <a:noFill/>
                    <a:ln>
                      <a:noFill/>
                    </a:ln>
                  </pic:spPr>
                </pic:pic>
              </a:graphicData>
            </a:graphic>
          </wp:inline>
        </w:drawing>
      </w:r>
    </w:p>
    <w:sectPr w:rsidR="00104A8B" w:rsidRPr="005F6857">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20ED" w14:textId="77777777" w:rsidR="00B523EF" w:rsidRDefault="00B523EF">
      <w:pPr>
        <w:spacing w:after="0" w:line="240" w:lineRule="auto"/>
      </w:pPr>
      <w:r>
        <w:separator/>
      </w:r>
    </w:p>
  </w:endnote>
  <w:endnote w:type="continuationSeparator" w:id="0">
    <w:p w14:paraId="5F0D78F4" w14:textId="77777777" w:rsidR="00B523EF" w:rsidRDefault="00B5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Content>
      <w:p w14:paraId="0D491173" w14:textId="77777777" w:rsidR="000F1833" w:rsidRDefault="00000000">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23B6" w14:textId="77777777" w:rsidR="00B523EF" w:rsidRDefault="00B523EF">
      <w:pPr>
        <w:spacing w:after="0" w:line="240" w:lineRule="auto"/>
      </w:pPr>
      <w:r>
        <w:separator/>
      </w:r>
    </w:p>
  </w:footnote>
  <w:footnote w:type="continuationSeparator" w:id="0">
    <w:p w14:paraId="122BBFF4" w14:textId="77777777" w:rsidR="00B523EF" w:rsidRDefault="00B52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599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E2E42"/>
    <w:rsid w:val="00104A8B"/>
    <w:rsid w:val="00186C60"/>
    <w:rsid w:val="003415F2"/>
    <w:rsid w:val="004334CA"/>
    <w:rsid w:val="004F680C"/>
    <w:rsid w:val="00530F1E"/>
    <w:rsid w:val="006346B1"/>
    <w:rsid w:val="006627F3"/>
    <w:rsid w:val="007B701D"/>
    <w:rsid w:val="00823B47"/>
    <w:rsid w:val="00825C76"/>
    <w:rsid w:val="008E2A01"/>
    <w:rsid w:val="008F0E58"/>
    <w:rsid w:val="00926315"/>
    <w:rsid w:val="00B523EF"/>
    <w:rsid w:val="00BF6956"/>
    <w:rsid w:val="00CA2390"/>
    <w:rsid w:val="00CC45E4"/>
    <w:rsid w:val="00FC3D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T2">
    <w:name w:val="toc 2"/>
    <w:basedOn w:val="Normal"/>
    <w:next w:val="Normal"/>
    <w:autoRedefine/>
    <w:uiPriority w:val="39"/>
    <w:unhideWhenUsed/>
    <w:rsid w:val="006627F3"/>
    <w:pPr>
      <w:spacing w:after="100"/>
      <w:ind w:left="220"/>
      <w:jc w:val="left"/>
    </w:pPr>
    <w:rPr>
      <w:rFonts w:eastAsiaTheme="minorEastAsia" w:cs="Times New Roman"/>
      <w:sz w:val="22"/>
      <w:lang w:eastAsia="tr-TR"/>
    </w:rPr>
  </w:style>
  <w:style w:type="paragraph" w:styleId="T3">
    <w:name w:val="toc 3"/>
    <w:basedOn w:val="Normal"/>
    <w:next w:val="Normal"/>
    <w:autoRedefine/>
    <w:uiPriority w:val="39"/>
    <w:unhideWhenUsed/>
    <w:rsid w:val="006627F3"/>
    <w:pPr>
      <w:spacing w:after="100"/>
      <w:ind w:left="440"/>
      <w:jc w:val="left"/>
    </w:pPr>
    <w:rPr>
      <w:rFonts w:eastAsiaTheme="minorEastAsia" w:cs="Times New Roman"/>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991</Words>
  <Characters>5651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gamze taşbaşı</cp:lastModifiedBy>
  <cp:revision>2</cp:revision>
  <dcterms:created xsi:type="dcterms:W3CDTF">2023-07-04T19:29:00Z</dcterms:created>
  <dcterms:modified xsi:type="dcterms:W3CDTF">2023-07-04T19:29:00Z</dcterms:modified>
</cp:coreProperties>
</file>