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31B1B" w14:textId="77777777" w:rsidR="00AD1649" w:rsidRDefault="00F60483" w:rsidP="00AD1649">
      <w:pPr>
        <w:pStyle w:val="KonuBal"/>
        <w:spacing w:after="200"/>
        <w:jc w:val="center"/>
        <w:rPr>
          <w:rFonts w:ascii="Montserrat" w:eastAsia="Montserrat" w:hAnsi="Montserrat" w:cs="Montserrat"/>
          <w:b/>
          <w:sz w:val="22"/>
          <w:szCs w:val="22"/>
        </w:rPr>
      </w:pPr>
      <w:bookmarkStart w:id="0" w:name="_5o7wmr8n13e5" w:colFirst="0" w:colLast="0"/>
      <w:bookmarkStart w:id="1" w:name="_yebxugl0jpv8" w:colFirst="0" w:colLast="0"/>
      <w:bookmarkStart w:id="2" w:name="_lrme2piutbb" w:colFirst="0" w:colLast="0"/>
      <w:bookmarkEnd w:id="0"/>
      <w:bookmarkEnd w:id="1"/>
      <w:bookmarkEnd w:id="2"/>
      <w:r>
        <w:rPr>
          <w:rFonts w:ascii="Montserrat" w:eastAsia="Montserrat" w:hAnsi="Montserrat" w:cs="Montserrat"/>
          <w:b/>
          <w:sz w:val="22"/>
          <w:szCs w:val="22"/>
        </w:rPr>
        <w:t>MEMUR ADAYI</w:t>
      </w:r>
      <w:bookmarkStart w:id="3" w:name="_lhn3lhtm91uw" w:colFirst="0" w:colLast="0"/>
      <w:bookmarkEnd w:id="3"/>
    </w:p>
    <w:p w14:paraId="2713D16C" w14:textId="77777777" w:rsidR="007626F3" w:rsidRPr="00AD1649" w:rsidRDefault="00F60483" w:rsidP="00AD1649">
      <w:pPr>
        <w:pStyle w:val="KonuBal"/>
        <w:spacing w:after="200"/>
        <w:jc w:val="center"/>
        <w:rPr>
          <w:rFonts w:ascii="Montserrat" w:eastAsia="Montserrat" w:hAnsi="Montserrat" w:cs="Montserrat"/>
          <w:b/>
          <w:sz w:val="22"/>
          <w:szCs w:val="22"/>
        </w:rPr>
      </w:pPr>
      <w:r>
        <w:rPr>
          <w:rFonts w:ascii="Montserrat" w:eastAsia="Montserrat" w:hAnsi="Montserrat" w:cs="Montserrat"/>
          <w:b/>
          <w:sz w:val="22"/>
          <w:szCs w:val="22"/>
        </w:rPr>
        <w:t>KİŞİSEL VERİLERİN KORUNMASI AYDINLATMA METNİ</w:t>
      </w:r>
    </w:p>
    <w:p w14:paraId="3E55E451" w14:textId="77777777" w:rsidR="007626F3" w:rsidRDefault="00F60483">
      <w:pPr>
        <w:numPr>
          <w:ilvl w:val="0"/>
          <w:numId w:val="1"/>
        </w:numPr>
        <w:spacing w:after="200"/>
        <w:ind w:right="-93"/>
        <w:jc w:val="both"/>
      </w:pPr>
      <w:r>
        <w:rPr>
          <w:rFonts w:ascii="Montserrat" w:eastAsia="Montserrat" w:hAnsi="Montserrat" w:cs="Montserrat"/>
        </w:rPr>
        <w:t xml:space="preserve">İşbu bilgilendirme 6698 Sayılı Kişisel </w:t>
      </w:r>
      <w:proofErr w:type="gramStart"/>
      <w:r>
        <w:rPr>
          <w:rFonts w:ascii="Montserrat" w:eastAsia="Montserrat" w:hAnsi="Montserrat" w:cs="Montserrat"/>
        </w:rPr>
        <w:t>Verilerin  Korunması</w:t>
      </w:r>
      <w:proofErr w:type="gramEnd"/>
      <w:r>
        <w:rPr>
          <w:rFonts w:ascii="Montserrat" w:eastAsia="Montserrat" w:hAnsi="Montserrat" w:cs="Montserrat"/>
        </w:rPr>
        <w:t xml:space="preserve"> Kanunu’nun (“KVKK”) 10.maddesinde düzenlenen  Veri sorumlusunun aydınlatma yükümlülüğü hükümleri kapsamında </w:t>
      </w:r>
      <w:r>
        <w:rPr>
          <w:rFonts w:ascii="Montserrat" w:eastAsia="Montserrat" w:hAnsi="Montserrat" w:cs="Montserrat"/>
          <w:b/>
        </w:rPr>
        <w:t>veri sorumlusu sıfatıyla</w:t>
      </w:r>
      <w:r w:rsidR="00343782">
        <w:rPr>
          <w:rFonts w:ascii="Montserrat" w:eastAsia="Montserrat" w:hAnsi="Montserrat" w:cs="Montserrat"/>
        </w:rPr>
        <w:t xml:space="preserve">  Atatürk Üniversitesi</w:t>
      </w:r>
      <w:r>
        <w:rPr>
          <w:rFonts w:ascii="Montserrat" w:eastAsia="Montserrat" w:hAnsi="Montserrat" w:cs="Montserrat"/>
        </w:rPr>
        <w:t xml:space="preserve"> tarafından yapılmaktadır. </w:t>
      </w:r>
    </w:p>
    <w:p w14:paraId="0024C73B" w14:textId="77777777" w:rsidR="007626F3" w:rsidRDefault="00F60483">
      <w:pPr>
        <w:numPr>
          <w:ilvl w:val="0"/>
          <w:numId w:val="1"/>
        </w:numPr>
        <w:spacing w:after="200"/>
        <w:ind w:right="-93"/>
        <w:jc w:val="both"/>
      </w:pPr>
      <w:r>
        <w:rPr>
          <w:rFonts w:ascii="Montserrat" w:eastAsia="Montserrat" w:hAnsi="Montserrat" w:cs="Montserrat"/>
          <w:b/>
        </w:rPr>
        <w:t xml:space="preserve">Kişisel Verilerinizin İşlenmesi, Amacı </w:t>
      </w:r>
      <w:proofErr w:type="gramStart"/>
      <w:r>
        <w:rPr>
          <w:rFonts w:ascii="Montserrat" w:eastAsia="Montserrat" w:hAnsi="Montserrat" w:cs="Montserrat"/>
          <w:b/>
        </w:rPr>
        <w:t>Ve</w:t>
      </w:r>
      <w:proofErr w:type="gramEnd"/>
      <w:r>
        <w:rPr>
          <w:rFonts w:ascii="Montserrat" w:eastAsia="Montserrat" w:hAnsi="Montserrat" w:cs="Montserrat"/>
          <w:b/>
        </w:rPr>
        <w:t xml:space="preserve"> Hukuki Sebebi</w:t>
      </w:r>
    </w:p>
    <w:p w14:paraId="1DFBC0B5" w14:textId="77777777" w:rsidR="007626F3" w:rsidRDefault="00F60483">
      <w:pPr>
        <w:numPr>
          <w:ilvl w:val="1"/>
          <w:numId w:val="1"/>
        </w:numPr>
        <w:spacing w:after="200"/>
        <w:ind w:right="-93"/>
        <w:jc w:val="both"/>
        <w:rPr>
          <w:rFonts w:ascii="Montserrat" w:eastAsia="Montserrat" w:hAnsi="Montserrat" w:cs="Montserrat"/>
        </w:rPr>
      </w:pPr>
      <w:r>
        <w:rPr>
          <w:rFonts w:ascii="Montserrat" w:eastAsia="Montserrat" w:hAnsi="Montserrat" w:cs="Montserrat"/>
        </w:rPr>
        <w:t xml:space="preserve">657 Sayılı Devlet Memurları Kanunu 48.maddesinde açıkça öngörülmesi sebebiyle ve ayrıca yine aynı Kanunun 109. maddesi ve devamında düzenlenen özlük dosyasına ilişkin hükümler, Kamu Genel Tebliği (Seri No:2) uyarınca özlük belgesinde bulunması gerekli belgeleri düzenleyen maddeler, uyarınca Memur adayı başvuru, seçme ve yerleştirme Süreçlerinin yürütülmesi, bu kontenjanlardan biri üzerinden başvuru yapmanız halinde; Engelli̇ Kamu Personel Seçme Sınavı Ve </w:t>
      </w:r>
      <w:proofErr w:type="spellStart"/>
      <w:r>
        <w:rPr>
          <w:rFonts w:ascii="Montserrat" w:eastAsia="Montserrat" w:hAnsi="Montserrat" w:cs="Montserrat"/>
        </w:rPr>
        <w:t>Engelli̇leri̇n</w:t>
      </w:r>
      <w:proofErr w:type="spellEnd"/>
      <w:r>
        <w:rPr>
          <w:rFonts w:ascii="Montserrat" w:eastAsia="Montserrat" w:hAnsi="Montserrat" w:cs="Montserrat"/>
        </w:rPr>
        <w:t xml:space="preserve"> Devlet Memurluğuna Alınmaları Hakkında </w:t>
      </w:r>
      <w:proofErr w:type="spellStart"/>
      <w:r>
        <w:rPr>
          <w:rFonts w:ascii="Montserrat" w:eastAsia="Montserrat" w:hAnsi="Montserrat" w:cs="Montserrat"/>
        </w:rPr>
        <w:t>Yönetmeli̇k</w:t>
      </w:r>
      <w:proofErr w:type="spellEnd"/>
      <w:r>
        <w:rPr>
          <w:rFonts w:ascii="Montserrat" w:eastAsia="Montserrat" w:hAnsi="Montserrat" w:cs="Montserrat"/>
        </w:rPr>
        <w:t xml:space="preserve"> uyarınca engelli  personel başvuru süreçlerinin yürütülmesi, Kamu Kurum Ve Kuruluşlarına Eski̇ Hükümlü Veya Terörle Mücadelede Malul Sayılmayacak </w:t>
      </w:r>
      <w:proofErr w:type="spellStart"/>
      <w:r>
        <w:rPr>
          <w:rFonts w:ascii="Montserrat" w:eastAsia="Montserrat" w:hAnsi="Montserrat" w:cs="Montserrat"/>
        </w:rPr>
        <w:t>Şeki̇lde</w:t>
      </w:r>
      <w:proofErr w:type="spellEnd"/>
      <w:r>
        <w:rPr>
          <w:rFonts w:ascii="Montserrat" w:eastAsia="Montserrat" w:hAnsi="Montserrat" w:cs="Montserrat"/>
        </w:rPr>
        <w:t xml:space="preserve"> </w:t>
      </w:r>
      <w:proofErr w:type="spellStart"/>
      <w:r>
        <w:rPr>
          <w:rFonts w:ascii="Montserrat" w:eastAsia="Montserrat" w:hAnsi="Montserrat" w:cs="Montserrat"/>
        </w:rPr>
        <w:t>Yaralananlarin</w:t>
      </w:r>
      <w:proofErr w:type="spellEnd"/>
      <w:r>
        <w:rPr>
          <w:rFonts w:ascii="Montserrat" w:eastAsia="Montserrat" w:hAnsi="Montserrat" w:cs="Montserrat"/>
        </w:rPr>
        <w:t xml:space="preserve"> İşçi̇ Olarak Alınmasında Uygulanacak Usul Ve Esaslar </w:t>
      </w:r>
      <w:proofErr w:type="spellStart"/>
      <w:r>
        <w:rPr>
          <w:rFonts w:ascii="Montserrat" w:eastAsia="Montserrat" w:hAnsi="Montserrat" w:cs="Montserrat"/>
        </w:rPr>
        <w:t>Hakkinda</w:t>
      </w:r>
      <w:proofErr w:type="spellEnd"/>
      <w:r>
        <w:rPr>
          <w:rFonts w:ascii="Montserrat" w:eastAsia="Montserrat" w:hAnsi="Montserrat" w:cs="Montserrat"/>
        </w:rPr>
        <w:t xml:space="preserve"> </w:t>
      </w:r>
      <w:proofErr w:type="spellStart"/>
      <w:r>
        <w:rPr>
          <w:rFonts w:ascii="Montserrat" w:eastAsia="Montserrat" w:hAnsi="Montserrat" w:cs="Montserrat"/>
        </w:rPr>
        <w:t>Yönetmeli̇k</w:t>
      </w:r>
      <w:proofErr w:type="spellEnd"/>
      <w:r>
        <w:rPr>
          <w:rFonts w:ascii="Montserrat" w:eastAsia="Montserrat" w:hAnsi="Montserrat" w:cs="Montserrat"/>
        </w:rPr>
        <w:t xml:space="preserve"> uyarınca eski hükümlü personel işe alım süreçlerinin yürütülmesi, 3713 Sayılı Terörle Mücadele Kanunu Kapsamında </w:t>
      </w:r>
      <w:proofErr w:type="spellStart"/>
      <w:r>
        <w:rPr>
          <w:rFonts w:ascii="Montserrat" w:eastAsia="Montserrat" w:hAnsi="Montserrat" w:cs="Montserrat"/>
        </w:rPr>
        <w:t>Üni̇versi̇temi̇ze</w:t>
      </w:r>
      <w:proofErr w:type="spellEnd"/>
      <w:r>
        <w:rPr>
          <w:rFonts w:ascii="Montserrat" w:eastAsia="Montserrat" w:hAnsi="Montserrat" w:cs="Montserrat"/>
        </w:rPr>
        <w:t xml:space="preserve"> Yerleşen </w:t>
      </w:r>
      <w:proofErr w:type="spellStart"/>
      <w:r>
        <w:rPr>
          <w:rFonts w:ascii="Montserrat" w:eastAsia="Montserrat" w:hAnsi="Montserrat" w:cs="Montserrat"/>
        </w:rPr>
        <w:t>Şehi̇t</w:t>
      </w:r>
      <w:proofErr w:type="spellEnd"/>
      <w:r>
        <w:rPr>
          <w:rFonts w:ascii="Montserrat" w:eastAsia="Montserrat" w:hAnsi="Montserrat" w:cs="Montserrat"/>
        </w:rPr>
        <w:t xml:space="preserve"> Ve Gazi̇ </w:t>
      </w:r>
      <w:proofErr w:type="spellStart"/>
      <w:r>
        <w:rPr>
          <w:rFonts w:ascii="Montserrat" w:eastAsia="Montserrat" w:hAnsi="Montserrat" w:cs="Montserrat"/>
        </w:rPr>
        <w:t>Yakinlari</w:t>
      </w:r>
      <w:proofErr w:type="spellEnd"/>
      <w:r>
        <w:rPr>
          <w:rFonts w:ascii="Montserrat" w:eastAsia="Montserrat" w:hAnsi="Montserrat" w:cs="Montserrat"/>
        </w:rPr>
        <w:t xml:space="preserve"> İle Gazi̇ olan personel işe alım süreçlerinin değerlendirilmesi Sosyal </w:t>
      </w:r>
      <w:proofErr w:type="spellStart"/>
      <w:r>
        <w:rPr>
          <w:rFonts w:ascii="Montserrat" w:eastAsia="Montserrat" w:hAnsi="Montserrat" w:cs="Montserrat"/>
        </w:rPr>
        <w:t>Hi̇zmetler</w:t>
      </w:r>
      <w:proofErr w:type="spellEnd"/>
      <w:r>
        <w:rPr>
          <w:rFonts w:ascii="Montserrat" w:eastAsia="Montserrat" w:hAnsi="Montserrat" w:cs="Montserrat"/>
        </w:rPr>
        <w:t xml:space="preserve"> Kanunu Kapsamında Tanınan </w:t>
      </w:r>
      <w:proofErr w:type="spellStart"/>
      <w:r>
        <w:rPr>
          <w:rFonts w:ascii="Montserrat" w:eastAsia="Montserrat" w:hAnsi="Montserrat" w:cs="Montserrat"/>
        </w:rPr>
        <w:t>İsti̇hdam</w:t>
      </w:r>
      <w:proofErr w:type="spellEnd"/>
      <w:r>
        <w:rPr>
          <w:rFonts w:ascii="Montserrat" w:eastAsia="Montserrat" w:hAnsi="Montserrat" w:cs="Montserrat"/>
        </w:rPr>
        <w:t xml:space="preserve"> Hakkının Kullanımına </w:t>
      </w:r>
      <w:proofErr w:type="spellStart"/>
      <w:r>
        <w:rPr>
          <w:rFonts w:ascii="Montserrat" w:eastAsia="Montserrat" w:hAnsi="Montserrat" w:cs="Montserrat"/>
        </w:rPr>
        <w:t>İli̇şki̇n</w:t>
      </w:r>
      <w:proofErr w:type="spellEnd"/>
      <w:r>
        <w:rPr>
          <w:rFonts w:ascii="Montserrat" w:eastAsia="Montserrat" w:hAnsi="Montserrat" w:cs="Montserrat"/>
        </w:rPr>
        <w:t xml:space="preserve"> </w:t>
      </w:r>
      <w:proofErr w:type="spellStart"/>
      <w:r>
        <w:rPr>
          <w:rFonts w:ascii="Montserrat" w:eastAsia="Montserrat" w:hAnsi="Montserrat" w:cs="Montserrat"/>
        </w:rPr>
        <w:t>Yönetmeli̇k</w:t>
      </w:r>
      <w:proofErr w:type="spellEnd"/>
      <w:r>
        <w:rPr>
          <w:rFonts w:ascii="Montserrat" w:eastAsia="Montserrat" w:hAnsi="Montserrat" w:cs="Montserrat"/>
        </w:rPr>
        <w:t xml:space="preserve"> uyarınca yapılacak personel işe alım ve başvuru süreçlerinin değerlendirilmesi adına ilgili mevzuat hükümleri ve memuriyet şartlarına uygunluğunuzun değerlendirilmesi, personel süreçlerinin planlanması, faaliyetlerin mevzuata uygun yürütülmesi amaçlarıyla kanunlarda açıkça öngörülmesi, veri sorumlusunun hukuki yükümlülüğünü yerine getirmesi, bir hakkın tesisi hukuki sebeplerine dayalı olarak aşağıdaki kişisel verileriniz işlenmektedir.</w:t>
      </w:r>
    </w:p>
    <w:p w14:paraId="5E1CA1EA" w14:textId="77777777" w:rsidR="007626F3" w:rsidRDefault="00F60483">
      <w:pPr>
        <w:numPr>
          <w:ilvl w:val="2"/>
          <w:numId w:val="1"/>
        </w:numPr>
        <w:spacing w:after="200"/>
        <w:ind w:right="-93"/>
        <w:jc w:val="both"/>
        <w:rPr>
          <w:rFonts w:ascii="Montserrat" w:eastAsia="Montserrat" w:hAnsi="Montserrat" w:cs="Montserrat"/>
        </w:rPr>
      </w:pPr>
      <w:r>
        <w:rPr>
          <w:rFonts w:ascii="Montserrat" w:eastAsia="Montserrat" w:hAnsi="Montserrat" w:cs="Montserrat"/>
          <w:b/>
        </w:rPr>
        <w:t xml:space="preserve">Kimlik </w:t>
      </w:r>
      <w:r>
        <w:rPr>
          <w:rFonts w:ascii="Montserrat" w:eastAsia="Montserrat" w:hAnsi="Montserrat" w:cs="Montserrat"/>
        </w:rPr>
        <w:t xml:space="preserve">(ad </w:t>
      </w:r>
      <w:proofErr w:type="spellStart"/>
      <w:r>
        <w:rPr>
          <w:rFonts w:ascii="Montserrat" w:eastAsia="Montserrat" w:hAnsi="Montserrat" w:cs="Montserrat"/>
        </w:rPr>
        <w:t>soyad</w:t>
      </w:r>
      <w:proofErr w:type="spellEnd"/>
      <w:r>
        <w:rPr>
          <w:rFonts w:ascii="Montserrat" w:eastAsia="Montserrat" w:hAnsi="Montserrat" w:cs="Montserrat"/>
        </w:rPr>
        <w:t xml:space="preserve">, doğum yeri ve tarihi, </w:t>
      </w:r>
      <w:proofErr w:type="spellStart"/>
      <w:r>
        <w:rPr>
          <w:rFonts w:ascii="Montserrat" w:eastAsia="Montserrat" w:hAnsi="Montserrat" w:cs="Montserrat"/>
        </w:rPr>
        <w:t>T.C.Kimlik</w:t>
      </w:r>
      <w:proofErr w:type="spellEnd"/>
      <w:r>
        <w:rPr>
          <w:rFonts w:ascii="Montserrat" w:eastAsia="Montserrat" w:hAnsi="Montserrat" w:cs="Montserrat"/>
        </w:rPr>
        <w:t xml:space="preserve"> numarası, cinsiyet, nüfus cüzdanında bulunan diğer kişisel verileriniz), </w:t>
      </w:r>
      <w:r>
        <w:rPr>
          <w:rFonts w:ascii="Montserrat" w:eastAsia="Montserrat" w:hAnsi="Montserrat" w:cs="Montserrat"/>
          <w:b/>
        </w:rPr>
        <w:t>Atanacağı Kadro Unvanı ve derecesi, Herhangi bir kamu kurumunda kadrolu olarak görev yapıp yapılmadığı bilgisi</w:t>
      </w:r>
      <w:r>
        <w:rPr>
          <w:rFonts w:ascii="Montserrat" w:eastAsia="Montserrat" w:hAnsi="Montserrat" w:cs="Montserrat"/>
        </w:rPr>
        <w:t xml:space="preserve"> (yapılıyorsa kurum ve unvan bilgisi, hizmet belgesi), </w:t>
      </w:r>
      <w:r>
        <w:rPr>
          <w:rFonts w:ascii="Montserrat" w:eastAsia="Montserrat" w:hAnsi="Montserrat" w:cs="Montserrat"/>
          <w:b/>
        </w:rPr>
        <w:t>Askerlik Durumu</w:t>
      </w:r>
      <w:r>
        <w:rPr>
          <w:rFonts w:ascii="Montserrat" w:eastAsia="Montserrat" w:hAnsi="Montserrat" w:cs="Montserrat"/>
        </w:rPr>
        <w:t xml:space="preserve"> (Askerliğini yapıp yapmadığı bilgisi (tecilli, yaptı, muaf), Tecil tarihi, Sevk tarihi, Terhis tarihi), </w:t>
      </w:r>
      <w:r>
        <w:rPr>
          <w:rFonts w:ascii="Montserrat" w:eastAsia="Montserrat" w:hAnsi="Montserrat" w:cs="Montserrat"/>
          <w:b/>
        </w:rPr>
        <w:t>Mesleki Deneyim</w:t>
      </w:r>
      <w:r>
        <w:rPr>
          <w:rFonts w:ascii="Montserrat" w:eastAsia="Montserrat" w:hAnsi="Montserrat" w:cs="Montserrat"/>
        </w:rPr>
        <w:t xml:space="preserve"> (son öğrenim durumu, mezuniyet tarihi, Yüksek lisans/Doktora Mezuniyet Belgesi, Başarılı olunan sınav ve dönemi (KPSS veya engelli olmanız durumunda EKPSS gibi) ), </w:t>
      </w:r>
      <w:r>
        <w:rPr>
          <w:rFonts w:ascii="Montserrat" w:eastAsia="Montserrat" w:hAnsi="Montserrat" w:cs="Montserrat"/>
          <w:shd w:val="clear" w:color="auto" w:fill="D9D2E9"/>
        </w:rPr>
        <w:t xml:space="preserve">başvurduğunuz </w:t>
      </w:r>
      <w:r>
        <w:rPr>
          <w:rFonts w:ascii="Montserrat" w:eastAsia="Montserrat" w:hAnsi="Montserrat" w:cs="Montserrat"/>
          <w:shd w:val="clear" w:color="auto" w:fill="D9D2E9"/>
        </w:rPr>
        <w:lastRenderedPageBreak/>
        <w:t>kadro ve yönteme bağlı olarak kadroya yerleştiğinize dair internet çıktısı</w:t>
      </w:r>
    </w:p>
    <w:p w14:paraId="0B7C8526" w14:textId="77777777" w:rsidR="007626F3" w:rsidRDefault="00F60483">
      <w:pPr>
        <w:numPr>
          <w:ilvl w:val="1"/>
          <w:numId w:val="1"/>
        </w:numPr>
        <w:spacing w:after="200"/>
        <w:jc w:val="both"/>
        <w:rPr>
          <w:rFonts w:ascii="Montserrat" w:eastAsia="Montserrat" w:hAnsi="Montserrat" w:cs="Montserrat"/>
        </w:rPr>
      </w:pPr>
      <w:r>
        <w:rPr>
          <w:rFonts w:ascii="Montserrat" w:eastAsia="Montserrat" w:hAnsi="Montserrat" w:cs="Montserrat"/>
        </w:rPr>
        <w:t xml:space="preserve">Kamu Kurum ve Kuruluşlarında Çalışan Personelin Kılık ve Kıyafetine Dair Yönetmelik 10.maddesi uyarınca bu yönetmelikteki şartları taşıyan </w:t>
      </w:r>
      <w:r>
        <w:rPr>
          <w:rFonts w:ascii="Montserrat" w:eastAsia="Montserrat" w:hAnsi="Montserrat" w:cs="Montserrat"/>
          <w:b/>
        </w:rPr>
        <w:t>Fotoğrafınız,</w:t>
      </w:r>
      <w:r>
        <w:rPr>
          <w:rFonts w:ascii="Montserrat" w:eastAsia="Montserrat" w:hAnsi="Montserrat" w:cs="Montserrat"/>
        </w:rPr>
        <w:t xml:space="preserve"> resmi iş ve işlemlerin gerçekleştirilebilmesi, atama belgelerinizin uygun olması halinde Kamu Genel Tebliği (Seri No:2) hükümleri uyarınca tarafınıza verilecek olan kurum kimlik belgesinde bulunmasının zorunlu olması, kimliğinizin tespiti amaçlarıyla kanunlarda açıkça öngörülmesi, veri sorumlusunun hukuki yükümlülüğünü yerine getirmesi, bir hakkın tesisi, veri sorumlusunun meşru menfaati hukuki sebeplerine dayalı olarak işlenmektedir.</w:t>
      </w:r>
    </w:p>
    <w:p w14:paraId="430CAEF0" w14:textId="77777777" w:rsidR="007626F3" w:rsidRDefault="00F60483">
      <w:pPr>
        <w:numPr>
          <w:ilvl w:val="1"/>
          <w:numId w:val="1"/>
        </w:numPr>
        <w:spacing w:after="200"/>
        <w:jc w:val="both"/>
        <w:rPr>
          <w:rFonts w:ascii="Montserrat" w:eastAsia="Montserrat" w:hAnsi="Montserrat" w:cs="Montserrat"/>
        </w:rPr>
      </w:pPr>
      <w:r>
        <w:rPr>
          <w:rFonts w:ascii="Montserrat" w:eastAsia="Montserrat" w:hAnsi="Montserrat" w:cs="Montserrat"/>
        </w:rPr>
        <w:t xml:space="preserve">Başvuru sürecinize, atama işlemlerinize ve diğer süreçlere ilişkin sizlerle iletişim kurabilmek amacıyla veri sorumlusunun meşru menfaati, bir hakkın tesisi hukuki sebeplere dayalı olarak </w:t>
      </w:r>
      <w:r>
        <w:rPr>
          <w:rFonts w:ascii="Montserrat" w:eastAsia="Montserrat" w:hAnsi="Montserrat" w:cs="Montserrat"/>
          <w:b/>
        </w:rPr>
        <w:t xml:space="preserve">İletişim </w:t>
      </w:r>
      <w:r>
        <w:rPr>
          <w:rFonts w:ascii="Montserrat" w:eastAsia="Montserrat" w:hAnsi="Montserrat" w:cs="Montserrat"/>
        </w:rPr>
        <w:t xml:space="preserve">(adres, e-posta adresi, telefon </w:t>
      </w:r>
      <w:proofErr w:type="spellStart"/>
      <w:r>
        <w:rPr>
          <w:rFonts w:ascii="Montserrat" w:eastAsia="Montserrat" w:hAnsi="Montserrat" w:cs="Montserrat"/>
        </w:rPr>
        <w:t>no</w:t>
      </w:r>
      <w:proofErr w:type="spellEnd"/>
      <w:r>
        <w:rPr>
          <w:rFonts w:ascii="Montserrat" w:eastAsia="Montserrat" w:hAnsi="Montserrat" w:cs="Montserrat"/>
        </w:rPr>
        <w:t>, ev-iş telefon numarası) şeklindeki kişisel verileriniz işlenecektir.</w:t>
      </w:r>
    </w:p>
    <w:p w14:paraId="58A00680" w14:textId="77777777" w:rsidR="007626F3" w:rsidRPr="00C3213B" w:rsidRDefault="00F60483">
      <w:pPr>
        <w:numPr>
          <w:ilvl w:val="1"/>
          <w:numId w:val="1"/>
        </w:numPr>
        <w:spacing w:after="200"/>
        <w:jc w:val="both"/>
        <w:rPr>
          <w:rFonts w:ascii="Montserrat" w:eastAsia="Montserrat" w:hAnsi="Montserrat" w:cs="Montserrat"/>
        </w:rPr>
      </w:pPr>
      <w:r>
        <w:rPr>
          <w:rFonts w:ascii="Montserrat" w:eastAsia="Montserrat" w:hAnsi="Montserrat" w:cs="Montserrat"/>
        </w:rPr>
        <w:t xml:space="preserve">657 Sayılı Devlet Memurları Kanunu 14.maddesi uyarınca mal bildirimi verilmesinin zorunlu olması, mal bildirimi belgesinin 109.maddeye göre özlük dosyasında bulunması gerektiği ve Kamu Genel Tebliği (Seri No:2) hükümlerine göre de özlük dosyasındaki belgeler arasında belirtilmesi, Mal Bildiriminde Bulunulması, Rüşvet ve Yolsuzluklarla Mücadele Kanununda öngörülmesi sebebiyle özlük dosyanızda bulundurmak, faaliyetlerimizi mevzuata uygun yürütmek amaçlarıyla kanunlarda açıkça öngörülmesi, veri sorumlusunun hukuki yükümlülüğünü yerine getirmesi, bir hakkın tesisi hukuki sebeplerine dayalı olarak </w:t>
      </w:r>
      <w:r w:rsidRPr="00C3213B">
        <w:rPr>
          <w:rFonts w:ascii="Montserrat" w:eastAsia="Montserrat" w:hAnsi="Montserrat" w:cs="Montserrat"/>
          <w:b/>
        </w:rPr>
        <w:t xml:space="preserve">Mal Bildirimi Formunda yer alan kişisel verileriniz </w:t>
      </w:r>
      <w:r w:rsidRPr="00C3213B">
        <w:rPr>
          <w:rFonts w:ascii="Montserrat" w:eastAsia="Montserrat" w:hAnsi="Montserrat" w:cs="Montserrat"/>
        </w:rPr>
        <w:t>işlenmektedir.</w:t>
      </w:r>
    </w:p>
    <w:p w14:paraId="0E264A20" w14:textId="77777777" w:rsidR="007626F3" w:rsidRDefault="00F60483">
      <w:pPr>
        <w:numPr>
          <w:ilvl w:val="0"/>
          <w:numId w:val="1"/>
        </w:numPr>
        <w:spacing w:after="200"/>
        <w:jc w:val="both"/>
      </w:pPr>
      <w:r>
        <w:rPr>
          <w:rFonts w:ascii="Montserrat" w:eastAsia="Montserrat" w:hAnsi="Montserrat" w:cs="Montserrat"/>
          <w:b/>
        </w:rPr>
        <w:t xml:space="preserve">Özel Nitelikli Kişisel Verilerinizin İşlenmesi, Amacı </w:t>
      </w:r>
      <w:proofErr w:type="gramStart"/>
      <w:r>
        <w:rPr>
          <w:rFonts w:ascii="Montserrat" w:eastAsia="Montserrat" w:hAnsi="Montserrat" w:cs="Montserrat"/>
          <w:b/>
        </w:rPr>
        <w:t>Ve</w:t>
      </w:r>
      <w:proofErr w:type="gramEnd"/>
      <w:r>
        <w:rPr>
          <w:rFonts w:ascii="Montserrat" w:eastAsia="Montserrat" w:hAnsi="Montserrat" w:cs="Montserrat"/>
          <w:b/>
        </w:rPr>
        <w:t xml:space="preserve"> Hukuki Sebebi</w:t>
      </w:r>
    </w:p>
    <w:p w14:paraId="6DF65722" w14:textId="77777777" w:rsidR="007626F3" w:rsidRDefault="00F60483">
      <w:pPr>
        <w:numPr>
          <w:ilvl w:val="1"/>
          <w:numId w:val="1"/>
        </w:numPr>
        <w:spacing w:after="200"/>
        <w:jc w:val="both"/>
        <w:rPr>
          <w:rFonts w:ascii="Montserrat" w:eastAsia="Montserrat" w:hAnsi="Montserrat" w:cs="Montserrat"/>
        </w:rPr>
      </w:pPr>
      <w:r>
        <w:rPr>
          <w:rFonts w:ascii="Montserrat" w:eastAsia="Montserrat" w:hAnsi="Montserrat" w:cs="Montserrat"/>
        </w:rPr>
        <w:t xml:space="preserve">657 Sayılı Devlet Memurları Kanunu 48.maddesinde sayılan yer verilen şartlara uygunluğunuzun değerlendirilmesi amacıyla açık rızanıza istinaden </w:t>
      </w:r>
      <w:r>
        <w:rPr>
          <w:rFonts w:ascii="Montserrat" w:eastAsia="Montserrat" w:hAnsi="Montserrat" w:cs="Montserrat"/>
          <w:b/>
        </w:rPr>
        <w:t xml:space="preserve">Ceza Mahkûmiyeti </w:t>
      </w:r>
      <w:proofErr w:type="gramStart"/>
      <w:r>
        <w:rPr>
          <w:rFonts w:ascii="Montserrat" w:eastAsia="Montserrat" w:hAnsi="Montserrat" w:cs="Montserrat"/>
          <w:b/>
        </w:rPr>
        <w:t>Ve</w:t>
      </w:r>
      <w:proofErr w:type="gramEnd"/>
      <w:r>
        <w:rPr>
          <w:rFonts w:ascii="Montserrat" w:eastAsia="Montserrat" w:hAnsi="Montserrat" w:cs="Montserrat"/>
          <w:b/>
        </w:rPr>
        <w:t xml:space="preserve"> Güvenlik Tedbirleri </w:t>
      </w:r>
      <w:r>
        <w:rPr>
          <w:rFonts w:ascii="Montserrat" w:eastAsia="Montserrat" w:hAnsi="Montserrat" w:cs="Montserrat"/>
        </w:rPr>
        <w:t>(adli sicil kaydı) şeklindeki kişisel verileriniz işlenecektir.</w:t>
      </w:r>
    </w:p>
    <w:p w14:paraId="1E79A552" w14:textId="77777777" w:rsidR="007626F3" w:rsidRPr="00C3213B" w:rsidRDefault="00F60483">
      <w:pPr>
        <w:numPr>
          <w:ilvl w:val="1"/>
          <w:numId w:val="1"/>
        </w:numPr>
        <w:spacing w:after="200"/>
        <w:jc w:val="both"/>
        <w:rPr>
          <w:rFonts w:ascii="Montserrat" w:eastAsia="Montserrat" w:hAnsi="Montserrat" w:cs="Montserrat"/>
        </w:rPr>
      </w:pPr>
      <w:r>
        <w:rPr>
          <w:rFonts w:ascii="Montserrat" w:eastAsia="Montserrat" w:hAnsi="Montserrat" w:cs="Montserrat"/>
          <w:b/>
        </w:rPr>
        <w:t xml:space="preserve">Atama başvuru formunda yer alan adli sicil kaydına ilişkin </w:t>
      </w:r>
      <w:proofErr w:type="spellStart"/>
      <w:r>
        <w:rPr>
          <w:rFonts w:ascii="Montserrat" w:eastAsia="Montserrat" w:hAnsi="Montserrat" w:cs="Montserrat"/>
          <w:b/>
        </w:rPr>
        <w:t>beyanlarındanızdaki</w:t>
      </w:r>
      <w:proofErr w:type="spellEnd"/>
      <w:r>
        <w:rPr>
          <w:rFonts w:ascii="Montserrat" w:eastAsia="Montserrat" w:hAnsi="Montserrat" w:cs="Montserrat"/>
          <w:b/>
        </w:rPr>
        <w:t xml:space="preserve"> kişisel verileriniz,</w:t>
      </w:r>
      <w:r>
        <w:rPr>
          <w:rFonts w:ascii="Montserrat" w:eastAsia="Montserrat" w:hAnsi="Montserrat" w:cs="Montserrat"/>
        </w:rPr>
        <w:t xml:space="preserve"> Kamu Görevlerine İlk Defa Atanacaklar için Yapılacak sınavlar Hakkında Yönetmelikte öngörülmesi sebebiyle ve 657 Sayılı Devlet Memurları Kanunu 48.maddesinde sayılan yer verilen şartlara uygunluğunuzun değerlendirilmesi </w:t>
      </w:r>
      <w:r w:rsidRPr="00C3213B">
        <w:rPr>
          <w:rFonts w:ascii="Montserrat" w:eastAsia="Montserrat" w:hAnsi="Montserrat" w:cs="Montserrat"/>
        </w:rPr>
        <w:t>amacıyla kanunlarda açıkça öngörülmesi hukuki sebebine dayalı olarak işlenecektir.</w:t>
      </w:r>
    </w:p>
    <w:p w14:paraId="3BC7F8E8" w14:textId="77777777" w:rsidR="007626F3" w:rsidRDefault="00F60483">
      <w:pPr>
        <w:numPr>
          <w:ilvl w:val="1"/>
          <w:numId w:val="1"/>
        </w:numPr>
        <w:spacing w:after="200"/>
        <w:jc w:val="both"/>
        <w:rPr>
          <w:rFonts w:ascii="Montserrat" w:eastAsia="Montserrat" w:hAnsi="Montserrat" w:cs="Montserrat"/>
        </w:rPr>
      </w:pPr>
      <w:r w:rsidRPr="00C3213B">
        <w:rPr>
          <w:rFonts w:ascii="Montserrat" w:eastAsia="Montserrat" w:hAnsi="Montserrat" w:cs="Montserrat"/>
          <w:b/>
        </w:rPr>
        <w:lastRenderedPageBreak/>
        <w:t>Sağlık Bilgileri</w:t>
      </w:r>
      <w:r w:rsidRPr="00C3213B">
        <w:rPr>
          <w:rFonts w:ascii="Montserrat" w:eastAsia="Montserrat" w:hAnsi="Montserrat" w:cs="Montserrat"/>
        </w:rPr>
        <w:t xml:space="preserve"> (kan grubu bilgisi, kişisel sağlık bilgileri, kullanılan cihaz ve protez bilgileri, heyet raporunda yer alan sağlık verileriniz, </w:t>
      </w:r>
      <w:proofErr w:type="spellStart"/>
      <w:r w:rsidRPr="00C3213B">
        <w:rPr>
          <w:rFonts w:ascii="Montserrat" w:eastAsia="Montserrat" w:hAnsi="Montserrat" w:cs="Montserrat"/>
        </w:rPr>
        <w:t>pandemi</w:t>
      </w:r>
      <w:proofErr w:type="spellEnd"/>
      <w:r w:rsidRPr="00C3213B">
        <w:rPr>
          <w:rFonts w:ascii="Montserrat" w:eastAsia="Montserrat" w:hAnsi="Montserrat" w:cs="Montserrat"/>
        </w:rPr>
        <w:t xml:space="preserve">, salgın hastalık ve tehlikeli durumlarda teşhis bilgileri, </w:t>
      </w:r>
      <w:proofErr w:type="spellStart"/>
      <w:r w:rsidRPr="00C3213B">
        <w:rPr>
          <w:rFonts w:ascii="Montserrat" w:eastAsia="Montserrat" w:hAnsi="Montserrat" w:cs="Montserrat"/>
        </w:rPr>
        <w:t>sempton</w:t>
      </w:r>
      <w:proofErr w:type="spellEnd"/>
      <w:r w:rsidRPr="00C3213B">
        <w:rPr>
          <w:rFonts w:ascii="Montserrat" w:eastAsia="Montserrat" w:hAnsi="Montserrat" w:cs="Montserrat"/>
        </w:rPr>
        <w:t xml:space="preserve"> belirlemek için yapılan ölçüm ve tetkikler, muayene bilgileri, engelli personel kadrosundan başvuru yapmanız durumunda %40 engelli ve çalışabilir olduğunuzu </w:t>
      </w:r>
      <w:proofErr w:type="spellStart"/>
      <w:r w:rsidRPr="00C3213B">
        <w:rPr>
          <w:rFonts w:ascii="Montserrat" w:eastAsia="Montserrat" w:hAnsi="Montserrat" w:cs="Montserrat"/>
        </w:rPr>
        <w:t>gösteriri</w:t>
      </w:r>
      <w:proofErr w:type="spellEnd"/>
      <w:r w:rsidRPr="00C3213B">
        <w:rPr>
          <w:rFonts w:ascii="Montserrat" w:eastAsia="Montserrat" w:hAnsi="Montserrat" w:cs="Montserrat"/>
        </w:rPr>
        <w:t xml:space="preserve"> belge) 657</w:t>
      </w:r>
      <w:r>
        <w:rPr>
          <w:rFonts w:ascii="Montserrat" w:eastAsia="Montserrat" w:hAnsi="Montserrat" w:cs="Montserrat"/>
        </w:rPr>
        <w:t xml:space="preserve"> Sayılı Devlet Memurları Kanunu 48.maddesinde düzenlenen ‘’görevini devamlı yapmasına engel olabilecek akıl hastalığı bulunmamak’’ koşullunun bulunup bulunmadığının tespit edilebilmesini </w:t>
      </w:r>
      <w:proofErr w:type="spellStart"/>
      <w:r>
        <w:rPr>
          <w:rFonts w:ascii="Montserrat" w:eastAsia="Montserrat" w:hAnsi="Montserrat" w:cs="Montserrat"/>
        </w:rPr>
        <w:t>teminen</w:t>
      </w:r>
      <w:proofErr w:type="spellEnd"/>
      <w:r>
        <w:rPr>
          <w:rFonts w:ascii="Montserrat" w:eastAsia="Montserrat" w:hAnsi="Montserrat" w:cs="Montserrat"/>
        </w:rPr>
        <w:t xml:space="preserve"> birtakım belgelerin tarafımıza sunulması gerekliliği ayrıca yine aynı Kanunun 109. maddesi ve devamında düzenlenen özlük dosyasına ilişkin hükümler, Kamu Genel Tebliği (Seri No:2) uyarınca özlük belgesinde bulunması gerekli belgeleri düzenleyen maddeler gereğince ilgili belgenin özlük dosyasında bulunmasına ilişkin yükümlülüğün yerine getirilebilmesi amacıyla kanunlarda açıkça öngörülmesi, veri sorumlusunun hukuki yükümlülüğünü yerine getirmesi, bir hakkın tesisi hukuki sebeplerine dayalı olarak İş Sağlığı ve Güvenliği Kanunu, Sosyal Sigortalar ve Genel Sağlık Sigortası Kanunu ve diğer ilgili mevzuattan kaynaklı yükümlülüklerimizi yerine getirmek üzere SGK, YÖK gibi yetkili kurumlara bildirilmesi ve diğer yükümlülüklerimizin yerine getirilmesi amacıyla </w:t>
      </w:r>
      <w:r>
        <w:rPr>
          <w:rFonts w:ascii="Montserrat" w:eastAsia="Montserrat" w:hAnsi="Montserrat" w:cs="Montserrat"/>
          <w:b/>
        </w:rPr>
        <w:t>Personel Daire Başkanlığı</w:t>
      </w:r>
      <w:r>
        <w:rPr>
          <w:rFonts w:ascii="Montserrat" w:eastAsia="Montserrat" w:hAnsi="Montserrat" w:cs="Montserrat"/>
        </w:rPr>
        <w:t xml:space="preserve"> ve diğer ilgili birimlerimiz  tarafından açık rızanıza istinaden işlenmektedir. </w:t>
      </w:r>
    </w:p>
    <w:p w14:paraId="01A4A604" w14:textId="77777777" w:rsidR="007626F3" w:rsidRDefault="00F60483">
      <w:pPr>
        <w:numPr>
          <w:ilvl w:val="1"/>
          <w:numId w:val="1"/>
        </w:numPr>
        <w:spacing w:after="200"/>
        <w:jc w:val="both"/>
        <w:rPr>
          <w:rFonts w:ascii="Montserrat" w:eastAsia="Montserrat" w:hAnsi="Montserrat" w:cs="Montserrat"/>
        </w:rPr>
      </w:pPr>
      <w:r>
        <w:rPr>
          <w:rFonts w:ascii="Montserrat" w:eastAsia="Montserrat" w:hAnsi="Montserrat" w:cs="Montserrat"/>
        </w:rPr>
        <w:t xml:space="preserve">Güvenlik Soruşturması ve Arşiv Araştırması Kanunu hükümlerinde arşiv araştırması yapılmasının açıkça öngörülmesi sebebiyle adli sicil kaydı, kolluk kuvvetleri tarafından hâlen aranıp aranmadığı bilgisi, herhangi bir tahdit olup olmadığı bilgisi, kamu görevinden çıkarılma ya da kesinleşmiş memurluktan çıkarma cezası bilgisi, kesinleşmiş mahkeme kararları ve 4/12/2004 tarihli ve 5271 sayılı Ceza Muhakemesi Kanununun 171 inci maddesinin beşinci ve 231 inci maddesinin </w:t>
      </w:r>
      <w:proofErr w:type="spellStart"/>
      <w:r>
        <w:rPr>
          <w:rFonts w:ascii="Montserrat" w:eastAsia="Montserrat" w:hAnsi="Montserrat" w:cs="Montserrat"/>
        </w:rPr>
        <w:t>onüçüncü</w:t>
      </w:r>
      <w:proofErr w:type="spellEnd"/>
      <w:r>
        <w:rPr>
          <w:rFonts w:ascii="Montserrat" w:eastAsia="Montserrat" w:hAnsi="Montserrat" w:cs="Montserrat"/>
        </w:rPr>
        <w:t xml:space="preserve"> fıkraları kapsamında alınan kararlar ile kişi hakkında devam eden veya sonuçlanmış olan soruşturma ya da kovuşturmalar kapsamındaki olgulara ilişkin bilgiler şeklindeki kişisel verileriniz kanunlarda açıkça </w:t>
      </w:r>
      <w:proofErr w:type="spellStart"/>
      <w:r>
        <w:rPr>
          <w:rFonts w:ascii="Montserrat" w:eastAsia="Montserrat" w:hAnsi="Montserrat" w:cs="Montserrat"/>
        </w:rPr>
        <w:t>öngörüllmesi</w:t>
      </w:r>
      <w:proofErr w:type="spellEnd"/>
      <w:r>
        <w:rPr>
          <w:rFonts w:ascii="Montserrat" w:eastAsia="Montserrat" w:hAnsi="Montserrat" w:cs="Montserrat"/>
        </w:rPr>
        <w:t xml:space="preserve"> hukuki sebeplerine dayalı olarak işlenmektedir.</w:t>
      </w:r>
    </w:p>
    <w:p w14:paraId="248190BE" w14:textId="77777777" w:rsidR="007626F3" w:rsidRDefault="00F60483">
      <w:pPr>
        <w:numPr>
          <w:ilvl w:val="0"/>
          <w:numId w:val="1"/>
        </w:numPr>
        <w:spacing w:after="200"/>
        <w:jc w:val="both"/>
      </w:pPr>
      <w:r>
        <w:rPr>
          <w:rFonts w:ascii="Montserrat" w:eastAsia="Montserrat" w:hAnsi="Montserrat" w:cs="Montserrat"/>
          <w:b/>
        </w:rPr>
        <w:t xml:space="preserve">Kişisel Verilerinizin Toplama Yöntemi : </w:t>
      </w:r>
      <w:r>
        <w:rPr>
          <w:rFonts w:ascii="Montserrat" w:eastAsia="Montserrat" w:hAnsi="Montserrat" w:cs="Montserrat"/>
        </w:rPr>
        <w:t>Kişisel Verileriniz, Üniversitemiz ile paylaştığınız başvuru formu, mal bildirimi, adli sicil kaydı, sağlık raporu, fotoğraf, hizmet belgesi, mezuniyet belgesi gibi belgeler, özlük dosyası işlemleriniz, politika ve prosedürlerimizin yürütülmesi için gerekli olan yöntemler</w:t>
      </w:r>
      <w:r w:rsidRPr="00C3213B">
        <w:rPr>
          <w:rFonts w:ascii="Montserrat" w:eastAsia="Montserrat" w:hAnsi="Montserrat" w:cs="Montserrat"/>
        </w:rPr>
        <w:t>, ÖSYM  ara</w:t>
      </w:r>
      <w:r>
        <w:rPr>
          <w:rFonts w:ascii="Montserrat" w:eastAsia="Montserrat" w:hAnsi="Montserrat" w:cs="Montserrat"/>
        </w:rPr>
        <w:t>cılığı ile tamamen veya kısmen otomatik yollarla ya da veri kayıt sisteminin parçası olmak kaydıyla otomatik olmayan yöntemler ile toplanmakta ve mal bildirimi formu hariç olmak üzere Elektronik Belge Yönetimi Sistemine eklenmesi suretiyle işlenmektedir.</w:t>
      </w:r>
    </w:p>
    <w:p w14:paraId="199A7FBA" w14:textId="77777777" w:rsidR="007626F3" w:rsidRDefault="00F60483">
      <w:pPr>
        <w:numPr>
          <w:ilvl w:val="0"/>
          <w:numId w:val="1"/>
        </w:numPr>
        <w:spacing w:after="200"/>
        <w:ind w:left="425" w:right="-93"/>
        <w:jc w:val="both"/>
      </w:pPr>
      <w:r>
        <w:rPr>
          <w:rFonts w:ascii="Montserrat" w:eastAsia="Montserrat" w:hAnsi="Montserrat" w:cs="Montserrat"/>
          <w:b/>
        </w:rPr>
        <w:lastRenderedPageBreak/>
        <w:t>Kişisel verilerinizin aktarılması</w:t>
      </w:r>
      <w:r>
        <w:rPr>
          <w:rFonts w:ascii="Montserrat" w:eastAsia="Montserrat" w:hAnsi="Montserrat" w:cs="Montserrat"/>
        </w:rPr>
        <w:t>, Kişisel verilerinizi aşağıdaki alıcı grupları ile Kişisel Verilerin Korunması Politikasında belirtildiği şartlar altında ve şekilde aktarılabilecektir.</w:t>
      </w:r>
    </w:p>
    <w:p w14:paraId="5722B21C" w14:textId="77777777" w:rsidR="007626F3" w:rsidRDefault="00F60483">
      <w:pPr>
        <w:numPr>
          <w:ilvl w:val="1"/>
          <w:numId w:val="1"/>
        </w:numPr>
        <w:spacing w:after="200"/>
        <w:ind w:left="708" w:right="-93"/>
        <w:jc w:val="both"/>
      </w:pPr>
      <w:r>
        <w:rPr>
          <w:rFonts w:ascii="Montserrat" w:eastAsia="Montserrat" w:hAnsi="Montserrat" w:cs="Montserrat"/>
        </w:rPr>
        <w:t xml:space="preserve">Kişisel verileriniz, veri sorumlusunun meşru menfaati, kanunlarda açıkça öngörülmesi hukuki sebeplerine dayanarak ilgili mevzuattan doğan bilgi ve belge paylaşımına ilişkin yükümlülüklerini ve ayrıca  diğer hukuki yükümlülüklerimizi yerine getirmek amacıyla; sağlık verileriniz ise kamu sağlığının korunması, koruyucu hekimlik, tıbbî teşhis, tedavi ve bakım hizmetlerinin yürütülmesi, sağlık hizmetleri ile finansmanının planlanması ve yönetimi amacıyla </w:t>
      </w:r>
      <w:r>
        <w:rPr>
          <w:rFonts w:ascii="Montserrat" w:eastAsia="Montserrat" w:hAnsi="Montserrat" w:cs="Montserrat"/>
          <w:b/>
        </w:rPr>
        <w:t>‘’Yetkili Kamu Kurum ve Kuruluşlarına’</w:t>
      </w:r>
      <w:r>
        <w:rPr>
          <w:rFonts w:ascii="Montserrat" w:eastAsia="Montserrat" w:hAnsi="Montserrat" w:cs="Montserrat"/>
        </w:rPr>
        <w:t>’ aktarılabilmektedir. Örneğin SGK, YÖK,</w:t>
      </w:r>
    </w:p>
    <w:p w14:paraId="6917D2D2" w14:textId="77777777" w:rsidR="007626F3" w:rsidRDefault="00F60483">
      <w:pPr>
        <w:numPr>
          <w:ilvl w:val="1"/>
          <w:numId w:val="1"/>
        </w:numPr>
        <w:spacing w:after="200"/>
        <w:ind w:left="708" w:right="-93"/>
        <w:jc w:val="both"/>
        <w:rPr>
          <w:rFonts w:ascii="Montserrat" w:eastAsia="Montserrat" w:hAnsi="Montserrat" w:cs="Montserrat"/>
        </w:rPr>
      </w:pPr>
      <w:r>
        <w:rPr>
          <w:rFonts w:ascii="Montserrat" w:eastAsia="Montserrat" w:hAnsi="Montserrat" w:cs="Montserrat"/>
          <w:b/>
        </w:rPr>
        <w:t xml:space="preserve">Özel Nitelikli sağlık verileriniz; </w:t>
      </w:r>
      <w:r>
        <w:rPr>
          <w:rFonts w:ascii="Montserrat" w:eastAsia="Montserrat" w:hAnsi="Montserrat" w:cs="Montserrat"/>
        </w:rPr>
        <w:t xml:space="preserve">Sağlık raporunun usul ve fenne aykırılığı şüphesi uyanırsa buna ilişkin inceleme yapılabilmesi </w:t>
      </w:r>
      <w:proofErr w:type="gramStart"/>
      <w:r>
        <w:rPr>
          <w:rFonts w:ascii="Montserrat" w:eastAsia="Montserrat" w:hAnsi="Montserrat" w:cs="Montserrat"/>
        </w:rPr>
        <w:t>amacıyla</w:t>
      </w:r>
      <w:r>
        <w:rPr>
          <w:rFonts w:ascii="Montserrat" w:eastAsia="Montserrat" w:hAnsi="Montserrat" w:cs="Montserrat"/>
          <w:b/>
        </w:rPr>
        <w:t xml:space="preserve">  Sağlık</w:t>
      </w:r>
      <w:proofErr w:type="gramEnd"/>
      <w:r>
        <w:rPr>
          <w:rFonts w:ascii="Montserrat" w:eastAsia="Montserrat" w:hAnsi="Montserrat" w:cs="Montserrat"/>
          <w:b/>
        </w:rPr>
        <w:t xml:space="preserve"> Bakanlığına Bağlı Hakem </w:t>
      </w:r>
      <w:proofErr w:type="spellStart"/>
      <w:r>
        <w:rPr>
          <w:rFonts w:ascii="Montserrat" w:eastAsia="Montserrat" w:hAnsi="Montserrat" w:cs="Montserrat"/>
          <w:b/>
        </w:rPr>
        <w:t>Hastane’ye</w:t>
      </w:r>
      <w:proofErr w:type="spellEnd"/>
      <w:r>
        <w:rPr>
          <w:rFonts w:ascii="Montserrat" w:eastAsia="Montserrat" w:hAnsi="Montserrat" w:cs="Montserrat"/>
          <w:b/>
        </w:rPr>
        <w:t xml:space="preserve"> ve hukuki işlemler için gerekmesi halinde Avukatlarımıza açık rızanıza istinaden </w:t>
      </w:r>
      <w:r>
        <w:rPr>
          <w:rFonts w:ascii="Montserrat" w:eastAsia="Montserrat" w:hAnsi="Montserrat" w:cs="Montserrat"/>
        </w:rPr>
        <w:t>aktarılmaktadır.</w:t>
      </w:r>
    </w:p>
    <w:p w14:paraId="51FFA0FF" w14:textId="77777777" w:rsidR="007626F3" w:rsidRDefault="00F60483">
      <w:pPr>
        <w:numPr>
          <w:ilvl w:val="0"/>
          <w:numId w:val="1"/>
        </w:numPr>
        <w:spacing w:after="200"/>
        <w:ind w:right="-93"/>
        <w:jc w:val="both"/>
      </w:pPr>
      <w:proofErr w:type="gramStart"/>
      <w:r>
        <w:rPr>
          <w:rFonts w:ascii="Montserrat" w:eastAsia="Montserrat" w:hAnsi="Montserrat" w:cs="Montserrat"/>
          <w:b/>
        </w:rPr>
        <w:t>Haklarınız</w:t>
      </w:r>
      <w:r>
        <w:rPr>
          <w:rFonts w:ascii="Montserrat" w:eastAsia="Montserrat" w:hAnsi="Montserrat" w:cs="Montserrat"/>
        </w:rPr>
        <w:t xml:space="preserve"> -</w:t>
      </w:r>
      <w:proofErr w:type="gramEnd"/>
      <w:r>
        <w:rPr>
          <w:rFonts w:ascii="Montserrat" w:eastAsia="Montserrat" w:hAnsi="Montserrat" w:cs="Montserrat"/>
        </w:rPr>
        <w:t xml:space="preserve"> Üniversite Tarafından verilerinizin işlendiği ve Üniversite’nin verilerinizi veri sorumlusu sıfatı ile işlediği ölçüde kişisel verileriniz bakımından aşağıda bulunan haklara sahipsiniz:</w:t>
      </w:r>
    </w:p>
    <w:p w14:paraId="56D04741" w14:textId="77777777" w:rsidR="007626F3" w:rsidRDefault="00F60483">
      <w:pPr>
        <w:spacing w:after="200"/>
        <w:ind w:left="720" w:right="-93"/>
        <w:jc w:val="both"/>
        <w:rPr>
          <w:rFonts w:ascii="Montserrat" w:eastAsia="Montserrat" w:hAnsi="Montserrat" w:cs="Montserrat"/>
        </w:rPr>
      </w:pPr>
      <w:r>
        <w:rPr>
          <w:rFonts w:ascii="Montserrat" w:eastAsia="Montserrat" w:hAnsi="Montserrat" w:cs="Montserrat"/>
        </w:rPr>
        <w:t>“Herhangi bir kişisel verinizin işlenip işlenmediğini öğrenme; işlenme faaliyetlerine ilişkin olarak bilgi talep etme; işlenme amaçlarını öğrenme; yurt içinde veya yurt dışında üçüncü kişilere aktarılmış olması durumunda bu kişileri öğrenme; eksik veya yanlış işlenmiş olması halinde bunların düzeltilmesini isteme; işlenmesini gerektiren sebeplerin ortadan kalkması veya Üniversite’nin söz konusu verileri işleyebilmek için hukuki dayanağı veya meşru menfaatinin bulunmaması halinde kişisel verilerin silinmesini veya yok edilmesini isteme; Üniversite’den, yine Üniversite tarafından yetkilendirilen ve kişisel verileri işleyen üçüncü kişilerin bu bölüm kapsamındaki haklarınıza saygı duymasını sağlamasını talep etme; Kişisel verilerin otomatik sistemler vasıtasıyla işlenmesi sonucu ortaya çıkabilecek aleyhte sonuçlara itiraz etme ve; kanuna aykırı bir şekilde işlenmesi sebebiyle zarara uğramanız halinde bu zararın tazmin edilmesini isteme.”</w:t>
      </w:r>
    </w:p>
    <w:p w14:paraId="0F4A62AE" w14:textId="77777777" w:rsidR="007626F3" w:rsidRDefault="00F60483">
      <w:pPr>
        <w:spacing w:after="200"/>
        <w:ind w:left="720" w:right="-93"/>
        <w:jc w:val="both"/>
        <w:rPr>
          <w:rFonts w:ascii="Montserrat" w:eastAsia="Montserrat" w:hAnsi="Montserrat" w:cs="Montserrat"/>
          <w:b/>
        </w:rPr>
      </w:pPr>
      <w:r>
        <w:rPr>
          <w:rFonts w:ascii="Montserrat" w:eastAsia="Montserrat" w:hAnsi="Montserrat" w:cs="Montserrat"/>
          <w:b/>
        </w:rPr>
        <w:t>Kişisel verilerinizin işlenmesine ilişkin sahip olduğunuz haklarınız ile ilgili sorularınızı yazılı olarak veya kimliğinizin teyit edildiği e-posta ile iletebilirsiniz.</w:t>
      </w:r>
    </w:p>
    <w:p w14:paraId="33B86D6D" w14:textId="77777777" w:rsidR="007626F3" w:rsidRDefault="00F60483">
      <w:pPr>
        <w:numPr>
          <w:ilvl w:val="0"/>
          <w:numId w:val="1"/>
        </w:numPr>
        <w:spacing w:after="200"/>
        <w:ind w:right="-93"/>
        <w:jc w:val="both"/>
      </w:pPr>
      <w:r>
        <w:rPr>
          <w:rFonts w:ascii="Montserrat" w:eastAsia="Montserrat" w:hAnsi="Montserrat" w:cs="Montserrat"/>
          <w:b/>
        </w:rPr>
        <w:t xml:space="preserve">Yükümlülükleriniz: </w:t>
      </w:r>
      <w:r>
        <w:rPr>
          <w:rFonts w:ascii="Montserrat" w:eastAsia="Montserrat" w:hAnsi="Montserrat" w:cs="Montserrat"/>
        </w:rPr>
        <w:t>Üçüncü bir kişinin kişisel verisini referans olarak Üniversitemize verdiğiniz takdirde, söz konusu kişinin, 6698 Sayılı Kişisel Verilerin Korunması Kanunu kapsamında aydınlatıldığını, bilgilerinin Üniversitemize aktarılmasına rıza vermiş olduğunu ve bu konuda sizi yetkilendirmiş olduğunu kabul etmiş sayılırsınız.</w:t>
      </w:r>
      <w:r>
        <w:rPr>
          <w:rFonts w:ascii="Montserrat" w:eastAsia="Montserrat" w:hAnsi="Montserrat" w:cs="Montserrat"/>
        </w:rPr>
        <w:br/>
      </w:r>
      <w:r>
        <w:rPr>
          <w:rFonts w:ascii="Montserrat" w:eastAsia="Montserrat" w:hAnsi="Montserrat" w:cs="Montserrat"/>
        </w:rPr>
        <w:br/>
      </w:r>
      <w:r>
        <w:rPr>
          <w:rFonts w:ascii="Montserrat" w:eastAsia="Montserrat" w:hAnsi="Montserrat" w:cs="Montserrat"/>
          <w:b/>
        </w:rPr>
        <w:t xml:space="preserve">Kişisel verilerimin ve özel nitelikli kişisel verilerimin yukarıda açıklanan </w:t>
      </w:r>
      <w:r>
        <w:rPr>
          <w:rFonts w:ascii="Montserrat" w:eastAsia="Montserrat" w:hAnsi="Montserrat" w:cs="Montserrat"/>
          <w:b/>
        </w:rPr>
        <w:lastRenderedPageBreak/>
        <w:t>amaçlar doğrultusunda kaydedilmesi, işlenmesi, aktarılması hakkında bilgilendirildim.</w:t>
      </w:r>
    </w:p>
    <w:p w14:paraId="454ABBA0" w14:textId="77777777" w:rsidR="00AD1649" w:rsidRDefault="00AD1649">
      <w:pPr>
        <w:spacing w:after="200"/>
        <w:ind w:right="-93"/>
        <w:jc w:val="both"/>
        <w:rPr>
          <w:rFonts w:ascii="Montserrat" w:eastAsia="Montserrat" w:hAnsi="Montserrat" w:cs="Montserrat"/>
          <w:b/>
        </w:rPr>
      </w:pPr>
    </w:p>
    <w:p w14:paraId="5F0CB879" w14:textId="77777777" w:rsidR="00AD1649" w:rsidRDefault="00AD1649">
      <w:pPr>
        <w:spacing w:after="200"/>
        <w:ind w:right="-93"/>
        <w:jc w:val="both"/>
        <w:rPr>
          <w:rFonts w:ascii="Montserrat" w:eastAsia="Montserrat" w:hAnsi="Montserrat" w:cs="Montserrat"/>
          <w:b/>
        </w:rPr>
      </w:pPr>
    </w:p>
    <w:p w14:paraId="060DE183" w14:textId="77777777" w:rsidR="007626F3" w:rsidRDefault="00F60483">
      <w:pPr>
        <w:spacing w:after="200"/>
        <w:ind w:right="-93"/>
        <w:jc w:val="both"/>
        <w:rPr>
          <w:rFonts w:ascii="Montserrat" w:eastAsia="Montserrat" w:hAnsi="Montserrat" w:cs="Montserrat"/>
          <w:b/>
        </w:rPr>
      </w:pPr>
      <w:proofErr w:type="gramStart"/>
      <w:r>
        <w:rPr>
          <w:rFonts w:ascii="Montserrat" w:eastAsia="Montserrat" w:hAnsi="Montserrat" w:cs="Montserrat"/>
          <w:b/>
        </w:rPr>
        <w:t>AD -</w:t>
      </w:r>
      <w:proofErr w:type="gramEnd"/>
      <w:r>
        <w:rPr>
          <w:rFonts w:ascii="Montserrat" w:eastAsia="Montserrat" w:hAnsi="Montserrat" w:cs="Montserrat"/>
          <w:b/>
        </w:rPr>
        <w:t xml:space="preserve"> SOYAD :</w:t>
      </w:r>
    </w:p>
    <w:p w14:paraId="5D91131D" w14:textId="77777777" w:rsidR="007626F3" w:rsidRDefault="00F60483">
      <w:pPr>
        <w:spacing w:after="200"/>
        <w:ind w:right="-93"/>
        <w:jc w:val="both"/>
        <w:rPr>
          <w:rFonts w:ascii="Montserrat" w:eastAsia="Montserrat" w:hAnsi="Montserrat" w:cs="Montserrat"/>
          <w:b/>
        </w:rPr>
      </w:pPr>
      <w:proofErr w:type="gramStart"/>
      <w:r>
        <w:rPr>
          <w:rFonts w:ascii="Montserrat" w:eastAsia="Montserrat" w:hAnsi="Montserrat" w:cs="Montserrat"/>
          <w:b/>
        </w:rPr>
        <w:t>TARİH :</w:t>
      </w:r>
      <w:proofErr w:type="gramEnd"/>
    </w:p>
    <w:p w14:paraId="2197260A" w14:textId="77777777" w:rsidR="007626F3" w:rsidRDefault="00AD1649">
      <w:pPr>
        <w:spacing w:after="200"/>
        <w:ind w:right="-93"/>
        <w:jc w:val="both"/>
        <w:rPr>
          <w:rFonts w:ascii="Montserrat" w:eastAsia="Montserrat" w:hAnsi="Montserrat" w:cs="Montserrat"/>
          <w:b/>
        </w:rPr>
      </w:pPr>
      <w:r>
        <w:rPr>
          <w:rFonts w:ascii="Montserrat" w:eastAsia="Montserrat" w:hAnsi="Montserrat" w:cs="Montserrat"/>
          <w:b/>
        </w:rPr>
        <w:t>İMZA</w:t>
      </w:r>
      <w:r w:rsidR="00F60483">
        <w:rPr>
          <w:rFonts w:ascii="Montserrat" w:eastAsia="Montserrat" w:hAnsi="Montserrat" w:cs="Montserrat"/>
          <w:b/>
        </w:rPr>
        <w:t>:</w:t>
      </w:r>
      <w:r w:rsidR="00F60483">
        <w:rPr>
          <w:rFonts w:ascii="Montserrat" w:eastAsia="Montserrat" w:hAnsi="Montserrat" w:cs="Montserrat"/>
          <w:b/>
        </w:rPr>
        <w:br/>
      </w:r>
    </w:p>
    <w:p w14:paraId="3E9B13B1" w14:textId="77777777" w:rsidR="007626F3" w:rsidRDefault="007626F3">
      <w:pPr>
        <w:spacing w:after="200"/>
        <w:ind w:right="-93"/>
        <w:jc w:val="both"/>
        <w:rPr>
          <w:rFonts w:ascii="Montserrat" w:eastAsia="Montserrat" w:hAnsi="Montserrat" w:cs="Montserrat"/>
          <w:b/>
        </w:rPr>
      </w:pPr>
    </w:p>
    <w:p w14:paraId="5E4F40C5" w14:textId="77777777" w:rsidR="007626F3" w:rsidRDefault="007626F3">
      <w:pPr>
        <w:spacing w:after="200"/>
        <w:ind w:right="-93"/>
        <w:jc w:val="both"/>
        <w:rPr>
          <w:rFonts w:ascii="Montserrat" w:eastAsia="Montserrat" w:hAnsi="Montserrat" w:cs="Montserrat"/>
          <w:b/>
        </w:rPr>
      </w:pPr>
    </w:p>
    <w:p w14:paraId="2174ACBF" w14:textId="77777777" w:rsidR="007626F3" w:rsidRDefault="007626F3"/>
    <w:sectPr w:rsidR="007626F3">
      <w:footerReference w:type="defaul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56A74" w14:textId="77777777" w:rsidR="00A06979" w:rsidRDefault="00A06979" w:rsidP="00AD1649">
      <w:pPr>
        <w:spacing w:line="240" w:lineRule="auto"/>
      </w:pPr>
      <w:r>
        <w:separator/>
      </w:r>
    </w:p>
  </w:endnote>
  <w:endnote w:type="continuationSeparator" w:id="0">
    <w:p w14:paraId="64B30C5C" w14:textId="77777777" w:rsidR="00A06979" w:rsidRDefault="00A06979" w:rsidP="00AD16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altName w:val="Montserrat"/>
    <w:charset w:val="A2"/>
    <w:family w:val="auto"/>
    <w:pitch w:val="variable"/>
    <w:sig w:usb0="2000020F" w:usb1="00000003" w:usb2="00000000" w:usb3="00000000" w:csb0="00000197"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831645"/>
      <w:docPartObj>
        <w:docPartGallery w:val="Page Numbers (Bottom of Page)"/>
        <w:docPartUnique/>
      </w:docPartObj>
    </w:sdtPr>
    <w:sdtEndPr/>
    <w:sdtContent>
      <w:p w14:paraId="4107D6D2" w14:textId="77777777" w:rsidR="00AD1649" w:rsidRDefault="00AD1649">
        <w:pPr>
          <w:pStyle w:val="AltBilgi"/>
          <w:jc w:val="right"/>
        </w:pPr>
        <w:r>
          <w:fldChar w:fldCharType="begin"/>
        </w:r>
        <w:r>
          <w:instrText>PAGE   \* MERGEFORMAT</w:instrText>
        </w:r>
        <w:r>
          <w:fldChar w:fldCharType="separate"/>
        </w:r>
        <w:r w:rsidR="00F80EA1" w:rsidRPr="00F80EA1">
          <w:rPr>
            <w:noProof/>
            <w:lang w:val="tr-TR"/>
          </w:rPr>
          <w:t>2</w:t>
        </w:r>
        <w:r>
          <w:fldChar w:fldCharType="end"/>
        </w:r>
      </w:p>
    </w:sdtContent>
  </w:sdt>
  <w:p w14:paraId="64C91B5E" w14:textId="77777777" w:rsidR="00AD1649" w:rsidRDefault="00AD164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17266" w14:textId="77777777" w:rsidR="00A06979" w:rsidRDefault="00A06979" w:rsidP="00AD1649">
      <w:pPr>
        <w:spacing w:line="240" w:lineRule="auto"/>
      </w:pPr>
      <w:r>
        <w:separator/>
      </w:r>
    </w:p>
  </w:footnote>
  <w:footnote w:type="continuationSeparator" w:id="0">
    <w:p w14:paraId="65997806" w14:textId="77777777" w:rsidR="00A06979" w:rsidRDefault="00A06979" w:rsidP="00AD164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04B3F"/>
    <w:multiLevelType w:val="multilevel"/>
    <w:tmpl w:val="DB0257CE"/>
    <w:lvl w:ilvl="0">
      <w:start w:val="1"/>
      <w:numFmt w:val="decimal"/>
      <w:lvlText w:val="%1."/>
      <w:lvlJc w:val="right"/>
      <w:pPr>
        <w:ind w:left="720" w:hanging="360"/>
      </w:pPr>
      <w:rPr>
        <w:rFonts w:ascii="Montserrat" w:eastAsia="Montserrat" w:hAnsi="Montserrat" w:cs="Montserrat"/>
        <w:b/>
        <w:u w:val="none"/>
      </w:rPr>
    </w:lvl>
    <w:lvl w:ilvl="1">
      <w:start w:val="1"/>
      <w:numFmt w:val="decimal"/>
      <w:lvlText w:val="%1.%2."/>
      <w:lvlJc w:val="right"/>
      <w:pPr>
        <w:ind w:left="1440" w:hanging="360"/>
      </w:pPr>
      <w:rPr>
        <w:rFonts w:ascii="Arial" w:eastAsia="Arial" w:hAnsi="Arial" w:cs="Arial"/>
        <w:b/>
        <w:u w:val="none"/>
      </w:rPr>
    </w:lvl>
    <w:lvl w:ilvl="2">
      <w:start w:val="1"/>
      <w:numFmt w:val="decimal"/>
      <w:lvlText w:val="%1.%2.%3."/>
      <w:lvlJc w:val="right"/>
      <w:pPr>
        <w:ind w:left="2160" w:hanging="360"/>
      </w:pPr>
      <w:rPr>
        <w:rFonts w:ascii="Arial" w:eastAsia="Arial" w:hAnsi="Arial" w:cs="Arial"/>
        <w:b/>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6F3"/>
    <w:rsid w:val="00343782"/>
    <w:rsid w:val="007626F3"/>
    <w:rsid w:val="00942A5E"/>
    <w:rsid w:val="009E58A1"/>
    <w:rsid w:val="00A06979"/>
    <w:rsid w:val="00AD1649"/>
    <w:rsid w:val="00C3213B"/>
    <w:rsid w:val="00CE1BAD"/>
    <w:rsid w:val="00D42980"/>
    <w:rsid w:val="00F60483"/>
    <w:rsid w:val="00F80E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5F1FD"/>
  <w15:docId w15:val="{9119931C-EA3E-489D-A9F3-FBDBB75E3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stBilgi">
    <w:name w:val="header"/>
    <w:basedOn w:val="Normal"/>
    <w:link w:val="stBilgiChar"/>
    <w:uiPriority w:val="99"/>
    <w:unhideWhenUsed/>
    <w:rsid w:val="00AD1649"/>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AD1649"/>
  </w:style>
  <w:style w:type="paragraph" w:styleId="AltBilgi">
    <w:name w:val="footer"/>
    <w:basedOn w:val="Normal"/>
    <w:link w:val="AltBilgiChar"/>
    <w:uiPriority w:val="99"/>
    <w:unhideWhenUsed/>
    <w:rsid w:val="00AD1649"/>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AD1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1565</Words>
  <Characters>8921</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ATAMA-AKYÜZ</dc:creator>
  <cp:lastModifiedBy>LENOVA</cp:lastModifiedBy>
  <cp:revision>2</cp:revision>
  <dcterms:created xsi:type="dcterms:W3CDTF">2025-02-12T12:16:00Z</dcterms:created>
  <dcterms:modified xsi:type="dcterms:W3CDTF">2025-02-12T12:16:00Z</dcterms:modified>
</cp:coreProperties>
</file>