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2A" w:rsidRPr="00C967E6" w:rsidRDefault="000A562A" w:rsidP="000A562A">
      <w:pPr>
        <w:spacing w:after="0"/>
        <w:jc w:val="both"/>
        <w:rPr>
          <w:rFonts w:ascii="Arial" w:eastAsia="Times New Roman" w:hAnsi="Arial" w:cs="Arial"/>
          <w:b/>
          <w:sz w:val="16"/>
          <w:szCs w:val="20"/>
          <w:lang w:eastAsia="tr-TR"/>
        </w:rPr>
      </w:pPr>
      <w:r w:rsidRPr="00C967E6">
        <w:rPr>
          <w:rFonts w:ascii="Arial" w:eastAsia="Times New Roman" w:hAnsi="Arial" w:cs="Arial"/>
          <w:b/>
          <w:sz w:val="16"/>
          <w:szCs w:val="20"/>
          <w:lang w:eastAsia="tr-TR"/>
        </w:rPr>
        <w:t>AMAÇ</w:t>
      </w:r>
    </w:p>
    <w:p w:rsidR="000A562A" w:rsidRPr="00C967E6" w:rsidRDefault="000A562A" w:rsidP="000A562A">
      <w:pPr>
        <w:spacing w:after="0"/>
        <w:jc w:val="both"/>
        <w:rPr>
          <w:rFonts w:ascii="Arial" w:eastAsia="Times New Roman" w:hAnsi="Arial" w:cs="Arial"/>
          <w:sz w:val="16"/>
          <w:szCs w:val="20"/>
          <w:lang w:eastAsia="tr-TR"/>
        </w:rPr>
      </w:pPr>
      <w:r w:rsidRPr="00C967E6">
        <w:rPr>
          <w:rFonts w:ascii="Arial" w:eastAsia="Times New Roman" w:hAnsi="Arial" w:cs="Arial"/>
          <w:bCs/>
          <w:sz w:val="16"/>
          <w:szCs w:val="20"/>
          <w:lang w:eastAsia="tr-TR"/>
        </w:rPr>
        <w:t xml:space="preserve">Hasta ve hastanın yasal temsilcisinin bakım kararlarına etkin katılımının sağlanması, planlanan bakım ve tedavi ile ilgili yeterli, açık, anlaşılır bir şekilde ve dilde bilgilendirilmesi, karar verme ve tedaviye katılımlarının desteklenmesi, gerekli onaylarının hasta veya hastanın yasal temsilcisi tarafından verilmesi için hastane kurallarının ve yöntemlerin tarif edilmesidir. </w:t>
      </w:r>
      <w:r w:rsidRPr="00C967E6">
        <w:rPr>
          <w:rFonts w:ascii="Arial" w:eastAsia="Times New Roman" w:hAnsi="Arial" w:cs="Arial"/>
          <w:sz w:val="16"/>
          <w:szCs w:val="20"/>
          <w:lang w:eastAsia="tr-TR"/>
        </w:rPr>
        <w:t>Bir insanın kendisiyle ilgili konularda, kendi değerlerine dayanarak kararlar vermesine ve bu kararlar doğrultusunda uygulamalarda bulunması Etik İlkesine uyulması hedeftir.</w:t>
      </w:r>
    </w:p>
    <w:p w:rsidR="000A562A" w:rsidRPr="00C967E6" w:rsidRDefault="000A562A" w:rsidP="000A562A">
      <w:pPr>
        <w:spacing w:after="0"/>
        <w:jc w:val="both"/>
        <w:rPr>
          <w:rFonts w:ascii="Arial" w:eastAsia="Times New Roman" w:hAnsi="Arial" w:cs="Arial"/>
          <w:b/>
          <w:sz w:val="16"/>
          <w:szCs w:val="20"/>
          <w:lang w:eastAsia="tr-TR"/>
        </w:rPr>
      </w:pPr>
      <w:r w:rsidRPr="00C967E6">
        <w:rPr>
          <w:rFonts w:ascii="Arial" w:eastAsia="Times New Roman" w:hAnsi="Arial" w:cs="Arial"/>
          <w:b/>
          <w:sz w:val="16"/>
          <w:szCs w:val="20"/>
          <w:lang w:eastAsia="tr-TR"/>
        </w:rPr>
        <w:t>KAPSAM</w:t>
      </w:r>
    </w:p>
    <w:p w:rsidR="000A562A" w:rsidRPr="00C967E6" w:rsidRDefault="000A562A" w:rsidP="000A562A">
      <w:pPr>
        <w:spacing w:after="0"/>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Riskli girişimsel işlemler öncesinde hasta bilgilendirilmesini ve rızasının alınmasını kapsar.</w:t>
      </w:r>
    </w:p>
    <w:p w:rsidR="000A562A" w:rsidRPr="00C967E6" w:rsidRDefault="000A562A" w:rsidP="000A562A">
      <w:pPr>
        <w:spacing w:after="0"/>
        <w:jc w:val="both"/>
        <w:rPr>
          <w:rFonts w:ascii="Arial" w:eastAsia="Times New Roman" w:hAnsi="Arial" w:cs="Arial"/>
          <w:b/>
          <w:sz w:val="16"/>
          <w:szCs w:val="20"/>
          <w:lang w:eastAsia="tr-TR"/>
        </w:rPr>
      </w:pPr>
      <w:r w:rsidRPr="00C967E6">
        <w:rPr>
          <w:rFonts w:ascii="Arial" w:eastAsia="Times New Roman" w:hAnsi="Arial" w:cs="Arial"/>
          <w:b/>
          <w:sz w:val="16"/>
          <w:szCs w:val="20"/>
          <w:lang w:eastAsia="tr-TR"/>
        </w:rPr>
        <w:t>TANIMLAR</w:t>
      </w:r>
    </w:p>
    <w:p w:rsidR="000A562A" w:rsidRPr="00C967E6" w:rsidRDefault="000A562A" w:rsidP="000A562A">
      <w:pPr>
        <w:tabs>
          <w:tab w:val="num" w:pos="0"/>
          <w:tab w:val="left" w:pos="284"/>
          <w:tab w:val="num" w:pos="540"/>
        </w:tabs>
        <w:spacing w:after="0"/>
        <w:jc w:val="both"/>
        <w:rPr>
          <w:rFonts w:ascii="Arial" w:eastAsia="Times New Roman" w:hAnsi="Arial" w:cs="Arial"/>
          <w:bCs/>
          <w:sz w:val="16"/>
          <w:szCs w:val="20"/>
          <w:lang w:eastAsia="tr-TR"/>
        </w:rPr>
      </w:pPr>
      <w:r w:rsidRPr="00C967E6">
        <w:rPr>
          <w:rFonts w:ascii="Arial" w:eastAsia="Times New Roman" w:hAnsi="Arial" w:cs="Arial"/>
          <w:b/>
          <w:sz w:val="16"/>
          <w:szCs w:val="20"/>
          <w:lang w:eastAsia="tr-TR"/>
        </w:rPr>
        <w:t xml:space="preserve">Yetkin Yetişkin: </w:t>
      </w:r>
      <w:r w:rsidRPr="00C967E6">
        <w:rPr>
          <w:rFonts w:ascii="Arial" w:eastAsia="Times New Roman" w:hAnsi="Arial" w:cs="Arial"/>
          <w:bCs/>
          <w:sz w:val="16"/>
          <w:szCs w:val="20"/>
          <w:lang w:eastAsia="tr-TR"/>
        </w:rPr>
        <w:t>Karar verme kapasitesi olan 18 yaş üstü veya 18 yaş altı olup karar verme konusunda yetki sahibi olan kimse.</w:t>
      </w:r>
    </w:p>
    <w:p w:rsidR="000A562A" w:rsidRPr="00C967E6" w:rsidRDefault="000A562A" w:rsidP="000A562A">
      <w:pPr>
        <w:tabs>
          <w:tab w:val="num" w:pos="0"/>
          <w:tab w:val="left" w:pos="284"/>
          <w:tab w:val="num" w:pos="540"/>
        </w:tabs>
        <w:spacing w:after="0"/>
        <w:jc w:val="both"/>
        <w:rPr>
          <w:rFonts w:ascii="Arial" w:eastAsia="Times New Roman" w:hAnsi="Arial" w:cs="Arial"/>
          <w:bCs/>
          <w:sz w:val="16"/>
          <w:szCs w:val="20"/>
          <w:lang w:eastAsia="tr-TR"/>
        </w:rPr>
      </w:pPr>
      <w:r w:rsidRPr="00C967E6">
        <w:rPr>
          <w:rFonts w:ascii="Arial" w:eastAsia="Times New Roman" w:hAnsi="Arial" w:cs="Arial"/>
          <w:b/>
          <w:sz w:val="16"/>
          <w:szCs w:val="20"/>
          <w:lang w:eastAsia="tr-TR"/>
        </w:rPr>
        <w:t xml:space="preserve">Karar Verme Kapasitesi: </w:t>
      </w:r>
      <w:r w:rsidRPr="00C967E6">
        <w:rPr>
          <w:rFonts w:ascii="Arial" w:eastAsia="Times New Roman" w:hAnsi="Arial" w:cs="Arial"/>
          <w:bCs/>
          <w:sz w:val="16"/>
          <w:szCs w:val="20"/>
          <w:lang w:eastAsia="tr-TR"/>
        </w:rPr>
        <w:t>Doktor tarafından hastalık ve tedavi seçenekleri konusunda verilen bilgileri anlayabilme, bu konuda konuşabilme ve yorum yapabilme yetisi.</w:t>
      </w:r>
    </w:p>
    <w:p w:rsidR="000A562A" w:rsidRPr="00C967E6" w:rsidRDefault="000A562A" w:rsidP="000A562A">
      <w:pPr>
        <w:tabs>
          <w:tab w:val="num" w:pos="0"/>
          <w:tab w:val="left" w:pos="284"/>
          <w:tab w:val="num" w:pos="540"/>
        </w:tabs>
        <w:spacing w:after="0"/>
        <w:jc w:val="both"/>
        <w:rPr>
          <w:rFonts w:ascii="Arial" w:eastAsia="Times New Roman" w:hAnsi="Arial" w:cs="Arial"/>
          <w:bCs/>
          <w:sz w:val="16"/>
          <w:szCs w:val="20"/>
          <w:lang w:eastAsia="tr-TR"/>
        </w:rPr>
      </w:pPr>
      <w:r w:rsidRPr="00C967E6">
        <w:rPr>
          <w:rFonts w:ascii="Arial" w:eastAsia="Times New Roman" w:hAnsi="Arial" w:cs="Arial"/>
          <w:b/>
          <w:sz w:val="16"/>
          <w:szCs w:val="20"/>
          <w:lang w:eastAsia="tr-TR"/>
        </w:rPr>
        <w:t>Yasal Yetkilendirilmiş Kişi:</w:t>
      </w:r>
      <w:r w:rsidRPr="00C967E6">
        <w:rPr>
          <w:rFonts w:ascii="Arial" w:eastAsia="Times New Roman" w:hAnsi="Arial" w:cs="Arial"/>
          <w:bCs/>
          <w:sz w:val="16"/>
          <w:szCs w:val="20"/>
          <w:lang w:eastAsia="tr-TR"/>
        </w:rPr>
        <w:t xml:space="preserve"> 15-18 yaş arası olup evli, hamile ya da mahkeme tarafından erginliği kabul edilmiş olan, ailesi ya da vasisinden bağımsız olarak kendisine uygulanacak cerrahi ya da tıbbi tedaviye onay verme konusunda kapasite ve yeterliliğe sahip olan kimse.</w:t>
      </w:r>
    </w:p>
    <w:p w:rsidR="000A562A" w:rsidRPr="00C967E6" w:rsidRDefault="000A562A" w:rsidP="000A562A">
      <w:pPr>
        <w:tabs>
          <w:tab w:val="num" w:pos="0"/>
          <w:tab w:val="left" w:pos="284"/>
          <w:tab w:val="num" w:pos="540"/>
        </w:tabs>
        <w:spacing w:after="0"/>
        <w:jc w:val="both"/>
        <w:rPr>
          <w:rFonts w:ascii="Arial" w:eastAsia="Times New Roman" w:hAnsi="Arial" w:cs="Arial"/>
          <w:bCs/>
          <w:sz w:val="16"/>
          <w:szCs w:val="20"/>
          <w:lang w:eastAsia="tr-TR"/>
        </w:rPr>
      </w:pPr>
      <w:r w:rsidRPr="00C967E6">
        <w:rPr>
          <w:rFonts w:ascii="Arial" w:eastAsia="Times New Roman" w:hAnsi="Arial" w:cs="Arial"/>
          <w:b/>
          <w:sz w:val="16"/>
          <w:szCs w:val="20"/>
          <w:lang w:eastAsia="tr-TR"/>
        </w:rPr>
        <w:t>Vasi:</w:t>
      </w:r>
      <w:r w:rsidRPr="00C967E6">
        <w:rPr>
          <w:rFonts w:ascii="Arial" w:eastAsia="Times New Roman" w:hAnsi="Arial" w:cs="Arial"/>
          <w:bCs/>
          <w:sz w:val="16"/>
          <w:szCs w:val="20"/>
          <w:lang w:eastAsia="tr-TR"/>
        </w:rPr>
        <w:t xml:space="preserve"> Vesayeti altındaki 18 yaş ve üstü olup ergin ya da kanuni yeterliliği olmayan kişilerin tıbbi bakımı konusunda, onay verme yetkisine sahip mahkeme tarafından atanmış kimsedir.</w:t>
      </w:r>
    </w:p>
    <w:p w:rsidR="000A562A" w:rsidRPr="00C967E6" w:rsidRDefault="000A562A" w:rsidP="000A562A">
      <w:pPr>
        <w:tabs>
          <w:tab w:val="num" w:pos="0"/>
          <w:tab w:val="left" w:pos="284"/>
          <w:tab w:val="num" w:pos="540"/>
        </w:tabs>
        <w:spacing w:after="0"/>
        <w:jc w:val="both"/>
        <w:rPr>
          <w:rFonts w:ascii="Arial" w:eastAsia="Times New Roman" w:hAnsi="Arial" w:cs="Arial"/>
          <w:sz w:val="16"/>
          <w:szCs w:val="20"/>
          <w:lang w:eastAsia="tr-TR"/>
        </w:rPr>
      </w:pPr>
      <w:r w:rsidRPr="00C967E6">
        <w:rPr>
          <w:rFonts w:ascii="Arial" w:eastAsia="Times New Roman" w:hAnsi="Arial" w:cs="Arial"/>
          <w:b/>
          <w:sz w:val="16"/>
          <w:szCs w:val="20"/>
          <w:lang w:eastAsia="tr-TR"/>
        </w:rPr>
        <w:t>Yasal Temsilci</w:t>
      </w:r>
      <w:r w:rsidRPr="00C967E6">
        <w:rPr>
          <w:rFonts w:ascii="Arial" w:eastAsia="Times New Roman" w:hAnsi="Arial" w:cs="Arial"/>
          <w:sz w:val="16"/>
          <w:szCs w:val="20"/>
          <w:lang w:eastAsia="tr-TR"/>
        </w:rPr>
        <w:t>: Vasiyet altındakiler için vasi, reşit olmayanlar için anne – baba, bunların bulunmadığı durumlarda 1. derece kanuni mirasçılar, (1.sırada eş, 2.sırada anne baba, 3.sırada 18 yaşını geçmiş çocuklar, 4.sırada kardeş, 5.sırada atanmış vasi, 6.sırada atanmış yasal temsilci) yer alır.</w:t>
      </w:r>
    </w:p>
    <w:p w:rsidR="000A562A" w:rsidRPr="00C967E6" w:rsidRDefault="000A562A" w:rsidP="000A562A">
      <w:pPr>
        <w:tabs>
          <w:tab w:val="num" w:pos="0"/>
          <w:tab w:val="left" w:pos="284"/>
          <w:tab w:val="num" w:pos="540"/>
        </w:tabs>
        <w:spacing w:after="0"/>
        <w:jc w:val="both"/>
        <w:rPr>
          <w:rFonts w:ascii="Arial" w:eastAsia="Times New Roman" w:hAnsi="Arial" w:cs="Arial"/>
          <w:sz w:val="16"/>
          <w:szCs w:val="20"/>
          <w:lang w:eastAsia="tr-TR"/>
        </w:rPr>
      </w:pPr>
      <w:r w:rsidRPr="00C967E6">
        <w:rPr>
          <w:rFonts w:ascii="Arial" w:eastAsia="Times New Roman" w:hAnsi="Arial" w:cs="Arial"/>
          <w:b/>
          <w:sz w:val="16"/>
          <w:szCs w:val="20"/>
          <w:lang w:eastAsia="tr-TR"/>
        </w:rPr>
        <w:t xml:space="preserve">Şahit: </w:t>
      </w:r>
      <w:r w:rsidRPr="00C967E6">
        <w:rPr>
          <w:rFonts w:ascii="Arial" w:eastAsia="Times New Roman" w:hAnsi="Arial" w:cs="Arial"/>
          <w:sz w:val="16"/>
          <w:szCs w:val="20"/>
          <w:lang w:eastAsia="tr-TR"/>
        </w:rPr>
        <w:t>Hukuken sorumlu kişi adına şahitlik yapma vasıflarına sahip bir ikinci kişi.</w:t>
      </w:r>
    </w:p>
    <w:p w:rsidR="00122672" w:rsidRPr="00C967E6" w:rsidRDefault="00122672" w:rsidP="000A562A">
      <w:pPr>
        <w:tabs>
          <w:tab w:val="num" w:pos="0"/>
          <w:tab w:val="left" w:pos="284"/>
          <w:tab w:val="num" w:pos="540"/>
        </w:tabs>
        <w:spacing w:after="0"/>
        <w:jc w:val="both"/>
        <w:rPr>
          <w:rFonts w:ascii="Arial" w:eastAsia="Times New Roman" w:hAnsi="Arial" w:cs="Arial"/>
          <w:sz w:val="16"/>
          <w:szCs w:val="20"/>
          <w:lang w:eastAsia="tr-TR"/>
        </w:rPr>
      </w:pPr>
    </w:p>
    <w:p w:rsidR="00122672" w:rsidRPr="00C967E6" w:rsidRDefault="000A562A" w:rsidP="000A562A">
      <w:pPr>
        <w:spacing w:after="0"/>
        <w:jc w:val="both"/>
        <w:rPr>
          <w:rFonts w:ascii="Arial" w:eastAsia="Times New Roman" w:hAnsi="Arial" w:cs="Arial"/>
          <w:b/>
          <w:sz w:val="16"/>
          <w:szCs w:val="20"/>
          <w:lang w:eastAsia="tr-TR"/>
        </w:rPr>
      </w:pPr>
      <w:r w:rsidRPr="00C967E6">
        <w:rPr>
          <w:rFonts w:ascii="Arial" w:eastAsia="Times New Roman" w:hAnsi="Arial" w:cs="Arial"/>
          <w:b/>
          <w:sz w:val="16"/>
          <w:szCs w:val="20"/>
          <w:lang w:eastAsia="tr-TR"/>
        </w:rPr>
        <w:t>SORUMLULAR</w:t>
      </w:r>
    </w:p>
    <w:p w:rsidR="000A562A" w:rsidRPr="00C967E6" w:rsidRDefault="000A562A" w:rsidP="000A562A">
      <w:pPr>
        <w:tabs>
          <w:tab w:val="left" w:pos="639"/>
          <w:tab w:val="left" w:pos="1064"/>
        </w:tabs>
        <w:spacing w:after="0"/>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Üst Yönetim</w:t>
      </w:r>
    </w:p>
    <w:p w:rsidR="000A562A" w:rsidRPr="00C967E6" w:rsidRDefault="000A562A" w:rsidP="000A562A">
      <w:pPr>
        <w:tabs>
          <w:tab w:val="left" w:pos="639"/>
          <w:tab w:val="left" w:pos="1064"/>
        </w:tabs>
        <w:spacing w:after="0"/>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Tüm Diş Hekimleri</w:t>
      </w:r>
    </w:p>
    <w:p w:rsidR="000A562A" w:rsidRPr="00C967E6" w:rsidRDefault="000A562A" w:rsidP="000A562A">
      <w:pPr>
        <w:tabs>
          <w:tab w:val="left" w:pos="639"/>
          <w:tab w:val="left" w:pos="1064"/>
        </w:tabs>
        <w:spacing w:after="0"/>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Tüm Sağlık Çalışanları</w:t>
      </w:r>
    </w:p>
    <w:p w:rsidR="000A562A" w:rsidRPr="00C967E6" w:rsidRDefault="00C967E6" w:rsidP="000A562A">
      <w:pPr>
        <w:spacing w:after="0"/>
        <w:jc w:val="both"/>
        <w:rPr>
          <w:rFonts w:ascii="Arial" w:eastAsia="MS Mincho" w:hAnsi="Arial" w:cs="Arial"/>
          <w:b/>
          <w:sz w:val="16"/>
          <w:szCs w:val="20"/>
          <w:lang w:eastAsia="tr-TR"/>
        </w:rPr>
      </w:pPr>
      <w:r w:rsidRPr="00C967E6">
        <w:rPr>
          <w:rFonts w:ascii="Arial" w:eastAsia="MS Mincho" w:hAnsi="Arial" w:cs="Arial"/>
          <w:b/>
          <w:sz w:val="16"/>
          <w:szCs w:val="20"/>
          <w:lang w:eastAsia="tr-TR"/>
        </w:rPr>
        <w:t>FAALİYET AKIŞI</w:t>
      </w:r>
    </w:p>
    <w:p w:rsidR="00122672" w:rsidRPr="00C967E6" w:rsidRDefault="00122672" w:rsidP="000A562A">
      <w:pPr>
        <w:spacing w:after="0"/>
        <w:jc w:val="both"/>
        <w:rPr>
          <w:rFonts w:ascii="Arial" w:eastAsia="MS Mincho" w:hAnsi="Arial" w:cs="Arial"/>
          <w:b/>
          <w:sz w:val="16"/>
          <w:szCs w:val="20"/>
          <w:lang w:eastAsia="tr-TR"/>
        </w:rPr>
      </w:pPr>
    </w:p>
    <w:p w:rsidR="000A562A" w:rsidRPr="00C967E6" w:rsidRDefault="000A562A" w:rsidP="000A562A">
      <w:pPr>
        <w:spacing w:after="0"/>
        <w:jc w:val="both"/>
        <w:rPr>
          <w:rFonts w:ascii="Arial" w:eastAsia="Times New Roman" w:hAnsi="Arial" w:cs="Arial"/>
          <w:b/>
          <w:sz w:val="16"/>
          <w:szCs w:val="20"/>
          <w:lang w:eastAsia="tr-TR"/>
        </w:rPr>
      </w:pPr>
      <w:r w:rsidRPr="00C967E6">
        <w:rPr>
          <w:rFonts w:ascii="Arial" w:eastAsia="Times New Roman" w:hAnsi="Arial" w:cs="Arial"/>
          <w:b/>
          <w:sz w:val="16"/>
          <w:szCs w:val="20"/>
          <w:lang w:eastAsia="tr-TR"/>
        </w:rPr>
        <w:t>1. Genel;</w:t>
      </w:r>
    </w:p>
    <w:p w:rsidR="000A562A" w:rsidRPr="00C967E6" w:rsidRDefault="000A562A" w:rsidP="000A562A">
      <w:pPr>
        <w:numPr>
          <w:ilvl w:val="0"/>
          <w:numId w:val="1"/>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Hastanemizde hastaların kabulünde kurumun hastaya verilecek hizmetin ve verecek kişilerin tanımlandığı</w:t>
      </w:r>
      <w:r w:rsidRPr="00C967E6">
        <w:rPr>
          <w:rFonts w:ascii="Arial" w:eastAsia="Times New Roman" w:hAnsi="Arial" w:cs="Arial"/>
          <w:b/>
          <w:sz w:val="16"/>
          <w:szCs w:val="20"/>
          <w:lang w:eastAsia="tr-TR"/>
        </w:rPr>
        <w:t xml:space="preserve"> </w:t>
      </w:r>
      <w:r w:rsidRPr="00C967E6">
        <w:rPr>
          <w:rFonts w:ascii="Arial" w:eastAsia="Times New Roman" w:hAnsi="Arial" w:cs="Arial"/>
          <w:sz w:val="16"/>
          <w:szCs w:val="20"/>
          <w:lang w:eastAsia="tr-TR"/>
        </w:rPr>
        <w:t>Hasta Bilgilendirme ve Rıza Formu</w:t>
      </w:r>
      <w:r w:rsidRPr="00C967E6">
        <w:rPr>
          <w:rFonts w:ascii="Arial" w:eastAsia="Times New Roman" w:hAnsi="Arial" w:cs="Arial"/>
          <w:color w:val="FF0000"/>
          <w:sz w:val="16"/>
          <w:szCs w:val="20"/>
          <w:lang w:eastAsia="tr-TR"/>
        </w:rPr>
        <w:t xml:space="preserve"> </w:t>
      </w:r>
      <w:r w:rsidRPr="00C967E6">
        <w:rPr>
          <w:rFonts w:ascii="Arial" w:eastAsia="Times New Roman" w:hAnsi="Arial" w:cs="Arial"/>
          <w:sz w:val="16"/>
          <w:szCs w:val="20"/>
          <w:lang w:eastAsia="tr-TR"/>
        </w:rPr>
        <w:t xml:space="preserve">doldurularak hasta/hasta yakınının imzası alınır. </w:t>
      </w:r>
    </w:p>
    <w:p w:rsidR="000A562A" w:rsidRPr="00C967E6" w:rsidRDefault="000A562A" w:rsidP="000A562A">
      <w:pPr>
        <w:numPr>
          <w:ilvl w:val="0"/>
          <w:numId w:val="1"/>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Alınan tüm bilgilendirilmiş onamlarda kişiye, hastaya saygı ilkelerine bağlı kalınarak yapılacak olan işlem ile ilgili detaylı, anlaşılır ve izin kapsamını tanımlayan bilgilendirme yapılır.</w:t>
      </w:r>
    </w:p>
    <w:p w:rsidR="000A562A" w:rsidRPr="00C967E6" w:rsidRDefault="000A562A" w:rsidP="000A562A">
      <w:pPr>
        <w:numPr>
          <w:ilvl w:val="0"/>
          <w:numId w:val="1"/>
        </w:numPr>
        <w:tabs>
          <w:tab w:val="left" w:pos="1134"/>
        </w:tabs>
        <w:spacing w:after="0" w:line="240" w:lineRule="auto"/>
        <w:jc w:val="both"/>
        <w:rPr>
          <w:rFonts w:ascii="Arial" w:eastAsia="Times New Roman" w:hAnsi="Arial" w:cs="Arial"/>
          <w:sz w:val="16"/>
          <w:szCs w:val="20"/>
          <w:lang w:eastAsia="tr-TR"/>
        </w:rPr>
      </w:pPr>
      <w:r w:rsidRPr="00C967E6">
        <w:rPr>
          <w:rFonts w:ascii="Arial" w:eastAsia="Times New Roman" w:hAnsi="Arial" w:cs="Arial"/>
          <w:bCs/>
          <w:sz w:val="16"/>
          <w:szCs w:val="20"/>
          <w:lang w:eastAsia="tr-TR"/>
        </w:rPr>
        <w:t xml:space="preserve">Yapılan bilgilendirmedeki amaç hastanın ve / veya hasta yakının bağımsız karar vermelerinin </w:t>
      </w:r>
    </w:p>
    <w:p w:rsidR="000A562A" w:rsidRPr="00C967E6" w:rsidRDefault="000A562A" w:rsidP="000A562A">
      <w:pPr>
        <w:tabs>
          <w:tab w:val="left" w:pos="1134"/>
        </w:tabs>
        <w:spacing w:after="0"/>
        <w:ind w:left="720"/>
        <w:jc w:val="both"/>
        <w:rPr>
          <w:rFonts w:ascii="Arial" w:eastAsia="Times New Roman" w:hAnsi="Arial" w:cs="Arial"/>
          <w:sz w:val="16"/>
          <w:szCs w:val="20"/>
          <w:lang w:eastAsia="tr-TR"/>
        </w:rPr>
      </w:pPr>
      <w:proofErr w:type="gramStart"/>
      <w:r w:rsidRPr="00C967E6">
        <w:rPr>
          <w:rFonts w:ascii="Arial" w:eastAsia="Times New Roman" w:hAnsi="Arial" w:cs="Arial"/>
          <w:bCs/>
          <w:sz w:val="16"/>
          <w:szCs w:val="20"/>
          <w:lang w:eastAsia="tr-TR"/>
        </w:rPr>
        <w:t>sağlanması</w:t>
      </w:r>
      <w:proofErr w:type="gramEnd"/>
      <w:r w:rsidRPr="00C967E6">
        <w:rPr>
          <w:rFonts w:ascii="Arial" w:eastAsia="Times New Roman" w:hAnsi="Arial" w:cs="Arial"/>
          <w:sz w:val="16"/>
          <w:szCs w:val="20"/>
          <w:lang w:eastAsia="tr-TR"/>
        </w:rPr>
        <w:t>, hasta haklarının korunması ve alınan kararın sorumluluğunun paylaşılmasıdır.</w:t>
      </w:r>
    </w:p>
    <w:p w:rsidR="000A562A" w:rsidRPr="00C967E6" w:rsidRDefault="000A562A" w:rsidP="000A562A">
      <w:pPr>
        <w:numPr>
          <w:ilvl w:val="0"/>
          <w:numId w:val="1"/>
        </w:numPr>
        <w:tabs>
          <w:tab w:val="left" w:pos="1134"/>
        </w:tabs>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Hastanın Bilgilendirilmiş Onam sonrasında iyice düşünerek durumunu tam olarak kavradıktan sonra karar vermesi gerektiği hasta ve yakınına bildirilir.</w:t>
      </w:r>
    </w:p>
    <w:p w:rsidR="000A562A" w:rsidRPr="00C967E6" w:rsidRDefault="000A562A" w:rsidP="000A562A">
      <w:pPr>
        <w:numPr>
          <w:ilvl w:val="0"/>
          <w:numId w:val="1"/>
        </w:numPr>
        <w:tabs>
          <w:tab w:val="left" w:pos="1134"/>
        </w:tabs>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Hastanın önerilen işlemi kabul etmemesi durumunda kurumun diğer olanaklarından faydalanabileceği hatırlatılır.</w:t>
      </w:r>
    </w:p>
    <w:p w:rsidR="004F191A" w:rsidRPr="00C967E6" w:rsidRDefault="004F191A" w:rsidP="004F191A">
      <w:pPr>
        <w:numPr>
          <w:ilvl w:val="0"/>
          <w:numId w:val="1"/>
        </w:numPr>
        <w:tabs>
          <w:tab w:val="left" w:pos="1134"/>
        </w:tabs>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Hasta veya Yasal Temsilcisi onam vermiş olsalar bile herhangi bir aşamada onamlarını geri çekebilecekleri hatırlatılır.</w:t>
      </w:r>
    </w:p>
    <w:p w:rsidR="00270477" w:rsidRPr="00C967E6" w:rsidRDefault="004F191A" w:rsidP="004F191A">
      <w:pPr>
        <w:numPr>
          <w:ilvl w:val="0"/>
          <w:numId w:val="1"/>
        </w:numPr>
        <w:tabs>
          <w:tab w:val="left" w:pos="284"/>
        </w:tabs>
        <w:spacing w:after="0" w:line="240" w:lineRule="auto"/>
        <w:jc w:val="both"/>
        <w:rPr>
          <w:rFonts w:ascii="Arial" w:eastAsia="Times New Roman" w:hAnsi="Arial" w:cs="Arial"/>
          <w:sz w:val="16"/>
          <w:szCs w:val="20"/>
          <w:lang w:eastAsia="tr-TR"/>
        </w:rPr>
      </w:pPr>
      <w:r w:rsidRPr="00C967E6">
        <w:rPr>
          <w:rFonts w:ascii="Arial" w:eastAsia="Times New Roman" w:hAnsi="Arial" w:cs="Arial"/>
          <w:bCs/>
          <w:sz w:val="16"/>
          <w:szCs w:val="20"/>
          <w:lang w:eastAsia="tr-TR"/>
        </w:rPr>
        <w:t>Yetersiz olan hasta adına onay verecek olan kişinin yetki ve yeterliliği konusunda şüphe duyulması halinde başhekimliği danışılır.</w:t>
      </w:r>
    </w:p>
    <w:p w:rsidR="00270477" w:rsidRPr="00C967E6" w:rsidRDefault="00270477" w:rsidP="004F191A">
      <w:pPr>
        <w:tabs>
          <w:tab w:val="left" w:pos="284"/>
        </w:tabs>
        <w:spacing w:after="0" w:line="240" w:lineRule="auto"/>
        <w:jc w:val="both"/>
        <w:rPr>
          <w:rFonts w:ascii="Arial" w:eastAsia="Times New Roman" w:hAnsi="Arial" w:cs="Arial"/>
          <w:bCs/>
          <w:sz w:val="16"/>
          <w:szCs w:val="20"/>
          <w:lang w:eastAsia="tr-TR"/>
        </w:rPr>
      </w:pPr>
    </w:p>
    <w:p w:rsidR="000A562A" w:rsidRPr="00C967E6" w:rsidRDefault="000A562A" w:rsidP="000A562A">
      <w:pPr>
        <w:spacing w:after="0"/>
        <w:jc w:val="both"/>
        <w:rPr>
          <w:rFonts w:ascii="Arial" w:eastAsia="Times New Roman" w:hAnsi="Arial" w:cs="Arial"/>
          <w:b/>
          <w:sz w:val="16"/>
          <w:szCs w:val="20"/>
          <w:lang w:eastAsia="tr-TR"/>
        </w:rPr>
      </w:pPr>
      <w:r w:rsidRPr="00C967E6">
        <w:rPr>
          <w:rFonts w:ascii="Arial" w:eastAsia="Times New Roman" w:hAnsi="Arial" w:cs="Arial"/>
          <w:b/>
          <w:sz w:val="16"/>
          <w:szCs w:val="20"/>
          <w:lang w:eastAsia="tr-TR"/>
        </w:rPr>
        <w:t>2. İşleme Özel Rıza Formlarında Bulunması Zorunlu Başlıklar</w:t>
      </w:r>
    </w:p>
    <w:p w:rsidR="00122672" w:rsidRPr="00C967E6" w:rsidRDefault="00122672" w:rsidP="000A562A">
      <w:pPr>
        <w:spacing w:after="0"/>
        <w:jc w:val="both"/>
        <w:rPr>
          <w:rFonts w:ascii="Arial" w:eastAsia="Times New Roman" w:hAnsi="Arial" w:cs="Arial"/>
          <w:b/>
          <w:sz w:val="16"/>
          <w:szCs w:val="20"/>
          <w:lang w:eastAsia="tr-TR"/>
        </w:rPr>
      </w:pPr>
    </w:p>
    <w:p w:rsidR="000A562A" w:rsidRPr="00C967E6" w:rsidRDefault="000A562A" w:rsidP="000A562A">
      <w:pPr>
        <w:numPr>
          <w:ilvl w:val="0"/>
          <w:numId w:val="2"/>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Hasta ve yakınlarının işleme özel bilgilendirmeleri yapılır iken verilen bilgiler net olarak onların anlayabileceği format ve dilde yapılır.</w:t>
      </w:r>
    </w:p>
    <w:p w:rsidR="000A562A" w:rsidRPr="00C967E6" w:rsidRDefault="000A562A" w:rsidP="000A562A">
      <w:pPr>
        <w:numPr>
          <w:ilvl w:val="0"/>
          <w:numId w:val="2"/>
        </w:numPr>
        <w:spacing w:after="0" w:line="240" w:lineRule="auto"/>
        <w:jc w:val="both"/>
        <w:rPr>
          <w:rFonts w:ascii="Arial" w:eastAsia="Times New Roman" w:hAnsi="Arial" w:cs="Arial"/>
          <w:b/>
          <w:sz w:val="16"/>
          <w:szCs w:val="20"/>
          <w:lang w:eastAsia="tr-TR"/>
        </w:rPr>
      </w:pPr>
      <w:r w:rsidRPr="00C967E6">
        <w:rPr>
          <w:rFonts w:ascii="Arial" w:eastAsia="Times New Roman" w:hAnsi="Arial" w:cs="Arial"/>
          <w:b/>
          <w:sz w:val="16"/>
          <w:szCs w:val="20"/>
          <w:lang w:eastAsia="tr-TR"/>
        </w:rPr>
        <w:t>Bilgilendirme minimumda;</w:t>
      </w:r>
    </w:p>
    <w:p w:rsidR="000A562A" w:rsidRPr="00C967E6" w:rsidRDefault="000A562A" w:rsidP="000A562A">
      <w:pPr>
        <w:pStyle w:val="ListeParagraf"/>
        <w:numPr>
          <w:ilvl w:val="0"/>
          <w:numId w:val="13"/>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İşlemin kim tarafından yapılacağı,</w:t>
      </w:r>
    </w:p>
    <w:p w:rsidR="000A562A" w:rsidRPr="00C967E6" w:rsidRDefault="000A562A" w:rsidP="000A562A">
      <w:pPr>
        <w:pStyle w:val="ListeParagraf"/>
        <w:numPr>
          <w:ilvl w:val="0"/>
          <w:numId w:val="13"/>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İşlemden beklenen faydalar,</w:t>
      </w:r>
    </w:p>
    <w:p w:rsidR="000A562A" w:rsidRPr="00C967E6" w:rsidRDefault="000A562A" w:rsidP="000A562A">
      <w:pPr>
        <w:pStyle w:val="ListeParagraf"/>
        <w:numPr>
          <w:ilvl w:val="0"/>
          <w:numId w:val="13"/>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İşlemin uygulanmaması durumunda karşılaşılabilecek sonuçlar,</w:t>
      </w:r>
    </w:p>
    <w:p w:rsidR="000A562A" w:rsidRPr="00C967E6" w:rsidRDefault="000A562A" w:rsidP="000A562A">
      <w:pPr>
        <w:pStyle w:val="ListeParagraf"/>
        <w:numPr>
          <w:ilvl w:val="0"/>
          <w:numId w:val="13"/>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Varsa işlemin alternatifleri,</w:t>
      </w:r>
    </w:p>
    <w:p w:rsidR="000A562A" w:rsidRPr="00C967E6" w:rsidRDefault="000A562A" w:rsidP="000A562A">
      <w:pPr>
        <w:pStyle w:val="ListeParagraf"/>
        <w:numPr>
          <w:ilvl w:val="0"/>
          <w:numId w:val="13"/>
        </w:numPr>
        <w:spacing w:after="0" w:line="240" w:lineRule="auto"/>
        <w:jc w:val="both"/>
        <w:rPr>
          <w:rFonts w:ascii="Arial" w:eastAsia="Times New Roman" w:hAnsi="Arial" w:cs="Arial"/>
          <w:b/>
          <w:sz w:val="16"/>
          <w:szCs w:val="20"/>
          <w:lang w:eastAsia="tr-TR"/>
        </w:rPr>
      </w:pPr>
      <w:r w:rsidRPr="00C967E6">
        <w:rPr>
          <w:rFonts w:ascii="Arial" w:eastAsia="Times New Roman" w:hAnsi="Arial" w:cs="Arial"/>
          <w:sz w:val="16"/>
          <w:szCs w:val="20"/>
          <w:lang w:eastAsia="tr-TR"/>
        </w:rPr>
        <w:t>İşlemin riskleri-</w:t>
      </w:r>
      <w:proofErr w:type="gramStart"/>
      <w:r w:rsidRPr="00C967E6">
        <w:rPr>
          <w:rFonts w:ascii="Arial" w:eastAsia="Times New Roman" w:hAnsi="Arial" w:cs="Arial"/>
          <w:sz w:val="16"/>
          <w:szCs w:val="20"/>
          <w:lang w:eastAsia="tr-TR"/>
        </w:rPr>
        <w:t>komplikasyonları</w:t>
      </w:r>
      <w:proofErr w:type="gramEnd"/>
    </w:p>
    <w:p w:rsidR="000A562A" w:rsidRPr="00C967E6" w:rsidRDefault="000A562A" w:rsidP="000A562A">
      <w:pPr>
        <w:pStyle w:val="ListeParagraf"/>
        <w:numPr>
          <w:ilvl w:val="0"/>
          <w:numId w:val="13"/>
        </w:numPr>
        <w:spacing w:after="0" w:line="240" w:lineRule="auto"/>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İşlemin tahmini süresini kapsar.</w:t>
      </w:r>
    </w:p>
    <w:p w:rsidR="000A562A" w:rsidRPr="00C967E6" w:rsidRDefault="000A562A" w:rsidP="000A562A">
      <w:pPr>
        <w:spacing w:after="0"/>
        <w:ind w:left="1418"/>
        <w:jc w:val="both"/>
        <w:rPr>
          <w:rFonts w:ascii="Arial" w:eastAsia="Times New Roman" w:hAnsi="Arial" w:cs="Arial"/>
          <w:sz w:val="16"/>
          <w:szCs w:val="20"/>
          <w:lang w:eastAsia="tr-TR"/>
        </w:rPr>
      </w:pPr>
    </w:p>
    <w:p w:rsidR="000A562A" w:rsidRPr="00C967E6" w:rsidRDefault="000A562A" w:rsidP="000A562A">
      <w:pPr>
        <w:spacing w:after="0"/>
        <w:jc w:val="both"/>
        <w:rPr>
          <w:rFonts w:ascii="Arial" w:eastAsia="Times New Roman" w:hAnsi="Arial" w:cs="Arial"/>
          <w:b/>
          <w:i/>
          <w:sz w:val="16"/>
          <w:szCs w:val="20"/>
          <w:lang w:eastAsia="tr-TR"/>
        </w:rPr>
      </w:pPr>
      <w:r w:rsidRPr="00C967E6">
        <w:rPr>
          <w:rFonts w:ascii="Arial" w:eastAsia="Times New Roman" w:hAnsi="Arial" w:cs="Arial"/>
          <w:b/>
          <w:i/>
          <w:sz w:val="16"/>
          <w:szCs w:val="20"/>
          <w:lang w:eastAsia="tr-TR"/>
        </w:rPr>
        <w:t>Konunun ayrıntısı aşağıdaki gibidir:</w:t>
      </w:r>
    </w:p>
    <w:p w:rsidR="000A562A" w:rsidRPr="00C967E6" w:rsidRDefault="000A562A" w:rsidP="000A562A">
      <w:pPr>
        <w:widowControl w:val="0"/>
        <w:overflowPunct w:val="0"/>
        <w:autoSpaceDE w:val="0"/>
        <w:autoSpaceDN w:val="0"/>
        <w:adjustRightInd w:val="0"/>
        <w:spacing w:after="0"/>
        <w:ind w:right="220"/>
        <w:jc w:val="both"/>
        <w:rPr>
          <w:rFonts w:ascii="Arial" w:eastAsia="Times New Roman" w:hAnsi="Arial" w:cs="Arial"/>
          <w:sz w:val="16"/>
          <w:szCs w:val="20"/>
          <w:lang w:eastAsia="tr-TR"/>
        </w:rPr>
      </w:pPr>
      <w:r w:rsidRPr="00C967E6">
        <w:rPr>
          <w:rFonts w:ascii="Arial" w:eastAsia="Times New Roman" w:hAnsi="Arial" w:cs="Arial"/>
          <w:sz w:val="16"/>
          <w:szCs w:val="20"/>
          <w:lang w:eastAsia="tr-TR"/>
        </w:rPr>
        <w:t xml:space="preserve">Buradaki açıklamanın amacı hasta sağlığı ile ilgili konularda hastaları daha bilinçli bir biçimde ortak etmektir. Tedaviye başlamadan önce hastaların sistemik rahatsızlıklarını (kalp, şeker hastalığı, tansiyon vb.), bulaşıcı bir hastalığı (hepatit gibi), varsa kullandığı ilaçları hekimiyle paylaşması hem kendi güvenliği </w:t>
      </w:r>
      <w:proofErr w:type="spellStart"/>
      <w:r w:rsidRPr="00C967E6">
        <w:rPr>
          <w:rFonts w:ascii="Arial" w:eastAsia="Times New Roman" w:hAnsi="Arial" w:cs="Arial"/>
          <w:sz w:val="16"/>
          <w:szCs w:val="20"/>
          <w:lang w:eastAsia="tr-TR"/>
        </w:rPr>
        <w:t>hemde</w:t>
      </w:r>
      <w:proofErr w:type="spellEnd"/>
      <w:r w:rsidRPr="00C967E6">
        <w:rPr>
          <w:rFonts w:ascii="Arial" w:eastAsia="Times New Roman" w:hAnsi="Arial" w:cs="Arial"/>
          <w:sz w:val="16"/>
          <w:szCs w:val="20"/>
          <w:lang w:eastAsia="tr-TR"/>
        </w:rPr>
        <w:t xml:space="preserve"> hekim için önemlidir. </w:t>
      </w:r>
    </w:p>
    <w:p w:rsidR="000A562A" w:rsidRPr="00C967E6" w:rsidRDefault="000A562A" w:rsidP="000A562A">
      <w:pPr>
        <w:widowControl w:val="0"/>
        <w:overflowPunct w:val="0"/>
        <w:autoSpaceDE w:val="0"/>
        <w:autoSpaceDN w:val="0"/>
        <w:adjustRightInd w:val="0"/>
        <w:spacing w:after="0"/>
        <w:ind w:right="220"/>
        <w:jc w:val="both"/>
        <w:rPr>
          <w:rFonts w:ascii="Arial" w:hAnsi="Arial" w:cs="Arial"/>
          <w:sz w:val="16"/>
          <w:szCs w:val="20"/>
        </w:rPr>
      </w:pPr>
      <w:r w:rsidRPr="00C967E6">
        <w:rPr>
          <w:rFonts w:ascii="Arial" w:hAnsi="Arial" w:cs="Arial"/>
          <w:b/>
          <w:bCs/>
          <w:sz w:val="16"/>
          <w:szCs w:val="20"/>
        </w:rPr>
        <w:t xml:space="preserve">Lokal Anestezi: </w:t>
      </w:r>
      <w:r w:rsidRPr="00C967E6">
        <w:rPr>
          <w:rFonts w:ascii="Arial" w:hAnsi="Arial" w:cs="Arial"/>
          <w:sz w:val="16"/>
          <w:szCs w:val="20"/>
        </w:rPr>
        <w:t>İnsan vücudunda his iletimi yapan sinirlerin, belirli bir bölgesinin,</w:t>
      </w:r>
      <w:r w:rsidRPr="00C967E6">
        <w:rPr>
          <w:rFonts w:ascii="Arial" w:hAnsi="Arial" w:cs="Arial"/>
          <w:b/>
          <w:bCs/>
          <w:sz w:val="16"/>
          <w:szCs w:val="20"/>
        </w:rPr>
        <w:t xml:space="preserve"> </w:t>
      </w:r>
      <w:proofErr w:type="spellStart"/>
      <w:r w:rsidRPr="00C967E6">
        <w:rPr>
          <w:rFonts w:ascii="Arial" w:hAnsi="Arial" w:cs="Arial"/>
          <w:sz w:val="16"/>
          <w:szCs w:val="20"/>
        </w:rPr>
        <w:t>anestezik</w:t>
      </w:r>
      <w:proofErr w:type="spellEnd"/>
      <w:r w:rsidRPr="00C967E6">
        <w:rPr>
          <w:rFonts w:ascii="Arial" w:hAnsi="Arial" w:cs="Arial"/>
          <w:sz w:val="16"/>
          <w:szCs w:val="20"/>
        </w:rPr>
        <w:t xml:space="preserve"> maddelerle (</w:t>
      </w:r>
      <w:proofErr w:type="spellStart"/>
      <w:r w:rsidRPr="00C967E6">
        <w:rPr>
          <w:rFonts w:ascii="Arial" w:hAnsi="Arial" w:cs="Arial"/>
          <w:sz w:val="16"/>
          <w:szCs w:val="20"/>
        </w:rPr>
        <w:t>lidokain</w:t>
      </w:r>
      <w:proofErr w:type="spellEnd"/>
      <w:r w:rsidRPr="00C967E6">
        <w:rPr>
          <w:rFonts w:ascii="Arial" w:hAnsi="Arial" w:cs="Arial"/>
          <w:sz w:val="16"/>
          <w:szCs w:val="20"/>
        </w:rPr>
        <w:t xml:space="preserve">, </w:t>
      </w:r>
      <w:proofErr w:type="spellStart"/>
      <w:r w:rsidRPr="00C967E6">
        <w:rPr>
          <w:rFonts w:ascii="Arial" w:hAnsi="Arial" w:cs="Arial"/>
          <w:sz w:val="16"/>
          <w:szCs w:val="20"/>
        </w:rPr>
        <w:t>mepivikain</w:t>
      </w:r>
      <w:proofErr w:type="spellEnd"/>
      <w:r w:rsidRPr="00C967E6">
        <w:rPr>
          <w:rFonts w:ascii="Arial" w:hAnsi="Arial" w:cs="Arial"/>
          <w:sz w:val="16"/>
          <w:szCs w:val="20"/>
        </w:rPr>
        <w:t xml:space="preserve"> vb.) geçici süre iletim yapılmasının engellenmesi olarak kısaca tarif edilebilir.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Diş hekimliğinde kullanılan </w:t>
      </w:r>
      <w:proofErr w:type="gramStart"/>
      <w:r w:rsidRPr="00C967E6">
        <w:rPr>
          <w:rFonts w:ascii="Arial" w:hAnsi="Arial" w:cs="Arial"/>
          <w:sz w:val="16"/>
          <w:szCs w:val="20"/>
        </w:rPr>
        <w:t>lokal anestezi</w:t>
      </w:r>
      <w:proofErr w:type="gramEnd"/>
      <w:r w:rsidRPr="00C967E6">
        <w:rPr>
          <w:rFonts w:ascii="Arial" w:hAnsi="Arial" w:cs="Arial"/>
          <w:sz w:val="16"/>
          <w:szCs w:val="20"/>
        </w:rPr>
        <w:t xml:space="preserve"> sonucu oluşan his kaybı süresi, kullanılan </w:t>
      </w:r>
      <w:proofErr w:type="spellStart"/>
      <w:r w:rsidRPr="00C967E6">
        <w:rPr>
          <w:rFonts w:ascii="Arial" w:hAnsi="Arial" w:cs="Arial"/>
          <w:sz w:val="16"/>
          <w:szCs w:val="20"/>
        </w:rPr>
        <w:t>anestezik</w:t>
      </w:r>
      <w:proofErr w:type="spellEnd"/>
      <w:r w:rsidRPr="00C967E6">
        <w:rPr>
          <w:rFonts w:ascii="Arial" w:hAnsi="Arial" w:cs="Arial"/>
          <w:sz w:val="16"/>
          <w:szCs w:val="20"/>
        </w:rPr>
        <w:t xml:space="preserve"> maddeye, anestezinin uygulandığı bölgeye ve kişinin anatomik yapısına göre, 1-4 saat arasında değişiklik gösterir. Anestezi sonucu </w:t>
      </w:r>
      <w:proofErr w:type="spellStart"/>
      <w:r w:rsidRPr="00C967E6">
        <w:rPr>
          <w:rFonts w:ascii="Arial" w:hAnsi="Arial" w:cs="Arial"/>
          <w:sz w:val="16"/>
          <w:szCs w:val="20"/>
        </w:rPr>
        <w:t>fasiyal</w:t>
      </w:r>
      <w:proofErr w:type="spellEnd"/>
      <w:r w:rsidRPr="00C967E6">
        <w:rPr>
          <w:rFonts w:ascii="Arial" w:hAnsi="Arial" w:cs="Arial"/>
          <w:sz w:val="16"/>
          <w:szCs w:val="20"/>
        </w:rPr>
        <w:t xml:space="preserve"> paralizi (geçici yüz felci), </w:t>
      </w:r>
      <w:proofErr w:type="spellStart"/>
      <w:r w:rsidRPr="00C967E6">
        <w:rPr>
          <w:rFonts w:ascii="Arial" w:hAnsi="Arial" w:cs="Arial"/>
          <w:sz w:val="16"/>
          <w:szCs w:val="20"/>
        </w:rPr>
        <w:t>amfızem</w:t>
      </w:r>
      <w:proofErr w:type="spellEnd"/>
      <w:r w:rsidRPr="00C967E6">
        <w:rPr>
          <w:rFonts w:ascii="Arial" w:hAnsi="Arial" w:cs="Arial"/>
          <w:sz w:val="16"/>
          <w:szCs w:val="20"/>
        </w:rPr>
        <w:t xml:space="preserve"> (yüzde şişlik), </w:t>
      </w:r>
      <w:proofErr w:type="spellStart"/>
      <w:r w:rsidRPr="00C967E6">
        <w:rPr>
          <w:rFonts w:ascii="Arial" w:hAnsi="Arial" w:cs="Arial"/>
          <w:sz w:val="16"/>
          <w:szCs w:val="20"/>
        </w:rPr>
        <w:t>hematom</w:t>
      </w:r>
      <w:proofErr w:type="spellEnd"/>
      <w:r w:rsidRPr="00C967E6">
        <w:rPr>
          <w:rFonts w:ascii="Arial" w:hAnsi="Arial" w:cs="Arial"/>
          <w:sz w:val="16"/>
          <w:szCs w:val="20"/>
        </w:rPr>
        <w:t xml:space="preserve"> (yüzde kızarma, morarma) gibi </w:t>
      </w:r>
      <w:proofErr w:type="gramStart"/>
      <w:r w:rsidRPr="00C967E6">
        <w:rPr>
          <w:rFonts w:ascii="Arial" w:hAnsi="Arial" w:cs="Arial"/>
          <w:sz w:val="16"/>
          <w:szCs w:val="20"/>
        </w:rPr>
        <w:t>komplikasyonlar</w:t>
      </w:r>
      <w:proofErr w:type="gramEnd"/>
      <w:r w:rsidRPr="00C967E6">
        <w:rPr>
          <w:rFonts w:ascii="Arial" w:hAnsi="Arial" w:cs="Arial"/>
          <w:sz w:val="16"/>
          <w:szCs w:val="20"/>
        </w:rPr>
        <w:t xml:space="preserve"> oluşabilir. Bu durumlar geçici olup endişe edilmesine gerek yoktur.</w:t>
      </w:r>
    </w:p>
    <w:p w:rsidR="00C967E6" w:rsidRPr="00C967E6" w:rsidRDefault="000A562A" w:rsidP="000A562A">
      <w:pPr>
        <w:spacing w:after="0"/>
        <w:jc w:val="both"/>
        <w:rPr>
          <w:rFonts w:ascii="Arial" w:hAnsi="Arial" w:cs="Arial"/>
          <w:sz w:val="16"/>
          <w:szCs w:val="20"/>
        </w:rPr>
      </w:pPr>
      <w:r w:rsidRPr="00C967E6">
        <w:rPr>
          <w:rFonts w:ascii="Arial" w:hAnsi="Arial" w:cs="Arial"/>
          <w:sz w:val="16"/>
          <w:szCs w:val="20"/>
        </w:rPr>
        <w:t>Anestezi sonucunda</w:t>
      </w:r>
      <w:r w:rsidR="008F74A3" w:rsidRPr="00C967E6">
        <w:rPr>
          <w:rFonts w:ascii="Arial" w:hAnsi="Arial" w:cs="Arial"/>
          <w:sz w:val="16"/>
          <w:szCs w:val="20"/>
        </w:rPr>
        <w:t xml:space="preserve"> ayrıca alerjik reaksiyon (</w:t>
      </w:r>
      <w:proofErr w:type="spellStart"/>
      <w:r w:rsidR="008F74A3" w:rsidRPr="00C967E6">
        <w:rPr>
          <w:rFonts w:ascii="Arial" w:hAnsi="Arial" w:cs="Arial"/>
          <w:sz w:val="16"/>
          <w:szCs w:val="20"/>
        </w:rPr>
        <w:t>anafi</w:t>
      </w:r>
      <w:r w:rsidRPr="00C967E6">
        <w:rPr>
          <w:rFonts w:ascii="Arial" w:hAnsi="Arial" w:cs="Arial"/>
          <w:sz w:val="16"/>
          <w:szCs w:val="20"/>
        </w:rPr>
        <w:t>laktik</w:t>
      </w:r>
      <w:proofErr w:type="spellEnd"/>
      <w:r w:rsidRPr="00C967E6">
        <w:rPr>
          <w:rFonts w:ascii="Arial" w:hAnsi="Arial" w:cs="Arial"/>
          <w:sz w:val="16"/>
          <w:szCs w:val="20"/>
        </w:rPr>
        <w:t xml:space="preserve"> şok) oluşabilmektedir. Bu durumda acil müdahale edilmesi gerekmektedir. Bunun için hastanın herhangi maddeye alerji olup olmadığını (penisilin alerjisi vb.) tedaviye başlamadan önce veya hekim reçete(ilaç) yazacağı zaman söylemesi gerekmektedir.</w:t>
      </w:r>
      <w:bookmarkStart w:id="0" w:name="_GoBack"/>
      <w:bookmarkEnd w:id="0"/>
    </w:p>
    <w:p w:rsidR="000A562A" w:rsidRPr="00C967E6" w:rsidRDefault="000A562A" w:rsidP="000A562A">
      <w:pPr>
        <w:spacing w:after="0"/>
        <w:jc w:val="both"/>
        <w:rPr>
          <w:rFonts w:ascii="Arial" w:hAnsi="Arial" w:cs="Arial"/>
          <w:sz w:val="16"/>
          <w:szCs w:val="20"/>
        </w:rPr>
      </w:pPr>
      <w:r w:rsidRPr="00C967E6">
        <w:rPr>
          <w:rFonts w:ascii="Arial" w:hAnsi="Arial" w:cs="Arial"/>
          <w:b/>
          <w:bCs/>
          <w:sz w:val="16"/>
          <w:szCs w:val="20"/>
        </w:rPr>
        <w:t xml:space="preserve">Diş Çekimi: </w:t>
      </w:r>
      <w:r w:rsidRPr="00C967E6">
        <w:rPr>
          <w:rFonts w:ascii="Arial" w:hAnsi="Arial" w:cs="Arial"/>
          <w:sz w:val="16"/>
          <w:szCs w:val="20"/>
        </w:rPr>
        <w:t>Tedavisi mümkün olmayan diş, ağızda kalmış kökler, kanal tedavisi</w:t>
      </w:r>
      <w:r w:rsidRPr="00C967E6">
        <w:rPr>
          <w:rFonts w:ascii="Arial" w:hAnsi="Arial" w:cs="Arial"/>
          <w:b/>
          <w:bCs/>
          <w:sz w:val="16"/>
          <w:szCs w:val="20"/>
        </w:rPr>
        <w:t xml:space="preserve"> </w:t>
      </w:r>
      <w:r w:rsidRPr="00C967E6">
        <w:rPr>
          <w:rFonts w:ascii="Arial" w:hAnsi="Arial" w:cs="Arial"/>
          <w:sz w:val="16"/>
          <w:szCs w:val="20"/>
        </w:rPr>
        <w:t xml:space="preserve">başarısız dişler, sallanan dişler, </w:t>
      </w:r>
      <w:proofErr w:type="gramStart"/>
      <w:r w:rsidRPr="00C967E6">
        <w:rPr>
          <w:rFonts w:ascii="Arial" w:hAnsi="Arial" w:cs="Arial"/>
          <w:sz w:val="16"/>
          <w:szCs w:val="20"/>
        </w:rPr>
        <w:t>protez</w:t>
      </w:r>
      <w:proofErr w:type="gramEnd"/>
      <w:r w:rsidRPr="00C967E6">
        <w:rPr>
          <w:rFonts w:ascii="Arial" w:hAnsi="Arial" w:cs="Arial"/>
          <w:sz w:val="16"/>
          <w:szCs w:val="20"/>
        </w:rPr>
        <w:t xml:space="preserve"> yapmak amacıyla çekim yapılır.</w:t>
      </w: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t>Diş çekiminden sonra;</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Tamponu tam çekim yerinin üstüne gelecek şekilde 20-30 dakika sıkılması</w:t>
      </w:r>
      <w:r w:rsidRPr="00C967E6">
        <w:rPr>
          <w:rFonts w:ascii="Arial" w:hAnsi="Arial" w:cs="Arial"/>
          <w:b/>
          <w:bCs/>
          <w:sz w:val="16"/>
          <w:szCs w:val="20"/>
        </w:rPr>
        <w:t xml:space="preserve"> </w:t>
      </w:r>
      <w:r w:rsidRPr="00C967E6">
        <w:rPr>
          <w:rFonts w:ascii="Arial" w:hAnsi="Arial" w:cs="Arial"/>
          <w:sz w:val="16"/>
          <w:szCs w:val="20"/>
        </w:rPr>
        <w:t>gerekmektedir.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2- 3 saat bir şeyler yememeli; sonrasında çekim boşluğuna yiyecek artığı</w:t>
      </w:r>
      <w:r w:rsidRPr="00C967E6">
        <w:rPr>
          <w:rFonts w:ascii="Arial" w:hAnsi="Arial" w:cs="Arial"/>
          <w:b/>
          <w:bCs/>
          <w:sz w:val="16"/>
          <w:szCs w:val="20"/>
        </w:rPr>
        <w:t xml:space="preserve"> </w:t>
      </w:r>
      <w:r w:rsidRPr="00C967E6">
        <w:rPr>
          <w:rFonts w:ascii="Arial" w:hAnsi="Arial" w:cs="Arial"/>
          <w:sz w:val="16"/>
          <w:szCs w:val="20"/>
        </w:rPr>
        <w:t>kaçmamasına özen göstermelidir.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Diş çekildikten aynı gün içinde soğuk sıcak yememeli ılık yemelidir.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Çekim günü ağrı rahatsızlığı olabilir. </w:t>
      </w:r>
      <w:proofErr w:type="gramStart"/>
      <w:r w:rsidRPr="00C967E6">
        <w:rPr>
          <w:rFonts w:ascii="Arial" w:hAnsi="Arial" w:cs="Arial"/>
          <w:sz w:val="16"/>
          <w:szCs w:val="20"/>
        </w:rPr>
        <w:t>uygun</w:t>
      </w:r>
      <w:proofErr w:type="gramEnd"/>
      <w:r w:rsidRPr="00C967E6">
        <w:rPr>
          <w:rFonts w:ascii="Arial" w:hAnsi="Arial" w:cs="Arial"/>
          <w:sz w:val="16"/>
          <w:szCs w:val="20"/>
        </w:rPr>
        <w:t xml:space="preserve"> bir ağrı kesici kullanmalıdır.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Sonraki günlerde çekim yerinde ağrı olursa tekrar hekimine başvurmalıdır.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Çekim yerindeki </w:t>
      </w:r>
      <w:proofErr w:type="gramStart"/>
      <w:r w:rsidRPr="00C967E6">
        <w:rPr>
          <w:rFonts w:ascii="Arial" w:hAnsi="Arial" w:cs="Arial"/>
          <w:sz w:val="16"/>
          <w:szCs w:val="20"/>
        </w:rPr>
        <w:t>enfeksiyona</w:t>
      </w:r>
      <w:proofErr w:type="gramEnd"/>
      <w:r w:rsidRPr="00C967E6">
        <w:rPr>
          <w:rFonts w:ascii="Arial" w:hAnsi="Arial" w:cs="Arial"/>
          <w:sz w:val="16"/>
          <w:szCs w:val="20"/>
        </w:rPr>
        <w:t xml:space="preserve"> bağlı olarak çekim </w:t>
      </w:r>
      <w:proofErr w:type="spellStart"/>
      <w:r w:rsidRPr="00C967E6">
        <w:rPr>
          <w:rFonts w:ascii="Arial" w:hAnsi="Arial" w:cs="Arial"/>
          <w:sz w:val="16"/>
          <w:szCs w:val="20"/>
        </w:rPr>
        <w:t>kavitesi</w:t>
      </w:r>
      <w:proofErr w:type="spellEnd"/>
      <w:r w:rsidRPr="00C967E6">
        <w:rPr>
          <w:rFonts w:ascii="Arial" w:hAnsi="Arial" w:cs="Arial"/>
          <w:sz w:val="16"/>
          <w:szCs w:val="20"/>
        </w:rPr>
        <w:t xml:space="preserve"> etrafındaki kemik çıkıntıları hasta tarafından hissedilebilir. Bu orada kök kaldığı anlamına </w:t>
      </w:r>
      <w:proofErr w:type="gramStart"/>
      <w:r w:rsidRPr="00C967E6">
        <w:rPr>
          <w:rFonts w:ascii="Arial" w:hAnsi="Arial" w:cs="Arial"/>
          <w:sz w:val="16"/>
          <w:szCs w:val="20"/>
        </w:rPr>
        <w:t>gelmez</w:t>
      </w:r>
      <w:proofErr w:type="gramEnd"/>
      <w:r w:rsidRPr="00C967E6">
        <w:rPr>
          <w:rFonts w:ascii="Arial" w:hAnsi="Arial" w:cs="Arial"/>
          <w:sz w:val="16"/>
          <w:szCs w:val="20"/>
        </w:rPr>
        <w:t>. Yapılması gereken vakit kaybetmeden hekiminize başvurmaktır.</w:t>
      </w: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lastRenderedPageBreak/>
        <w:t>Çekimden sonra sigara içilmemelidir.</w:t>
      </w:r>
    </w:p>
    <w:p w:rsidR="007A3210" w:rsidRPr="00C967E6" w:rsidRDefault="000A562A" w:rsidP="000A562A">
      <w:pPr>
        <w:spacing w:after="0"/>
        <w:jc w:val="both"/>
        <w:rPr>
          <w:rFonts w:ascii="Arial" w:hAnsi="Arial" w:cs="Arial"/>
          <w:sz w:val="16"/>
          <w:szCs w:val="20"/>
        </w:rPr>
      </w:pPr>
      <w:r w:rsidRPr="00C967E6">
        <w:rPr>
          <w:rFonts w:ascii="Arial" w:hAnsi="Arial" w:cs="Arial"/>
          <w:b/>
          <w:bCs/>
          <w:sz w:val="16"/>
          <w:szCs w:val="20"/>
        </w:rPr>
        <w:t xml:space="preserve">Bakteri plağı: </w:t>
      </w:r>
      <w:r w:rsidRPr="00C967E6">
        <w:rPr>
          <w:rFonts w:ascii="Arial" w:hAnsi="Arial" w:cs="Arial"/>
          <w:sz w:val="16"/>
          <w:szCs w:val="20"/>
        </w:rPr>
        <w:t>dişlerin ve dişetlerinin üzerini kaplayan fırça ile ya da sert bir madde</w:t>
      </w:r>
      <w:r w:rsidRPr="00C967E6">
        <w:rPr>
          <w:rFonts w:ascii="Arial" w:hAnsi="Arial" w:cs="Arial"/>
          <w:b/>
          <w:bCs/>
          <w:sz w:val="16"/>
          <w:szCs w:val="20"/>
        </w:rPr>
        <w:t xml:space="preserve"> </w:t>
      </w:r>
      <w:r w:rsidRPr="00C967E6">
        <w:rPr>
          <w:rFonts w:ascii="Arial" w:hAnsi="Arial" w:cs="Arial"/>
          <w:sz w:val="16"/>
          <w:szCs w:val="20"/>
        </w:rPr>
        <w:t>ile kaldırılabilen oluşumdur. İçinde mikroorganizma vardır.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Diş taşı(tartar):bakteri plağına tükürükteki minerallerin çökelmesi ile oluşur. Diş hekimi tarafından kaldırılabilir. Bu iki yapı dişeti hastalığını meydana getirir. Hastaya düşen bakteri plağını uzaklaştırmaktır.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•Dişeti hastalığı dişler arası bölgeden ve dişin dişeti ile birleştiği yerden başlar. Bu bölgenin bakteri plağından arındırılmış olması gerekmektedir.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•Bakteri plağının uzaklaştırılması için yardımcı aparatlar kullanılmalıdır. Bunlar: diş fırçası, diş ipi, diş arası fırçası, kürdandır. Sadece diş fırçasını kullanmak gerekli olan temizliği sağlamaz. Diş fırçası ile beraber diş ipini ya da diş arası fırçasını kullanmak gerekir.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•Diş ipinin kullanımı; dişlerin arasından geçirilerek aşağı yukarı hareketlerle bakteri plağını uzaklaştırılmasıdır.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•Kürdan kullanımı diş ipi ya da ara yüz fırçasının olmadığı durumlarda dişler arasındaki yiyecek artıklarının fazla bastırmadan çıkarılması işlemidir.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•Diş taşı temizliği hekim tarafından yapıldıktan sonra belli bir süre hassasiyet </w:t>
      </w:r>
      <w:proofErr w:type="gramStart"/>
      <w:r w:rsidRPr="00C967E6">
        <w:rPr>
          <w:rFonts w:ascii="Arial" w:hAnsi="Arial" w:cs="Arial"/>
          <w:sz w:val="16"/>
          <w:szCs w:val="20"/>
        </w:rPr>
        <w:t>şikayeti</w:t>
      </w:r>
      <w:proofErr w:type="gramEnd"/>
      <w:r w:rsidRPr="00C967E6">
        <w:rPr>
          <w:rFonts w:ascii="Arial" w:hAnsi="Arial" w:cs="Arial"/>
          <w:sz w:val="16"/>
          <w:szCs w:val="20"/>
        </w:rPr>
        <w:t xml:space="preserve"> olabilmektedir. Bu süre kişiden kişiye değişiklik gösterebilmektedir.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•Diş taşı temizliğinden sonra çay, kahve tüketimi en aza indirilmelidir. Sigara içenlerde özellikle dişeti hastalığı çok sıklıkla görülmekte ayrıca dişlerde lekelenmelere neden olmaktadır. Bu lekelenmelerin çıkarılması sigara içenlerde zor olmakta hatta hiç çıkmamaktadır.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Dolgu:</w:t>
      </w:r>
      <w:r w:rsidRPr="00C967E6">
        <w:rPr>
          <w:rFonts w:ascii="Arial" w:hAnsi="Arial" w:cs="Arial"/>
          <w:sz w:val="16"/>
          <w:szCs w:val="20"/>
        </w:rPr>
        <w:t xml:space="preserve"> Çürüyen diş dokularının yerine yapay maddelerle doldurma işlemidir.</w:t>
      </w:r>
      <w:r w:rsidRPr="00C967E6">
        <w:rPr>
          <w:rFonts w:ascii="Arial" w:eastAsia="Times New Roman" w:hAnsi="Arial" w:cs="Arial"/>
          <w:sz w:val="16"/>
          <w:szCs w:val="20"/>
          <w:lang w:eastAsia="tr-TR"/>
        </w:rPr>
        <w:t xml:space="preserve"> </w:t>
      </w:r>
      <w:r w:rsidRPr="00C967E6">
        <w:rPr>
          <w:rFonts w:ascii="Arial" w:hAnsi="Arial" w:cs="Arial"/>
          <w:sz w:val="16"/>
          <w:szCs w:val="20"/>
        </w:rPr>
        <w:t xml:space="preserve">Çürüğün sinire uzaklığına göre dolgudan sonra soğuk sıcak hassasiyeti olabilmektedir. Su içerken dahi ilk zamanlar aşırı hassaslık olabilir. Bir kaç ay </w:t>
      </w:r>
      <w:proofErr w:type="gramStart"/>
      <w:r w:rsidRPr="00C967E6">
        <w:rPr>
          <w:rFonts w:ascii="Arial" w:hAnsi="Arial" w:cs="Arial"/>
          <w:sz w:val="16"/>
          <w:szCs w:val="20"/>
        </w:rPr>
        <w:t>yada</w:t>
      </w:r>
      <w:proofErr w:type="gramEnd"/>
      <w:r w:rsidRPr="00C967E6">
        <w:rPr>
          <w:rFonts w:ascii="Arial" w:hAnsi="Arial" w:cs="Arial"/>
          <w:sz w:val="16"/>
          <w:szCs w:val="20"/>
        </w:rPr>
        <w:t xml:space="preserve"> daha kısa sürede bu şikayet azalabilir yada azalmaz artabilir. Artarsa dolgunun altında çürük bırakılmasından değil; sinirin uyaranlar etkisiyle yorulmasından yozlaşmasından kaynaklanmaktadır. Bu durumda kanal tedavisi yapılır. Her dolgu yapımından sonra az </w:t>
      </w:r>
      <w:proofErr w:type="gramStart"/>
      <w:r w:rsidRPr="00C967E6">
        <w:rPr>
          <w:rFonts w:ascii="Arial" w:hAnsi="Arial" w:cs="Arial"/>
          <w:sz w:val="16"/>
          <w:szCs w:val="20"/>
        </w:rPr>
        <w:t>yada</w:t>
      </w:r>
      <w:proofErr w:type="gramEnd"/>
      <w:r w:rsidRPr="00C967E6">
        <w:rPr>
          <w:rFonts w:ascii="Arial" w:hAnsi="Arial" w:cs="Arial"/>
          <w:sz w:val="16"/>
          <w:szCs w:val="20"/>
        </w:rPr>
        <w:t xml:space="preserve"> çok kanal tedavisi ihtimali vardır.</w:t>
      </w:r>
    </w:p>
    <w:p w:rsidR="000A562A" w:rsidRPr="00C967E6" w:rsidRDefault="000A562A" w:rsidP="000A562A">
      <w:pPr>
        <w:spacing w:after="0"/>
        <w:jc w:val="both"/>
        <w:rPr>
          <w:rFonts w:ascii="Arial" w:hAnsi="Arial" w:cs="Arial"/>
          <w:sz w:val="16"/>
          <w:szCs w:val="20"/>
        </w:rPr>
      </w:pPr>
      <w:r w:rsidRPr="00C967E6">
        <w:rPr>
          <w:rFonts w:ascii="Arial" w:hAnsi="Arial" w:cs="Arial"/>
          <w:b/>
          <w:bCs/>
          <w:sz w:val="16"/>
          <w:szCs w:val="20"/>
        </w:rPr>
        <w:t>Kanal tedavisi</w:t>
      </w:r>
      <w:r w:rsidRPr="00C967E6">
        <w:rPr>
          <w:rFonts w:ascii="Arial" w:hAnsi="Arial" w:cs="Arial"/>
          <w:sz w:val="16"/>
          <w:szCs w:val="20"/>
        </w:rPr>
        <w:t xml:space="preserve">: Çürüğün sinire kadar ulaşması </w:t>
      </w:r>
      <w:proofErr w:type="gramStart"/>
      <w:r w:rsidRPr="00C967E6">
        <w:rPr>
          <w:rFonts w:ascii="Arial" w:hAnsi="Arial" w:cs="Arial"/>
          <w:sz w:val="16"/>
          <w:szCs w:val="20"/>
        </w:rPr>
        <w:t>yada</w:t>
      </w:r>
      <w:proofErr w:type="gramEnd"/>
      <w:r w:rsidRPr="00C967E6">
        <w:rPr>
          <w:rFonts w:ascii="Arial" w:hAnsi="Arial" w:cs="Arial"/>
          <w:sz w:val="16"/>
          <w:szCs w:val="20"/>
        </w:rPr>
        <w:t xml:space="preserve"> darbe sonucunda kırılan</w:t>
      </w:r>
      <w:r w:rsidRPr="00C967E6">
        <w:rPr>
          <w:rFonts w:ascii="Arial" w:hAnsi="Arial" w:cs="Arial"/>
          <w:b/>
          <w:bCs/>
          <w:sz w:val="16"/>
          <w:szCs w:val="20"/>
        </w:rPr>
        <w:t xml:space="preserve"> </w:t>
      </w:r>
      <w:r w:rsidRPr="00C967E6">
        <w:rPr>
          <w:rFonts w:ascii="Arial" w:hAnsi="Arial" w:cs="Arial"/>
          <w:sz w:val="16"/>
          <w:szCs w:val="20"/>
        </w:rPr>
        <w:t>dişte açığa çıkan sinir dokusunun köklerdeki siniri de kapsayarak çıkarılması ve yapay maddelerle dişin doldurulması işlemidir. Bu işlemde bir tür dolgudur. İşlem sonucunda ısırmada ağrı duyulabilir. Bu durum geçici bir durumdur. Süresi kişiden kişiye değişebilir. Eğer kanal tedavisi yapılmasına rağmen kendiliğinden başlayan zonklama tarzında şiddetli ağrılar oluşursa dişin çekilmesi gerekebilir. Bu durumda son kararı doktorunuzun vermesi gerekmektedir. Kanal tedavisi başarılı olsa bile bu durum o dişin bir daha ağrımayacağı anlamına gelmez. Kanal tedavisi dişi ağızda tutabilmek için denenen son tedavidir.</w:t>
      </w:r>
    </w:p>
    <w:p w:rsidR="000A562A" w:rsidRPr="00C967E6" w:rsidRDefault="000A562A" w:rsidP="000A562A">
      <w:pPr>
        <w:spacing w:after="0"/>
        <w:jc w:val="both"/>
        <w:rPr>
          <w:rFonts w:ascii="Arial" w:hAnsi="Arial" w:cs="Arial"/>
          <w:sz w:val="16"/>
          <w:szCs w:val="20"/>
        </w:rPr>
      </w:pPr>
      <w:r w:rsidRPr="00C967E6">
        <w:rPr>
          <w:rFonts w:ascii="Arial" w:hAnsi="Arial" w:cs="Arial"/>
          <w:b/>
          <w:bCs/>
          <w:sz w:val="16"/>
          <w:szCs w:val="20"/>
        </w:rPr>
        <w:t xml:space="preserve">Bölümlü (kancalı) </w:t>
      </w:r>
      <w:proofErr w:type="gramStart"/>
      <w:r w:rsidRPr="00C967E6">
        <w:rPr>
          <w:rFonts w:ascii="Arial" w:hAnsi="Arial" w:cs="Arial"/>
          <w:b/>
          <w:bCs/>
          <w:sz w:val="16"/>
          <w:szCs w:val="20"/>
        </w:rPr>
        <w:t>protez</w:t>
      </w:r>
      <w:proofErr w:type="gramEnd"/>
      <w:r w:rsidRPr="00C967E6">
        <w:rPr>
          <w:rFonts w:ascii="Arial" w:hAnsi="Arial" w:cs="Arial"/>
          <w:b/>
          <w:bCs/>
          <w:sz w:val="16"/>
          <w:szCs w:val="20"/>
        </w:rPr>
        <w:t xml:space="preserve">: </w:t>
      </w:r>
      <w:r w:rsidRPr="00C967E6">
        <w:rPr>
          <w:rFonts w:ascii="Arial" w:hAnsi="Arial" w:cs="Arial"/>
          <w:sz w:val="16"/>
          <w:szCs w:val="20"/>
        </w:rPr>
        <w:t>Kısmi diş eksikliğinde özel akrilik (plastik) ve</w:t>
      </w:r>
      <w:r w:rsidRPr="00C967E6">
        <w:rPr>
          <w:rFonts w:ascii="Arial" w:hAnsi="Arial" w:cs="Arial"/>
          <w:b/>
          <w:bCs/>
          <w:sz w:val="16"/>
          <w:szCs w:val="20"/>
        </w:rPr>
        <w:t xml:space="preserve"> </w:t>
      </w:r>
      <w:r w:rsidRPr="00C967E6">
        <w:rPr>
          <w:rFonts w:ascii="Arial" w:hAnsi="Arial" w:cs="Arial"/>
          <w:sz w:val="16"/>
          <w:szCs w:val="20"/>
        </w:rPr>
        <w:t>metallerle beraber yapılan kroşe (kanca) adı verilen metal parçalar ile dişe tutunmayı sağlayan protez çeşididir.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Proteze başlamadan önce total </w:t>
      </w:r>
      <w:proofErr w:type="gramStart"/>
      <w:r w:rsidRPr="00C967E6">
        <w:rPr>
          <w:rFonts w:ascii="Arial" w:hAnsi="Arial" w:cs="Arial"/>
          <w:sz w:val="16"/>
          <w:szCs w:val="20"/>
        </w:rPr>
        <w:t>protezlerde</w:t>
      </w:r>
      <w:proofErr w:type="gramEnd"/>
      <w:r w:rsidRPr="00C967E6">
        <w:rPr>
          <w:rFonts w:ascii="Arial" w:hAnsi="Arial" w:cs="Arial"/>
          <w:sz w:val="16"/>
          <w:szCs w:val="20"/>
        </w:rPr>
        <w:t xml:space="preserve"> olduğu gibi hekim tarafından damakların ve kalan dişlerin değerlendirilmesi gerekmektedir.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Bölümlü(kancalı) </w:t>
      </w:r>
      <w:proofErr w:type="gramStart"/>
      <w:r w:rsidRPr="00C967E6">
        <w:rPr>
          <w:rFonts w:ascii="Arial" w:hAnsi="Arial" w:cs="Arial"/>
          <w:sz w:val="16"/>
          <w:szCs w:val="20"/>
        </w:rPr>
        <w:t>protezlerde</w:t>
      </w:r>
      <w:proofErr w:type="gramEnd"/>
      <w:r w:rsidRPr="00C967E6">
        <w:rPr>
          <w:rFonts w:ascii="Arial" w:hAnsi="Arial" w:cs="Arial"/>
          <w:sz w:val="16"/>
          <w:szCs w:val="20"/>
        </w:rPr>
        <w:t xml:space="preserve"> özellikle kancanın geldiği dişlere özen gösterilmeli temizlemesine dikkat edilmelidir. Eğer dikkat edilmezse kancanın geldiği dişlerde çürümeler başlar ve dişin çekilmesiyle sonuçlanabilir. Kancanın geldiği yerlerdeki yiyecek artıkları temizlenmesi şarttır. Kancanın geldiği dişlerdeki çürümeler hastanın </w:t>
      </w:r>
      <w:proofErr w:type="gramStart"/>
      <w:r w:rsidRPr="00C967E6">
        <w:rPr>
          <w:rFonts w:ascii="Arial" w:hAnsi="Arial" w:cs="Arial"/>
          <w:sz w:val="16"/>
          <w:szCs w:val="20"/>
        </w:rPr>
        <w:t>protezini</w:t>
      </w:r>
      <w:proofErr w:type="gramEnd"/>
      <w:r w:rsidRPr="00C967E6">
        <w:rPr>
          <w:rFonts w:ascii="Arial" w:hAnsi="Arial" w:cs="Arial"/>
          <w:sz w:val="16"/>
          <w:szCs w:val="20"/>
        </w:rPr>
        <w:t xml:space="preserve"> temizlememesi ve özen göstermemesinden kaynaklanmaktadır.</w:t>
      </w: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t xml:space="preserve">Total ve bölümlü (kancalı) </w:t>
      </w:r>
      <w:proofErr w:type="gramStart"/>
      <w:r w:rsidRPr="00C967E6">
        <w:rPr>
          <w:rFonts w:ascii="Arial" w:hAnsi="Arial" w:cs="Arial"/>
          <w:b/>
          <w:sz w:val="16"/>
          <w:szCs w:val="20"/>
        </w:rPr>
        <w:t>protez</w:t>
      </w:r>
      <w:proofErr w:type="gramEnd"/>
      <w:r w:rsidRPr="00C967E6">
        <w:rPr>
          <w:rFonts w:ascii="Arial" w:hAnsi="Arial" w:cs="Arial"/>
          <w:b/>
          <w:sz w:val="16"/>
          <w:szCs w:val="20"/>
        </w:rPr>
        <w:t xml:space="preserve"> kullanmaya başlayınca:</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1)</w:t>
      </w:r>
      <w:r w:rsidRPr="00C967E6">
        <w:rPr>
          <w:rFonts w:ascii="Arial" w:hAnsi="Arial" w:cs="Arial"/>
          <w:sz w:val="16"/>
          <w:szCs w:val="20"/>
        </w:rPr>
        <w:t xml:space="preserve">Her yemekten sonra </w:t>
      </w:r>
      <w:proofErr w:type="gramStart"/>
      <w:r w:rsidRPr="00C967E6">
        <w:rPr>
          <w:rFonts w:ascii="Arial" w:hAnsi="Arial" w:cs="Arial"/>
          <w:sz w:val="16"/>
          <w:szCs w:val="20"/>
        </w:rPr>
        <w:t>protez</w:t>
      </w:r>
      <w:proofErr w:type="gramEnd"/>
      <w:r w:rsidRPr="00C967E6">
        <w:rPr>
          <w:rFonts w:ascii="Arial" w:hAnsi="Arial" w:cs="Arial"/>
          <w:sz w:val="16"/>
          <w:szCs w:val="20"/>
        </w:rPr>
        <w:t xml:space="preserve"> fırçası veya diş fırçası ile sabun yardımıyla fırçalayıp takınız.</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2)</w:t>
      </w:r>
      <w:r w:rsidRPr="00C967E6">
        <w:rPr>
          <w:rFonts w:ascii="Arial" w:hAnsi="Arial" w:cs="Arial"/>
          <w:sz w:val="16"/>
          <w:szCs w:val="20"/>
        </w:rPr>
        <w:t xml:space="preserve">Özellikle total </w:t>
      </w:r>
      <w:proofErr w:type="gramStart"/>
      <w:r w:rsidRPr="00C967E6">
        <w:rPr>
          <w:rFonts w:ascii="Arial" w:hAnsi="Arial" w:cs="Arial"/>
          <w:sz w:val="16"/>
          <w:szCs w:val="20"/>
        </w:rPr>
        <w:t>protezlerin</w:t>
      </w:r>
      <w:proofErr w:type="gramEnd"/>
      <w:r w:rsidRPr="00C967E6">
        <w:rPr>
          <w:rFonts w:ascii="Arial" w:hAnsi="Arial" w:cs="Arial"/>
          <w:sz w:val="16"/>
          <w:szCs w:val="20"/>
        </w:rPr>
        <w:t xml:space="preserve"> yıkanırken düşürülüp kırılmasını önlemek için lavabo içine sünger veya yıkama kabı yerleştirilebilir.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3)</w:t>
      </w:r>
      <w:r w:rsidRPr="00C967E6">
        <w:rPr>
          <w:rFonts w:ascii="Arial" w:hAnsi="Arial" w:cs="Arial"/>
          <w:sz w:val="16"/>
          <w:szCs w:val="20"/>
        </w:rPr>
        <w:t>Bir gece çıkartmadan sabahlayınız.</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4)</w:t>
      </w:r>
      <w:r w:rsidRPr="00C967E6">
        <w:rPr>
          <w:rFonts w:ascii="Arial" w:hAnsi="Arial" w:cs="Arial"/>
          <w:sz w:val="16"/>
          <w:szCs w:val="20"/>
        </w:rPr>
        <w:t xml:space="preserve">Protezin takıldığı ilk gün hariç sonra ki günlerde gece fırçaladıktan sonra ıslak pamuklar arasında </w:t>
      </w:r>
      <w:proofErr w:type="gramStart"/>
      <w:r w:rsidRPr="00C967E6">
        <w:rPr>
          <w:rFonts w:ascii="Arial" w:hAnsi="Arial" w:cs="Arial"/>
          <w:sz w:val="16"/>
          <w:szCs w:val="20"/>
        </w:rPr>
        <w:t>yada</w:t>
      </w:r>
      <w:proofErr w:type="gramEnd"/>
      <w:r w:rsidRPr="00C967E6">
        <w:rPr>
          <w:rFonts w:ascii="Arial" w:hAnsi="Arial" w:cs="Arial"/>
          <w:sz w:val="16"/>
          <w:szCs w:val="20"/>
        </w:rPr>
        <w:t xml:space="preserve"> su dolu kapaklı bir saklama kabında muhafaza ediniz. Bu amaçla üretilmiş </w:t>
      </w:r>
      <w:proofErr w:type="gramStart"/>
      <w:r w:rsidRPr="00C967E6">
        <w:rPr>
          <w:rFonts w:ascii="Arial" w:hAnsi="Arial" w:cs="Arial"/>
          <w:sz w:val="16"/>
          <w:szCs w:val="20"/>
        </w:rPr>
        <w:t>protez</w:t>
      </w:r>
      <w:proofErr w:type="gramEnd"/>
      <w:r w:rsidRPr="00C967E6">
        <w:rPr>
          <w:rFonts w:ascii="Arial" w:hAnsi="Arial" w:cs="Arial"/>
          <w:sz w:val="16"/>
          <w:szCs w:val="20"/>
        </w:rPr>
        <w:t xml:space="preserve"> saklama kutuları kullanılabilir.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5)</w:t>
      </w:r>
      <w:r w:rsidRPr="00C967E6">
        <w:rPr>
          <w:rFonts w:ascii="Arial" w:hAnsi="Arial" w:cs="Arial"/>
          <w:sz w:val="16"/>
          <w:szCs w:val="20"/>
        </w:rPr>
        <w:t xml:space="preserve">Eczanelerde satılan </w:t>
      </w:r>
      <w:proofErr w:type="gramStart"/>
      <w:r w:rsidRPr="00C967E6">
        <w:rPr>
          <w:rFonts w:ascii="Arial" w:hAnsi="Arial" w:cs="Arial"/>
          <w:sz w:val="16"/>
          <w:szCs w:val="20"/>
        </w:rPr>
        <w:t>protez</w:t>
      </w:r>
      <w:proofErr w:type="gramEnd"/>
      <w:r w:rsidRPr="00C967E6">
        <w:rPr>
          <w:rFonts w:ascii="Arial" w:hAnsi="Arial" w:cs="Arial"/>
          <w:sz w:val="16"/>
          <w:szCs w:val="20"/>
        </w:rPr>
        <w:t xml:space="preserve"> temizleyici suda eriyen dezenfektan tabletler protezlerin temizliği için kullanılabilir.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6)</w:t>
      </w:r>
      <w:r w:rsidRPr="00C967E6">
        <w:rPr>
          <w:rFonts w:ascii="Arial" w:hAnsi="Arial" w:cs="Arial"/>
          <w:sz w:val="16"/>
          <w:szCs w:val="20"/>
        </w:rPr>
        <w:t>Protezin ön dişleri ile kesme, koparma yapmaktan kaçınılmalı, yiyecekler küçük parçalar halinde ağza alınarak çift taraflı çiğnemeye dikkat edilmelidir.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7)</w:t>
      </w:r>
      <w:r w:rsidRPr="00C967E6">
        <w:rPr>
          <w:rFonts w:ascii="Arial" w:hAnsi="Arial" w:cs="Arial"/>
          <w:sz w:val="16"/>
          <w:szCs w:val="20"/>
        </w:rPr>
        <w:t xml:space="preserve">Protezin altında kalan kemik dokusundaki sivrilikler ve çıkıntılar çiğneme esnasında </w:t>
      </w:r>
      <w:proofErr w:type="gramStart"/>
      <w:r w:rsidRPr="00C967E6">
        <w:rPr>
          <w:rFonts w:ascii="Arial" w:hAnsi="Arial" w:cs="Arial"/>
          <w:sz w:val="16"/>
          <w:szCs w:val="20"/>
        </w:rPr>
        <w:t>proteze</w:t>
      </w:r>
      <w:proofErr w:type="gramEnd"/>
      <w:r w:rsidRPr="00C967E6">
        <w:rPr>
          <w:rFonts w:ascii="Arial" w:hAnsi="Arial" w:cs="Arial"/>
          <w:sz w:val="16"/>
          <w:szCs w:val="20"/>
        </w:rPr>
        <w:t xml:space="preserve"> ilk temas eden bölgeler olduğu için bu kısımlarda yaralanmalar olabilir. Bir</w:t>
      </w:r>
      <w:r w:rsidR="004F191A" w:rsidRPr="00C967E6">
        <w:rPr>
          <w:rFonts w:ascii="Arial" w:hAnsi="Arial" w:cs="Arial"/>
          <w:sz w:val="16"/>
          <w:szCs w:val="20"/>
        </w:rPr>
        <w:t xml:space="preserve"> </w:t>
      </w:r>
      <w:r w:rsidRPr="00C967E6">
        <w:rPr>
          <w:rFonts w:ascii="Arial" w:hAnsi="Arial" w:cs="Arial"/>
          <w:sz w:val="16"/>
          <w:szCs w:val="20"/>
        </w:rPr>
        <w:t>gün sonra hekiminiz tarafından yapılacak ilk kontrol randevusuna mutlaka geliniz vuruk olan bölgeler mutlaka hekim tarafından düzeltilmelidir.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8)</w:t>
      </w:r>
      <w:r w:rsidRPr="00C967E6">
        <w:rPr>
          <w:rFonts w:ascii="Arial" w:hAnsi="Arial" w:cs="Arial"/>
          <w:sz w:val="16"/>
          <w:szCs w:val="20"/>
        </w:rPr>
        <w:t xml:space="preserve">Yaralanan bölgeler çok rahatsız ederse </w:t>
      </w:r>
      <w:proofErr w:type="gramStart"/>
      <w:r w:rsidRPr="00C967E6">
        <w:rPr>
          <w:rFonts w:ascii="Arial" w:hAnsi="Arial" w:cs="Arial"/>
          <w:sz w:val="16"/>
          <w:szCs w:val="20"/>
        </w:rPr>
        <w:t>protez</w:t>
      </w:r>
      <w:proofErr w:type="gramEnd"/>
      <w:r w:rsidRPr="00C967E6">
        <w:rPr>
          <w:rFonts w:ascii="Arial" w:hAnsi="Arial" w:cs="Arial"/>
          <w:sz w:val="16"/>
          <w:szCs w:val="20"/>
        </w:rPr>
        <w:t xml:space="preserve"> yemek haricinde takılmalıdır. Vuran yerlerin tespit edilebilmesi için hekime gelmeden önce 6-8 saat takılmış olmalıdır.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9)</w:t>
      </w:r>
      <w:r w:rsidRPr="00C967E6">
        <w:rPr>
          <w:rFonts w:ascii="Arial" w:hAnsi="Arial" w:cs="Arial"/>
          <w:sz w:val="16"/>
          <w:szCs w:val="20"/>
        </w:rPr>
        <w:t xml:space="preserve">Yeni bir </w:t>
      </w:r>
      <w:proofErr w:type="gramStart"/>
      <w:r w:rsidRPr="00C967E6">
        <w:rPr>
          <w:rFonts w:ascii="Arial" w:hAnsi="Arial" w:cs="Arial"/>
          <w:sz w:val="16"/>
          <w:szCs w:val="20"/>
        </w:rPr>
        <w:t>protezle</w:t>
      </w:r>
      <w:proofErr w:type="gramEnd"/>
      <w:r w:rsidRPr="00C967E6">
        <w:rPr>
          <w:rFonts w:ascii="Arial" w:hAnsi="Arial" w:cs="Arial"/>
          <w:sz w:val="16"/>
          <w:szCs w:val="20"/>
        </w:rPr>
        <w:t xml:space="preserve"> konuşmaya alışmak zaman alır. Konuşmaya alışmak için yüksek sesle gazete, kitap vs. okuyabilirsiniz. Yeni </w:t>
      </w:r>
      <w:proofErr w:type="gramStart"/>
      <w:r w:rsidRPr="00C967E6">
        <w:rPr>
          <w:rFonts w:ascii="Arial" w:hAnsi="Arial" w:cs="Arial"/>
          <w:sz w:val="16"/>
          <w:szCs w:val="20"/>
        </w:rPr>
        <w:t>proteze</w:t>
      </w:r>
      <w:proofErr w:type="gramEnd"/>
      <w:r w:rsidRPr="00C967E6">
        <w:rPr>
          <w:rFonts w:ascii="Arial" w:hAnsi="Arial" w:cs="Arial"/>
          <w:sz w:val="16"/>
          <w:szCs w:val="20"/>
        </w:rPr>
        <w:t xml:space="preserve"> alışmak 1-2 ay zaman alabilir. Alt </w:t>
      </w:r>
      <w:proofErr w:type="gramStart"/>
      <w:r w:rsidRPr="00C967E6">
        <w:rPr>
          <w:rFonts w:ascii="Arial" w:hAnsi="Arial" w:cs="Arial"/>
          <w:sz w:val="16"/>
          <w:szCs w:val="20"/>
        </w:rPr>
        <w:t>protezler</w:t>
      </w:r>
      <w:proofErr w:type="gramEnd"/>
      <w:r w:rsidRPr="00C967E6">
        <w:rPr>
          <w:rFonts w:ascii="Arial" w:hAnsi="Arial" w:cs="Arial"/>
          <w:sz w:val="16"/>
          <w:szCs w:val="20"/>
        </w:rPr>
        <w:t xml:space="preserve"> dil nedeniyle her zaman daha hareketlidir. Zaman içinde dilinizle </w:t>
      </w:r>
      <w:proofErr w:type="gramStart"/>
      <w:r w:rsidRPr="00C967E6">
        <w:rPr>
          <w:rFonts w:ascii="Arial" w:hAnsi="Arial" w:cs="Arial"/>
          <w:sz w:val="16"/>
          <w:szCs w:val="20"/>
        </w:rPr>
        <w:t>protezi</w:t>
      </w:r>
      <w:proofErr w:type="gramEnd"/>
      <w:r w:rsidRPr="00C967E6">
        <w:rPr>
          <w:rFonts w:ascii="Arial" w:hAnsi="Arial" w:cs="Arial"/>
          <w:sz w:val="16"/>
          <w:szCs w:val="20"/>
        </w:rPr>
        <w:t xml:space="preserve"> yerinde tutmaya alışabilirsiniz.</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10)</w:t>
      </w:r>
      <w:r w:rsidRPr="00C967E6">
        <w:rPr>
          <w:rFonts w:ascii="Arial" w:hAnsi="Arial" w:cs="Arial"/>
          <w:sz w:val="16"/>
          <w:szCs w:val="20"/>
        </w:rPr>
        <w:t xml:space="preserve">Her insanın kemik erime hızı farklıdır. Eriyen çene kemiği ile </w:t>
      </w:r>
      <w:proofErr w:type="gramStart"/>
      <w:r w:rsidRPr="00C967E6">
        <w:rPr>
          <w:rFonts w:ascii="Arial" w:hAnsi="Arial" w:cs="Arial"/>
          <w:sz w:val="16"/>
          <w:szCs w:val="20"/>
        </w:rPr>
        <w:t>protez</w:t>
      </w:r>
      <w:proofErr w:type="gramEnd"/>
      <w:r w:rsidRPr="00C967E6">
        <w:rPr>
          <w:rFonts w:ascii="Arial" w:hAnsi="Arial" w:cs="Arial"/>
          <w:sz w:val="16"/>
          <w:szCs w:val="20"/>
        </w:rPr>
        <w:t xml:space="preserve"> arasını yeniden protez maddesiyle doldurmak, beslemek gerekir yada yeniden yapılması gerekir. Bu süre 1-5 yıl arasında değişir.</w:t>
      </w:r>
    </w:p>
    <w:p w:rsidR="000A562A" w:rsidRPr="00C967E6" w:rsidRDefault="000A562A" w:rsidP="000A562A">
      <w:pPr>
        <w:spacing w:after="0"/>
        <w:jc w:val="both"/>
        <w:rPr>
          <w:rFonts w:ascii="Arial" w:hAnsi="Arial" w:cs="Arial"/>
          <w:sz w:val="16"/>
          <w:szCs w:val="20"/>
        </w:rPr>
      </w:pPr>
      <w:r w:rsidRPr="00C967E6">
        <w:rPr>
          <w:rFonts w:ascii="Arial" w:hAnsi="Arial" w:cs="Arial"/>
          <w:b/>
          <w:bCs/>
          <w:sz w:val="16"/>
          <w:szCs w:val="20"/>
        </w:rPr>
        <w:t xml:space="preserve">Sabit </w:t>
      </w:r>
      <w:proofErr w:type="gramStart"/>
      <w:r w:rsidRPr="00C967E6">
        <w:rPr>
          <w:rFonts w:ascii="Arial" w:hAnsi="Arial" w:cs="Arial"/>
          <w:b/>
          <w:bCs/>
          <w:sz w:val="16"/>
          <w:szCs w:val="20"/>
        </w:rPr>
        <w:t>protez</w:t>
      </w:r>
      <w:proofErr w:type="gramEnd"/>
      <w:r w:rsidRPr="00C967E6">
        <w:rPr>
          <w:rFonts w:ascii="Arial" w:hAnsi="Arial" w:cs="Arial"/>
          <w:b/>
          <w:bCs/>
          <w:sz w:val="16"/>
          <w:szCs w:val="20"/>
        </w:rPr>
        <w:t xml:space="preserve"> (köprü): </w:t>
      </w:r>
      <w:r w:rsidRPr="00C967E6">
        <w:rPr>
          <w:rFonts w:ascii="Arial" w:hAnsi="Arial" w:cs="Arial"/>
          <w:sz w:val="16"/>
          <w:szCs w:val="20"/>
        </w:rPr>
        <w:t>Bir veya birden fazla diş kaybı durumunda oluşan</w:t>
      </w:r>
      <w:r w:rsidRPr="00C967E6">
        <w:rPr>
          <w:rFonts w:ascii="Arial" w:hAnsi="Arial" w:cs="Arial"/>
          <w:b/>
          <w:bCs/>
          <w:sz w:val="16"/>
          <w:szCs w:val="20"/>
        </w:rPr>
        <w:t xml:space="preserve"> </w:t>
      </w:r>
      <w:r w:rsidRPr="00C967E6">
        <w:rPr>
          <w:rFonts w:ascii="Arial" w:hAnsi="Arial" w:cs="Arial"/>
          <w:sz w:val="16"/>
          <w:szCs w:val="20"/>
        </w:rPr>
        <w:t>boşlukları doldurmak için komşu dişlerden destek alınması esasına dayanan tedavi şeklidir. Yapay dişler doğal dişlerin üzerine hazırlanan metalden ve porselenden oluşan yapılara tutturulurlar. Yapılabilmesi içinde komşu dişlerin sağlıklı olması gerekir.</w:t>
      </w:r>
    </w:p>
    <w:p w:rsidR="000A562A" w:rsidRPr="00C967E6" w:rsidRDefault="000A562A" w:rsidP="000A562A">
      <w:pPr>
        <w:spacing w:after="0"/>
        <w:jc w:val="both"/>
        <w:rPr>
          <w:rFonts w:ascii="Arial" w:hAnsi="Arial" w:cs="Arial"/>
          <w:i/>
          <w:sz w:val="16"/>
          <w:szCs w:val="20"/>
        </w:rPr>
      </w:pPr>
      <w:r w:rsidRPr="00C967E6">
        <w:rPr>
          <w:rFonts w:ascii="Arial" w:hAnsi="Arial" w:cs="Arial"/>
          <w:b/>
          <w:bCs/>
          <w:i/>
          <w:sz w:val="16"/>
          <w:szCs w:val="20"/>
        </w:rPr>
        <w:t xml:space="preserve">Sabit </w:t>
      </w:r>
      <w:proofErr w:type="gramStart"/>
      <w:r w:rsidRPr="00C967E6">
        <w:rPr>
          <w:rFonts w:ascii="Arial" w:hAnsi="Arial" w:cs="Arial"/>
          <w:b/>
          <w:bCs/>
          <w:i/>
          <w:sz w:val="16"/>
          <w:szCs w:val="20"/>
        </w:rPr>
        <w:t>protez</w:t>
      </w:r>
      <w:proofErr w:type="gramEnd"/>
      <w:r w:rsidRPr="00C967E6">
        <w:rPr>
          <w:rFonts w:ascii="Arial" w:hAnsi="Arial" w:cs="Arial"/>
          <w:b/>
          <w:bCs/>
          <w:i/>
          <w:sz w:val="16"/>
          <w:szCs w:val="20"/>
        </w:rPr>
        <w:t xml:space="preserve"> (köprü) yapım aşamaları:</w:t>
      </w:r>
    </w:p>
    <w:p w:rsidR="000A562A" w:rsidRPr="00C967E6" w:rsidRDefault="000A562A" w:rsidP="000A562A">
      <w:pPr>
        <w:pStyle w:val="ListeParagraf"/>
        <w:numPr>
          <w:ilvl w:val="0"/>
          <w:numId w:val="15"/>
        </w:numPr>
        <w:spacing w:after="0"/>
        <w:jc w:val="both"/>
        <w:rPr>
          <w:rFonts w:ascii="Arial" w:hAnsi="Arial" w:cs="Arial"/>
          <w:sz w:val="16"/>
          <w:szCs w:val="20"/>
        </w:rPr>
      </w:pPr>
      <w:r w:rsidRPr="00C967E6">
        <w:rPr>
          <w:rFonts w:ascii="Arial" w:hAnsi="Arial" w:cs="Arial"/>
          <w:sz w:val="16"/>
          <w:szCs w:val="20"/>
        </w:rPr>
        <w:t>Eksik olan dişlerin yanındaki komşu dişler belli seviyede inceltilir.</w:t>
      </w:r>
    </w:p>
    <w:p w:rsidR="000A562A" w:rsidRPr="00C967E6" w:rsidRDefault="000A562A" w:rsidP="000A562A">
      <w:pPr>
        <w:pStyle w:val="ListeParagraf"/>
        <w:numPr>
          <w:ilvl w:val="0"/>
          <w:numId w:val="15"/>
        </w:numPr>
        <w:spacing w:after="0"/>
        <w:jc w:val="both"/>
        <w:rPr>
          <w:rFonts w:ascii="Arial" w:hAnsi="Arial" w:cs="Arial"/>
          <w:sz w:val="16"/>
          <w:szCs w:val="20"/>
        </w:rPr>
      </w:pPr>
      <w:r w:rsidRPr="00C967E6">
        <w:rPr>
          <w:rFonts w:ascii="Arial" w:hAnsi="Arial" w:cs="Arial"/>
          <w:sz w:val="16"/>
          <w:szCs w:val="20"/>
        </w:rPr>
        <w:t xml:space="preserve">İnceltilen dişlerde hassasiyet olur, bu yüzden inceltilen dişlere yapılacak dişler takılana kadar geçici </w:t>
      </w:r>
      <w:proofErr w:type="gramStart"/>
      <w:r w:rsidRPr="00C967E6">
        <w:rPr>
          <w:rFonts w:ascii="Arial" w:hAnsi="Arial" w:cs="Arial"/>
          <w:sz w:val="16"/>
          <w:szCs w:val="20"/>
        </w:rPr>
        <w:t>protez</w:t>
      </w:r>
      <w:proofErr w:type="gramEnd"/>
      <w:r w:rsidRPr="00C967E6">
        <w:rPr>
          <w:rFonts w:ascii="Arial" w:hAnsi="Arial" w:cs="Arial"/>
          <w:sz w:val="16"/>
          <w:szCs w:val="20"/>
        </w:rPr>
        <w:t xml:space="preserve"> yapılır.</w:t>
      </w:r>
    </w:p>
    <w:p w:rsidR="000A562A" w:rsidRPr="00C967E6" w:rsidRDefault="000A562A" w:rsidP="000A562A">
      <w:pPr>
        <w:pStyle w:val="ListeParagraf"/>
        <w:numPr>
          <w:ilvl w:val="0"/>
          <w:numId w:val="15"/>
        </w:numPr>
        <w:spacing w:after="0"/>
        <w:jc w:val="both"/>
        <w:rPr>
          <w:rFonts w:ascii="Arial" w:hAnsi="Arial" w:cs="Arial"/>
          <w:sz w:val="16"/>
          <w:szCs w:val="20"/>
        </w:rPr>
      </w:pPr>
      <w:r w:rsidRPr="00C967E6">
        <w:rPr>
          <w:rFonts w:ascii="Arial" w:hAnsi="Arial" w:cs="Arial"/>
          <w:sz w:val="16"/>
          <w:szCs w:val="20"/>
        </w:rPr>
        <w:t xml:space="preserve">Yapım aşaması ve sabit </w:t>
      </w:r>
      <w:proofErr w:type="gramStart"/>
      <w:r w:rsidRPr="00C967E6">
        <w:rPr>
          <w:rFonts w:ascii="Arial" w:hAnsi="Arial" w:cs="Arial"/>
          <w:sz w:val="16"/>
          <w:szCs w:val="20"/>
        </w:rPr>
        <w:t>protezlerin</w:t>
      </w:r>
      <w:proofErr w:type="gramEnd"/>
      <w:r w:rsidRPr="00C967E6">
        <w:rPr>
          <w:rFonts w:ascii="Arial" w:hAnsi="Arial" w:cs="Arial"/>
          <w:sz w:val="16"/>
          <w:szCs w:val="20"/>
        </w:rPr>
        <w:t xml:space="preserve"> takım süresi en az 7-10 gün kadar sürmektedir.</w:t>
      </w:r>
    </w:p>
    <w:p w:rsidR="00C967E6" w:rsidRPr="00C967E6" w:rsidRDefault="000A562A" w:rsidP="000A562A">
      <w:pPr>
        <w:pStyle w:val="ListeParagraf"/>
        <w:numPr>
          <w:ilvl w:val="0"/>
          <w:numId w:val="15"/>
        </w:numPr>
        <w:spacing w:after="0"/>
        <w:jc w:val="both"/>
        <w:rPr>
          <w:rFonts w:ascii="Arial" w:hAnsi="Arial" w:cs="Arial"/>
          <w:sz w:val="16"/>
          <w:szCs w:val="20"/>
        </w:rPr>
      </w:pPr>
      <w:r w:rsidRPr="00C967E6">
        <w:rPr>
          <w:rFonts w:ascii="Arial" w:hAnsi="Arial" w:cs="Arial"/>
          <w:sz w:val="16"/>
          <w:szCs w:val="20"/>
        </w:rPr>
        <w:t xml:space="preserve">Sabit </w:t>
      </w:r>
      <w:proofErr w:type="gramStart"/>
      <w:r w:rsidRPr="00C967E6">
        <w:rPr>
          <w:rFonts w:ascii="Arial" w:hAnsi="Arial" w:cs="Arial"/>
          <w:sz w:val="16"/>
          <w:szCs w:val="20"/>
        </w:rPr>
        <w:t>protezler</w:t>
      </w:r>
      <w:proofErr w:type="gramEnd"/>
      <w:r w:rsidRPr="00C967E6">
        <w:rPr>
          <w:rFonts w:ascii="Arial" w:hAnsi="Arial" w:cs="Arial"/>
          <w:sz w:val="16"/>
          <w:szCs w:val="20"/>
        </w:rPr>
        <w:t xml:space="preserve"> komşu dişler üzerine yapıştırılır. İlk günlerde sızlama şikâyeti olabilir. Bunun süresi kişiden kişiye değişmektedir.</w:t>
      </w:r>
    </w:p>
    <w:p w:rsidR="000A562A" w:rsidRPr="00C967E6" w:rsidRDefault="000A562A" w:rsidP="000A562A">
      <w:pPr>
        <w:spacing w:after="0"/>
        <w:jc w:val="both"/>
        <w:rPr>
          <w:rFonts w:ascii="Arial" w:hAnsi="Arial" w:cs="Arial"/>
          <w:i/>
          <w:sz w:val="16"/>
          <w:szCs w:val="20"/>
        </w:rPr>
      </w:pPr>
      <w:r w:rsidRPr="00C967E6">
        <w:rPr>
          <w:rFonts w:ascii="Arial" w:hAnsi="Arial" w:cs="Arial"/>
          <w:b/>
          <w:bCs/>
          <w:i/>
          <w:sz w:val="16"/>
          <w:szCs w:val="20"/>
        </w:rPr>
        <w:t xml:space="preserve">Sabit </w:t>
      </w:r>
      <w:proofErr w:type="gramStart"/>
      <w:r w:rsidRPr="00C967E6">
        <w:rPr>
          <w:rFonts w:ascii="Arial" w:hAnsi="Arial" w:cs="Arial"/>
          <w:b/>
          <w:bCs/>
          <w:i/>
          <w:sz w:val="16"/>
          <w:szCs w:val="20"/>
        </w:rPr>
        <w:t>protez</w:t>
      </w:r>
      <w:proofErr w:type="gramEnd"/>
      <w:r w:rsidRPr="00C967E6">
        <w:rPr>
          <w:rFonts w:ascii="Arial" w:hAnsi="Arial" w:cs="Arial"/>
          <w:b/>
          <w:bCs/>
          <w:i/>
          <w:sz w:val="16"/>
          <w:szCs w:val="20"/>
        </w:rPr>
        <w:t xml:space="preserve"> yapılması neden gerekir? </w:t>
      </w:r>
    </w:p>
    <w:p w:rsidR="000A562A" w:rsidRPr="00C967E6" w:rsidRDefault="000A562A" w:rsidP="000A562A">
      <w:pPr>
        <w:pStyle w:val="ListeParagraf"/>
        <w:numPr>
          <w:ilvl w:val="0"/>
          <w:numId w:val="14"/>
        </w:numPr>
        <w:spacing w:after="0"/>
        <w:jc w:val="both"/>
        <w:rPr>
          <w:rFonts w:ascii="Arial" w:hAnsi="Arial" w:cs="Arial"/>
          <w:sz w:val="16"/>
          <w:szCs w:val="20"/>
        </w:rPr>
      </w:pPr>
      <w:r w:rsidRPr="00C967E6">
        <w:rPr>
          <w:rFonts w:ascii="Arial" w:hAnsi="Arial" w:cs="Arial"/>
          <w:sz w:val="16"/>
          <w:szCs w:val="20"/>
        </w:rPr>
        <w:t>Eksik dişler ağız ve diş sağlığını bozar.</w:t>
      </w:r>
    </w:p>
    <w:p w:rsidR="000A562A" w:rsidRPr="00C967E6" w:rsidRDefault="000A562A" w:rsidP="000A562A">
      <w:pPr>
        <w:pStyle w:val="ListeParagraf"/>
        <w:numPr>
          <w:ilvl w:val="0"/>
          <w:numId w:val="14"/>
        </w:numPr>
        <w:spacing w:after="0"/>
        <w:jc w:val="both"/>
        <w:rPr>
          <w:rFonts w:ascii="Arial" w:hAnsi="Arial" w:cs="Arial"/>
          <w:sz w:val="16"/>
          <w:szCs w:val="20"/>
        </w:rPr>
      </w:pPr>
      <w:r w:rsidRPr="00C967E6">
        <w:rPr>
          <w:rFonts w:ascii="Arial" w:hAnsi="Arial" w:cs="Arial"/>
          <w:sz w:val="16"/>
          <w:szCs w:val="20"/>
        </w:rPr>
        <w:t>Eksik dişlerden dolayı dişeti ve kemik dokularda tahribat meydana gelir.</w:t>
      </w:r>
    </w:p>
    <w:p w:rsidR="000A562A" w:rsidRPr="00C967E6" w:rsidRDefault="000A562A" w:rsidP="000A562A">
      <w:pPr>
        <w:pStyle w:val="ListeParagraf"/>
        <w:numPr>
          <w:ilvl w:val="0"/>
          <w:numId w:val="14"/>
        </w:numPr>
        <w:spacing w:after="0"/>
        <w:jc w:val="both"/>
        <w:rPr>
          <w:rFonts w:ascii="Arial" w:hAnsi="Arial" w:cs="Arial"/>
          <w:sz w:val="16"/>
          <w:szCs w:val="20"/>
        </w:rPr>
      </w:pPr>
      <w:r w:rsidRPr="00C967E6">
        <w:rPr>
          <w:rFonts w:ascii="Arial" w:hAnsi="Arial" w:cs="Arial"/>
          <w:sz w:val="16"/>
          <w:szCs w:val="20"/>
        </w:rPr>
        <w:t>Dişlerde çürüme eğilimi artar.</w:t>
      </w:r>
    </w:p>
    <w:p w:rsidR="000A562A" w:rsidRPr="00C967E6" w:rsidRDefault="000A562A" w:rsidP="000A562A">
      <w:pPr>
        <w:pStyle w:val="ListeParagraf"/>
        <w:numPr>
          <w:ilvl w:val="0"/>
          <w:numId w:val="14"/>
        </w:numPr>
        <w:spacing w:after="0"/>
        <w:jc w:val="both"/>
        <w:rPr>
          <w:rFonts w:ascii="Arial" w:hAnsi="Arial" w:cs="Arial"/>
          <w:sz w:val="16"/>
          <w:szCs w:val="20"/>
        </w:rPr>
      </w:pPr>
      <w:r w:rsidRPr="00C967E6">
        <w:rPr>
          <w:rFonts w:ascii="Arial" w:hAnsi="Arial" w:cs="Arial"/>
          <w:sz w:val="16"/>
          <w:szCs w:val="20"/>
        </w:rPr>
        <w:t xml:space="preserve">Eksik dişleri olduğu yere doğru diğer dişlerde eğilmeler veya uzamalar başlar ve dişlerin kaybıyla sonuçlanabilir. Bu gibi nedenlerden hekimin uygun görmesiyle sabit </w:t>
      </w:r>
      <w:proofErr w:type="gramStart"/>
      <w:r w:rsidRPr="00C967E6">
        <w:rPr>
          <w:rFonts w:ascii="Arial" w:hAnsi="Arial" w:cs="Arial"/>
          <w:sz w:val="16"/>
          <w:szCs w:val="20"/>
        </w:rPr>
        <w:t>protez</w:t>
      </w:r>
      <w:proofErr w:type="gramEnd"/>
      <w:r w:rsidRPr="00C967E6">
        <w:rPr>
          <w:rFonts w:ascii="Arial" w:hAnsi="Arial" w:cs="Arial"/>
          <w:sz w:val="16"/>
          <w:szCs w:val="20"/>
        </w:rPr>
        <w:t xml:space="preserve"> yapılması sağlıdır.</w:t>
      </w:r>
    </w:p>
    <w:p w:rsidR="000A562A" w:rsidRPr="00C967E6" w:rsidRDefault="000A562A" w:rsidP="000A562A">
      <w:pPr>
        <w:spacing w:after="0"/>
        <w:jc w:val="both"/>
        <w:rPr>
          <w:rFonts w:ascii="Arial" w:hAnsi="Arial" w:cs="Arial"/>
          <w:sz w:val="16"/>
          <w:szCs w:val="20"/>
        </w:rPr>
      </w:pPr>
    </w:p>
    <w:p w:rsidR="000A562A" w:rsidRPr="00C967E6" w:rsidRDefault="000A562A" w:rsidP="000A562A">
      <w:pPr>
        <w:spacing w:after="0"/>
        <w:jc w:val="both"/>
        <w:rPr>
          <w:rFonts w:ascii="Arial" w:hAnsi="Arial" w:cs="Arial"/>
          <w:sz w:val="16"/>
          <w:szCs w:val="20"/>
        </w:rPr>
      </w:pPr>
      <w:r w:rsidRPr="00C967E6">
        <w:rPr>
          <w:rFonts w:ascii="Arial" w:hAnsi="Arial" w:cs="Arial"/>
          <w:b/>
          <w:bCs/>
          <w:sz w:val="16"/>
          <w:szCs w:val="20"/>
        </w:rPr>
        <w:t xml:space="preserve">Total Protez: </w:t>
      </w:r>
      <w:r w:rsidRPr="00C967E6">
        <w:rPr>
          <w:rFonts w:ascii="Arial" w:hAnsi="Arial" w:cs="Arial"/>
          <w:sz w:val="16"/>
          <w:szCs w:val="20"/>
        </w:rPr>
        <w:t>Ağzında hiç dişi bulunmayan hastalarda yapılan dişlerdir.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Proteze (ölçü alım işlemine) başlamadan önce hekiminiz Damaklarınızı incelemeli ve </w:t>
      </w:r>
      <w:proofErr w:type="gramStart"/>
      <w:r w:rsidRPr="00C967E6">
        <w:rPr>
          <w:rFonts w:ascii="Arial" w:hAnsi="Arial" w:cs="Arial"/>
          <w:sz w:val="16"/>
          <w:szCs w:val="20"/>
        </w:rPr>
        <w:t>protezin</w:t>
      </w:r>
      <w:proofErr w:type="gramEnd"/>
      <w:r w:rsidRPr="00C967E6">
        <w:rPr>
          <w:rFonts w:ascii="Arial" w:hAnsi="Arial" w:cs="Arial"/>
          <w:sz w:val="16"/>
          <w:szCs w:val="20"/>
        </w:rPr>
        <w:t xml:space="preserve"> sağlıklı olup olmayacağına (tutup-tutmayacağını) karar vermelidir.</w:t>
      </w:r>
    </w:p>
    <w:p w:rsidR="000A562A" w:rsidRPr="00C967E6" w:rsidRDefault="000A562A" w:rsidP="000A562A">
      <w:pPr>
        <w:spacing w:after="0"/>
        <w:jc w:val="both"/>
        <w:rPr>
          <w:rFonts w:ascii="Arial" w:hAnsi="Arial" w:cs="Arial"/>
          <w:i/>
          <w:sz w:val="16"/>
          <w:szCs w:val="20"/>
        </w:rPr>
      </w:pPr>
      <w:r w:rsidRPr="00C967E6">
        <w:rPr>
          <w:rFonts w:ascii="Arial" w:hAnsi="Arial" w:cs="Arial"/>
          <w:b/>
          <w:bCs/>
          <w:i/>
          <w:sz w:val="16"/>
          <w:szCs w:val="20"/>
        </w:rPr>
        <w:t>Proteze başlamadan damakların değerlendirilmesi:</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1-</w:t>
      </w:r>
      <w:r w:rsidRPr="00C967E6">
        <w:rPr>
          <w:rFonts w:ascii="Arial" w:hAnsi="Arial" w:cs="Arial"/>
          <w:sz w:val="16"/>
          <w:szCs w:val="20"/>
        </w:rPr>
        <w:t>Kemik erime hızı kişiden kişiye değişeceği için kemik yapısı ve seviyesi (yüksekliği) (özellikle alt çenedeki kemik seviyesi önemlidir)</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2</w:t>
      </w:r>
      <w:r w:rsidRPr="00C967E6">
        <w:rPr>
          <w:rFonts w:ascii="Arial" w:hAnsi="Arial" w:cs="Arial"/>
          <w:sz w:val="16"/>
          <w:szCs w:val="20"/>
        </w:rPr>
        <w:t>-Damaklardaki yumuşak doku büyümeleri (</w:t>
      </w:r>
      <w:proofErr w:type="spellStart"/>
      <w:r w:rsidRPr="00C967E6">
        <w:rPr>
          <w:rFonts w:ascii="Arial" w:hAnsi="Arial" w:cs="Arial"/>
          <w:sz w:val="16"/>
          <w:szCs w:val="20"/>
        </w:rPr>
        <w:t>epilus</w:t>
      </w:r>
      <w:proofErr w:type="spellEnd"/>
      <w:r w:rsidRPr="00C967E6">
        <w:rPr>
          <w:rFonts w:ascii="Arial" w:hAnsi="Arial" w:cs="Arial"/>
          <w:sz w:val="16"/>
          <w:szCs w:val="20"/>
        </w:rPr>
        <w:t xml:space="preserve"> </w:t>
      </w:r>
      <w:proofErr w:type="spellStart"/>
      <w:r w:rsidRPr="00C967E6">
        <w:rPr>
          <w:rFonts w:ascii="Arial" w:hAnsi="Arial" w:cs="Arial"/>
          <w:sz w:val="16"/>
          <w:szCs w:val="20"/>
        </w:rPr>
        <w:t>vb</w:t>
      </w:r>
      <w:proofErr w:type="spellEnd"/>
      <w:r w:rsidRPr="00C967E6">
        <w:rPr>
          <w:rFonts w:ascii="Arial" w:hAnsi="Arial" w:cs="Arial"/>
          <w:sz w:val="16"/>
          <w:szCs w:val="20"/>
        </w:rPr>
        <w:t>)</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3</w:t>
      </w:r>
      <w:r w:rsidRPr="00C967E6">
        <w:rPr>
          <w:rFonts w:ascii="Arial" w:hAnsi="Arial" w:cs="Arial"/>
          <w:sz w:val="16"/>
          <w:szCs w:val="20"/>
        </w:rPr>
        <w:t xml:space="preserve">-Daha önce çekilmiş dişten dolayı kalan parça veya kemik çıkıntıları </w:t>
      </w:r>
    </w:p>
    <w:p w:rsidR="000A562A" w:rsidRPr="00C967E6" w:rsidRDefault="000A562A" w:rsidP="000A562A">
      <w:pPr>
        <w:spacing w:after="0"/>
        <w:jc w:val="both"/>
        <w:rPr>
          <w:rFonts w:ascii="Arial" w:hAnsi="Arial" w:cs="Arial"/>
          <w:sz w:val="16"/>
          <w:szCs w:val="20"/>
        </w:rPr>
      </w:pPr>
      <w:r w:rsidRPr="00C967E6">
        <w:rPr>
          <w:rFonts w:ascii="Arial" w:hAnsi="Arial" w:cs="Arial"/>
          <w:b/>
          <w:sz w:val="16"/>
          <w:szCs w:val="20"/>
        </w:rPr>
        <w:t>4</w:t>
      </w:r>
      <w:r w:rsidRPr="00C967E6">
        <w:rPr>
          <w:rFonts w:ascii="Arial" w:hAnsi="Arial" w:cs="Arial"/>
          <w:sz w:val="16"/>
          <w:szCs w:val="20"/>
        </w:rPr>
        <w:t xml:space="preserve">-Damaklardaki varsa yaraların (aft, mantar, </w:t>
      </w:r>
      <w:proofErr w:type="spellStart"/>
      <w:r w:rsidRPr="00C967E6">
        <w:rPr>
          <w:rFonts w:ascii="Arial" w:hAnsi="Arial" w:cs="Arial"/>
          <w:sz w:val="16"/>
          <w:szCs w:val="20"/>
        </w:rPr>
        <w:t>lökoplaki</w:t>
      </w:r>
      <w:proofErr w:type="spellEnd"/>
      <w:r w:rsidRPr="00C967E6">
        <w:rPr>
          <w:rFonts w:ascii="Arial" w:hAnsi="Arial" w:cs="Arial"/>
          <w:sz w:val="16"/>
          <w:szCs w:val="20"/>
        </w:rPr>
        <w:t xml:space="preserve"> vb.) değerlendirilmesi</w:t>
      </w:r>
    </w:p>
    <w:p w:rsidR="000A562A" w:rsidRPr="00C967E6" w:rsidRDefault="000A562A" w:rsidP="000A562A">
      <w:pPr>
        <w:spacing w:after="0"/>
        <w:jc w:val="both"/>
        <w:rPr>
          <w:rFonts w:ascii="Arial" w:hAnsi="Arial" w:cs="Arial"/>
          <w:sz w:val="16"/>
          <w:szCs w:val="20"/>
        </w:rPr>
      </w:pP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Özellikle alt çenede dilin konumundan dolayı ve kemik seviyesinin yetersizliğinden dolayı ve kemik seviyesinin yetersizliğinden </w:t>
      </w:r>
      <w:proofErr w:type="gramStart"/>
      <w:r w:rsidRPr="00C967E6">
        <w:rPr>
          <w:rFonts w:ascii="Arial" w:hAnsi="Arial" w:cs="Arial"/>
          <w:sz w:val="16"/>
          <w:szCs w:val="20"/>
        </w:rPr>
        <w:t>protezin</w:t>
      </w:r>
      <w:proofErr w:type="gramEnd"/>
      <w:r w:rsidRPr="00C967E6">
        <w:rPr>
          <w:rFonts w:ascii="Arial" w:hAnsi="Arial" w:cs="Arial"/>
          <w:sz w:val="16"/>
          <w:szCs w:val="20"/>
        </w:rPr>
        <w:t xml:space="preserve"> tutması zor olmaktadır. Altçenede </w:t>
      </w:r>
      <w:proofErr w:type="gramStart"/>
      <w:r w:rsidRPr="00C967E6">
        <w:rPr>
          <w:rFonts w:ascii="Arial" w:hAnsi="Arial" w:cs="Arial"/>
          <w:sz w:val="16"/>
          <w:szCs w:val="20"/>
        </w:rPr>
        <w:t>protez</w:t>
      </w:r>
      <w:proofErr w:type="gramEnd"/>
      <w:r w:rsidRPr="00C967E6">
        <w:rPr>
          <w:rFonts w:ascii="Arial" w:hAnsi="Arial" w:cs="Arial"/>
          <w:sz w:val="16"/>
          <w:szCs w:val="20"/>
        </w:rPr>
        <w:t xml:space="preserve"> hiçbir zaman tam olarak sıkı sıkıya tutmaz, her zaman oynama ihtimali vardır, hasta proteze alıştıkça bu sorun ortadan zamanla kalkar.</w:t>
      </w:r>
    </w:p>
    <w:p w:rsidR="000A562A" w:rsidRPr="00C967E6" w:rsidRDefault="000A562A" w:rsidP="000A562A">
      <w:pPr>
        <w:spacing w:after="0"/>
        <w:jc w:val="both"/>
        <w:rPr>
          <w:rFonts w:ascii="Arial" w:hAnsi="Arial" w:cs="Arial"/>
          <w:sz w:val="16"/>
          <w:szCs w:val="20"/>
        </w:rPr>
      </w:pPr>
    </w:p>
    <w:p w:rsidR="000A562A" w:rsidRPr="00C967E6" w:rsidRDefault="000A562A" w:rsidP="000A562A">
      <w:pPr>
        <w:spacing w:after="0"/>
        <w:jc w:val="both"/>
        <w:rPr>
          <w:rFonts w:ascii="Arial" w:hAnsi="Arial" w:cs="Arial"/>
          <w:b/>
          <w:bCs/>
          <w:sz w:val="16"/>
          <w:szCs w:val="20"/>
        </w:rPr>
      </w:pPr>
      <w:r w:rsidRPr="00C967E6">
        <w:rPr>
          <w:rFonts w:ascii="Arial" w:hAnsi="Arial" w:cs="Arial"/>
          <w:b/>
          <w:bCs/>
          <w:sz w:val="16"/>
          <w:szCs w:val="20"/>
        </w:rPr>
        <w:t>3. Bilgilendirme Yapmak ve Onam Almak İle Yetkilendirilmiş Kişiler;</w:t>
      </w:r>
    </w:p>
    <w:p w:rsidR="000A562A" w:rsidRPr="00C967E6" w:rsidRDefault="000A562A" w:rsidP="000A562A">
      <w:pPr>
        <w:spacing w:after="0"/>
        <w:jc w:val="both"/>
        <w:rPr>
          <w:rFonts w:ascii="Arial" w:hAnsi="Arial" w:cs="Arial"/>
          <w:bCs/>
          <w:sz w:val="16"/>
          <w:szCs w:val="20"/>
        </w:rPr>
      </w:pPr>
      <w:r w:rsidRPr="00C967E6">
        <w:rPr>
          <w:rFonts w:ascii="Arial" w:hAnsi="Arial" w:cs="Arial"/>
          <w:bCs/>
          <w:sz w:val="16"/>
          <w:szCs w:val="20"/>
        </w:rPr>
        <w:t>İşleme özel Bilgilendirme ve Rıza Hastanın Hekimi tarafından gerçekleştirilir. Her tür Bilgilendirilmiş rıza Hekim tarafından onaylanır.</w:t>
      </w:r>
    </w:p>
    <w:p w:rsidR="000A562A" w:rsidRPr="00C967E6" w:rsidRDefault="000A562A" w:rsidP="000A562A">
      <w:pPr>
        <w:spacing w:after="0"/>
        <w:jc w:val="both"/>
        <w:rPr>
          <w:rFonts w:ascii="Arial" w:hAnsi="Arial" w:cs="Arial"/>
          <w:bCs/>
          <w:sz w:val="16"/>
          <w:szCs w:val="20"/>
        </w:rPr>
      </w:pP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t>4. Karar Verme ve Rızada Yeterli Olarak Tanımlananlar;</w:t>
      </w:r>
    </w:p>
    <w:p w:rsidR="000A562A" w:rsidRPr="00C967E6" w:rsidRDefault="000A562A" w:rsidP="000A562A">
      <w:pPr>
        <w:numPr>
          <w:ilvl w:val="0"/>
          <w:numId w:val="8"/>
        </w:numPr>
        <w:spacing w:after="0"/>
        <w:jc w:val="both"/>
        <w:rPr>
          <w:rFonts w:ascii="Arial" w:hAnsi="Arial" w:cs="Arial"/>
          <w:bCs/>
          <w:sz w:val="16"/>
          <w:szCs w:val="20"/>
        </w:rPr>
      </w:pPr>
      <w:r w:rsidRPr="00C967E6">
        <w:rPr>
          <w:rFonts w:ascii="Arial" w:hAnsi="Arial" w:cs="Arial"/>
          <w:bCs/>
          <w:sz w:val="16"/>
          <w:szCs w:val="20"/>
        </w:rPr>
        <w:t>Hastanemizde sağlık bakımı sunanlar, çocuk ya da karar verme kapasitesi yetersiz olan hastalarda, karar verme yetkisine sahip yetkili, hasta yakınının yeterliliğini göz önünde bulundurur.</w:t>
      </w:r>
    </w:p>
    <w:p w:rsidR="000A562A" w:rsidRPr="00C967E6" w:rsidRDefault="000A562A" w:rsidP="000A562A">
      <w:pPr>
        <w:numPr>
          <w:ilvl w:val="0"/>
          <w:numId w:val="8"/>
        </w:numPr>
        <w:spacing w:after="0"/>
        <w:jc w:val="both"/>
        <w:rPr>
          <w:rFonts w:ascii="Arial" w:hAnsi="Arial" w:cs="Arial"/>
          <w:bCs/>
          <w:sz w:val="16"/>
          <w:szCs w:val="20"/>
        </w:rPr>
      </w:pPr>
      <w:r w:rsidRPr="00C967E6">
        <w:rPr>
          <w:rFonts w:ascii="Arial" w:hAnsi="Arial" w:cs="Arial"/>
          <w:bCs/>
          <w:sz w:val="16"/>
          <w:szCs w:val="20"/>
        </w:rPr>
        <w:t xml:space="preserve">Hastanın kendi bakımı ve tedavisi hakkında karar verecek durumda olmaması halinde yerine karar vermeye yetkili bir kişi belirlenir ve hasta kayıtlarına not edilir. Karar verme yetkisini alabilecek kişiler aşağıda belirtilmiştir; </w:t>
      </w:r>
    </w:p>
    <w:p w:rsidR="000A562A" w:rsidRPr="00C967E6" w:rsidRDefault="000A562A" w:rsidP="004F191A">
      <w:pPr>
        <w:pStyle w:val="ListeParagraf"/>
        <w:numPr>
          <w:ilvl w:val="0"/>
          <w:numId w:val="16"/>
        </w:numPr>
        <w:spacing w:after="0"/>
        <w:jc w:val="both"/>
        <w:rPr>
          <w:rFonts w:ascii="Arial" w:hAnsi="Arial" w:cs="Arial"/>
          <w:sz w:val="16"/>
          <w:szCs w:val="20"/>
        </w:rPr>
      </w:pPr>
      <w:r w:rsidRPr="00C967E6">
        <w:rPr>
          <w:rFonts w:ascii="Arial" w:hAnsi="Arial" w:cs="Arial"/>
          <w:sz w:val="16"/>
          <w:szCs w:val="20"/>
        </w:rPr>
        <w:t>Yetkin Yetişkinler</w:t>
      </w:r>
    </w:p>
    <w:p w:rsidR="000A562A" w:rsidRPr="00C967E6" w:rsidRDefault="000A562A" w:rsidP="004F191A">
      <w:pPr>
        <w:pStyle w:val="ListeParagraf"/>
        <w:numPr>
          <w:ilvl w:val="0"/>
          <w:numId w:val="16"/>
        </w:numPr>
        <w:spacing w:after="0"/>
        <w:jc w:val="both"/>
        <w:rPr>
          <w:rFonts w:ascii="Arial" w:hAnsi="Arial" w:cs="Arial"/>
          <w:sz w:val="16"/>
          <w:szCs w:val="20"/>
        </w:rPr>
      </w:pPr>
      <w:r w:rsidRPr="00C967E6">
        <w:rPr>
          <w:rFonts w:ascii="Arial" w:hAnsi="Arial" w:cs="Arial"/>
          <w:sz w:val="16"/>
          <w:szCs w:val="20"/>
        </w:rPr>
        <w:t>Yasal Yetkilendirilmiş Kişiler</w:t>
      </w:r>
    </w:p>
    <w:p w:rsidR="000A562A" w:rsidRPr="00C967E6" w:rsidRDefault="000A562A" w:rsidP="004F191A">
      <w:pPr>
        <w:pStyle w:val="ListeParagraf"/>
        <w:numPr>
          <w:ilvl w:val="0"/>
          <w:numId w:val="16"/>
        </w:numPr>
        <w:spacing w:after="0"/>
        <w:jc w:val="both"/>
        <w:rPr>
          <w:rFonts w:ascii="Arial" w:hAnsi="Arial" w:cs="Arial"/>
          <w:sz w:val="16"/>
          <w:szCs w:val="20"/>
        </w:rPr>
      </w:pPr>
      <w:r w:rsidRPr="00C967E6">
        <w:rPr>
          <w:rFonts w:ascii="Arial" w:hAnsi="Arial" w:cs="Arial"/>
          <w:sz w:val="16"/>
          <w:szCs w:val="20"/>
        </w:rPr>
        <w:t>Vasi olarak tayin edilmiş kişiler</w:t>
      </w:r>
    </w:p>
    <w:p w:rsidR="000A562A" w:rsidRPr="00C967E6" w:rsidRDefault="000A562A" w:rsidP="004F191A">
      <w:pPr>
        <w:pStyle w:val="ListeParagraf"/>
        <w:numPr>
          <w:ilvl w:val="0"/>
          <w:numId w:val="16"/>
        </w:numPr>
        <w:spacing w:after="0"/>
        <w:jc w:val="both"/>
        <w:rPr>
          <w:rFonts w:ascii="Arial" w:hAnsi="Arial" w:cs="Arial"/>
          <w:sz w:val="16"/>
          <w:szCs w:val="20"/>
        </w:rPr>
      </w:pPr>
      <w:r w:rsidRPr="00C967E6">
        <w:rPr>
          <w:rFonts w:ascii="Arial" w:hAnsi="Arial" w:cs="Arial"/>
          <w:sz w:val="16"/>
          <w:szCs w:val="20"/>
        </w:rPr>
        <w:t>Yasal Temsilciler</w:t>
      </w:r>
    </w:p>
    <w:p w:rsidR="000A562A" w:rsidRPr="00C967E6" w:rsidRDefault="000A562A" w:rsidP="004F191A">
      <w:pPr>
        <w:pStyle w:val="ListeParagraf"/>
        <w:numPr>
          <w:ilvl w:val="0"/>
          <w:numId w:val="16"/>
        </w:numPr>
        <w:spacing w:after="0"/>
        <w:jc w:val="both"/>
        <w:rPr>
          <w:rFonts w:ascii="Arial" w:hAnsi="Arial" w:cs="Arial"/>
          <w:sz w:val="16"/>
          <w:szCs w:val="20"/>
        </w:rPr>
      </w:pPr>
      <w:r w:rsidRPr="00C967E6">
        <w:rPr>
          <w:rFonts w:ascii="Arial" w:hAnsi="Arial" w:cs="Arial"/>
          <w:bCs/>
          <w:sz w:val="16"/>
          <w:szCs w:val="20"/>
        </w:rPr>
        <w:t>Silahlı kuvvetler personeli</w:t>
      </w:r>
    </w:p>
    <w:p w:rsidR="000A562A" w:rsidRPr="00C967E6" w:rsidRDefault="000A562A" w:rsidP="000A562A">
      <w:pPr>
        <w:spacing w:after="0"/>
        <w:jc w:val="both"/>
        <w:rPr>
          <w:rFonts w:ascii="Arial" w:hAnsi="Arial" w:cs="Arial"/>
          <w:sz w:val="16"/>
          <w:szCs w:val="20"/>
        </w:rPr>
      </w:pP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t xml:space="preserve">5. Karar Verme ve </w:t>
      </w:r>
      <w:r w:rsidR="004F191A" w:rsidRPr="00C967E6">
        <w:rPr>
          <w:rFonts w:ascii="Arial" w:hAnsi="Arial" w:cs="Arial"/>
          <w:b/>
          <w:sz w:val="16"/>
          <w:szCs w:val="20"/>
        </w:rPr>
        <w:t xml:space="preserve">Rıza </w:t>
      </w:r>
      <w:r w:rsidRPr="00C967E6">
        <w:rPr>
          <w:rFonts w:ascii="Arial" w:hAnsi="Arial" w:cs="Arial"/>
          <w:b/>
          <w:sz w:val="16"/>
          <w:szCs w:val="20"/>
        </w:rPr>
        <w:t>Almada Yetersiz Olarak Tanımlananlar</w:t>
      </w:r>
    </w:p>
    <w:p w:rsidR="004F191A" w:rsidRPr="00C967E6" w:rsidRDefault="004F191A" w:rsidP="000A562A">
      <w:pPr>
        <w:spacing w:after="0"/>
        <w:jc w:val="both"/>
        <w:rPr>
          <w:rFonts w:ascii="Arial" w:hAnsi="Arial" w:cs="Arial"/>
          <w:b/>
          <w:sz w:val="16"/>
          <w:szCs w:val="20"/>
        </w:rPr>
      </w:pPr>
    </w:p>
    <w:p w:rsidR="000A562A" w:rsidRPr="00C967E6" w:rsidRDefault="000A562A" w:rsidP="004F191A">
      <w:pPr>
        <w:pStyle w:val="ListeParagraf"/>
        <w:numPr>
          <w:ilvl w:val="0"/>
          <w:numId w:val="17"/>
        </w:numPr>
        <w:spacing w:after="0"/>
        <w:jc w:val="both"/>
        <w:rPr>
          <w:rFonts w:ascii="Arial" w:hAnsi="Arial" w:cs="Arial"/>
          <w:sz w:val="16"/>
          <w:szCs w:val="20"/>
        </w:rPr>
      </w:pPr>
      <w:r w:rsidRPr="00C967E6">
        <w:rPr>
          <w:rFonts w:ascii="Arial" w:hAnsi="Arial" w:cs="Arial"/>
          <w:sz w:val="16"/>
          <w:szCs w:val="20"/>
        </w:rPr>
        <w:t>18 Yaşından Küçük Kimseler</w:t>
      </w:r>
    </w:p>
    <w:p w:rsidR="000A562A" w:rsidRPr="00C967E6" w:rsidRDefault="000A562A" w:rsidP="004F191A">
      <w:pPr>
        <w:pStyle w:val="ListeParagraf"/>
        <w:numPr>
          <w:ilvl w:val="0"/>
          <w:numId w:val="17"/>
        </w:numPr>
        <w:spacing w:after="0"/>
        <w:jc w:val="both"/>
        <w:rPr>
          <w:rFonts w:ascii="Arial" w:hAnsi="Arial" w:cs="Arial"/>
          <w:sz w:val="16"/>
          <w:szCs w:val="20"/>
        </w:rPr>
      </w:pPr>
      <w:r w:rsidRPr="00C967E6">
        <w:rPr>
          <w:rFonts w:ascii="Arial" w:hAnsi="Arial" w:cs="Arial"/>
          <w:sz w:val="16"/>
          <w:szCs w:val="20"/>
        </w:rPr>
        <w:t>Akli dengesi Yetersiz Olanlar</w:t>
      </w:r>
    </w:p>
    <w:p w:rsidR="000A562A" w:rsidRPr="00C967E6" w:rsidRDefault="000A562A" w:rsidP="004F191A">
      <w:pPr>
        <w:pStyle w:val="ListeParagraf"/>
        <w:numPr>
          <w:ilvl w:val="0"/>
          <w:numId w:val="17"/>
        </w:numPr>
        <w:spacing w:after="0"/>
        <w:jc w:val="both"/>
        <w:rPr>
          <w:rFonts w:ascii="Arial" w:hAnsi="Arial" w:cs="Arial"/>
          <w:sz w:val="16"/>
          <w:szCs w:val="20"/>
        </w:rPr>
      </w:pPr>
      <w:r w:rsidRPr="00C967E6">
        <w:rPr>
          <w:rFonts w:ascii="Arial" w:hAnsi="Arial" w:cs="Arial"/>
          <w:sz w:val="16"/>
          <w:szCs w:val="20"/>
        </w:rPr>
        <w:t>Vasi veya vesayet altında olanlar</w:t>
      </w:r>
    </w:p>
    <w:p w:rsidR="000A562A" w:rsidRPr="00C967E6" w:rsidRDefault="000A562A" w:rsidP="004F191A">
      <w:pPr>
        <w:pStyle w:val="ListeParagraf"/>
        <w:numPr>
          <w:ilvl w:val="0"/>
          <w:numId w:val="17"/>
        </w:numPr>
        <w:spacing w:after="0"/>
        <w:jc w:val="both"/>
        <w:rPr>
          <w:rFonts w:ascii="Arial" w:hAnsi="Arial" w:cs="Arial"/>
          <w:sz w:val="16"/>
          <w:szCs w:val="20"/>
        </w:rPr>
      </w:pPr>
      <w:r w:rsidRPr="00C967E6">
        <w:rPr>
          <w:rFonts w:ascii="Arial" w:hAnsi="Arial" w:cs="Arial"/>
          <w:sz w:val="16"/>
          <w:szCs w:val="20"/>
        </w:rPr>
        <w:t>Temyiz kudretini kaybetmiş olanlar</w:t>
      </w:r>
    </w:p>
    <w:p w:rsidR="000A562A" w:rsidRPr="00C967E6" w:rsidRDefault="000A562A" w:rsidP="000A562A">
      <w:pPr>
        <w:spacing w:after="0"/>
        <w:jc w:val="both"/>
        <w:rPr>
          <w:rFonts w:ascii="Arial" w:hAnsi="Arial" w:cs="Arial"/>
          <w:sz w:val="16"/>
          <w:szCs w:val="20"/>
        </w:rPr>
      </w:pPr>
    </w:p>
    <w:p w:rsidR="00122672" w:rsidRPr="00C967E6" w:rsidRDefault="000A562A" w:rsidP="000A562A">
      <w:pPr>
        <w:spacing w:after="0"/>
        <w:jc w:val="both"/>
        <w:rPr>
          <w:rFonts w:ascii="Arial" w:hAnsi="Arial" w:cs="Arial"/>
          <w:b/>
          <w:sz w:val="16"/>
          <w:szCs w:val="20"/>
        </w:rPr>
      </w:pPr>
      <w:r w:rsidRPr="00C967E6">
        <w:rPr>
          <w:rFonts w:ascii="Arial" w:hAnsi="Arial" w:cs="Arial"/>
          <w:b/>
          <w:sz w:val="16"/>
          <w:szCs w:val="20"/>
        </w:rPr>
        <w:t xml:space="preserve">6. Alınması Zorunlu </w:t>
      </w:r>
      <w:r w:rsidR="004F191A" w:rsidRPr="00C967E6">
        <w:rPr>
          <w:rFonts w:ascii="Arial" w:hAnsi="Arial" w:cs="Arial"/>
          <w:b/>
          <w:sz w:val="16"/>
          <w:szCs w:val="20"/>
        </w:rPr>
        <w:t>Rızalar</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Merkezimizde</w:t>
      </w:r>
      <w:r w:rsidR="004F191A" w:rsidRPr="00C967E6">
        <w:rPr>
          <w:rFonts w:ascii="Arial" w:hAnsi="Arial" w:cs="Arial"/>
          <w:sz w:val="16"/>
          <w:szCs w:val="20"/>
        </w:rPr>
        <w:t>;</w:t>
      </w:r>
    </w:p>
    <w:p w:rsidR="000A562A" w:rsidRPr="00C967E6" w:rsidRDefault="000A562A" w:rsidP="00122672">
      <w:pPr>
        <w:spacing w:after="0"/>
        <w:jc w:val="both"/>
        <w:rPr>
          <w:rFonts w:ascii="Arial" w:hAnsi="Arial" w:cs="Arial"/>
          <w:bCs/>
          <w:sz w:val="16"/>
          <w:szCs w:val="20"/>
        </w:rPr>
      </w:pPr>
      <w:r w:rsidRPr="00C967E6">
        <w:rPr>
          <w:rFonts w:ascii="Arial" w:hAnsi="Arial" w:cs="Arial"/>
          <w:bCs/>
          <w:sz w:val="16"/>
          <w:szCs w:val="20"/>
        </w:rPr>
        <w:t xml:space="preserve">Cerrahi ya da </w:t>
      </w:r>
      <w:proofErr w:type="spellStart"/>
      <w:r w:rsidRPr="00C967E6">
        <w:rPr>
          <w:rFonts w:ascii="Arial" w:hAnsi="Arial" w:cs="Arial"/>
          <w:bCs/>
          <w:sz w:val="16"/>
          <w:szCs w:val="20"/>
        </w:rPr>
        <w:t>invaziv</w:t>
      </w:r>
      <w:proofErr w:type="spellEnd"/>
      <w:r w:rsidRPr="00C967E6">
        <w:rPr>
          <w:rFonts w:ascii="Arial" w:hAnsi="Arial" w:cs="Arial"/>
          <w:bCs/>
          <w:sz w:val="16"/>
          <w:szCs w:val="20"/>
        </w:rPr>
        <w:t xml:space="preserve"> girişim öncesi </w:t>
      </w:r>
    </w:p>
    <w:p w:rsidR="000A562A" w:rsidRPr="00C967E6" w:rsidRDefault="000A562A" w:rsidP="00122672">
      <w:pPr>
        <w:spacing w:after="0"/>
        <w:jc w:val="both"/>
        <w:rPr>
          <w:rFonts w:ascii="Arial" w:hAnsi="Arial" w:cs="Arial"/>
          <w:bCs/>
          <w:sz w:val="16"/>
          <w:szCs w:val="20"/>
        </w:rPr>
      </w:pPr>
      <w:r w:rsidRPr="00C967E6">
        <w:rPr>
          <w:rFonts w:ascii="Arial" w:hAnsi="Arial" w:cs="Arial"/>
          <w:bCs/>
          <w:sz w:val="16"/>
          <w:szCs w:val="20"/>
        </w:rPr>
        <w:t xml:space="preserve">Anestezi ve </w:t>
      </w:r>
      <w:proofErr w:type="spellStart"/>
      <w:r w:rsidRPr="00C967E6">
        <w:rPr>
          <w:rFonts w:ascii="Arial" w:hAnsi="Arial" w:cs="Arial"/>
          <w:bCs/>
          <w:sz w:val="16"/>
          <w:szCs w:val="20"/>
        </w:rPr>
        <w:t>Sedasyon</w:t>
      </w:r>
      <w:proofErr w:type="spellEnd"/>
      <w:r w:rsidRPr="00C967E6">
        <w:rPr>
          <w:rFonts w:ascii="Arial" w:hAnsi="Arial" w:cs="Arial"/>
          <w:bCs/>
          <w:sz w:val="16"/>
          <w:szCs w:val="20"/>
        </w:rPr>
        <w:t xml:space="preserve"> Öncesi</w:t>
      </w:r>
    </w:p>
    <w:p w:rsidR="000A562A" w:rsidRPr="00C967E6" w:rsidRDefault="000A562A" w:rsidP="000A562A">
      <w:pPr>
        <w:spacing w:after="0"/>
        <w:jc w:val="both"/>
        <w:rPr>
          <w:rFonts w:ascii="Arial" w:hAnsi="Arial" w:cs="Arial"/>
          <w:bCs/>
          <w:sz w:val="16"/>
          <w:szCs w:val="20"/>
        </w:rPr>
      </w:pPr>
      <w:r w:rsidRPr="00C967E6">
        <w:rPr>
          <w:rFonts w:ascii="Arial" w:hAnsi="Arial" w:cs="Arial"/>
          <w:bCs/>
          <w:sz w:val="16"/>
          <w:szCs w:val="20"/>
        </w:rPr>
        <w:t xml:space="preserve">Yüksek riskli tedavi ve işlenmeler öncesi Bilgilendirilmiş </w:t>
      </w:r>
      <w:r w:rsidR="004F191A" w:rsidRPr="00C967E6">
        <w:rPr>
          <w:rFonts w:ascii="Arial" w:hAnsi="Arial" w:cs="Arial"/>
          <w:bCs/>
          <w:sz w:val="16"/>
          <w:szCs w:val="20"/>
        </w:rPr>
        <w:t>Rıza</w:t>
      </w:r>
      <w:r w:rsidRPr="00C967E6">
        <w:rPr>
          <w:rFonts w:ascii="Arial" w:hAnsi="Arial" w:cs="Arial"/>
          <w:bCs/>
          <w:sz w:val="16"/>
          <w:szCs w:val="20"/>
        </w:rPr>
        <w:t xml:space="preserve"> alınır.</w:t>
      </w:r>
    </w:p>
    <w:p w:rsidR="00122672" w:rsidRPr="00C967E6" w:rsidRDefault="000A562A" w:rsidP="000A562A">
      <w:pPr>
        <w:spacing w:after="0"/>
        <w:jc w:val="both"/>
        <w:rPr>
          <w:rFonts w:ascii="Arial" w:hAnsi="Arial" w:cs="Arial"/>
          <w:b/>
          <w:sz w:val="16"/>
          <w:szCs w:val="20"/>
        </w:rPr>
      </w:pPr>
      <w:r w:rsidRPr="00C967E6">
        <w:rPr>
          <w:rFonts w:ascii="Arial" w:hAnsi="Arial" w:cs="Arial"/>
          <w:b/>
          <w:sz w:val="16"/>
          <w:szCs w:val="20"/>
        </w:rPr>
        <w:t>7. Rıza Alınmasına Engel Durumlar;</w:t>
      </w: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t xml:space="preserve">7.1. </w:t>
      </w:r>
      <w:r w:rsidRPr="00C967E6">
        <w:rPr>
          <w:rFonts w:ascii="Arial" w:hAnsi="Arial" w:cs="Arial"/>
          <w:b/>
          <w:i/>
          <w:sz w:val="16"/>
          <w:szCs w:val="20"/>
        </w:rPr>
        <w:t>Hastanın şuuru kapalı olarak kuruma getirilmesi ve yanında yasal temsilcisinin bulunmaması;</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 xml:space="preserve">Hastanın şuuru kapalı ve yanında yasal temsilcisi yok ise iki uzman doktorun imzalaması ile işlem gerçekleşebilir.  </w:t>
      </w: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t xml:space="preserve">7.2. </w:t>
      </w:r>
      <w:r w:rsidRPr="00C967E6">
        <w:rPr>
          <w:rFonts w:ascii="Arial" w:hAnsi="Arial" w:cs="Arial"/>
          <w:b/>
          <w:i/>
          <w:sz w:val="16"/>
          <w:szCs w:val="20"/>
        </w:rPr>
        <w:t>Hastanın tedaviyi kabul etmemesi durumunda;</w:t>
      </w:r>
    </w:p>
    <w:p w:rsidR="000A562A" w:rsidRPr="00C967E6" w:rsidRDefault="000A562A" w:rsidP="000A562A">
      <w:pPr>
        <w:spacing w:after="0"/>
        <w:jc w:val="both"/>
        <w:rPr>
          <w:rFonts w:ascii="Arial" w:hAnsi="Arial" w:cs="Arial"/>
          <w:sz w:val="16"/>
          <w:szCs w:val="20"/>
        </w:rPr>
      </w:pPr>
      <w:r w:rsidRPr="00C967E6">
        <w:rPr>
          <w:rFonts w:ascii="Arial" w:hAnsi="Arial" w:cs="Arial"/>
          <w:sz w:val="16"/>
          <w:szCs w:val="20"/>
        </w:rPr>
        <w:t>Hastanın Yapılacak İşlemi Kabul Etmemesi, Hasta veya hastanın yasal temsilcisinin yapılacak işlemi kabul etmemesi halinde hastanın kendi el yazısı ile tedavi istemediğine dair yazısını yazması imzalayarak sorumluluğu alması sağlanır.</w:t>
      </w:r>
    </w:p>
    <w:p w:rsidR="00122672" w:rsidRPr="00C967E6" w:rsidRDefault="000A562A" w:rsidP="000A562A">
      <w:pPr>
        <w:spacing w:after="0"/>
        <w:jc w:val="both"/>
        <w:rPr>
          <w:rFonts w:ascii="Arial" w:hAnsi="Arial" w:cs="Arial"/>
          <w:b/>
          <w:sz w:val="16"/>
          <w:szCs w:val="20"/>
        </w:rPr>
      </w:pPr>
      <w:r w:rsidRPr="00C967E6">
        <w:rPr>
          <w:rFonts w:ascii="Arial" w:hAnsi="Arial" w:cs="Arial"/>
          <w:b/>
          <w:sz w:val="16"/>
          <w:szCs w:val="20"/>
        </w:rPr>
        <w:t>8. Rıza Almadan İşlem Yapılabilecek Durumlar;</w:t>
      </w:r>
    </w:p>
    <w:p w:rsidR="000A562A" w:rsidRPr="00C967E6" w:rsidRDefault="000A562A" w:rsidP="00122672">
      <w:pPr>
        <w:spacing w:after="0"/>
        <w:jc w:val="both"/>
        <w:rPr>
          <w:rFonts w:ascii="Arial" w:hAnsi="Arial" w:cs="Arial"/>
          <w:bCs/>
          <w:sz w:val="16"/>
          <w:szCs w:val="20"/>
        </w:rPr>
      </w:pPr>
      <w:r w:rsidRPr="00C967E6">
        <w:rPr>
          <w:rFonts w:ascii="Arial" w:hAnsi="Arial" w:cs="Arial"/>
          <w:bCs/>
          <w:sz w:val="16"/>
          <w:szCs w:val="20"/>
        </w:rPr>
        <w:t>Doğal Afet</w:t>
      </w:r>
    </w:p>
    <w:p w:rsidR="000A562A" w:rsidRPr="00C967E6" w:rsidRDefault="000A562A" w:rsidP="00122672">
      <w:pPr>
        <w:spacing w:after="0"/>
        <w:jc w:val="both"/>
        <w:rPr>
          <w:rFonts w:ascii="Arial" w:hAnsi="Arial" w:cs="Arial"/>
          <w:bCs/>
          <w:sz w:val="16"/>
          <w:szCs w:val="20"/>
        </w:rPr>
      </w:pPr>
      <w:r w:rsidRPr="00C967E6">
        <w:rPr>
          <w:rFonts w:ascii="Arial" w:hAnsi="Arial" w:cs="Arial"/>
          <w:bCs/>
          <w:sz w:val="16"/>
          <w:szCs w:val="20"/>
        </w:rPr>
        <w:t xml:space="preserve">Savaş Anı </w:t>
      </w:r>
    </w:p>
    <w:p w:rsidR="000A562A" w:rsidRPr="00C967E6" w:rsidRDefault="000A562A" w:rsidP="00122672">
      <w:pPr>
        <w:spacing w:after="0"/>
        <w:jc w:val="both"/>
        <w:rPr>
          <w:rFonts w:ascii="Arial" w:hAnsi="Arial" w:cs="Arial"/>
          <w:bCs/>
          <w:sz w:val="16"/>
          <w:szCs w:val="20"/>
        </w:rPr>
      </w:pPr>
      <w:r w:rsidRPr="00C967E6">
        <w:rPr>
          <w:rFonts w:ascii="Arial" w:hAnsi="Arial" w:cs="Arial"/>
          <w:bCs/>
          <w:sz w:val="16"/>
          <w:szCs w:val="20"/>
        </w:rPr>
        <w:t>Toplu Kazalarda</w:t>
      </w:r>
    </w:p>
    <w:p w:rsidR="000A562A" w:rsidRPr="00C967E6" w:rsidRDefault="000A562A" w:rsidP="00122672">
      <w:pPr>
        <w:spacing w:after="0"/>
        <w:jc w:val="both"/>
        <w:rPr>
          <w:rFonts w:ascii="Arial" w:hAnsi="Arial" w:cs="Arial"/>
          <w:bCs/>
          <w:sz w:val="16"/>
          <w:szCs w:val="20"/>
        </w:rPr>
      </w:pPr>
      <w:r w:rsidRPr="00C967E6">
        <w:rPr>
          <w:rFonts w:ascii="Arial" w:hAnsi="Arial" w:cs="Arial"/>
          <w:bCs/>
          <w:sz w:val="16"/>
          <w:szCs w:val="20"/>
        </w:rPr>
        <w:t>Kişinin yaşamsal tehlike altında olduğu acil durumlarda, onam verebilecek yasal temsilcisi yoksa</w:t>
      </w:r>
    </w:p>
    <w:p w:rsidR="000A562A" w:rsidRPr="00C967E6" w:rsidRDefault="000A562A" w:rsidP="00122672">
      <w:pPr>
        <w:spacing w:after="0"/>
        <w:jc w:val="both"/>
        <w:rPr>
          <w:rFonts w:ascii="Arial" w:hAnsi="Arial" w:cs="Arial"/>
          <w:bCs/>
          <w:sz w:val="16"/>
          <w:szCs w:val="20"/>
        </w:rPr>
      </w:pPr>
      <w:r w:rsidRPr="00C967E6">
        <w:rPr>
          <w:rFonts w:ascii="Arial" w:hAnsi="Arial" w:cs="Arial"/>
          <w:bCs/>
          <w:sz w:val="16"/>
          <w:szCs w:val="20"/>
        </w:rPr>
        <w:t>Acil durumlarda bilgilendirilmiş onam alınmadan işlem gerçekleştirilir.</w:t>
      </w:r>
    </w:p>
    <w:p w:rsidR="000A562A" w:rsidRPr="00C967E6" w:rsidRDefault="000A562A" w:rsidP="000A562A">
      <w:pPr>
        <w:spacing w:after="0"/>
        <w:jc w:val="both"/>
        <w:rPr>
          <w:rFonts w:ascii="Arial" w:hAnsi="Arial" w:cs="Arial"/>
          <w:b/>
          <w:sz w:val="16"/>
          <w:szCs w:val="20"/>
        </w:rPr>
      </w:pPr>
    </w:p>
    <w:p w:rsidR="000A562A" w:rsidRPr="00C967E6" w:rsidRDefault="000A562A" w:rsidP="000A562A">
      <w:pPr>
        <w:spacing w:after="0"/>
        <w:jc w:val="both"/>
        <w:rPr>
          <w:rFonts w:ascii="Arial" w:hAnsi="Arial" w:cs="Arial"/>
          <w:b/>
          <w:sz w:val="16"/>
          <w:szCs w:val="20"/>
        </w:rPr>
      </w:pPr>
      <w:r w:rsidRPr="00C967E6">
        <w:rPr>
          <w:rFonts w:ascii="Arial" w:hAnsi="Arial" w:cs="Arial"/>
          <w:b/>
          <w:sz w:val="16"/>
          <w:szCs w:val="20"/>
        </w:rPr>
        <w:t>İLGİLİ DOKÜMANLAR</w:t>
      </w:r>
    </w:p>
    <w:p w:rsidR="00122672" w:rsidRPr="00C967E6" w:rsidRDefault="00122672" w:rsidP="000A562A">
      <w:pPr>
        <w:spacing w:after="0"/>
        <w:jc w:val="both"/>
        <w:rPr>
          <w:rFonts w:ascii="Arial" w:hAnsi="Arial" w:cs="Arial"/>
          <w:b/>
          <w:sz w:val="16"/>
          <w:szCs w:val="20"/>
        </w:rPr>
      </w:pPr>
    </w:p>
    <w:p w:rsidR="000A562A" w:rsidRPr="00C967E6" w:rsidRDefault="000A562A" w:rsidP="00122672">
      <w:pPr>
        <w:spacing w:after="0"/>
        <w:jc w:val="both"/>
        <w:rPr>
          <w:rFonts w:ascii="Arial" w:hAnsi="Arial" w:cs="Arial"/>
          <w:sz w:val="16"/>
          <w:szCs w:val="20"/>
        </w:rPr>
      </w:pPr>
      <w:r w:rsidRPr="00C967E6">
        <w:rPr>
          <w:rFonts w:ascii="Arial" w:hAnsi="Arial" w:cs="Arial"/>
          <w:sz w:val="16"/>
          <w:szCs w:val="20"/>
        </w:rPr>
        <w:t>Hasta Bilgilendirme ve Rıza Belgesi</w:t>
      </w:r>
      <w:r w:rsidRPr="00C967E6">
        <w:rPr>
          <w:rFonts w:ascii="Arial" w:hAnsi="Arial" w:cs="Arial"/>
          <w:b/>
          <w:sz w:val="16"/>
          <w:szCs w:val="20"/>
        </w:rPr>
        <w:t xml:space="preserve"> </w:t>
      </w:r>
    </w:p>
    <w:p w:rsidR="000A562A" w:rsidRPr="00C967E6" w:rsidRDefault="000A562A" w:rsidP="00122672">
      <w:pPr>
        <w:spacing w:after="0"/>
        <w:jc w:val="both"/>
        <w:rPr>
          <w:rFonts w:ascii="Arial" w:hAnsi="Arial" w:cs="Arial"/>
          <w:sz w:val="16"/>
          <w:szCs w:val="20"/>
        </w:rPr>
      </w:pPr>
      <w:r w:rsidRPr="00C967E6">
        <w:rPr>
          <w:rFonts w:ascii="Arial" w:hAnsi="Arial" w:cs="Arial"/>
          <w:sz w:val="16"/>
          <w:szCs w:val="20"/>
        </w:rPr>
        <w:t>Hizmet Standartları Tablosu</w:t>
      </w:r>
    </w:p>
    <w:sectPr w:rsidR="000A562A" w:rsidRPr="00C967E6" w:rsidSect="004F191A">
      <w:headerReference w:type="default" r:id="rId8"/>
      <w:footerReference w:type="default" r:id="rId9"/>
      <w:pgSz w:w="11906" w:h="16838"/>
      <w:pgMar w:top="284"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EC" w:rsidRDefault="004A62EC" w:rsidP="000A562A">
      <w:pPr>
        <w:spacing w:after="0" w:line="240" w:lineRule="auto"/>
      </w:pPr>
      <w:r>
        <w:separator/>
      </w:r>
    </w:p>
  </w:endnote>
  <w:endnote w:type="continuationSeparator" w:id="0">
    <w:p w:rsidR="004A62EC" w:rsidRDefault="004A62EC" w:rsidP="000A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042"/>
      <w:docPartObj>
        <w:docPartGallery w:val="Page Numbers (Bottom of Page)"/>
        <w:docPartUnique/>
      </w:docPartObj>
    </w:sdtPr>
    <w:sdtEndPr/>
    <w:sdtContent>
      <w:p w:rsidR="00A5127F" w:rsidRDefault="004A62EC">
        <w:pPr>
          <w:pStyle w:val="Altbilgi"/>
          <w:jc w:val="right"/>
        </w:pPr>
        <w:r>
          <w:fldChar w:fldCharType="begin"/>
        </w:r>
        <w:r>
          <w:instrText xml:space="preserve"> PAGE   \* MERGEFORMAT </w:instrText>
        </w:r>
        <w:r>
          <w:fldChar w:fldCharType="separate"/>
        </w:r>
        <w:r w:rsidR="00C41468">
          <w:rPr>
            <w:noProof/>
          </w:rPr>
          <w:t>3</w:t>
        </w:r>
        <w:r>
          <w:rPr>
            <w:noProof/>
          </w:rPr>
          <w:fldChar w:fldCharType="end"/>
        </w:r>
      </w:p>
    </w:sdtContent>
  </w:sdt>
  <w:p w:rsidR="00A5127F" w:rsidRDefault="00A512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EC" w:rsidRDefault="004A62EC" w:rsidP="000A562A">
      <w:pPr>
        <w:spacing w:after="0" w:line="240" w:lineRule="auto"/>
      </w:pPr>
      <w:r>
        <w:separator/>
      </w:r>
    </w:p>
  </w:footnote>
  <w:footnote w:type="continuationSeparator" w:id="0">
    <w:p w:rsidR="004A62EC" w:rsidRDefault="004A62EC" w:rsidP="000A5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9"/>
      <w:gridCol w:w="4858"/>
      <w:gridCol w:w="2233"/>
      <w:gridCol w:w="2372"/>
    </w:tblGrid>
    <w:tr w:rsidR="004529F7" w:rsidRPr="00033069" w:rsidTr="00C967E6">
      <w:trPr>
        <w:cantSplit/>
        <w:trHeight w:hRule="exact" w:val="289"/>
      </w:trPr>
      <w:tc>
        <w:tcPr>
          <w:tcW w:w="664" w:type="pct"/>
          <w:vMerge w:val="restart"/>
          <w:vAlign w:val="center"/>
        </w:tcPr>
        <w:p w:rsidR="004529F7" w:rsidRPr="00033069" w:rsidRDefault="00A5127F" w:rsidP="00676E9E">
          <w:pPr>
            <w:pStyle w:val="stbilgi"/>
            <w:jc w:val="center"/>
            <w:rPr>
              <w:rFonts w:ascii="Arial" w:hAnsi="Arial" w:cs="Arial"/>
            </w:rPr>
          </w:pPr>
          <w:r>
            <w:rPr>
              <w:rFonts w:ascii="Arial" w:hAnsi="Arial" w:cs="Arial"/>
              <w:noProof/>
              <w:sz w:val="20"/>
              <w:szCs w:val="20"/>
              <w:lang w:eastAsia="tr-TR"/>
            </w:rPr>
            <w:drawing>
              <wp:inline distT="0" distB="0" distL="0" distR="0">
                <wp:extent cx="533400" cy="666750"/>
                <wp:effectExtent l="19050" t="0" r="0" b="0"/>
                <wp:docPr id="1" name="Resim 1" descr="http://www.atauni.edu.tr/userfiles/110830-c72370f416db6a4b47cfbe30e93038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tauni.edu.tr/userfiles/110830-c72370f416db6a4b47cfbe30e93038c3.jpg"/>
                        <pic:cNvPicPr>
                          <a:picLocks noChangeAspect="1" noChangeArrowheads="1"/>
                        </pic:cNvPicPr>
                      </pic:nvPicPr>
                      <pic:blipFill>
                        <a:blip r:embed="rId1"/>
                        <a:srcRect/>
                        <a:stretch>
                          <a:fillRect/>
                        </a:stretch>
                      </pic:blipFill>
                      <pic:spPr bwMode="auto">
                        <a:xfrm>
                          <a:off x="0" y="0"/>
                          <a:ext cx="533400" cy="666750"/>
                        </a:xfrm>
                        <a:prstGeom prst="rect">
                          <a:avLst/>
                        </a:prstGeom>
                        <a:noFill/>
                        <a:ln w="9525">
                          <a:noFill/>
                          <a:miter lim="800000"/>
                          <a:headEnd/>
                          <a:tailEnd/>
                        </a:ln>
                      </pic:spPr>
                    </pic:pic>
                  </a:graphicData>
                </a:graphic>
              </wp:inline>
            </w:drawing>
          </w:r>
        </w:p>
      </w:tc>
      <w:tc>
        <w:tcPr>
          <w:tcW w:w="2226" w:type="pct"/>
          <w:vMerge w:val="restart"/>
          <w:shd w:val="clear" w:color="auto" w:fill="auto"/>
          <w:vAlign w:val="center"/>
        </w:tcPr>
        <w:p w:rsidR="004529F7" w:rsidRPr="00C967E6" w:rsidRDefault="004529F7" w:rsidP="00676E9E">
          <w:pPr>
            <w:jc w:val="center"/>
            <w:rPr>
              <w:rFonts w:ascii="Arial" w:hAnsi="Arial" w:cs="Arial"/>
              <w:b/>
              <w:sz w:val="18"/>
              <w:szCs w:val="20"/>
            </w:rPr>
          </w:pPr>
          <w:r w:rsidRPr="00C967E6">
            <w:rPr>
              <w:rFonts w:ascii="Arial" w:hAnsi="Arial" w:cs="Arial"/>
              <w:b/>
              <w:bCs/>
              <w:sz w:val="18"/>
              <w:szCs w:val="20"/>
            </w:rPr>
            <w:t>ATATÜRK ÜNİVERSİTESİ DİŞ HEKİMLİĞİ FAKÜLTESİ</w:t>
          </w:r>
        </w:p>
      </w:tc>
      <w:tc>
        <w:tcPr>
          <w:tcW w:w="1023" w:type="pct"/>
          <w:vAlign w:val="center"/>
        </w:tcPr>
        <w:p w:rsidR="004529F7" w:rsidRPr="00C967E6" w:rsidRDefault="004529F7" w:rsidP="00676E9E">
          <w:pPr>
            <w:rPr>
              <w:rFonts w:ascii="Arial" w:hAnsi="Arial" w:cs="Arial"/>
              <w:b/>
              <w:sz w:val="18"/>
              <w:szCs w:val="20"/>
            </w:rPr>
          </w:pPr>
          <w:r w:rsidRPr="00C967E6">
            <w:rPr>
              <w:rFonts w:ascii="Arial" w:hAnsi="Arial" w:cs="Arial"/>
              <w:b/>
              <w:sz w:val="18"/>
              <w:szCs w:val="20"/>
            </w:rPr>
            <w:t xml:space="preserve">Doküman Kodu </w:t>
          </w:r>
        </w:p>
      </w:tc>
      <w:tc>
        <w:tcPr>
          <w:tcW w:w="1087" w:type="pct"/>
          <w:vAlign w:val="center"/>
        </w:tcPr>
        <w:p w:rsidR="004529F7" w:rsidRPr="00C967E6" w:rsidRDefault="00C967E6" w:rsidP="00C967E6">
          <w:pPr>
            <w:rPr>
              <w:rFonts w:ascii="Arial" w:hAnsi="Arial" w:cs="Arial"/>
              <w:sz w:val="18"/>
              <w:szCs w:val="20"/>
            </w:rPr>
          </w:pPr>
          <w:r w:rsidRPr="00C967E6">
            <w:rPr>
              <w:rFonts w:ascii="Arial" w:hAnsi="Arial" w:cs="Arial"/>
              <w:sz w:val="18"/>
              <w:szCs w:val="20"/>
            </w:rPr>
            <w:t>YÖN. TL</w:t>
          </w:r>
          <w:r w:rsidR="00FD1FAC" w:rsidRPr="00C967E6">
            <w:rPr>
              <w:rFonts w:ascii="Arial" w:hAnsi="Arial" w:cs="Arial"/>
              <w:sz w:val="18"/>
              <w:szCs w:val="20"/>
            </w:rPr>
            <w:t>.12</w:t>
          </w:r>
        </w:p>
      </w:tc>
    </w:tr>
    <w:tr w:rsidR="004529F7" w:rsidRPr="00033069" w:rsidTr="00C967E6">
      <w:trPr>
        <w:cantSplit/>
        <w:trHeight w:hRule="exact" w:val="293"/>
      </w:trPr>
      <w:tc>
        <w:tcPr>
          <w:tcW w:w="664" w:type="pct"/>
          <w:vMerge/>
          <w:vAlign w:val="center"/>
        </w:tcPr>
        <w:p w:rsidR="004529F7" w:rsidRPr="00033069" w:rsidRDefault="004529F7" w:rsidP="00676E9E">
          <w:pPr>
            <w:pStyle w:val="GvdeMetni3"/>
            <w:jc w:val="center"/>
            <w:rPr>
              <w:rFonts w:ascii="Arial" w:hAnsi="Arial" w:cs="Arial"/>
              <w:b/>
              <w:sz w:val="20"/>
              <w:szCs w:val="20"/>
            </w:rPr>
          </w:pPr>
        </w:p>
      </w:tc>
      <w:tc>
        <w:tcPr>
          <w:tcW w:w="2226" w:type="pct"/>
          <w:vMerge/>
          <w:vAlign w:val="center"/>
        </w:tcPr>
        <w:p w:rsidR="004529F7" w:rsidRPr="00C967E6" w:rsidRDefault="004529F7" w:rsidP="00676E9E">
          <w:pPr>
            <w:jc w:val="center"/>
            <w:rPr>
              <w:rFonts w:ascii="Arial" w:hAnsi="Arial" w:cs="Arial"/>
              <w:b/>
              <w:sz w:val="18"/>
              <w:szCs w:val="20"/>
            </w:rPr>
          </w:pPr>
        </w:p>
      </w:tc>
      <w:tc>
        <w:tcPr>
          <w:tcW w:w="1023" w:type="pct"/>
          <w:vAlign w:val="center"/>
        </w:tcPr>
        <w:p w:rsidR="004529F7" w:rsidRDefault="004529F7" w:rsidP="00676E9E">
          <w:pPr>
            <w:rPr>
              <w:rFonts w:ascii="Arial" w:hAnsi="Arial" w:cs="Arial"/>
              <w:b/>
              <w:sz w:val="18"/>
              <w:szCs w:val="20"/>
            </w:rPr>
          </w:pPr>
          <w:r w:rsidRPr="00C967E6">
            <w:rPr>
              <w:rFonts w:ascii="Arial" w:hAnsi="Arial" w:cs="Arial"/>
              <w:b/>
              <w:sz w:val="18"/>
              <w:szCs w:val="20"/>
            </w:rPr>
            <w:t>İlk Yayın Tarihi</w:t>
          </w:r>
        </w:p>
        <w:p w:rsidR="00C967E6" w:rsidRPr="00C967E6" w:rsidRDefault="00C967E6" w:rsidP="00676E9E">
          <w:pPr>
            <w:rPr>
              <w:rFonts w:ascii="Arial" w:hAnsi="Arial" w:cs="Arial"/>
              <w:b/>
              <w:sz w:val="18"/>
              <w:szCs w:val="20"/>
            </w:rPr>
          </w:pPr>
        </w:p>
      </w:tc>
      <w:tc>
        <w:tcPr>
          <w:tcW w:w="1087" w:type="pct"/>
          <w:vAlign w:val="center"/>
        </w:tcPr>
        <w:p w:rsidR="004529F7" w:rsidRPr="00C967E6" w:rsidRDefault="004529F7" w:rsidP="00C967E6">
          <w:pPr>
            <w:rPr>
              <w:rFonts w:ascii="Arial" w:hAnsi="Arial" w:cs="Arial"/>
              <w:sz w:val="18"/>
              <w:szCs w:val="20"/>
            </w:rPr>
          </w:pPr>
          <w:r w:rsidRPr="00C967E6">
            <w:rPr>
              <w:rFonts w:ascii="Arial" w:hAnsi="Arial" w:cs="Arial"/>
              <w:sz w:val="18"/>
              <w:szCs w:val="20"/>
            </w:rPr>
            <w:t>01.01.2014</w:t>
          </w:r>
        </w:p>
      </w:tc>
    </w:tr>
    <w:tr w:rsidR="004529F7" w:rsidRPr="00033069" w:rsidTr="00C967E6">
      <w:trPr>
        <w:cantSplit/>
        <w:trHeight w:hRule="exact" w:val="244"/>
      </w:trPr>
      <w:tc>
        <w:tcPr>
          <w:tcW w:w="664" w:type="pct"/>
          <w:vMerge/>
          <w:vAlign w:val="center"/>
        </w:tcPr>
        <w:p w:rsidR="004529F7" w:rsidRPr="00033069" w:rsidRDefault="004529F7" w:rsidP="00676E9E">
          <w:pPr>
            <w:pStyle w:val="GvdeMetni3"/>
            <w:jc w:val="center"/>
            <w:rPr>
              <w:rFonts w:ascii="Arial" w:hAnsi="Arial" w:cs="Arial"/>
              <w:b/>
              <w:sz w:val="20"/>
              <w:szCs w:val="20"/>
            </w:rPr>
          </w:pPr>
        </w:p>
      </w:tc>
      <w:tc>
        <w:tcPr>
          <w:tcW w:w="2226" w:type="pct"/>
          <w:vMerge w:val="restart"/>
          <w:shd w:val="clear" w:color="auto" w:fill="auto"/>
          <w:vAlign w:val="center"/>
        </w:tcPr>
        <w:p w:rsidR="004529F7" w:rsidRPr="00C967E6" w:rsidRDefault="004529F7" w:rsidP="00676E9E">
          <w:pPr>
            <w:jc w:val="center"/>
            <w:rPr>
              <w:rFonts w:ascii="Arial" w:hAnsi="Arial" w:cs="Arial"/>
              <w:b/>
              <w:sz w:val="18"/>
              <w:szCs w:val="20"/>
            </w:rPr>
          </w:pPr>
          <w:r w:rsidRPr="00C967E6">
            <w:rPr>
              <w:rFonts w:ascii="Arial" w:hAnsi="Arial" w:cs="Arial"/>
              <w:b/>
              <w:sz w:val="18"/>
              <w:szCs w:val="20"/>
            </w:rPr>
            <w:t>HASTANIN BİLGİLENDİRİLMESİ VE RIZASININ ALINMASI TALİMATI</w:t>
          </w:r>
        </w:p>
      </w:tc>
      <w:tc>
        <w:tcPr>
          <w:tcW w:w="1023" w:type="pct"/>
          <w:vAlign w:val="center"/>
        </w:tcPr>
        <w:p w:rsidR="004529F7" w:rsidRPr="00C967E6" w:rsidRDefault="00A5127F" w:rsidP="00676E9E">
          <w:pPr>
            <w:rPr>
              <w:rFonts w:ascii="Arial" w:hAnsi="Arial" w:cs="Arial"/>
              <w:b/>
              <w:sz w:val="18"/>
              <w:szCs w:val="20"/>
            </w:rPr>
          </w:pPr>
          <w:r w:rsidRPr="00C967E6">
            <w:rPr>
              <w:rFonts w:ascii="Arial" w:hAnsi="Arial" w:cs="Arial"/>
              <w:b/>
              <w:sz w:val="18"/>
              <w:szCs w:val="20"/>
            </w:rPr>
            <w:t>Revizyon Tar.</w:t>
          </w:r>
        </w:p>
      </w:tc>
      <w:tc>
        <w:tcPr>
          <w:tcW w:w="1087" w:type="pct"/>
          <w:vAlign w:val="center"/>
        </w:tcPr>
        <w:p w:rsidR="004529F7" w:rsidRPr="00C967E6" w:rsidRDefault="00C967E6" w:rsidP="00C967E6">
          <w:pPr>
            <w:rPr>
              <w:rFonts w:ascii="Arial" w:hAnsi="Arial" w:cs="Arial"/>
              <w:sz w:val="18"/>
              <w:szCs w:val="20"/>
            </w:rPr>
          </w:pPr>
          <w:r>
            <w:rPr>
              <w:rFonts w:ascii="Arial" w:hAnsi="Arial" w:cs="Arial"/>
              <w:sz w:val="18"/>
              <w:szCs w:val="20"/>
            </w:rPr>
            <w:t>12.01.2015</w:t>
          </w:r>
        </w:p>
      </w:tc>
    </w:tr>
    <w:tr w:rsidR="004529F7" w:rsidRPr="00033069" w:rsidTr="00C967E6">
      <w:trPr>
        <w:trHeight w:hRule="exact" w:val="236"/>
      </w:trPr>
      <w:tc>
        <w:tcPr>
          <w:tcW w:w="664" w:type="pct"/>
          <w:vMerge/>
        </w:tcPr>
        <w:p w:rsidR="004529F7" w:rsidRPr="00033069" w:rsidRDefault="004529F7" w:rsidP="00676E9E">
          <w:pPr>
            <w:rPr>
              <w:rFonts w:ascii="Arial" w:hAnsi="Arial" w:cs="Arial"/>
              <w:sz w:val="20"/>
              <w:szCs w:val="20"/>
            </w:rPr>
          </w:pPr>
        </w:p>
      </w:tc>
      <w:tc>
        <w:tcPr>
          <w:tcW w:w="2226" w:type="pct"/>
          <w:vMerge/>
        </w:tcPr>
        <w:p w:rsidR="004529F7" w:rsidRPr="00033069" w:rsidRDefault="004529F7" w:rsidP="00676E9E">
          <w:pPr>
            <w:rPr>
              <w:rFonts w:ascii="Arial" w:hAnsi="Arial" w:cs="Arial"/>
              <w:b/>
              <w:sz w:val="20"/>
              <w:szCs w:val="20"/>
            </w:rPr>
          </w:pPr>
        </w:p>
      </w:tc>
      <w:tc>
        <w:tcPr>
          <w:tcW w:w="1023" w:type="pct"/>
          <w:vAlign w:val="center"/>
        </w:tcPr>
        <w:p w:rsidR="004529F7" w:rsidRPr="00C967E6" w:rsidRDefault="00A5127F" w:rsidP="00676E9E">
          <w:pPr>
            <w:rPr>
              <w:rFonts w:ascii="Arial" w:hAnsi="Arial" w:cs="Arial"/>
              <w:sz w:val="18"/>
              <w:szCs w:val="20"/>
            </w:rPr>
          </w:pPr>
          <w:r w:rsidRPr="00C967E6">
            <w:rPr>
              <w:rFonts w:ascii="Arial" w:hAnsi="Arial" w:cs="Arial"/>
              <w:b/>
              <w:sz w:val="18"/>
              <w:szCs w:val="20"/>
            </w:rPr>
            <w:t>Revizyon</w:t>
          </w:r>
          <w:r w:rsidR="004529F7" w:rsidRPr="00C967E6">
            <w:rPr>
              <w:rFonts w:ascii="Arial" w:hAnsi="Arial" w:cs="Arial"/>
              <w:b/>
              <w:sz w:val="18"/>
              <w:szCs w:val="20"/>
            </w:rPr>
            <w:t xml:space="preserve"> No</w:t>
          </w:r>
        </w:p>
      </w:tc>
      <w:tc>
        <w:tcPr>
          <w:tcW w:w="1087" w:type="pct"/>
          <w:vAlign w:val="center"/>
        </w:tcPr>
        <w:p w:rsidR="004529F7" w:rsidRPr="00C967E6" w:rsidRDefault="00C967E6" w:rsidP="00C967E6">
          <w:pPr>
            <w:rPr>
              <w:rFonts w:ascii="Arial" w:hAnsi="Arial" w:cs="Arial"/>
              <w:sz w:val="18"/>
              <w:szCs w:val="20"/>
            </w:rPr>
          </w:pPr>
          <w:r>
            <w:rPr>
              <w:rFonts w:ascii="Arial" w:hAnsi="Arial" w:cs="Arial"/>
              <w:sz w:val="18"/>
              <w:szCs w:val="20"/>
            </w:rPr>
            <w:t>01</w:t>
          </w:r>
        </w:p>
      </w:tc>
    </w:tr>
  </w:tbl>
  <w:p w:rsidR="000A562A" w:rsidRDefault="000A562A" w:rsidP="004F191A">
    <w:pPr>
      <w:pStyle w:val="stbilgi"/>
      <w:tabs>
        <w:tab w:val="clear" w:pos="4536"/>
        <w:tab w:val="clear" w:pos="9072"/>
        <w:tab w:val="left" w:pos="1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43F7"/>
    <w:multiLevelType w:val="hybridMultilevel"/>
    <w:tmpl w:val="CA64FDDE"/>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EF234E6"/>
    <w:multiLevelType w:val="hybridMultilevel"/>
    <w:tmpl w:val="4D68033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30B95969"/>
    <w:multiLevelType w:val="hybridMultilevel"/>
    <w:tmpl w:val="ADF06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CD20E8"/>
    <w:multiLevelType w:val="hybridMultilevel"/>
    <w:tmpl w:val="496E9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144BB4"/>
    <w:multiLevelType w:val="hybridMultilevel"/>
    <w:tmpl w:val="142ACF4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nsid w:val="361052C5"/>
    <w:multiLevelType w:val="hybridMultilevel"/>
    <w:tmpl w:val="0ABAF1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C1B21AB"/>
    <w:multiLevelType w:val="hybridMultilevel"/>
    <w:tmpl w:val="87B0C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F17E22"/>
    <w:multiLevelType w:val="hybridMultilevel"/>
    <w:tmpl w:val="6AC6A622"/>
    <w:lvl w:ilvl="0" w:tplc="041F000B">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BA944CD"/>
    <w:multiLevelType w:val="hybridMultilevel"/>
    <w:tmpl w:val="55C28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C4697B"/>
    <w:multiLevelType w:val="hybridMultilevel"/>
    <w:tmpl w:val="BACA470C"/>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0">
    <w:nsid w:val="527B0CD8"/>
    <w:multiLevelType w:val="hybridMultilevel"/>
    <w:tmpl w:val="EA8200B2"/>
    <w:lvl w:ilvl="0" w:tplc="0809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nsid w:val="53A22F9B"/>
    <w:multiLevelType w:val="hybridMultilevel"/>
    <w:tmpl w:val="F7AE76F6"/>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2">
    <w:nsid w:val="56960973"/>
    <w:multiLevelType w:val="hybridMultilevel"/>
    <w:tmpl w:val="7994B0AA"/>
    <w:lvl w:ilvl="0" w:tplc="041F000B">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DEB4611"/>
    <w:multiLevelType w:val="hybridMultilevel"/>
    <w:tmpl w:val="9544D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A0A6104"/>
    <w:multiLevelType w:val="hybridMultilevel"/>
    <w:tmpl w:val="420AC3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8681209"/>
    <w:multiLevelType w:val="hybridMultilevel"/>
    <w:tmpl w:val="3AC64F34"/>
    <w:lvl w:ilvl="0" w:tplc="041F000B">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AD92F4D"/>
    <w:multiLevelType w:val="hybridMultilevel"/>
    <w:tmpl w:val="A3627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4"/>
  </w:num>
  <w:num w:numId="6">
    <w:abstractNumId w:val="1"/>
  </w:num>
  <w:num w:numId="7">
    <w:abstractNumId w:val="11"/>
  </w:num>
  <w:num w:numId="8">
    <w:abstractNumId w:val="12"/>
  </w:num>
  <w:num w:numId="9">
    <w:abstractNumId w:val="15"/>
  </w:num>
  <w:num w:numId="10">
    <w:abstractNumId w:val="7"/>
  </w:num>
  <w:num w:numId="11">
    <w:abstractNumId w:val="4"/>
  </w:num>
  <w:num w:numId="12">
    <w:abstractNumId w:val="8"/>
  </w:num>
  <w:num w:numId="13">
    <w:abstractNumId w:val="16"/>
  </w:num>
  <w:num w:numId="14">
    <w:abstractNumId w:val="6"/>
  </w:num>
  <w:num w:numId="15">
    <w:abstractNumId w:val="3"/>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562A"/>
    <w:rsid w:val="000A562A"/>
    <w:rsid w:val="000C1554"/>
    <w:rsid w:val="00122672"/>
    <w:rsid w:val="00270477"/>
    <w:rsid w:val="002A6F23"/>
    <w:rsid w:val="002F0FC5"/>
    <w:rsid w:val="004529F7"/>
    <w:rsid w:val="004A62EC"/>
    <w:rsid w:val="004C7543"/>
    <w:rsid w:val="004F191A"/>
    <w:rsid w:val="00613CB9"/>
    <w:rsid w:val="00776C87"/>
    <w:rsid w:val="007A3210"/>
    <w:rsid w:val="008F74A3"/>
    <w:rsid w:val="009C154D"/>
    <w:rsid w:val="00A5127F"/>
    <w:rsid w:val="00AC683B"/>
    <w:rsid w:val="00C41468"/>
    <w:rsid w:val="00C967E6"/>
    <w:rsid w:val="00DA7F94"/>
    <w:rsid w:val="00F027BB"/>
    <w:rsid w:val="00FD1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5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62A"/>
  </w:style>
  <w:style w:type="paragraph" w:styleId="Altbilgi">
    <w:name w:val="footer"/>
    <w:basedOn w:val="Normal"/>
    <w:link w:val="AltbilgiChar"/>
    <w:uiPriority w:val="99"/>
    <w:unhideWhenUsed/>
    <w:rsid w:val="000A5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62A"/>
  </w:style>
  <w:style w:type="paragraph" w:styleId="BalonMetni">
    <w:name w:val="Balloon Text"/>
    <w:basedOn w:val="Normal"/>
    <w:link w:val="BalonMetniChar"/>
    <w:uiPriority w:val="99"/>
    <w:semiHidden/>
    <w:unhideWhenUsed/>
    <w:rsid w:val="000A56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62A"/>
    <w:rPr>
      <w:rFonts w:ascii="Tahoma" w:hAnsi="Tahoma" w:cs="Tahoma"/>
      <w:sz w:val="16"/>
      <w:szCs w:val="16"/>
    </w:rPr>
  </w:style>
  <w:style w:type="paragraph" w:styleId="ListeParagraf">
    <w:name w:val="List Paragraph"/>
    <w:basedOn w:val="Normal"/>
    <w:uiPriority w:val="34"/>
    <w:qFormat/>
    <w:rsid w:val="000A562A"/>
    <w:pPr>
      <w:ind w:left="720"/>
      <w:contextualSpacing/>
    </w:pPr>
  </w:style>
  <w:style w:type="paragraph" w:styleId="GvdeMetni3">
    <w:name w:val="Body Text 3"/>
    <w:basedOn w:val="Normal"/>
    <w:link w:val="GvdeMetni3Char"/>
    <w:rsid w:val="004529F7"/>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4529F7"/>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5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62A"/>
  </w:style>
  <w:style w:type="paragraph" w:styleId="Altbilgi">
    <w:name w:val="footer"/>
    <w:basedOn w:val="Normal"/>
    <w:link w:val="AltbilgiChar"/>
    <w:uiPriority w:val="99"/>
    <w:unhideWhenUsed/>
    <w:rsid w:val="000A5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62A"/>
  </w:style>
  <w:style w:type="paragraph" w:styleId="BalonMetni">
    <w:name w:val="Balloon Text"/>
    <w:basedOn w:val="Normal"/>
    <w:link w:val="BalonMetniChar"/>
    <w:uiPriority w:val="99"/>
    <w:semiHidden/>
    <w:unhideWhenUsed/>
    <w:rsid w:val="000A56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62A"/>
    <w:rPr>
      <w:rFonts w:ascii="Tahoma" w:hAnsi="Tahoma" w:cs="Tahoma"/>
      <w:sz w:val="16"/>
      <w:szCs w:val="16"/>
    </w:rPr>
  </w:style>
  <w:style w:type="paragraph" w:styleId="ListeParagraf">
    <w:name w:val="List Paragraph"/>
    <w:basedOn w:val="Normal"/>
    <w:uiPriority w:val="34"/>
    <w:qFormat/>
    <w:rsid w:val="000A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78846">
      <w:bodyDiv w:val="1"/>
      <w:marLeft w:val="0"/>
      <w:marRight w:val="0"/>
      <w:marTop w:val="0"/>
      <w:marBottom w:val="0"/>
      <w:divBdr>
        <w:top w:val="none" w:sz="0" w:space="0" w:color="auto"/>
        <w:left w:val="none" w:sz="0" w:space="0" w:color="auto"/>
        <w:bottom w:val="none" w:sz="0" w:space="0" w:color="auto"/>
        <w:right w:val="none" w:sz="0" w:space="0" w:color="auto"/>
      </w:divBdr>
    </w:div>
    <w:div w:id="6901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2225</Words>
  <Characters>12683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dc:creator>
  <cp:lastModifiedBy>yavuz</cp:lastModifiedBy>
  <cp:revision>12</cp:revision>
  <cp:lastPrinted>2015-01-13T10:11:00Z</cp:lastPrinted>
  <dcterms:created xsi:type="dcterms:W3CDTF">2013-07-02T07:50:00Z</dcterms:created>
  <dcterms:modified xsi:type="dcterms:W3CDTF">2015-03-20T07:29:00Z</dcterms:modified>
</cp:coreProperties>
</file>