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7DF" w:rsidRDefault="004A4467">
      <w:pPr>
        <w:pStyle w:val="GvdeMetni"/>
        <w:spacing w:before="1"/>
        <w:rPr>
          <w:rFonts w:ascii="Times New Roman"/>
          <w:sz w:val="24"/>
        </w:rPr>
      </w:pPr>
      <w:r>
        <w:rPr>
          <w:noProof/>
        </w:rPr>
        <w:drawing>
          <wp:anchor distT="0" distB="0" distL="0" distR="0" simplePos="0" relativeHeight="251663360" behindDoc="0" locked="0" layoutInCell="1" allowOverlap="1" wp14:anchorId="66B57611" wp14:editId="5A7F63EF">
            <wp:simplePos x="0" y="0"/>
            <wp:positionH relativeFrom="page">
              <wp:posOffset>209550</wp:posOffset>
            </wp:positionH>
            <wp:positionV relativeFrom="paragraph">
              <wp:posOffset>-139700</wp:posOffset>
            </wp:positionV>
            <wp:extent cx="2238375" cy="1371600"/>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8375" cy="1371600"/>
                    </a:xfrm>
                    <a:prstGeom prst="rect">
                      <a:avLst/>
                    </a:prstGeom>
                  </pic:spPr>
                </pic:pic>
              </a:graphicData>
            </a:graphic>
            <wp14:sizeRelH relativeFrom="margin">
              <wp14:pctWidth>0</wp14:pctWidth>
            </wp14:sizeRelH>
            <wp14:sizeRelV relativeFrom="margin">
              <wp14:pctHeight>0</wp14:pctHeight>
            </wp14:sizeRelV>
          </wp:anchor>
        </w:drawing>
      </w:r>
    </w:p>
    <w:p w:rsidR="005377DF" w:rsidRDefault="00353DC7" w:rsidP="00331921">
      <w:pPr>
        <w:spacing w:before="92"/>
        <w:ind w:left="3328" w:right="4083" w:firstLine="1212"/>
        <w:rPr>
          <w:b/>
          <w:sz w:val="24"/>
        </w:rPr>
      </w:pPr>
      <w:r>
        <w:rPr>
          <w:rFonts w:ascii="Times New Roman" w:hAnsi="Times New Roman"/>
          <w:b/>
          <w:sz w:val="24"/>
        </w:rPr>
        <w:t>T</w:t>
      </w:r>
      <w:r>
        <w:rPr>
          <w:b/>
          <w:sz w:val="24"/>
        </w:rPr>
        <w:t>.C. ATATÜRK</w:t>
      </w:r>
      <w:r>
        <w:rPr>
          <w:b/>
          <w:spacing w:val="-10"/>
          <w:sz w:val="24"/>
        </w:rPr>
        <w:t xml:space="preserve"> </w:t>
      </w:r>
      <w:r>
        <w:rPr>
          <w:b/>
          <w:sz w:val="24"/>
        </w:rPr>
        <w:t>ÜNİVERSİTESİ</w:t>
      </w:r>
    </w:p>
    <w:p w:rsidR="00331921" w:rsidRDefault="00331921" w:rsidP="00331921">
      <w:pPr>
        <w:spacing w:before="1"/>
        <w:ind w:left="3393" w:right="3749" w:hanging="387"/>
        <w:jc w:val="center"/>
      </w:pPr>
      <w:r>
        <w:t>Hınıs Meslek Yüksekokulu</w:t>
      </w:r>
    </w:p>
    <w:p w:rsidR="005377DF" w:rsidRDefault="00353DC7" w:rsidP="00331921">
      <w:pPr>
        <w:spacing w:before="1"/>
        <w:ind w:left="3393" w:right="3749" w:hanging="387"/>
        <w:jc w:val="center"/>
        <w:rPr>
          <w:sz w:val="24"/>
        </w:rPr>
      </w:pPr>
      <w:r>
        <w:rPr>
          <w:sz w:val="24"/>
        </w:rPr>
        <w:t>Kayıt Dondurma Dilekçesi</w:t>
      </w:r>
    </w:p>
    <w:p w:rsidR="005377DF" w:rsidRDefault="005377DF" w:rsidP="00331921">
      <w:pPr>
        <w:pStyle w:val="GvdeMetni"/>
        <w:spacing w:before="4" w:after="1"/>
        <w:jc w:val="center"/>
        <w:rPr>
          <w:sz w:val="23"/>
        </w:rPr>
      </w:pPr>
    </w:p>
    <w:tbl>
      <w:tblPr>
        <w:tblStyle w:val="TableNormal"/>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66"/>
        <w:gridCol w:w="2266"/>
        <w:gridCol w:w="5502"/>
      </w:tblGrid>
      <w:tr w:rsidR="005377DF">
        <w:trPr>
          <w:trHeight w:val="346"/>
        </w:trPr>
        <w:tc>
          <w:tcPr>
            <w:tcW w:w="10034" w:type="dxa"/>
            <w:gridSpan w:val="3"/>
          </w:tcPr>
          <w:p w:rsidR="005377DF" w:rsidRDefault="00353DC7">
            <w:pPr>
              <w:pStyle w:val="TableParagraph"/>
              <w:spacing w:line="229" w:lineRule="exact"/>
              <w:rPr>
                <w:b/>
                <w:sz w:val="20"/>
              </w:rPr>
            </w:pPr>
            <w:r>
              <w:rPr>
                <w:b/>
                <w:sz w:val="20"/>
              </w:rPr>
              <w:t>KİMLİK BİLGİLERİ</w:t>
            </w:r>
          </w:p>
        </w:tc>
      </w:tr>
      <w:tr w:rsidR="005377DF">
        <w:trPr>
          <w:trHeight w:val="344"/>
        </w:trPr>
        <w:tc>
          <w:tcPr>
            <w:tcW w:w="2266" w:type="dxa"/>
          </w:tcPr>
          <w:p w:rsidR="005377DF" w:rsidRDefault="00353DC7">
            <w:pPr>
              <w:pStyle w:val="TableParagraph"/>
              <w:spacing w:line="229" w:lineRule="exact"/>
              <w:rPr>
                <w:sz w:val="20"/>
              </w:rPr>
            </w:pPr>
            <w:r>
              <w:rPr>
                <w:sz w:val="20"/>
              </w:rPr>
              <w:t>Adı Soyadı</w:t>
            </w:r>
          </w:p>
        </w:tc>
        <w:tc>
          <w:tcPr>
            <w:tcW w:w="7768" w:type="dxa"/>
            <w:gridSpan w:val="2"/>
          </w:tcPr>
          <w:p w:rsidR="005377DF" w:rsidRDefault="005377DF">
            <w:pPr>
              <w:pStyle w:val="TableParagraph"/>
              <w:ind w:left="0"/>
              <w:rPr>
                <w:rFonts w:ascii="Times New Roman"/>
                <w:sz w:val="18"/>
              </w:rPr>
            </w:pPr>
          </w:p>
        </w:tc>
      </w:tr>
      <w:tr w:rsidR="005377DF">
        <w:trPr>
          <w:trHeight w:val="344"/>
        </w:trPr>
        <w:tc>
          <w:tcPr>
            <w:tcW w:w="2266" w:type="dxa"/>
          </w:tcPr>
          <w:p w:rsidR="005377DF" w:rsidRDefault="00353DC7">
            <w:pPr>
              <w:pStyle w:val="TableParagraph"/>
              <w:spacing w:line="229" w:lineRule="exact"/>
              <w:rPr>
                <w:sz w:val="20"/>
              </w:rPr>
            </w:pPr>
            <w:r>
              <w:rPr>
                <w:sz w:val="20"/>
              </w:rPr>
              <w:t>Öğrenci No.</w:t>
            </w:r>
          </w:p>
        </w:tc>
        <w:tc>
          <w:tcPr>
            <w:tcW w:w="7768" w:type="dxa"/>
            <w:gridSpan w:val="2"/>
          </w:tcPr>
          <w:p w:rsidR="005377DF" w:rsidRDefault="005377DF">
            <w:pPr>
              <w:pStyle w:val="TableParagraph"/>
              <w:ind w:left="0"/>
              <w:rPr>
                <w:rFonts w:ascii="Times New Roman"/>
                <w:sz w:val="18"/>
              </w:rPr>
            </w:pPr>
          </w:p>
        </w:tc>
      </w:tr>
      <w:tr w:rsidR="005377DF">
        <w:trPr>
          <w:trHeight w:val="344"/>
        </w:trPr>
        <w:tc>
          <w:tcPr>
            <w:tcW w:w="2266" w:type="dxa"/>
          </w:tcPr>
          <w:p w:rsidR="005377DF" w:rsidRDefault="00353DC7">
            <w:pPr>
              <w:pStyle w:val="TableParagraph"/>
              <w:spacing w:before="1"/>
              <w:rPr>
                <w:sz w:val="20"/>
              </w:rPr>
            </w:pPr>
            <w:r>
              <w:rPr>
                <w:sz w:val="20"/>
              </w:rPr>
              <w:t>Bölümü / Programı</w:t>
            </w:r>
          </w:p>
        </w:tc>
        <w:tc>
          <w:tcPr>
            <w:tcW w:w="7768" w:type="dxa"/>
            <w:gridSpan w:val="2"/>
          </w:tcPr>
          <w:p w:rsidR="005377DF" w:rsidRDefault="005377DF">
            <w:pPr>
              <w:pStyle w:val="TableParagraph"/>
              <w:ind w:left="0"/>
              <w:rPr>
                <w:rFonts w:ascii="Times New Roman"/>
                <w:sz w:val="18"/>
              </w:rPr>
            </w:pPr>
          </w:p>
        </w:tc>
      </w:tr>
      <w:tr w:rsidR="005377DF">
        <w:trPr>
          <w:trHeight w:val="346"/>
        </w:trPr>
        <w:tc>
          <w:tcPr>
            <w:tcW w:w="2266" w:type="dxa"/>
          </w:tcPr>
          <w:p w:rsidR="005377DF" w:rsidRDefault="00353DC7">
            <w:pPr>
              <w:pStyle w:val="TableParagraph"/>
              <w:spacing w:before="1"/>
              <w:rPr>
                <w:sz w:val="20"/>
              </w:rPr>
            </w:pPr>
            <w:r>
              <w:rPr>
                <w:sz w:val="20"/>
              </w:rPr>
              <w:t>Telefon</w:t>
            </w:r>
          </w:p>
        </w:tc>
        <w:tc>
          <w:tcPr>
            <w:tcW w:w="2266" w:type="dxa"/>
          </w:tcPr>
          <w:p w:rsidR="005377DF" w:rsidRDefault="00353DC7">
            <w:pPr>
              <w:pStyle w:val="TableParagraph"/>
              <w:spacing w:before="1"/>
              <w:rPr>
                <w:sz w:val="20"/>
              </w:rPr>
            </w:pPr>
            <w:r>
              <w:rPr>
                <w:sz w:val="20"/>
              </w:rPr>
              <w:t>Ev:</w:t>
            </w:r>
          </w:p>
        </w:tc>
        <w:tc>
          <w:tcPr>
            <w:tcW w:w="5502" w:type="dxa"/>
          </w:tcPr>
          <w:p w:rsidR="005377DF" w:rsidRDefault="00353DC7">
            <w:pPr>
              <w:pStyle w:val="TableParagraph"/>
              <w:spacing w:before="1"/>
              <w:ind w:left="105"/>
              <w:rPr>
                <w:sz w:val="20"/>
              </w:rPr>
            </w:pPr>
            <w:bookmarkStart w:id="0" w:name="_GoBack"/>
            <w:proofErr w:type="spellStart"/>
            <w:r>
              <w:rPr>
                <w:sz w:val="20"/>
              </w:rPr>
              <w:t>Gsm</w:t>
            </w:r>
            <w:proofErr w:type="spellEnd"/>
            <w:r>
              <w:rPr>
                <w:sz w:val="20"/>
              </w:rPr>
              <w:t>:</w:t>
            </w:r>
            <w:bookmarkEnd w:id="0"/>
          </w:p>
        </w:tc>
      </w:tr>
      <w:tr w:rsidR="005377DF">
        <w:trPr>
          <w:trHeight w:val="344"/>
        </w:trPr>
        <w:tc>
          <w:tcPr>
            <w:tcW w:w="10034" w:type="dxa"/>
            <w:gridSpan w:val="3"/>
          </w:tcPr>
          <w:p w:rsidR="005377DF" w:rsidRDefault="00353DC7">
            <w:pPr>
              <w:pStyle w:val="TableParagraph"/>
              <w:spacing w:line="229" w:lineRule="exact"/>
              <w:rPr>
                <w:sz w:val="20"/>
              </w:rPr>
            </w:pPr>
            <w:r>
              <w:rPr>
                <w:sz w:val="20"/>
              </w:rPr>
              <w:t>Adres</w:t>
            </w:r>
          </w:p>
        </w:tc>
      </w:tr>
      <w:tr w:rsidR="005377DF">
        <w:trPr>
          <w:trHeight w:val="344"/>
        </w:trPr>
        <w:tc>
          <w:tcPr>
            <w:tcW w:w="10034" w:type="dxa"/>
            <w:gridSpan w:val="3"/>
          </w:tcPr>
          <w:p w:rsidR="005377DF" w:rsidRDefault="00353DC7">
            <w:pPr>
              <w:pStyle w:val="TableParagraph"/>
              <w:spacing w:line="229" w:lineRule="exact"/>
              <w:rPr>
                <w:sz w:val="20"/>
              </w:rPr>
            </w:pPr>
            <w:proofErr w:type="gramStart"/>
            <w:r>
              <w:rPr>
                <w:sz w:val="20"/>
              </w:rPr>
              <w:t>e</w:t>
            </w:r>
            <w:proofErr w:type="gramEnd"/>
            <w:r>
              <w:rPr>
                <w:sz w:val="20"/>
              </w:rPr>
              <w:t>-posta</w:t>
            </w:r>
          </w:p>
        </w:tc>
      </w:tr>
    </w:tbl>
    <w:p w:rsidR="005377DF" w:rsidRDefault="005377DF">
      <w:pPr>
        <w:pStyle w:val="GvdeMetni"/>
        <w:rPr>
          <w:sz w:val="20"/>
        </w:rPr>
      </w:pPr>
    </w:p>
    <w:p w:rsidR="005377DF" w:rsidRDefault="005377DF">
      <w:pPr>
        <w:pStyle w:val="GvdeMetni"/>
        <w:spacing w:before="10" w:after="1"/>
        <w:rPr>
          <w:sz w:val="15"/>
        </w:rPr>
      </w:pPr>
    </w:p>
    <w:tbl>
      <w:tblPr>
        <w:tblStyle w:val="TableNormal"/>
        <w:tblW w:w="0" w:type="auto"/>
        <w:tblInd w:w="1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322"/>
        <w:gridCol w:w="1577"/>
        <w:gridCol w:w="1589"/>
        <w:gridCol w:w="3545"/>
      </w:tblGrid>
      <w:tr w:rsidR="005377DF">
        <w:trPr>
          <w:trHeight w:val="776"/>
        </w:trPr>
        <w:tc>
          <w:tcPr>
            <w:tcW w:w="10033" w:type="dxa"/>
            <w:gridSpan w:val="4"/>
          </w:tcPr>
          <w:p w:rsidR="005377DF" w:rsidRDefault="00353DC7">
            <w:pPr>
              <w:pStyle w:val="TableParagraph"/>
              <w:spacing w:line="264" w:lineRule="exact"/>
              <w:rPr>
                <w:sz w:val="23"/>
              </w:rPr>
            </w:pPr>
            <w:r>
              <w:rPr>
                <w:sz w:val="23"/>
              </w:rPr>
              <w:t>Aşağıda belirttiğim nedenden dolayı kaydımı dondurmak istiyorum.</w:t>
            </w:r>
          </w:p>
          <w:p w:rsidR="005377DF" w:rsidRDefault="00353DC7">
            <w:pPr>
              <w:pStyle w:val="TableParagraph"/>
              <w:spacing w:before="131"/>
            </w:pPr>
            <w:r>
              <w:t>Gereğini saygılarımla arz ederim.</w:t>
            </w:r>
          </w:p>
        </w:tc>
      </w:tr>
      <w:tr w:rsidR="005377DF">
        <w:trPr>
          <w:trHeight w:val="397"/>
        </w:trPr>
        <w:tc>
          <w:tcPr>
            <w:tcW w:w="4899" w:type="dxa"/>
            <w:gridSpan w:val="2"/>
          </w:tcPr>
          <w:p w:rsidR="005377DF" w:rsidRDefault="00353DC7">
            <w:pPr>
              <w:pStyle w:val="TableParagraph"/>
              <w:spacing w:line="264" w:lineRule="exact"/>
              <w:rPr>
                <w:sz w:val="23"/>
              </w:rPr>
            </w:pPr>
            <w:r>
              <w:rPr>
                <w:sz w:val="23"/>
              </w:rPr>
              <w:t>Tarih:</w:t>
            </w:r>
          </w:p>
        </w:tc>
        <w:tc>
          <w:tcPr>
            <w:tcW w:w="5134" w:type="dxa"/>
            <w:gridSpan w:val="2"/>
          </w:tcPr>
          <w:p w:rsidR="005377DF" w:rsidRDefault="00353DC7">
            <w:pPr>
              <w:pStyle w:val="TableParagraph"/>
              <w:spacing w:line="264" w:lineRule="exact"/>
              <w:ind w:left="78"/>
              <w:rPr>
                <w:sz w:val="23"/>
              </w:rPr>
            </w:pPr>
            <w:r>
              <w:rPr>
                <w:sz w:val="23"/>
              </w:rPr>
              <w:t xml:space="preserve">. . . . /. . . . </w:t>
            </w:r>
            <w:proofErr w:type="gramStart"/>
            <w:r>
              <w:rPr>
                <w:sz w:val="23"/>
              </w:rPr>
              <w:t>./</w:t>
            </w:r>
            <w:proofErr w:type="gramEnd"/>
            <w:r>
              <w:rPr>
                <w:sz w:val="23"/>
              </w:rPr>
              <w:t>20 . . . . .</w:t>
            </w:r>
          </w:p>
        </w:tc>
      </w:tr>
      <w:tr w:rsidR="005377DF">
        <w:trPr>
          <w:trHeight w:val="397"/>
        </w:trPr>
        <w:tc>
          <w:tcPr>
            <w:tcW w:w="10033" w:type="dxa"/>
            <w:gridSpan w:val="4"/>
          </w:tcPr>
          <w:p w:rsidR="005377DF" w:rsidRDefault="00353DC7">
            <w:pPr>
              <w:pStyle w:val="TableParagraph"/>
              <w:spacing w:line="262" w:lineRule="exact"/>
              <w:rPr>
                <w:sz w:val="23"/>
              </w:rPr>
            </w:pPr>
            <w:r>
              <w:rPr>
                <w:sz w:val="23"/>
              </w:rPr>
              <w:t>İmza:</w:t>
            </w:r>
          </w:p>
        </w:tc>
      </w:tr>
      <w:tr w:rsidR="005377DF">
        <w:trPr>
          <w:trHeight w:val="394"/>
        </w:trPr>
        <w:tc>
          <w:tcPr>
            <w:tcW w:w="3322" w:type="dxa"/>
            <w:vMerge w:val="restart"/>
          </w:tcPr>
          <w:p w:rsidR="005377DF" w:rsidRDefault="00353DC7">
            <w:pPr>
              <w:pStyle w:val="TableParagraph"/>
              <w:spacing w:line="259" w:lineRule="exact"/>
              <w:rPr>
                <w:b/>
                <w:sz w:val="23"/>
              </w:rPr>
            </w:pPr>
            <w:r>
              <w:rPr>
                <w:b/>
                <w:sz w:val="23"/>
              </w:rPr>
              <w:t>Kayıt dondurma gerekçesi</w:t>
            </w:r>
          </w:p>
        </w:tc>
        <w:tc>
          <w:tcPr>
            <w:tcW w:w="3166" w:type="dxa"/>
            <w:gridSpan w:val="2"/>
          </w:tcPr>
          <w:p w:rsidR="005377DF" w:rsidRDefault="00353DC7">
            <w:pPr>
              <w:pStyle w:val="TableParagraph"/>
              <w:spacing w:line="259" w:lineRule="exact"/>
              <w:rPr>
                <w:b/>
                <w:sz w:val="23"/>
              </w:rPr>
            </w:pPr>
            <w:r>
              <w:rPr>
                <w:b/>
                <w:sz w:val="23"/>
              </w:rPr>
              <w:t>Kayıt dondurma süresi</w:t>
            </w:r>
          </w:p>
        </w:tc>
        <w:tc>
          <w:tcPr>
            <w:tcW w:w="3545" w:type="dxa"/>
            <w:vMerge w:val="restart"/>
          </w:tcPr>
          <w:p w:rsidR="005377DF" w:rsidRDefault="00353DC7">
            <w:pPr>
              <w:pStyle w:val="TableParagraph"/>
              <w:spacing w:line="360" w:lineRule="auto"/>
              <w:ind w:left="108"/>
              <w:rPr>
                <w:b/>
                <w:sz w:val="23"/>
              </w:rPr>
            </w:pPr>
            <w:r>
              <w:rPr>
                <w:b/>
                <w:sz w:val="23"/>
              </w:rPr>
              <w:t>Gerekçe ile ilgili doküman (varsa)</w:t>
            </w:r>
          </w:p>
        </w:tc>
      </w:tr>
      <w:tr w:rsidR="005377DF">
        <w:trPr>
          <w:trHeight w:val="397"/>
        </w:trPr>
        <w:tc>
          <w:tcPr>
            <w:tcW w:w="3322" w:type="dxa"/>
            <w:vMerge/>
            <w:tcBorders>
              <w:top w:val="nil"/>
            </w:tcBorders>
          </w:tcPr>
          <w:p w:rsidR="005377DF" w:rsidRDefault="005377DF">
            <w:pPr>
              <w:rPr>
                <w:sz w:val="2"/>
                <w:szCs w:val="2"/>
              </w:rPr>
            </w:pPr>
          </w:p>
        </w:tc>
        <w:tc>
          <w:tcPr>
            <w:tcW w:w="1577" w:type="dxa"/>
          </w:tcPr>
          <w:p w:rsidR="005377DF" w:rsidRDefault="00353DC7">
            <w:pPr>
              <w:pStyle w:val="TableParagraph"/>
              <w:spacing w:line="262" w:lineRule="exact"/>
              <w:rPr>
                <w:b/>
                <w:sz w:val="23"/>
              </w:rPr>
            </w:pPr>
            <w:r>
              <w:rPr>
                <w:b/>
                <w:sz w:val="23"/>
              </w:rPr>
              <w:t>Bir yarıyıl</w:t>
            </w:r>
          </w:p>
        </w:tc>
        <w:tc>
          <w:tcPr>
            <w:tcW w:w="1589" w:type="dxa"/>
          </w:tcPr>
          <w:p w:rsidR="005377DF" w:rsidRDefault="00353DC7">
            <w:pPr>
              <w:pStyle w:val="TableParagraph"/>
              <w:spacing w:line="262" w:lineRule="exact"/>
              <w:ind w:left="136"/>
              <w:rPr>
                <w:b/>
                <w:sz w:val="23"/>
              </w:rPr>
            </w:pPr>
            <w:r>
              <w:rPr>
                <w:b/>
                <w:sz w:val="23"/>
              </w:rPr>
              <w:t>İki yarıyıl</w:t>
            </w:r>
          </w:p>
        </w:tc>
        <w:tc>
          <w:tcPr>
            <w:tcW w:w="3545" w:type="dxa"/>
            <w:vMerge/>
            <w:tcBorders>
              <w:top w:val="nil"/>
            </w:tcBorders>
          </w:tcPr>
          <w:p w:rsidR="005377DF" w:rsidRDefault="005377DF">
            <w:pPr>
              <w:rPr>
                <w:sz w:val="2"/>
                <w:szCs w:val="2"/>
              </w:rPr>
            </w:pPr>
          </w:p>
        </w:tc>
      </w:tr>
      <w:tr w:rsidR="005377DF">
        <w:trPr>
          <w:trHeight w:val="397"/>
        </w:trPr>
        <w:tc>
          <w:tcPr>
            <w:tcW w:w="3322" w:type="dxa"/>
          </w:tcPr>
          <w:p w:rsidR="005377DF" w:rsidRDefault="005377DF">
            <w:pPr>
              <w:pStyle w:val="TableParagraph"/>
              <w:ind w:left="0"/>
              <w:rPr>
                <w:rFonts w:ascii="Times New Roman"/>
                <w:sz w:val="18"/>
              </w:rPr>
            </w:pPr>
          </w:p>
        </w:tc>
        <w:tc>
          <w:tcPr>
            <w:tcW w:w="1577" w:type="dxa"/>
          </w:tcPr>
          <w:p w:rsidR="005377DF" w:rsidRDefault="005377DF">
            <w:pPr>
              <w:pStyle w:val="TableParagraph"/>
              <w:ind w:left="0"/>
              <w:rPr>
                <w:rFonts w:ascii="Times New Roman"/>
                <w:sz w:val="18"/>
              </w:rPr>
            </w:pPr>
          </w:p>
        </w:tc>
        <w:tc>
          <w:tcPr>
            <w:tcW w:w="1589" w:type="dxa"/>
          </w:tcPr>
          <w:p w:rsidR="005377DF" w:rsidRDefault="005377DF">
            <w:pPr>
              <w:pStyle w:val="TableParagraph"/>
              <w:ind w:left="0"/>
              <w:rPr>
                <w:rFonts w:ascii="Times New Roman"/>
                <w:sz w:val="18"/>
              </w:rPr>
            </w:pPr>
          </w:p>
        </w:tc>
        <w:tc>
          <w:tcPr>
            <w:tcW w:w="3545" w:type="dxa"/>
          </w:tcPr>
          <w:p w:rsidR="005377DF" w:rsidRDefault="005377DF">
            <w:pPr>
              <w:pStyle w:val="TableParagraph"/>
              <w:ind w:left="0"/>
              <w:rPr>
                <w:rFonts w:ascii="Times New Roman"/>
                <w:sz w:val="18"/>
              </w:rPr>
            </w:pPr>
          </w:p>
        </w:tc>
      </w:tr>
    </w:tbl>
    <w:p w:rsidR="005377DF" w:rsidRDefault="005377DF">
      <w:pPr>
        <w:pStyle w:val="GvdeMetni"/>
        <w:spacing w:before="9"/>
        <w:rPr>
          <w:sz w:val="23"/>
        </w:rPr>
      </w:pPr>
    </w:p>
    <w:tbl>
      <w:tblPr>
        <w:tblStyle w:val="TableNormal"/>
        <w:tblW w:w="0" w:type="auto"/>
        <w:tblInd w:w="146" w:type="dxa"/>
        <w:tblLayout w:type="fixed"/>
        <w:tblLook w:val="01E0" w:firstRow="1" w:lastRow="1" w:firstColumn="1" w:lastColumn="1" w:noHBand="0" w:noVBand="0"/>
      </w:tblPr>
      <w:tblGrid>
        <w:gridCol w:w="3589"/>
        <w:gridCol w:w="6444"/>
      </w:tblGrid>
      <w:tr w:rsidR="005377DF">
        <w:trPr>
          <w:trHeight w:val="333"/>
        </w:trPr>
        <w:tc>
          <w:tcPr>
            <w:tcW w:w="10033" w:type="dxa"/>
            <w:gridSpan w:val="2"/>
            <w:tcBorders>
              <w:top w:val="single" w:sz="12" w:space="0" w:color="000000"/>
              <w:left w:val="single" w:sz="12" w:space="0" w:color="000000"/>
              <w:right w:val="single" w:sz="12" w:space="0" w:color="000000"/>
            </w:tcBorders>
          </w:tcPr>
          <w:p w:rsidR="005377DF" w:rsidRDefault="00353DC7">
            <w:pPr>
              <w:pStyle w:val="TableParagraph"/>
              <w:rPr>
                <w:sz w:val="23"/>
              </w:rPr>
            </w:pPr>
            <w:r>
              <w:rPr>
                <w:sz w:val="23"/>
              </w:rPr>
              <w:t>Bu kısım danışman tarafından doldurulup onaylanmalıdır.</w:t>
            </w:r>
          </w:p>
        </w:tc>
      </w:tr>
      <w:tr w:rsidR="005377DF">
        <w:trPr>
          <w:trHeight w:val="396"/>
        </w:trPr>
        <w:tc>
          <w:tcPr>
            <w:tcW w:w="3589" w:type="dxa"/>
            <w:tcBorders>
              <w:left w:val="single" w:sz="12" w:space="0" w:color="000000"/>
            </w:tcBorders>
          </w:tcPr>
          <w:p w:rsidR="005377DF" w:rsidRDefault="00353DC7">
            <w:pPr>
              <w:pStyle w:val="TableParagraph"/>
              <w:spacing w:before="62"/>
              <w:rPr>
                <w:sz w:val="23"/>
              </w:rPr>
            </w:pPr>
            <w:r>
              <w:rPr>
                <w:sz w:val="23"/>
              </w:rPr>
              <w:t>Öğrenci daha önce</w:t>
            </w:r>
          </w:p>
        </w:tc>
        <w:tc>
          <w:tcPr>
            <w:tcW w:w="6444" w:type="dxa"/>
            <w:tcBorders>
              <w:right w:val="single" w:sz="12" w:space="0" w:color="000000"/>
            </w:tcBorders>
          </w:tcPr>
          <w:p w:rsidR="005377DF" w:rsidRDefault="005377DF">
            <w:pPr>
              <w:pStyle w:val="TableParagraph"/>
              <w:ind w:left="0"/>
              <w:rPr>
                <w:rFonts w:ascii="Times New Roman"/>
                <w:sz w:val="18"/>
              </w:rPr>
            </w:pPr>
          </w:p>
        </w:tc>
      </w:tr>
      <w:tr w:rsidR="005377DF">
        <w:trPr>
          <w:trHeight w:val="397"/>
        </w:trPr>
        <w:tc>
          <w:tcPr>
            <w:tcW w:w="3589" w:type="dxa"/>
            <w:tcBorders>
              <w:left w:val="single" w:sz="12" w:space="0" w:color="000000"/>
            </w:tcBorders>
          </w:tcPr>
          <w:p w:rsidR="005377DF" w:rsidRDefault="005377DF">
            <w:pPr>
              <w:pStyle w:val="TableParagraph"/>
              <w:spacing w:before="2"/>
              <w:ind w:left="0"/>
              <w:rPr>
                <w:sz w:val="6"/>
              </w:rPr>
            </w:pPr>
          </w:p>
          <w:p w:rsidR="005377DF" w:rsidRDefault="00353DC7">
            <w:pPr>
              <w:pStyle w:val="TableParagraph"/>
              <w:ind w:left="3055"/>
              <w:rPr>
                <w:sz w:val="20"/>
              </w:rPr>
            </w:pPr>
            <w:r>
              <w:rPr>
                <w:noProof/>
                <w:sz w:val="20"/>
                <w:lang w:bidi="ar-SA"/>
              </w:rPr>
              <mc:AlternateContent>
                <mc:Choice Requires="wpg">
                  <w:drawing>
                    <wp:inline distT="0" distB="0" distL="0" distR="0">
                      <wp:extent cx="288290" cy="163195"/>
                      <wp:effectExtent l="635" t="0" r="0" b="127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163195"/>
                                <a:chOff x="0" y="0"/>
                                <a:chExt cx="454" cy="257"/>
                              </a:xfrm>
                            </wpg:grpSpPr>
                            <pic:pic xmlns:pic="http://schemas.openxmlformats.org/drawingml/2006/picture">
                              <pic:nvPicPr>
                                <pic:cNvPr id="9"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6"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2" y="0"/>
                                  <a:ext cx="281"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BFE8405" id="Group 8" o:spid="_x0000_s1026" style="width:22.7pt;height:12.85pt;mso-position-horizontal-relative:char;mso-position-vertical-relative:line" coordsize="454,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&#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346;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">
                        <v:imagedata r:id="rId8" o:title=""/>
                      </v:shape>
                      <v:shape id="Picture 9" o:spid="_x0000_s1028" type="#_x0000_t75" style="position:absolute;left:172;width:281;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">
                        <v:imagedata r:id="rId9" o:title=""/>
                      </v:shape>
                      <w10:anchorlock/>
                    </v:group>
                  </w:pict>
                </mc:Fallback>
              </mc:AlternateContent>
            </w:r>
          </w:p>
        </w:tc>
        <w:tc>
          <w:tcPr>
            <w:tcW w:w="6444" w:type="dxa"/>
            <w:tcBorders>
              <w:right w:val="single" w:sz="12" w:space="0" w:color="000000"/>
            </w:tcBorders>
          </w:tcPr>
          <w:p w:rsidR="005377DF" w:rsidRDefault="00353DC7">
            <w:pPr>
              <w:pStyle w:val="TableParagraph"/>
              <w:spacing w:before="62"/>
              <w:ind w:left="42"/>
              <w:rPr>
                <w:sz w:val="23"/>
              </w:rPr>
            </w:pPr>
            <w:r>
              <w:rPr>
                <w:sz w:val="23"/>
              </w:rPr>
              <w:t>Kayıt dondurmamıştır.</w:t>
            </w:r>
          </w:p>
        </w:tc>
      </w:tr>
      <w:tr w:rsidR="005377DF">
        <w:trPr>
          <w:trHeight w:val="397"/>
        </w:trPr>
        <w:tc>
          <w:tcPr>
            <w:tcW w:w="3589" w:type="dxa"/>
            <w:tcBorders>
              <w:left w:val="single" w:sz="12" w:space="0" w:color="000000"/>
            </w:tcBorders>
          </w:tcPr>
          <w:p w:rsidR="005377DF" w:rsidRDefault="005377DF">
            <w:pPr>
              <w:pStyle w:val="TableParagraph"/>
              <w:spacing w:before="2"/>
              <w:ind w:left="0"/>
              <w:rPr>
                <w:sz w:val="6"/>
              </w:rPr>
            </w:pPr>
          </w:p>
          <w:p w:rsidR="005377DF" w:rsidRDefault="00353DC7">
            <w:pPr>
              <w:pStyle w:val="TableParagraph"/>
              <w:ind w:left="3055"/>
              <w:rPr>
                <w:sz w:val="20"/>
              </w:rPr>
            </w:pPr>
            <w:r>
              <w:rPr>
                <w:noProof/>
                <w:sz w:val="20"/>
                <w:lang w:bidi="ar-SA"/>
              </w:rPr>
              <mc:AlternateContent>
                <mc:Choice Requires="wpg">
                  <w:drawing>
                    <wp:inline distT="0" distB="0" distL="0" distR="0">
                      <wp:extent cx="288290" cy="163195"/>
                      <wp:effectExtent l="635" t="1905"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163195"/>
                                <a:chOff x="0" y="0"/>
                                <a:chExt cx="454" cy="257"/>
                              </a:xfrm>
                            </wpg:grpSpPr>
                            <pic:pic xmlns:pic="http://schemas.openxmlformats.org/drawingml/2006/picture">
                              <pic:nvPicPr>
                                <pic:cNvPr id="6"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6"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2" y="0"/>
                                  <a:ext cx="281"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9948612" id="Group 5" o:spid="_x0000_s1026" style="width:22.7pt;height:12.85pt;mso-position-horizontal-relative:char;mso-position-vertical-relative:line" coordsize="454,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">
                      <v:shape id="Picture 7" o:spid="_x0000_s1027" type="#_x0000_t75" style="position:absolute;width:346;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">
                        <v:imagedata r:id="rId8" o:title=""/>
                      </v:shape>
                      <v:shape id="Picture 6" o:spid="_x0000_s1028" type="#_x0000_t75" style="position:absolute;left:172;width:281;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">
                        <v:imagedata r:id="rId9" o:title=""/>
                      </v:shape>
                      <w10:anchorlock/>
                    </v:group>
                  </w:pict>
                </mc:Fallback>
              </mc:AlternateContent>
            </w:r>
          </w:p>
        </w:tc>
        <w:tc>
          <w:tcPr>
            <w:tcW w:w="6444" w:type="dxa"/>
            <w:tcBorders>
              <w:right w:val="single" w:sz="12" w:space="0" w:color="000000"/>
            </w:tcBorders>
          </w:tcPr>
          <w:p w:rsidR="005377DF" w:rsidRDefault="00353DC7">
            <w:pPr>
              <w:pStyle w:val="TableParagraph"/>
              <w:spacing w:before="62"/>
              <w:ind w:left="42"/>
              <w:rPr>
                <w:sz w:val="23"/>
              </w:rPr>
            </w:pPr>
            <w:r>
              <w:rPr>
                <w:sz w:val="23"/>
              </w:rPr>
              <w:t>Bir yarıyıl kayıt dondurmuştur.</w:t>
            </w:r>
          </w:p>
        </w:tc>
      </w:tr>
      <w:tr w:rsidR="005377DF">
        <w:trPr>
          <w:trHeight w:val="396"/>
        </w:trPr>
        <w:tc>
          <w:tcPr>
            <w:tcW w:w="3589" w:type="dxa"/>
            <w:tcBorders>
              <w:left w:val="single" w:sz="12" w:space="0" w:color="000000"/>
            </w:tcBorders>
          </w:tcPr>
          <w:p w:rsidR="005377DF" w:rsidRDefault="005377DF">
            <w:pPr>
              <w:pStyle w:val="TableParagraph"/>
              <w:spacing w:before="1"/>
              <w:ind w:left="0"/>
              <w:rPr>
                <w:sz w:val="6"/>
              </w:rPr>
            </w:pPr>
          </w:p>
          <w:p w:rsidR="005377DF" w:rsidRDefault="00353DC7">
            <w:pPr>
              <w:pStyle w:val="TableParagraph"/>
              <w:ind w:left="3055"/>
              <w:rPr>
                <w:sz w:val="20"/>
              </w:rPr>
            </w:pPr>
            <w:r>
              <w:rPr>
                <w:noProof/>
                <w:sz w:val="20"/>
                <w:lang w:bidi="ar-SA"/>
              </w:rPr>
              <mc:AlternateContent>
                <mc:Choice Requires="wpg">
                  <w:drawing>
                    <wp:inline distT="0" distB="0" distL="0" distR="0">
                      <wp:extent cx="288290" cy="163195"/>
                      <wp:effectExtent l="635" t="0" r="0" b="254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163195"/>
                                <a:chOff x="0" y="0"/>
                                <a:chExt cx="454" cy="257"/>
                              </a:xfrm>
                            </wpg:grpSpPr>
                            <pic:pic xmlns:pic="http://schemas.openxmlformats.org/drawingml/2006/picture">
                              <pic:nvPicPr>
                                <pic:cNvPr id="3"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6"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2" y="0"/>
                                  <a:ext cx="281"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3B4435C" id="Group 2" o:spid="_x0000_s1026" style="width:22.7pt;height:12.85pt;mso-position-horizontal-relative:char;mso-position-vertical-relative:line" coordsize="454,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">
                      <v:shape id="Picture 4" o:spid="_x0000_s1027" type="#_x0000_t75" style="position:absolute;width:346;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">
                        <v:imagedata r:id="rId8" o:title=""/>
                      </v:shape>
                      <v:shape id="Picture 3" o:spid="_x0000_s1028" type="#_x0000_t75" style="position:absolute;left:172;width:281;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">
                        <v:imagedata r:id="rId9" o:title=""/>
                      </v:shape>
                      <w10:anchorlock/>
                    </v:group>
                  </w:pict>
                </mc:Fallback>
              </mc:AlternateContent>
            </w:r>
          </w:p>
        </w:tc>
        <w:tc>
          <w:tcPr>
            <w:tcW w:w="6444" w:type="dxa"/>
            <w:tcBorders>
              <w:right w:val="single" w:sz="12" w:space="0" w:color="000000"/>
            </w:tcBorders>
          </w:tcPr>
          <w:p w:rsidR="005377DF" w:rsidRDefault="00353DC7">
            <w:pPr>
              <w:pStyle w:val="TableParagraph"/>
              <w:spacing w:before="61"/>
              <w:ind w:left="42"/>
              <w:rPr>
                <w:sz w:val="23"/>
              </w:rPr>
            </w:pPr>
            <w:r>
              <w:rPr>
                <w:sz w:val="23"/>
              </w:rPr>
              <w:t>İki yarıyıl kayıt dondurmuştur.</w:t>
            </w:r>
          </w:p>
        </w:tc>
      </w:tr>
      <w:tr w:rsidR="005377DF">
        <w:trPr>
          <w:trHeight w:val="395"/>
        </w:trPr>
        <w:tc>
          <w:tcPr>
            <w:tcW w:w="3589" w:type="dxa"/>
            <w:tcBorders>
              <w:left w:val="single" w:sz="12" w:space="0" w:color="000000"/>
            </w:tcBorders>
          </w:tcPr>
          <w:p w:rsidR="005377DF" w:rsidRDefault="00353DC7">
            <w:pPr>
              <w:pStyle w:val="TableParagraph"/>
              <w:spacing w:before="61"/>
              <w:rPr>
                <w:sz w:val="23"/>
              </w:rPr>
            </w:pPr>
            <w:r>
              <w:rPr>
                <w:sz w:val="23"/>
              </w:rPr>
              <w:t>Akademik danışmanın</w:t>
            </w:r>
          </w:p>
        </w:tc>
        <w:tc>
          <w:tcPr>
            <w:tcW w:w="6444" w:type="dxa"/>
            <w:tcBorders>
              <w:right w:val="single" w:sz="12" w:space="0" w:color="000000"/>
            </w:tcBorders>
          </w:tcPr>
          <w:p w:rsidR="005377DF" w:rsidRDefault="005377DF">
            <w:pPr>
              <w:pStyle w:val="TableParagraph"/>
              <w:ind w:left="0"/>
              <w:rPr>
                <w:rFonts w:ascii="Times New Roman"/>
                <w:sz w:val="18"/>
              </w:rPr>
            </w:pPr>
          </w:p>
        </w:tc>
      </w:tr>
      <w:tr w:rsidR="005377DF">
        <w:trPr>
          <w:trHeight w:val="397"/>
        </w:trPr>
        <w:tc>
          <w:tcPr>
            <w:tcW w:w="3589" w:type="dxa"/>
            <w:tcBorders>
              <w:left w:val="single" w:sz="12" w:space="0" w:color="000000"/>
            </w:tcBorders>
          </w:tcPr>
          <w:p w:rsidR="005377DF" w:rsidRDefault="00353DC7">
            <w:pPr>
              <w:pStyle w:val="TableParagraph"/>
              <w:spacing w:before="62"/>
              <w:ind w:left="0" w:right="15"/>
              <w:jc w:val="right"/>
              <w:rPr>
                <w:sz w:val="23"/>
              </w:rPr>
            </w:pPr>
            <w:r>
              <w:rPr>
                <w:sz w:val="23"/>
              </w:rPr>
              <w:t>Adı Soyadı</w:t>
            </w:r>
          </w:p>
        </w:tc>
        <w:tc>
          <w:tcPr>
            <w:tcW w:w="6444" w:type="dxa"/>
            <w:tcBorders>
              <w:right w:val="single" w:sz="12" w:space="0" w:color="000000"/>
            </w:tcBorders>
          </w:tcPr>
          <w:p w:rsidR="005377DF" w:rsidRDefault="00353DC7">
            <w:pPr>
              <w:pStyle w:val="TableParagraph"/>
              <w:spacing w:before="62"/>
              <w:ind w:left="201"/>
              <w:rPr>
                <w:sz w:val="23"/>
              </w:rPr>
            </w:pPr>
            <w:r>
              <w:rPr>
                <w:sz w:val="23"/>
              </w:rPr>
              <w:t>:</w:t>
            </w:r>
          </w:p>
        </w:tc>
      </w:tr>
      <w:tr w:rsidR="005377DF">
        <w:trPr>
          <w:trHeight w:val="397"/>
        </w:trPr>
        <w:tc>
          <w:tcPr>
            <w:tcW w:w="3589" w:type="dxa"/>
            <w:tcBorders>
              <w:left w:val="single" w:sz="12" w:space="0" w:color="000000"/>
            </w:tcBorders>
          </w:tcPr>
          <w:p w:rsidR="005377DF" w:rsidRDefault="00353DC7">
            <w:pPr>
              <w:pStyle w:val="TableParagraph"/>
              <w:spacing w:before="63"/>
              <w:ind w:left="0" w:right="11"/>
              <w:jc w:val="right"/>
              <w:rPr>
                <w:sz w:val="23"/>
              </w:rPr>
            </w:pPr>
            <w:r>
              <w:rPr>
                <w:sz w:val="23"/>
              </w:rPr>
              <w:t>Tarih</w:t>
            </w:r>
          </w:p>
        </w:tc>
        <w:tc>
          <w:tcPr>
            <w:tcW w:w="6444" w:type="dxa"/>
            <w:tcBorders>
              <w:right w:val="single" w:sz="12" w:space="0" w:color="000000"/>
            </w:tcBorders>
          </w:tcPr>
          <w:p w:rsidR="005377DF" w:rsidRDefault="00353DC7">
            <w:pPr>
              <w:pStyle w:val="TableParagraph"/>
              <w:spacing w:before="63"/>
              <w:ind w:left="201"/>
              <w:rPr>
                <w:sz w:val="23"/>
              </w:rPr>
            </w:pPr>
            <w:r>
              <w:rPr>
                <w:sz w:val="23"/>
              </w:rPr>
              <w:t>:</w:t>
            </w:r>
          </w:p>
        </w:tc>
      </w:tr>
      <w:tr w:rsidR="005377DF">
        <w:trPr>
          <w:trHeight w:val="462"/>
        </w:trPr>
        <w:tc>
          <w:tcPr>
            <w:tcW w:w="3589" w:type="dxa"/>
            <w:tcBorders>
              <w:left w:val="single" w:sz="12" w:space="0" w:color="000000"/>
              <w:bottom w:val="single" w:sz="12" w:space="0" w:color="000000"/>
            </w:tcBorders>
          </w:tcPr>
          <w:p w:rsidR="005377DF" w:rsidRDefault="00353DC7">
            <w:pPr>
              <w:pStyle w:val="TableParagraph"/>
              <w:spacing w:before="62"/>
              <w:ind w:left="0" w:right="12"/>
              <w:jc w:val="right"/>
              <w:rPr>
                <w:sz w:val="23"/>
              </w:rPr>
            </w:pPr>
            <w:r>
              <w:rPr>
                <w:sz w:val="23"/>
              </w:rPr>
              <w:t>İmza</w:t>
            </w:r>
          </w:p>
        </w:tc>
        <w:tc>
          <w:tcPr>
            <w:tcW w:w="6444" w:type="dxa"/>
            <w:tcBorders>
              <w:bottom w:val="single" w:sz="12" w:space="0" w:color="000000"/>
              <w:right w:val="single" w:sz="12" w:space="0" w:color="000000"/>
            </w:tcBorders>
          </w:tcPr>
          <w:p w:rsidR="005377DF" w:rsidRDefault="00353DC7">
            <w:pPr>
              <w:pStyle w:val="TableParagraph"/>
              <w:spacing w:before="62"/>
              <w:ind w:left="201"/>
              <w:rPr>
                <w:sz w:val="23"/>
              </w:rPr>
            </w:pPr>
            <w:r>
              <w:rPr>
                <w:sz w:val="23"/>
              </w:rPr>
              <w:t>:</w:t>
            </w:r>
          </w:p>
        </w:tc>
      </w:tr>
    </w:tbl>
    <w:p w:rsidR="005377DF" w:rsidRDefault="005377DF">
      <w:pPr>
        <w:pStyle w:val="GvdeMetni"/>
        <w:spacing w:before="4"/>
        <w:rPr>
          <w:sz w:val="15"/>
        </w:rPr>
      </w:pPr>
    </w:p>
    <w:p w:rsidR="005377DF" w:rsidRDefault="00353DC7">
      <w:pPr>
        <w:spacing w:before="94"/>
        <w:ind w:left="289"/>
        <w:rPr>
          <w:b/>
          <w:sz w:val="18"/>
        </w:rPr>
      </w:pPr>
      <w:r>
        <w:rPr>
          <w:rFonts w:ascii="Times New Roman" w:hAnsi="Times New Roman"/>
          <w:spacing w:val="-45"/>
          <w:sz w:val="18"/>
          <w:u w:val="single"/>
        </w:rPr>
        <w:t xml:space="preserve"> </w:t>
      </w:r>
      <w:r>
        <w:rPr>
          <w:b/>
          <w:sz w:val="18"/>
          <w:u w:val="single"/>
        </w:rPr>
        <w:t>MADDE 34 Kayıt</w:t>
      </w:r>
      <w:r>
        <w:rPr>
          <w:b/>
          <w:spacing w:val="-10"/>
          <w:sz w:val="18"/>
          <w:u w:val="single"/>
        </w:rPr>
        <w:t xml:space="preserve"> </w:t>
      </w:r>
      <w:r>
        <w:rPr>
          <w:b/>
          <w:sz w:val="18"/>
          <w:u w:val="single"/>
        </w:rPr>
        <w:t>Dondurma</w:t>
      </w:r>
    </w:p>
    <w:p w:rsidR="005377DF" w:rsidRDefault="00353DC7">
      <w:pPr>
        <w:pStyle w:val="ListeParagraf"/>
        <w:numPr>
          <w:ilvl w:val="0"/>
          <w:numId w:val="1"/>
        </w:numPr>
        <w:tabs>
          <w:tab w:val="left" w:pos="515"/>
        </w:tabs>
        <w:spacing w:before="4"/>
        <w:ind w:right="996" w:firstLine="0"/>
        <w:jc w:val="both"/>
        <w:rPr>
          <w:sz w:val="18"/>
        </w:rPr>
      </w:pPr>
      <w:r>
        <w:rPr>
          <w:sz w:val="18"/>
        </w:rPr>
        <w:t>Kayıt dondurmak için yapılacak başvurular yarıyılın/yılın ilk on iş günü içinde yapılır. Sağlık nedenine dayanan kayıt dondurma istekleri bu sürenin dışındadır. Öğrencinin kayıt dondurma isteği bir yarıyıldan/yıldan az olamaz. Sağlıkla ilgili nedenler hariç, haklı ve geçerli nedenler çerçevesinde eğitim-öğretim süresince en çok iki yarıyıl/bir yıl süre ile kayıt</w:t>
      </w:r>
      <w:r>
        <w:rPr>
          <w:spacing w:val="-6"/>
          <w:sz w:val="18"/>
        </w:rPr>
        <w:t xml:space="preserve"> </w:t>
      </w:r>
      <w:r>
        <w:rPr>
          <w:sz w:val="18"/>
        </w:rPr>
        <w:t>dondurulabilir.</w:t>
      </w:r>
    </w:p>
    <w:p w:rsidR="005377DF" w:rsidRDefault="00353DC7">
      <w:pPr>
        <w:pStyle w:val="ListeParagraf"/>
        <w:numPr>
          <w:ilvl w:val="0"/>
          <w:numId w:val="1"/>
        </w:numPr>
        <w:tabs>
          <w:tab w:val="left" w:pos="575"/>
        </w:tabs>
        <w:ind w:right="995" w:firstLine="0"/>
        <w:jc w:val="both"/>
        <w:rPr>
          <w:sz w:val="18"/>
        </w:rPr>
      </w:pPr>
      <w:r>
        <w:rPr>
          <w:sz w:val="18"/>
        </w:rPr>
        <w:t xml:space="preserve">Basit şizofreni, </w:t>
      </w:r>
      <w:proofErr w:type="spellStart"/>
      <w:r>
        <w:rPr>
          <w:sz w:val="18"/>
        </w:rPr>
        <w:t>paranoid</w:t>
      </w:r>
      <w:proofErr w:type="spellEnd"/>
      <w:r>
        <w:rPr>
          <w:sz w:val="18"/>
        </w:rPr>
        <w:t xml:space="preserve"> şizofreni, </w:t>
      </w:r>
      <w:proofErr w:type="spellStart"/>
      <w:r>
        <w:rPr>
          <w:sz w:val="18"/>
        </w:rPr>
        <w:t>disasosiyatif</w:t>
      </w:r>
      <w:proofErr w:type="spellEnd"/>
      <w:r>
        <w:rPr>
          <w:sz w:val="18"/>
        </w:rPr>
        <w:t xml:space="preserve"> sendrom ve </w:t>
      </w:r>
      <w:proofErr w:type="spellStart"/>
      <w:r>
        <w:rPr>
          <w:sz w:val="18"/>
        </w:rPr>
        <w:t>borderline</w:t>
      </w:r>
      <w:proofErr w:type="spellEnd"/>
      <w:r>
        <w:rPr>
          <w:sz w:val="18"/>
        </w:rPr>
        <w:t xml:space="preserve"> vakalar gibi ruhsal bozukluklar nedeniyle tüm öğrenim süresi içinde en fazla iki yıl süreyle kayıt dondurulabilir. Bu süreyi aşan öğrencilerden yeniden sağlık raporu istenmek ve incelenmek suretiyle, kayıt dondurma işleminin devam edip etmeyeceğine ilgili yönetim kurulu karar</w:t>
      </w:r>
      <w:r>
        <w:rPr>
          <w:spacing w:val="-5"/>
          <w:sz w:val="18"/>
        </w:rPr>
        <w:t xml:space="preserve"> </w:t>
      </w:r>
      <w:r>
        <w:rPr>
          <w:sz w:val="18"/>
        </w:rPr>
        <w:t>verir.</w:t>
      </w:r>
    </w:p>
    <w:p w:rsidR="005377DF" w:rsidRDefault="00353DC7">
      <w:pPr>
        <w:pStyle w:val="ListeParagraf"/>
        <w:numPr>
          <w:ilvl w:val="0"/>
          <w:numId w:val="1"/>
        </w:numPr>
        <w:tabs>
          <w:tab w:val="left" w:pos="510"/>
        </w:tabs>
        <w:spacing w:before="1" w:line="207" w:lineRule="exact"/>
        <w:ind w:left="509" w:hanging="272"/>
        <w:jc w:val="both"/>
        <w:rPr>
          <w:sz w:val="18"/>
        </w:rPr>
      </w:pPr>
      <w:r>
        <w:rPr>
          <w:sz w:val="18"/>
        </w:rPr>
        <w:t>Ruhsal bozukluklar dışındaki sağlık sorunları nedeniyle kayıt dondurmada süre</w:t>
      </w:r>
      <w:r>
        <w:rPr>
          <w:spacing w:val="-14"/>
          <w:sz w:val="18"/>
        </w:rPr>
        <w:t xml:space="preserve"> </w:t>
      </w:r>
      <w:r>
        <w:rPr>
          <w:sz w:val="18"/>
        </w:rPr>
        <w:t>aranmaz.</w:t>
      </w:r>
    </w:p>
    <w:p w:rsidR="005377DF" w:rsidRDefault="00353DC7">
      <w:pPr>
        <w:pStyle w:val="ListeParagraf"/>
        <w:numPr>
          <w:ilvl w:val="0"/>
          <w:numId w:val="1"/>
        </w:numPr>
        <w:tabs>
          <w:tab w:val="left" w:pos="517"/>
        </w:tabs>
        <w:ind w:right="1005" w:firstLine="0"/>
        <w:jc w:val="both"/>
        <w:rPr>
          <w:sz w:val="18"/>
        </w:rPr>
      </w:pPr>
      <w:r>
        <w:rPr>
          <w:sz w:val="18"/>
        </w:rPr>
        <w:t>Öğrencinin tutuklu veya hükümlü olması durumunda, müracaat etmeleri halinde ilgili yönetim kurulunun kararı ile bu durumun sona ereceği tarihe kadar kaydı</w:t>
      </w:r>
      <w:r>
        <w:rPr>
          <w:spacing w:val="-8"/>
          <w:sz w:val="18"/>
        </w:rPr>
        <w:t xml:space="preserve"> </w:t>
      </w:r>
      <w:r>
        <w:rPr>
          <w:sz w:val="18"/>
        </w:rPr>
        <w:t>dondurulur.</w:t>
      </w:r>
    </w:p>
    <w:p w:rsidR="005377DF" w:rsidRDefault="00353DC7">
      <w:pPr>
        <w:pStyle w:val="ListeParagraf"/>
        <w:numPr>
          <w:ilvl w:val="0"/>
          <w:numId w:val="1"/>
        </w:numPr>
        <w:tabs>
          <w:tab w:val="left" w:pos="529"/>
        </w:tabs>
        <w:ind w:right="992" w:firstLine="0"/>
        <w:jc w:val="both"/>
        <w:rPr>
          <w:sz w:val="18"/>
        </w:rPr>
      </w:pPr>
      <w:r>
        <w:rPr>
          <w:sz w:val="18"/>
        </w:rPr>
        <w:t xml:space="preserve">Kayıt dondurmak için dekanlığa/müdürlüğe başvuruda bulunan öğrencilerin kayıtları, bu Yönetmeliğin 32 </w:t>
      </w:r>
      <w:proofErr w:type="spellStart"/>
      <w:r>
        <w:rPr>
          <w:sz w:val="18"/>
        </w:rPr>
        <w:t>nci</w:t>
      </w:r>
      <w:proofErr w:type="spellEnd"/>
      <w:r>
        <w:rPr>
          <w:sz w:val="18"/>
        </w:rPr>
        <w:t xml:space="preserve"> maddesinde belirtilen haklı ve geçerli nedenlerin varlığı halinde yukarıda belirtilen esaslar çerçevesinde ilgili yönetim kurulu kararı ile</w:t>
      </w:r>
      <w:r>
        <w:rPr>
          <w:spacing w:val="-5"/>
          <w:sz w:val="18"/>
        </w:rPr>
        <w:t xml:space="preserve"> </w:t>
      </w:r>
      <w:r>
        <w:rPr>
          <w:sz w:val="18"/>
        </w:rPr>
        <w:t>dondurulabilir.</w:t>
      </w:r>
    </w:p>
    <w:p w:rsidR="005377DF" w:rsidRDefault="00353DC7">
      <w:pPr>
        <w:pStyle w:val="ListeParagraf"/>
        <w:numPr>
          <w:ilvl w:val="0"/>
          <w:numId w:val="1"/>
        </w:numPr>
        <w:tabs>
          <w:tab w:val="left" w:pos="532"/>
        </w:tabs>
        <w:spacing w:line="242" w:lineRule="auto"/>
        <w:ind w:right="1007" w:firstLine="0"/>
        <w:jc w:val="both"/>
        <w:rPr>
          <w:sz w:val="18"/>
        </w:rPr>
      </w:pPr>
      <w:r>
        <w:rPr>
          <w:sz w:val="18"/>
        </w:rPr>
        <w:t>Öğrenci, kayıt dondurduğu yarıyılda/yılda öğrenimine devam edemez ve sınavlara giremez. Kayıt donduran öğrencinin azami öğrenim süresi kayıt dondurma süresi kadar</w:t>
      </w:r>
      <w:r>
        <w:rPr>
          <w:spacing w:val="-10"/>
          <w:sz w:val="18"/>
        </w:rPr>
        <w:t xml:space="preserve"> </w:t>
      </w:r>
      <w:r>
        <w:rPr>
          <w:sz w:val="18"/>
        </w:rPr>
        <w:t>uzatılır.</w:t>
      </w:r>
    </w:p>
    <w:sectPr w:rsidR="005377DF">
      <w:type w:val="continuous"/>
      <w:pgSz w:w="11910" w:h="16840"/>
      <w:pgMar w:top="460" w:right="420" w:bottom="280" w:left="11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464A2"/>
    <w:multiLevelType w:val="hybridMultilevel"/>
    <w:tmpl w:val="DE9801F8"/>
    <w:lvl w:ilvl="0" w:tplc="D4EE62D4">
      <w:start w:val="1"/>
      <w:numFmt w:val="decimal"/>
      <w:lvlText w:val="(%1)"/>
      <w:lvlJc w:val="left"/>
      <w:pPr>
        <w:ind w:left="238" w:hanging="276"/>
        <w:jc w:val="left"/>
      </w:pPr>
      <w:rPr>
        <w:rFonts w:ascii="Arial" w:eastAsia="Arial" w:hAnsi="Arial" w:cs="Arial" w:hint="default"/>
        <w:w w:val="99"/>
        <w:sz w:val="18"/>
        <w:szCs w:val="18"/>
        <w:lang w:val="tr-TR" w:eastAsia="tr-TR" w:bidi="tr-TR"/>
      </w:rPr>
    </w:lvl>
    <w:lvl w:ilvl="1" w:tplc="CAB62E0E">
      <w:numFmt w:val="bullet"/>
      <w:lvlText w:val="•"/>
      <w:lvlJc w:val="left"/>
      <w:pPr>
        <w:ind w:left="1246" w:hanging="276"/>
      </w:pPr>
      <w:rPr>
        <w:rFonts w:hint="default"/>
        <w:lang w:val="tr-TR" w:eastAsia="tr-TR" w:bidi="tr-TR"/>
      </w:rPr>
    </w:lvl>
    <w:lvl w:ilvl="2" w:tplc="344A72BC">
      <w:numFmt w:val="bullet"/>
      <w:lvlText w:val="•"/>
      <w:lvlJc w:val="left"/>
      <w:pPr>
        <w:ind w:left="2253" w:hanging="276"/>
      </w:pPr>
      <w:rPr>
        <w:rFonts w:hint="default"/>
        <w:lang w:val="tr-TR" w:eastAsia="tr-TR" w:bidi="tr-TR"/>
      </w:rPr>
    </w:lvl>
    <w:lvl w:ilvl="3" w:tplc="17CEB80A">
      <w:numFmt w:val="bullet"/>
      <w:lvlText w:val="•"/>
      <w:lvlJc w:val="left"/>
      <w:pPr>
        <w:ind w:left="3259" w:hanging="276"/>
      </w:pPr>
      <w:rPr>
        <w:rFonts w:hint="default"/>
        <w:lang w:val="tr-TR" w:eastAsia="tr-TR" w:bidi="tr-TR"/>
      </w:rPr>
    </w:lvl>
    <w:lvl w:ilvl="4" w:tplc="F2266324">
      <w:numFmt w:val="bullet"/>
      <w:lvlText w:val="•"/>
      <w:lvlJc w:val="left"/>
      <w:pPr>
        <w:ind w:left="4266" w:hanging="276"/>
      </w:pPr>
      <w:rPr>
        <w:rFonts w:hint="default"/>
        <w:lang w:val="tr-TR" w:eastAsia="tr-TR" w:bidi="tr-TR"/>
      </w:rPr>
    </w:lvl>
    <w:lvl w:ilvl="5" w:tplc="B8C26CB4">
      <w:numFmt w:val="bullet"/>
      <w:lvlText w:val="•"/>
      <w:lvlJc w:val="left"/>
      <w:pPr>
        <w:ind w:left="5273" w:hanging="276"/>
      </w:pPr>
      <w:rPr>
        <w:rFonts w:hint="default"/>
        <w:lang w:val="tr-TR" w:eastAsia="tr-TR" w:bidi="tr-TR"/>
      </w:rPr>
    </w:lvl>
    <w:lvl w:ilvl="6" w:tplc="B340495C">
      <w:numFmt w:val="bullet"/>
      <w:lvlText w:val="•"/>
      <w:lvlJc w:val="left"/>
      <w:pPr>
        <w:ind w:left="6279" w:hanging="276"/>
      </w:pPr>
      <w:rPr>
        <w:rFonts w:hint="default"/>
        <w:lang w:val="tr-TR" w:eastAsia="tr-TR" w:bidi="tr-TR"/>
      </w:rPr>
    </w:lvl>
    <w:lvl w:ilvl="7" w:tplc="A8182024">
      <w:numFmt w:val="bullet"/>
      <w:lvlText w:val="•"/>
      <w:lvlJc w:val="left"/>
      <w:pPr>
        <w:ind w:left="7286" w:hanging="276"/>
      </w:pPr>
      <w:rPr>
        <w:rFonts w:hint="default"/>
        <w:lang w:val="tr-TR" w:eastAsia="tr-TR" w:bidi="tr-TR"/>
      </w:rPr>
    </w:lvl>
    <w:lvl w:ilvl="8" w:tplc="886AA99A">
      <w:numFmt w:val="bullet"/>
      <w:lvlText w:val="•"/>
      <w:lvlJc w:val="left"/>
      <w:pPr>
        <w:ind w:left="8293" w:hanging="276"/>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DF"/>
    <w:rsid w:val="00331921"/>
    <w:rsid w:val="00353DC7"/>
    <w:rsid w:val="004A4467"/>
    <w:rsid w:val="005377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B05FEC-6EA0-4F88-8A06-218EA6EE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8"/>
      <w:szCs w:val="18"/>
    </w:rPr>
  </w:style>
  <w:style w:type="paragraph" w:styleId="ListeParagraf">
    <w:name w:val="List Paragraph"/>
    <w:basedOn w:val="Normal"/>
    <w:uiPriority w:val="1"/>
    <w:qFormat/>
    <w:pPr>
      <w:ind w:left="238"/>
      <w:jc w:val="both"/>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dc:creator>
  <cp:lastModifiedBy>HINIS MYO</cp:lastModifiedBy>
  <cp:revision>5</cp:revision>
  <dcterms:created xsi:type="dcterms:W3CDTF">2020-11-17T12:12:00Z</dcterms:created>
  <dcterms:modified xsi:type="dcterms:W3CDTF">2020-11-17T14:01:00Z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2020-06-19T00:00:00Z</vt:filetime>
  </property>
  <property fmtid="{D5CDD505-2E9C-101B-9397-08002B2CF9AE}" pid="3" name="Creator">
    <vt:lpwstr>Microsoft® Word 2016</vt:lpwstr>
  </property>
  <property fmtid="{D5CDD505-2E9C-101B-9397-08002B2CF9AE}" pid="4" name="LastSaved">
    <vt:filetime>2020-11-17T00:00:00Z</vt:filetime>
  </property>
</Properties>
</file>