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AD" w:rsidRPr="00A73A0B" w:rsidRDefault="00BE26AD" w:rsidP="00A73A0B">
      <w:pPr>
        <w:spacing w:after="48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A73A0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STRATEJİLERİMİZ VE HEDEFLERİMİZ</w:t>
      </w:r>
    </w:p>
    <w:p w:rsidR="00971FC5" w:rsidRPr="00BE26AD" w:rsidRDefault="002D72A8" w:rsidP="00A73A0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6AD">
        <w:rPr>
          <w:rFonts w:ascii="Times New Roman" w:hAnsi="Times New Roman" w:cs="Times New Roman"/>
          <w:b/>
          <w:sz w:val="24"/>
          <w:szCs w:val="24"/>
          <w:u w:val="single"/>
        </w:rPr>
        <w:t>ENSTİTÜMÜZÜN AR-GE, EĞİTİM, TOPLUMSAL KATKI STRATEJİLERİMİZ VE PROJE HEDEFLERİMİZ</w:t>
      </w:r>
    </w:p>
    <w:p w:rsidR="0022349C" w:rsidRPr="007826AE" w:rsidRDefault="00CC3E67" w:rsidP="00A73A0B">
      <w:pPr>
        <w:spacing w:after="240"/>
        <w:ind w:left="851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Hedef 1. </w:t>
      </w:r>
      <w:r w:rsidR="0022349C"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Aktif Olarak Eğitim Gören </w:t>
      </w:r>
      <w:r w:rsidR="006E2F4F"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Yerli ve Yabancı </w:t>
      </w:r>
      <w:r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Lisansüstü </w:t>
      </w:r>
      <w:r w:rsidR="0022349C"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Ö</w:t>
      </w:r>
      <w:r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ğrenci</w:t>
      </w:r>
      <w:r w:rsidR="0022349C"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</w:t>
      </w:r>
      <w:r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ayımızı</w:t>
      </w:r>
      <w:r w:rsidR="0022349C"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</w:t>
      </w:r>
      <w:r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rtırma</w:t>
      </w:r>
      <w:r w:rsidR="00CE3911"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k </w:t>
      </w:r>
    </w:p>
    <w:p w:rsidR="00CC3E67" w:rsidRPr="00BE26AD" w:rsidRDefault="00CC3E67" w:rsidP="0022349C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>Strateji 1.</w:t>
      </w:r>
      <w:r w:rsidR="0022349C" w:rsidRPr="00BE26AD">
        <w:rPr>
          <w:rFonts w:ascii="Times New Roman" w:hAnsi="Times New Roman" w:cs="Times New Roman"/>
          <w:b/>
          <w:sz w:val="24"/>
          <w:szCs w:val="24"/>
        </w:rPr>
        <w:t>1.</w:t>
      </w:r>
      <w:r w:rsidRPr="00BE26AD">
        <w:rPr>
          <w:rFonts w:ascii="Times New Roman" w:hAnsi="Times New Roman" w:cs="Times New Roman"/>
          <w:sz w:val="24"/>
          <w:szCs w:val="24"/>
        </w:rPr>
        <w:t xml:space="preserve"> Başarılı lisans mezunlarını</w:t>
      </w:r>
      <w:r w:rsidR="0022349C" w:rsidRPr="00BE26AD">
        <w:rPr>
          <w:rFonts w:ascii="Times New Roman" w:hAnsi="Times New Roman" w:cs="Times New Roman"/>
          <w:sz w:val="24"/>
          <w:szCs w:val="24"/>
        </w:rPr>
        <w:t>n</w:t>
      </w:r>
      <w:r w:rsidRPr="00BE26AD">
        <w:rPr>
          <w:rFonts w:ascii="Times New Roman" w:hAnsi="Times New Roman" w:cs="Times New Roman"/>
          <w:sz w:val="24"/>
          <w:szCs w:val="24"/>
        </w:rPr>
        <w:t xml:space="preserve"> Enstitümüzdeki lis</w:t>
      </w:r>
      <w:r w:rsidR="0022349C" w:rsidRPr="00BE26AD">
        <w:rPr>
          <w:rFonts w:ascii="Times New Roman" w:hAnsi="Times New Roman" w:cs="Times New Roman"/>
          <w:sz w:val="24"/>
          <w:szCs w:val="24"/>
        </w:rPr>
        <w:t>ansüstü programlara katılmalarını teşvik</w:t>
      </w:r>
      <w:r w:rsidR="006E2F4F" w:rsidRPr="00BE26AD">
        <w:rPr>
          <w:rFonts w:ascii="Times New Roman" w:hAnsi="Times New Roman" w:cs="Times New Roman"/>
          <w:sz w:val="24"/>
          <w:szCs w:val="24"/>
        </w:rPr>
        <w:t xml:space="preserve"> etmek</w:t>
      </w:r>
      <w:r w:rsidR="0022349C" w:rsidRPr="00BE26AD">
        <w:rPr>
          <w:rFonts w:ascii="Times New Roman" w:hAnsi="Times New Roman" w:cs="Times New Roman"/>
          <w:sz w:val="24"/>
          <w:szCs w:val="24"/>
        </w:rPr>
        <w:t xml:space="preserve"> </w:t>
      </w:r>
      <w:r w:rsidRPr="00BE26AD">
        <w:rPr>
          <w:rFonts w:ascii="Times New Roman" w:hAnsi="Times New Roman" w:cs="Times New Roman"/>
          <w:sz w:val="24"/>
          <w:szCs w:val="24"/>
        </w:rPr>
        <w:t>için etkili faaliyetler yürütmek</w:t>
      </w:r>
      <w:r w:rsidR="007826AE">
        <w:rPr>
          <w:rFonts w:ascii="Times New Roman" w:hAnsi="Times New Roman" w:cs="Times New Roman"/>
          <w:sz w:val="24"/>
          <w:szCs w:val="24"/>
        </w:rPr>
        <w:t>,</w:t>
      </w:r>
    </w:p>
    <w:p w:rsidR="00CC3E67" w:rsidRPr="00BE26AD" w:rsidRDefault="00CC3E67" w:rsidP="0022349C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 xml:space="preserve">Strateji </w:t>
      </w:r>
      <w:r w:rsidR="0022349C" w:rsidRPr="00BE26AD">
        <w:rPr>
          <w:rFonts w:ascii="Times New Roman" w:hAnsi="Times New Roman" w:cs="Times New Roman"/>
          <w:b/>
          <w:sz w:val="24"/>
          <w:szCs w:val="24"/>
        </w:rPr>
        <w:t>1.</w:t>
      </w:r>
      <w:r w:rsidRPr="00BE26AD">
        <w:rPr>
          <w:rFonts w:ascii="Times New Roman" w:hAnsi="Times New Roman" w:cs="Times New Roman"/>
          <w:b/>
          <w:sz w:val="24"/>
          <w:szCs w:val="24"/>
        </w:rPr>
        <w:t>2.</w:t>
      </w:r>
      <w:r w:rsidRPr="00BE26AD">
        <w:rPr>
          <w:rFonts w:ascii="Times New Roman" w:hAnsi="Times New Roman" w:cs="Times New Roman"/>
          <w:sz w:val="24"/>
          <w:szCs w:val="24"/>
        </w:rPr>
        <w:t xml:space="preserve"> </w:t>
      </w:r>
      <w:r w:rsidR="0022349C" w:rsidRPr="00BE26AD">
        <w:rPr>
          <w:rFonts w:ascii="Times New Roman" w:hAnsi="Times New Roman" w:cs="Times New Roman"/>
          <w:sz w:val="24"/>
          <w:szCs w:val="24"/>
        </w:rPr>
        <w:t>Lisansüstü öğrencilerin başvuru,</w:t>
      </w:r>
      <w:r w:rsidRPr="00BE26AD">
        <w:rPr>
          <w:rFonts w:ascii="Times New Roman" w:hAnsi="Times New Roman" w:cs="Times New Roman"/>
          <w:sz w:val="24"/>
          <w:szCs w:val="24"/>
        </w:rPr>
        <w:t xml:space="preserve"> kayıt </w:t>
      </w:r>
      <w:r w:rsidR="0022349C" w:rsidRPr="00BE26AD">
        <w:rPr>
          <w:rFonts w:ascii="Times New Roman" w:hAnsi="Times New Roman" w:cs="Times New Roman"/>
          <w:sz w:val="24"/>
          <w:szCs w:val="24"/>
        </w:rPr>
        <w:t>ve eğitim sürecindeki Ens</w:t>
      </w:r>
      <w:r w:rsidR="000624F7" w:rsidRPr="00BE26AD">
        <w:rPr>
          <w:rFonts w:ascii="Times New Roman" w:hAnsi="Times New Roman" w:cs="Times New Roman"/>
          <w:sz w:val="24"/>
          <w:szCs w:val="24"/>
        </w:rPr>
        <w:t>titü</w:t>
      </w:r>
      <w:r w:rsidR="0022349C" w:rsidRPr="00BE26AD">
        <w:rPr>
          <w:rFonts w:ascii="Times New Roman" w:hAnsi="Times New Roman" w:cs="Times New Roman"/>
          <w:sz w:val="24"/>
          <w:szCs w:val="24"/>
        </w:rPr>
        <w:t xml:space="preserve"> ile ilgili </w:t>
      </w:r>
      <w:r w:rsidRPr="00BE26AD">
        <w:rPr>
          <w:rFonts w:ascii="Times New Roman" w:hAnsi="Times New Roman" w:cs="Times New Roman"/>
          <w:sz w:val="24"/>
          <w:szCs w:val="24"/>
        </w:rPr>
        <w:t>işlemlerinin verimini ve hızını artırmak</w:t>
      </w:r>
      <w:r w:rsidR="007826AE">
        <w:rPr>
          <w:rFonts w:ascii="Times New Roman" w:hAnsi="Times New Roman" w:cs="Times New Roman"/>
          <w:sz w:val="24"/>
          <w:szCs w:val="24"/>
        </w:rPr>
        <w:t>,</w:t>
      </w:r>
    </w:p>
    <w:p w:rsidR="009725D2" w:rsidRPr="00BE26AD" w:rsidRDefault="00CC3E67" w:rsidP="009725D2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 xml:space="preserve">Strateji </w:t>
      </w:r>
      <w:r w:rsidR="0022349C" w:rsidRPr="00BE26AD">
        <w:rPr>
          <w:rFonts w:ascii="Times New Roman" w:hAnsi="Times New Roman" w:cs="Times New Roman"/>
          <w:b/>
          <w:sz w:val="24"/>
          <w:szCs w:val="24"/>
        </w:rPr>
        <w:t>1.</w:t>
      </w:r>
      <w:r w:rsidRPr="00BE26AD">
        <w:rPr>
          <w:rFonts w:ascii="Times New Roman" w:hAnsi="Times New Roman" w:cs="Times New Roman"/>
          <w:b/>
          <w:sz w:val="24"/>
          <w:szCs w:val="24"/>
        </w:rPr>
        <w:t>3.</w:t>
      </w:r>
      <w:r w:rsidRPr="00BE26AD">
        <w:rPr>
          <w:rFonts w:ascii="Times New Roman" w:hAnsi="Times New Roman" w:cs="Times New Roman"/>
          <w:sz w:val="24"/>
          <w:szCs w:val="24"/>
        </w:rPr>
        <w:t xml:space="preserve"> </w:t>
      </w:r>
      <w:r w:rsidR="009725D2" w:rsidRPr="00BE26AD">
        <w:rPr>
          <w:rFonts w:ascii="Times New Roman" w:hAnsi="Times New Roman" w:cs="Times New Roman"/>
          <w:sz w:val="24"/>
          <w:szCs w:val="24"/>
        </w:rPr>
        <w:t>Lisansüstü öğrenci ve danışman öğretim üyelerinin danışmanlık ve rehberlik ilişkilerini geliştirmek</w:t>
      </w:r>
      <w:r w:rsidR="007826AE">
        <w:rPr>
          <w:rFonts w:ascii="Times New Roman" w:hAnsi="Times New Roman" w:cs="Times New Roman"/>
          <w:sz w:val="24"/>
          <w:szCs w:val="24"/>
        </w:rPr>
        <w:t>,</w:t>
      </w:r>
    </w:p>
    <w:p w:rsidR="009725D2" w:rsidRPr="00BE26AD" w:rsidRDefault="009725D2" w:rsidP="00C87CD2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>Strateji</w:t>
      </w:r>
      <w:r w:rsidR="0022349C" w:rsidRPr="00BE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CD2" w:rsidRPr="00BE26AD">
        <w:rPr>
          <w:rFonts w:ascii="Times New Roman" w:hAnsi="Times New Roman" w:cs="Times New Roman"/>
          <w:b/>
          <w:sz w:val="24"/>
          <w:szCs w:val="24"/>
        </w:rPr>
        <w:t>1.</w:t>
      </w:r>
      <w:r w:rsidR="0022349C" w:rsidRPr="00BE26AD">
        <w:rPr>
          <w:rFonts w:ascii="Times New Roman" w:hAnsi="Times New Roman" w:cs="Times New Roman"/>
          <w:b/>
          <w:sz w:val="24"/>
          <w:szCs w:val="24"/>
        </w:rPr>
        <w:t>4.</w:t>
      </w:r>
      <w:r w:rsidR="0022349C" w:rsidRPr="00BE26AD">
        <w:rPr>
          <w:rFonts w:ascii="Times New Roman" w:hAnsi="Times New Roman" w:cs="Times New Roman"/>
          <w:sz w:val="24"/>
          <w:szCs w:val="24"/>
        </w:rPr>
        <w:t xml:space="preserve"> Enstitü</w:t>
      </w:r>
      <w:r w:rsidR="0075580E" w:rsidRPr="00BE26AD">
        <w:rPr>
          <w:rFonts w:ascii="Times New Roman" w:hAnsi="Times New Roman" w:cs="Times New Roman"/>
          <w:sz w:val="24"/>
          <w:szCs w:val="24"/>
        </w:rPr>
        <w:t xml:space="preserve"> –</w:t>
      </w:r>
      <w:r w:rsidR="0022349C" w:rsidRPr="00BE26AD">
        <w:rPr>
          <w:rFonts w:ascii="Times New Roman" w:hAnsi="Times New Roman" w:cs="Times New Roman"/>
          <w:sz w:val="24"/>
          <w:szCs w:val="24"/>
        </w:rPr>
        <w:t xml:space="preserve"> öğrenci</w:t>
      </w:r>
      <w:r w:rsidR="0075580E" w:rsidRPr="00BE26AD">
        <w:rPr>
          <w:rFonts w:ascii="Times New Roman" w:hAnsi="Times New Roman" w:cs="Times New Roman"/>
          <w:sz w:val="24"/>
          <w:szCs w:val="24"/>
        </w:rPr>
        <w:t xml:space="preserve"> </w:t>
      </w:r>
      <w:r w:rsidR="0022349C" w:rsidRPr="00BE26AD">
        <w:rPr>
          <w:rFonts w:ascii="Times New Roman" w:hAnsi="Times New Roman" w:cs="Times New Roman"/>
          <w:sz w:val="24"/>
          <w:szCs w:val="24"/>
        </w:rPr>
        <w:t>-</w:t>
      </w:r>
      <w:r w:rsidR="0075580E" w:rsidRPr="00BE26AD">
        <w:rPr>
          <w:rFonts w:ascii="Times New Roman" w:hAnsi="Times New Roman" w:cs="Times New Roman"/>
          <w:sz w:val="24"/>
          <w:szCs w:val="24"/>
        </w:rPr>
        <w:t xml:space="preserve"> </w:t>
      </w:r>
      <w:r w:rsidRPr="00BE26AD">
        <w:rPr>
          <w:rFonts w:ascii="Times New Roman" w:hAnsi="Times New Roman" w:cs="Times New Roman"/>
          <w:sz w:val="24"/>
          <w:szCs w:val="24"/>
        </w:rPr>
        <w:t>danışman iletişimini iyileştirmek</w:t>
      </w:r>
      <w:r w:rsidR="00BE26AD" w:rsidRPr="00BE26AD">
        <w:rPr>
          <w:rFonts w:ascii="Times New Roman" w:hAnsi="Times New Roman" w:cs="Times New Roman"/>
          <w:sz w:val="24"/>
          <w:szCs w:val="24"/>
        </w:rPr>
        <w:t>.</w:t>
      </w:r>
    </w:p>
    <w:p w:rsidR="001504C0" w:rsidRPr="00BE26AD" w:rsidRDefault="001504C0" w:rsidP="006E2F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3E67" w:rsidRPr="007826AE" w:rsidRDefault="009725D2" w:rsidP="00A73A0B">
      <w:pPr>
        <w:spacing w:after="2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Hedef 2. Program </w:t>
      </w:r>
      <w:r w:rsidR="006E2F4F"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K</w:t>
      </w:r>
      <w:r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alitesini </w:t>
      </w:r>
      <w:r w:rsidR="006E2F4F"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S</w:t>
      </w:r>
      <w:r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ürekli</w:t>
      </w:r>
      <w:r w:rsidR="006E2F4F"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İ</w:t>
      </w:r>
      <w:r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yileştirmek</w:t>
      </w:r>
    </w:p>
    <w:p w:rsidR="009725D2" w:rsidRPr="00BE26AD" w:rsidRDefault="009725D2" w:rsidP="00C87CD2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 xml:space="preserve">Strateji </w:t>
      </w:r>
      <w:r w:rsidR="0022349C" w:rsidRPr="00BE26AD">
        <w:rPr>
          <w:rFonts w:ascii="Times New Roman" w:hAnsi="Times New Roman" w:cs="Times New Roman"/>
          <w:b/>
          <w:sz w:val="24"/>
          <w:szCs w:val="24"/>
        </w:rPr>
        <w:t>2.</w:t>
      </w:r>
      <w:r w:rsidRPr="00BE26AD">
        <w:rPr>
          <w:rFonts w:ascii="Times New Roman" w:hAnsi="Times New Roman" w:cs="Times New Roman"/>
          <w:b/>
          <w:sz w:val="24"/>
          <w:szCs w:val="24"/>
        </w:rPr>
        <w:t>1.</w:t>
      </w:r>
      <w:r w:rsidRPr="00BE26AD">
        <w:rPr>
          <w:rFonts w:ascii="Times New Roman" w:hAnsi="Times New Roman" w:cs="Times New Roman"/>
          <w:sz w:val="24"/>
          <w:szCs w:val="24"/>
        </w:rPr>
        <w:t xml:space="preserve"> Atatürk Üniversitesi Fen B</w:t>
      </w:r>
      <w:r w:rsidR="0075580E" w:rsidRPr="00BE26AD">
        <w:rPr>
          <w:rFonts w:ascii="Times New Roman" w:hAnsi="Times New Roman" w:cs="Times New Roman"/>
          <w:sz w:val="24"/>
          <w:szCs w:val="24"/>
        </w:rPr>
        <w:t>i</w:t>
      </w:r>
      <w:r w:rsidRPr="00BE26AD">
        <w:rPr>
          <w:rFonts w:ascii="Times New Roman" w:hAnsi="Times New Roman" w:cs="Times New Roman"/>
          <w:sz w:val="24"/>
          <w:szCs w:val="24"/>
        </w:rPr>
        <w:t xml:space="preserve">limleri Enstitüsü </w:t>
      </w:r>
      <w:r w:rsidR="00C87CD2" w:rsidRPr="00BE26AD">
        <w:rPr>
          <w:rFonts w:ascii="Times New Roman" w:hAnsi="Times New Roman" w:cs="Times New Roman"/>
          <w:sz w:val="24"/>
          <w:szCs w:val="24"/>
        </w:rPr>
        <w:t>P</w:t>
      </w:r>
      <w:r w:rsidRPr="00BE26AD">
        <w:rPr>
          <w:rFonts w:ascii="Times New Roman" w:hAnsi="Times New Roman" w:cs="Times New Roman"/>
          <w:sz w:val="24"/>
          <w:szCs w:val="24"/>
        </w:rPr>
        <w:t xml:space="preserve">rogramlarının ulusal ve </w:t>
      </w:r>
      <w:r w:rsidR="0022349C" w:rsidRPr="00BE26AD">
        <w:rPr>
          <w:rFonts w:ascii="Times New Roman" w:hAnsi="Times New Roman" w:cs="Times New Roman"/>
          <w:sz w:val="24"/>
          <w:szCs w:val="24"/>
        </w:rPr>
        <w:t xml:space="preserve">uluslar </w:t>
      </w:r>
      <w:r w:rsidRPr="00BE26AD">
        <w:rPr>
          <w:rFonts w:ascii="Times New Roman" w:hAnsi="Times New Roman" w:cs="Times New Roman"/>
          <w:sz w:val="24"/>
          <w:szCs w:val="24"/>
        </w:rPr>
        <w:t>arası bilinirliğini ve itibarını artırma</w:t>
      </w:r>
      <w:r w:rsidR="0022349C" w:rsidRPr="00BE26AD">
        <w:rPr>
          <w:rFonts w:ascii="Times New Roman" w:hAnsi="Times New Roman" w:cs="Times New Roman"/>
          <w:sz w:val="24"/>
          <w:szCs w:val="24"/>
        </w:rPr>
        <w:t>k</w:t>
      </w:r>
      <w:r w:rsidR="007826AE">
        <w:rPr>
          <w:rFonts w:ascii="Times New Roman" w:hAnsi="Times New Roman" w:cs="Times New Roman"/>
          <w:sz w:val="24"/>
          <w:szCs w:val="24"/>
        </w:rPr>
        <w:t>,</w:t>
      </w:r>
    </w:p>
    <w:p w:rsidR="009725D2" w:rsidRPr="00BE26AD" w:rsidRDefault="009725D2" w:rsidP="0022349C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>Strateji 2.</w:t>
      </w:r>
      <w:r w:rsidR="0022349C" w:rsidRPr="00BE26AD">
        <w:rPr>
          <w:rFonts w:ascii="Times New Roman" w:hAnsi="Times New Roman" w:cs="Times New Roman"/>
          <w:b/>
          <w:sz w:val="24"/>
          <w:szCs w:val="24"/>
        </w:rPr>
        <w:t>2.</w:t>
      </w:r>
      <w:r w:rsidRPr="00BE26AD">
        <w:rPr>
          <w:rFonts w:ascii="Times New Roman" w:hAnsi="Times New Roman" w:cs="Times New Roman"/>
          <w:sz w:val="24"/>
          <w:szCs w:val="24"/>
        </w:rPr>
        <w:t xml:space="preserve"> Lisansüstü programlarımız</w:t>
      </w:r>
      <w:r w:rsidR="0022349C" w:rsidRPr="00BE26AD">
        <w:rPr>
          <w:rFonts w:ascii="Times New Roman" w:hAnsi="Times New Roman" w:cs="Times New Roman"/>
          <w:sz w:val="24"/>
          <w:szCs w:val="24"/>
        </w:rPr>
        <w:t>la ilgili ulusal/uluslar</w:t>
      </w:r>
      <w:r w:rsidR="000624F7" w:rsidRPr="00BE26AD">
        <w:rPr>
          <w:rFonts w:ascii="Times New Roman" w:hAnsi="Times New Roman" w:cs="Times New Roman"/>
          <w:sz w:val="24"/>
          <w:szCs w:val="24"/>
        </w:rPr>
        <w:t>ar</w:t>
      </w:r>
      <w:r w:rsidR="0022349C" w:rsidRPr="00BE26AD">
        <w:rPr>
          <w:rFonts w:ascii="Times New Roman" w:hAnsi="Times New Roman" w:cs="Times New Roman"/>
          <w:sz w:val="24"/>
          <w:szCs w:val="24"/>
        </w:rPr>
        <w:t>ası kalite değerlendirme</w:t>
      </w:r>
      <w:r w:rsidR="0075580E" w:rsidRPr="00BE26AD">
        <w:rPr>
          <w:rFonts w:ascii="Times New Roman" w:hAnsi="Times New Roman" w:cs="Times New Roman"/>
          <w:sz w:val="24"/>
          <w:szCs w:val="24"/>
        </w:rPr>
        <w:t xml:space="preserve"> (akreditasyon)</w:t>
      </w:r>
      <w:r w:rsidR="0022349C" w:rsidRPr="00BE26AD">
        <w:rPr>
          <w:rFonts w:ascii="Times New Roman" w:hAnsi="Times New Roman" w:cs="Times New Roman"/>
          <w:sz w:val="24"/>
          <w:szCs w:val="24"/>
        </w:rPr>
        <w:t xml:space="preserve"> süreci</w:t>
      </w:r>
      <w:r w:rsidRPr="00BE26AD">
        <w:rPr>
          <w:rFonts w:ascii="Times New Roman" w:hAnsi="Times New Roman" w:cs="Times New Roman"/>
          <w:sz w:val="24"/>
          <w:szCs w:val="24"/>
        </w:rPr>
        <w:t xml:space="preserve"> başlatmak ve </w:t>
      </w:r>
      <w:r w:rsidR="0022349C" w:rsidRPr="00BE26AD">
        <w:rPr>
          <w:rFonts w:ascii="Times New Roman" w:hAnsi="Times New Roman" w:cs="Times New Roman"/>
          <w:sz w:val="24"/>
          <w:szCs w:val="24"/>
        </w:rPr>
        <w:t xml:space="preserve">bunu </w:t>
      </w:r>
      <w:r w:rsidRPr="00BE26AD">
        <w:rPr>
          <w:rFonts w:ascii="Times New Roman" w:hAnsi="Times New Roman" w:cs="Times New Roman"/>
          <w:sz w:val="24"/>
          <w:szCs w:val="24"/>
        </w:rPr>
        <w:t>sürdür</w:t>
      </w:r>
      <w:r w:rsidR="0022349C" w:rsidRPr="00BE26AD">
        <w:rPr>
          <w:rFonts w:ascii="Times New Roman" w:hAnsi="Times New Roman" w:cs="Times New Roman"/>
          <w:sz w:val="24"/>
          <w:szCs w:val="24"/>
        </w:rPr>
        <w:t>ülebilir hale getirmek</w:t>
      </w:r>
      <w:r w:rsidR="007826AE">
        <w:rPr>
          <w:rFonts w:ascii="Times New Roman" w:hAnsi="Times New Roman" w:cs="Times New Roman"/>
          <w:sz w:val="24"/>
          <w:szCs w:val="24"/>
        </w:rPr>
        <w:t>,</w:t>
      </w:r>
    </w:p>
    <w:p w:rsidR="009725D2" w:rsidRPr="00BE26AD" w:rsidRDefault="009725D2" w:rsidP="009725D2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 xml:space="preserve">Strateji </w:t>
      </w:r>
      <w:r w:rsidR="0022349C" w:rsidRPr="00BE26AD">
        <w:rPr>
          <w:rFonts w:ascii="Times New Roman" w:hAnsi="Times New Roman" w:cs="Times New Roman"/>
          <w:b/>
          <w:sz w:val="24"/>
          <w:szCs w:val="24"/>
        </w:rPr>
        <w:t>2.</w:t>
      </w:r>
      <w:r w:rsidRPr="00BE26AD">
        <w:rPr>
          <w:rFonts w:ascii="Times New Roman" w:hAnsi="Times New Roman" w:cs="Times New Roman"/>
          <w:b/>
          <w:sz w:val="24"/>
          <w:szCs w:val="24"/>
        </w:rPr>
        <w:t>3.</w:t>
      </w:r>
      <w:r w:rsidRPr="00BE26AD">
        <w:rPr>
          <w:rFonts w:ascii="Times New Roman" w:hAnsi="Times New Roman" w:cs="Times New Roman"/>
          <w:sz w:val="24"/>
          <w:szCs w:val="24"/>
        </w:rPr>
        <w:t xml:space="preserve"> Lisansüstü derslerin kalitesini ve ulaşılabilirliğini artırmak</w:t>
      </w:r>
      <w:r w:rsidR="007826AE">
        <w:rPr>
          <w:rFonts w:ascii="Times New Roman" w:hAnsi="Times New Roman" w:cs="Times New Roman"/>
          <w:sz w:val="24"/>
          <w:szCs w:val="24"/>
        </w:rPr>
        <w:t>,</w:t>
      </w:r>
      <w:r w:rsidRPr="00BE2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D2" w:rsidRPr="00BE26AD" w:rsidRDefault="009725D2" w:rsidP="009725D2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 xml:space="preserve">Strateji </w:t>
      </w:r>
      <w:r w:rsidR="0022349C" w:rsidRPr="00BE26AD">
        <w:rPr>
          <w:rFonts w:ascii="Times New Roman" w:hAnsi="Times New Roman" w:cs="Times New Roman"/>
          <w:b/>
          <w:sz w:val="24"/>
          <w:szCs w:val="24"/>
        </w:rPr>
        <w:t>2.</w:t>
      </w:r>
      <w:r w:rsidRPr="00BE26AD">
        <w:rPr>
          <w:rFonts w:ascii="Times New Roman" w:hAnsi="Times New Roman" w:cs="Times New Roman"/>
          <w:b/>
          <w:sz w:val="24"/>
          <w:szCs w:val="24"/>
        </w:rPr>
        <w:t>4.</w:t>
      </w:r>
      <w:r w:rsidRPr="00BE26AD">
        <w:rPr>
          <w:rFonts w:ascii="Times New Roman" w:hAnsi="Times New Roman" w:cs="Times New Roman"/>
          <w:sz w:val="24"/>
          <w:szCs w:val="24"/>
        </w:rPr>
        <w:t xml:space="preserve"> Danışma</w:t>
      </w:r>
      <w:r w:rsidR="0022349C" w:rsidRPr="00BE26AD">
        <w:rPr>
          <w:rFonts w:ascii="Times New Roman" w:hAnsi="Times New Roman" w:cs="Times New Roman"/>
          <w:sz w:val="24"/>
          <w:szCs w:val="24"/>
        </w:rPr>
        <w:t>n</w:t>
      </w:r>
      <w:r w:rsidRPr="00BE26AD">
        <w:rPr>
          <w:rFonts w:ascii="Times New Roman" w:hAnsi="Times New Roman" w:cs="Times New Roman"/>
          <w:sz w:val="24"/>
          <w:szCs w:val="24"/>
        </w:rPr>
        <w:t xml:space="preserve"> öğretim üyelerimizin danışmanlık kapasitesini artırmak</w:t>
      </w:r>
      <w:r w:rsidR="007826AE">
        <w:rPr>
          <w:rFonts w:ascii="Times New Roman" w:hAnsi="Times New Roman" w:cs="Times New Roman"/>
          <w:sz w:val="24"/>
          <w:szCs w:val="24"/>
        </w:rPr>
        <w:t>,</w:t>
      </w:r>
    </w:p>
    <w:p w:rsidR="00CC3E67" w:rsidRPr="00BE26AD" w:rsidRDefault="009725D2" w:rsidP="00CE3911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 xml:space="preserve">Strateji </w:t>
      </w:r>
      <w:r w:rsidR="0022349C" w:rsidRPr="00BE26AD">
        <w:rPr>
          <w:rFonts w:ascii="Times New Roman" w:hAnsi="Times New Roman" w:cs="Times New Roman"/>
          <w:b/>
          <w:sz w:val="24"/>
          <w:szCs w:val="24"/>
        </w:rPr>
        <w:t>2.</w:t>
      </w:r>
      <w:r w:rsidRPr="00BE26AD">
        <w:rPr>
          <w:rFonts w:ascii="Times New Roman" w:hAnsi="Times New Roman" w:cs="Times New Roman"/>
          <w:b/>
          <w:sz w:val="24"/>
          <w:szCs w:val="24"/>
        </w:rPr>
        <w:t>5.</w:t>
      </w:r>
      <w:r w:rsidRPr="00BE26AD">
        <w:rPr>
          <w:rFonts w:ascii="Times New Roman" w:hAnsi="Times New Roman" w:cs="Times New Roman"/>
          <w:sz w:val="24"/>
          <w:szCs w:val="24"/>
        </w:rPr>
        <w:t xml:space="preserve"> </w:t>
      </w:r>
      <w:r w:rsidR="00CE3911" w:rsidRPr="00BE26AD">
        <w:rPr>
          <w:rFonts w:ascii="Times New Roman" w:hAnsi="Times New Roman" w:cs="Times New Roman"/>
          <w:sz w:val="24"/>
          <w:szCs w:val="24"/>
        </w:rPr>
        <w:t>Lisansüstü düzeyde d</w:t>
      </w:r>
      <w:r w:rsidRPr="00BE26AD">
        <w:rPr>
          <w:rFonts w:ascii="Times New Roman" w:hAnsi="Times New Roman" w:cs="Times New Roman"/>
          <w:sz w:val="24"/>
          <w:szCs w:val="24"/>
        </w:rPr>
        <w:t xml:space="preserve">isiplinler arası </w:t>
      </w:r>
      <w:r w:rsidR="00CE3911" w:rsidRPr="00BE26AD">
        <w:rPr>
          <w:rFonts w:ascii="Times New Roman" w:hAnsi="Times New Roman" w:cs="Times New Roman"/>
          <w:sz w:val="24"/>
          <w:szCs w:val="24"/>
        </w:rPr>
        <w:t xml:space="preserve">çalışmaların </w:t>
      </w:r>
      <w:r w:rsidR="007826AE">
        <w:rPr>
          <w:rFonts w:ascii="Times New Roman" w:hAnsi="Times New Roman" w:cs="Times New Roman"/>
          <w:sz w:val="24"/>
          <w:szCs w:val="24"/>
        </w:rPr>
        <w:t>sayısını ve kalitesini artırmak,</w:t>
      </w:r>
    </w:p>
    <w:p w:rsidR="0022349C" w:rsidRPr="00BE26AD" w:rsidRDefault="0022349C" w:rsidP="00CE3911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>Strateji 2.6.</w:t>
      </w:r>
      <w:r w:rsidRPr="00BE26AD">
        <w:rPr>
          <w:rFonts w:ascii="Times New Roman" w:hAnsi="Times New Roman" w:cs="Times New Roman"/>
          <w:sz w:val="24"/>
          <w:szCs w:val="24"/>
        </w:rPr>
        <w:t xml:space="preserve"> Lisansüstü tez konularının daha çok toplumsal problemlerin çözümüne ve katma değer üretimine yönelik olmasını teş</w:t>
      </w:r>
      <w:r w:rsidR="0075580E" w:rsidRPr="00BE26AD">
        <w:rPr>
          <w:rFonts w:ascii="Times New Roman" w:hAnsi="Times New Roman" w:cs="Times New Roman"/>
          <w:sz w:val="24"/>
          <w:szCs w:val="24"/>
        </w:rPr>
        <w:t>v</w:t>
      </w:r>
      <w:r w:rsidRPr="00BE26AD">
        <w:rPr>
          <w:rFonts w:ascii="Times New Roman" w:hAnsi="Times New Roman" w:cs="Times New Roman"/>
          <w:sz w:val="24"/>
          <w:szCs w:val="24"/>
        </w:rPr>
        <w:t>ik etmek</w:t>
      </w:r>
      <w:r w:rsidR="007826AE">
        <w:rPr>
          <w:rFonts w:ascii="Times New Roman" w:hAnsi="Times New Roman" w:cs="Times New Roman"/>
          <w:sz w:val="24"/>
          <w:szCs w:val="24"/>
        </w:rPr>
        <w:t>,</w:t>
      </w:r>
    </w:p>
    <w:p w:rsidR="0075580E" w:rsidRPr="00BE26AD" w:rsidRDefault="0075580E" w:rsidP="00CE3911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>Strateji 2.7.</w:t>
      </w:r>
      <w:r w:rsidRPr="00BE26AD">
        <w:rPr>
          <w:rFonts w:ascii="Times New Roman" w:hAnsi="Times New Roman" w:cs="Times New Roman"/>
          <w:sz w:val="24"/>
          <w:szCs w:val="24"/>
        </w:rPr>
        <w:t xml:space="preserve"> Doktora Tez İzleme Komite</w:t>
      </w:r>
      <w:r w:rsidR="000624F7" w:rsidRPr="00BE26AD">
        <w:rPr>
          <w:rFonts w:ascii="Times New Roman" w:hAnsi="Times New Roman" w:cs="Times New Roman"/>
          <w:sz w:val="24"/>
          <w:szCs w:val="24"/>
        </w:rPr>
        <w:t>lerinin ve Savunma Jürilerinin o</w:t>
      </w:r>
      <w:r w:rsidRPr="00BE26AD">
        <w:rPr>
          <w:rFonts w:ascii="Times New Roman" w:hAnsi="Times New Roman" w:cs="Times New Roman"/>
          <w:sz w:val="24"/>
          <w:szCs w:val="24"/>
        </w:rPr>
        <w:t>luşturulmasında</w:t>
      </w:r>
      <w:r w:rsidR="00CB574D" w:rsidRPr="00BE26AD">
        <w:rPr>
          <w:rFonts w:ascii="Times New Roman" w:hAnsi="Times New Roman" w:cs="Times New Roman"/>
          <w:sz w:val="24"/>
          <w:szCs w:val="24"/>
        </w:rPr>
        <w:t>,</w:t>
      </w:r>
      <w:r w:rsidRPr="00BE26AD">
        <w:rPr>
          <w:rFonts w:ascii="Times New Roman" w:hAnsi="Times New Roman" w:cs="Times New Roman"/>
          <w:sz w:val="24"/>
          <w:szCs w:val="24"/>
        </w:rPr>
        <w:t xml:space="preserve"> </w:t>
      </w:r>
      <w:r w:rsidR="000624F7" w:rsidRPr="00BE26AD">
        <w:rPr>
          <w:rFonts w:ascii="Times New Roman" w:hAnsi="Times New Roman" w:cs="Times New Roman"/>
          <w:sz w:val="24"/>
          <w:szCs w:val="24"/>
        </w:rPr>
        <w:t xml:space="preserve">alanında tüm ülke çapında yer alan öğretim üyelerinden oluşan </w:t>
      </w:r>
      <w:r w:rsidRPr="00BE26AD">
        <w:rPr>
          <w:rFonts w:ascii="Times New Roman" w:hAnsi="Times New Roman" w:cs="Times New Roman"/>
          <w:b/>
          <w:sz w:val="24"/>
          <w:szCs w:val="24"/>
        </w:rPr>
        <w:t xml:space="preserve">Havuz Sistemini </w:t>
      </w:r>
      <w:r w:rsidRPr="00BE26AD">
        <w:rPr>
          <w:rFonts w:ascii="Times New Roman" w:hAnsi="Times New Roman" w:cs="Times New Roman"/>
          <w:sz w:val="24"/>
          <w:szCs w:val="24"/>
        </w:rPr>
        <w:t>uygulamak</w:t>
      </w:r>
      <w:r w:rsidR="00BE26AD" w:rsidRPr="00BE26AD">
        <w:rPr>
          <w:rFonts w:ascii="Times New Roman" w:hAnsi="Times New Roman" w:cs="Times New Roman"/>
          <w:sz w:val="24"/>
          <w:szCs w:val="24"/>
        </w:rPr>
        <w:t>.</w:t>
      </w:r>
    </w:p>
    <w:p w:rsidR="00BE26AD" w:rsidRDefault="00BE26AD" w:rsidP="00CE3911">
      <w:pPr>
        <w:rPr>
          <w:rFonts w:ascii="Times New Roman" w:hAnsi="Times New Roman" w:cs="Times New Roman"/>
          <w:sz w:val="24"/>
          <w:szCs w:val="24"/>
        </w:rPr>
      </w:pPr>
    </w:p>
    <w:p w:rsidR="00A73A0B" w:rsidRPr="00BE26AD" w:rsidRDefault="00A73A0B" w:rsidP="00CE3911">
      <w:pPr>
        <w:rPr>
          <w:rFonts w:ascii="Times New Roman" w:hAnsi="Times New Roman" w:cs="Times New Roman"/>
          <w:sz w:val="24"/>
          <w:szCs w:val="24"/>
        </w:rPr>
      </w:pPr>
    </w:p>
    <w:p w:rsidR="00CE3911" w:rsidRPr="007826AE" w:rsidRDefault="00CE3911" w:rsidP="00A73A0B">
      <w:pPr>
        <w:spacing w:after="240"/>
        <w:ind w:left="851" w:hanging="85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Hedef 3. Lisansüstü Eğitim </w:t>
      </w:r>
      <w:r w:rsidR="00C87CD2"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Fırsatlarını</w:t>
      </w:r>
      <w:r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Artırmak İçin</w:t>
      </w:r>
      <w:r w:rsidR="00C87CD2"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Mevcut İmkânları Geliştirmek ve</w:t>
      </w:r>
      <w:r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Yeni </w:t>
      </w:r>
      <w:r w:rsidR="00C87CD2"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Kaynaklar Bulmak </w:t>
      </w:r>
    </w:p>
    <w:p w:rsidR="00CE3911" w:rsidRPr="00BE26AD" w:rsidRDefault="00CE3911" w:rsidP="00CE3911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>Stratej</w:t>
      </w:r>
      <w:r w:rsidR="00CB574D" w:rsidRPr="00BE26AD">
        <w:rPr>
          <w:rFonts w:ascii="Times New Roman" w:hAnsi="Times New Roman" w:cs="Times New Roman"/>
          <w:b/>
          <w:sz w:val="24"/>
          <w:szCs w:val="24"/>
        </w:rPr>
        <w:t>i</w:t>
      </w:r>
      <w:r w:rsidRPr="00BE26AD">
        <w:rPr>
          <w:rFonts w:ascii="Times New Roman" w:hAnsi="Times New Roman" w:cs="Times New Roman"/>
          <w:b/>
          <w:sz w:val="24"/>
          <w:szCs w:val="24"/>
        </w:rPr>
        <w:t xml:space="preserve"> 3.1.</w:t>
      </w:r>
      <w:r w:rsidRPr="00BE26AD">
        <w:rPr>
          <w:rFonts w:ascii="Times New Roman" w:hAnsi="Times New Roman" w:cs="Times New Roman"/>
          <w:sz w:val="24"/>
          <w:szCs w:val="24"/>
        </w:rPr>
        <w:t xml:space="preserve"> Mevcut programları ger</w:t>
      </w:r>
      <w:r w:rsidR="007826AE">
        <w:rPr>
          <w:rFonts w:ascii="Times New Roman" w:hAnsi="Times New Roman" w:cs="Times New Roman"/>
          <w:sz w:val="24"/>
          <w:szCs w:val="24"/>
        </w:rPr>
        <w:t>ektiğinde yeniden yapılandırmak,</w:t>
      </w:r>
    </w:p>
    <w:p w:rsidR="00CE3911" w:rsidRPr="00BE26AD" w:rsidRDefault="00CE3911" w:rsidP="00CE3911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>Strateji 3.2.</w:t>
      </w:r>
      <w:r w:rsidRPr="00BE26AD">
        <w:rPr>
          <w:rFonts w:ascii="Times New Roman" w:hAnsi="Times New Roman" w:cs="Times New Roman"/>
          <w:sz w:val="24"/>
          <w:szCs w:val="24"/>
        </w:rPr>
        <w:t xml:space="preserve"> Gerekli altyapı ve kapasite ol</w:t>
      </w:r>
      <w:r w:rsidR="002C6B75" w:rsidRPr="00BE26AD">
        <w:rPr>
          <w:rFonts w:ascii="Times New Roman" w:hAnsi="Times New Roman" w:cs="Times New Roman"/>
          <w:sz w:val="24"/>
          <w:szCs w:val="24"/>
        </w:rPr>
        <w:t>uştuğunda yeni programlar açmak</w:t>
      </w:r>
      <w:r w:rsidR="007826AE">
        <w:rPr>
          <w:rFonts w:ascii="Times New Roman" w:hAnsi="Times New Roman" w:cs="Times New Roman"/>
          <w:sz w:val="24"/>
          <w:szCs w:val="24"/>
        </w:rPr>
        <w:t>,</w:t>
      </w:r>
    </w:p>
    <w:p w:rsidR="002C6B75" w:rsidRPr="00BE26AD" w:rsidRDefault="00CE3911" w:rsidP="00CE3911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>Strateji 3.3.</w:t>
      </w:r>
      <w:r w:rsidRPr="00BE26AD">
        <w:rPr>
          <w:rFonts w:ascii="Times New Roman" w:hAnsi="Times New Roman" w:cs="Times New Roman"/>
          <w:sz w:val="24"/>
          <w:szCs w:val="24"/>
        </w:rPr>
        <w:t xml:space="preserve"> Lisansüstü öğrenciler için </w:t>
      </w:r>
      <w:r w:rsidR="0022349C" w:rsidRPr="00BE26AD">
        <w:rPr>
          <w:rFonts w:ascii="Times New Roman" w:hAnsi="Times New Roman" w:cs="Times New Roman"/>
          <w:sz w:val="24"/>
          <w:szCs w:val="24"/>
        </w:rPr>
        <w:t>asistanlık</w:t>
      </w:r>
      <w:r w:rsidR="002C6B75" w:rsidRPr="00BE26AD">
        <w:rPr>
          <w:rFonts w:ascii="Times New Roman" w:hAnsi="Times New Roman" w:cs="Times New Roman"/>
          <w:sz w:val="24"/>
          <w:szCs w:val="24"/>
        </w:rPr>
        <w:t xml:space="preserve"> kadrosu sayısını artırmak</w:t>
      </w:r>
      <w:r w:rsidR="007826AE">
        <w:rPr>
          <w:rFonts w:ascii="Times New Roman" w:hAnsi="Times New Roman" w:cs="Times New Roman"/>
          <w:sz w:val="24"/>
          <w:szCs w:val="24"/>
        </w:rPr>
        <w:t>,</w:t>
      </w:r>
    </w:p>
    <w:p w:rsidR="00CE3911" w:rsidRDefault="002C6B75" w:rsidP="00603009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>Strateji 3.4.</w:t>
      </w:r>
      <w:r w:rsidR="0022349C" w:rsidRPr="00BE26AD">
        <w:rPr>
          <w:rFonts w:ascii="Times New Roman" w:hAnsi="Times New Roman" w:cs="Times New Roman"/>
          <w:sz w:val="24"/>
          <w:szCs w:val="24"/>
        </w:rPr>
        <w:t xml:space="preserve"> </w:t>
      </w:r>
      <w:r w:rsidRPr="00BE26AD">
        <w:rPr>
          <w:rFonts w:ascii="Times New Roman" w:hAnsi="Times New Roman" w:cs="Times New Roman"/>
          <w:sz w:val="24"/>
          <w:szCs w:val="24"/>
        </w:rPr>
        <w:t xml:space="preserve">Lisansüstü öğrenciler için </w:t>
      </w:r>
      <w:r w:rsidR="00CE3911" w:rsidRPr="00BE26AD">
        <w:rPr>
          <w:rFonts w:ascii="Times New Roman" w:hAnsi="Times New Roman" w:cs="Times New Roman"/>
          <w:sz w:val="24"/>
          <w:szCs w:val="24"/>
        </w:rPr>
        <w:t xml:space="preserve">burs </w:t>
      </w:r>
      <w:r w:rsidR="0022349C" w:rsidRPr="00BE26AD">
        <w:rPr>
          <w:rFonts w:ascii="Times New Roman" w:hAnsi="Times New Roman" w:cs="Times New Roman"/>
          <w:sz w:val="24"/>
          <w:szCs w:val="24"/>
        </w:rPr>
        <w:t xml:space="preserve">vb. destek </w:t>
      </w:r>
      <w:r w:rsidR="00CE3911" w:rsidRPr="00BE26AD">
        <w:rPr>
          <w:rFonts w:ascii="Times New Roman" w:hAnsi="Times New Roman" w:cs="Times New Roman"/>
          <w:sz w:val="24"/>
          <w:szCs w:val="24"/>
        </w:rPr>
        <w:t xml:space="preserve">imkanlarını </w:t>
      </w:r>
      <w:r w:rsidR="00603009" w:rsidRPr="00BE26AD">
        <w:rPr>
          <w:rFonts w:ascii="Times New Roman" w:hAnsi="Times New Roman" w:cs="Times New Roman"/>
          <w:sz w:val="24"/>
          <w:szCs w:val="24"/>
        </w:rPr>
        <w:t>geliştirmek</w:t>
      </w:r>
      <w:r w:rsidR="00BE26AD">
        <w:rPr>
          <w:rFonts w:ascii="Times New Roman" w:hAnsi="Times New Roman" w:cs="Times New Roman"/>
          <w:sz w:val="24"/>
          <w:szCs w:val="24"/>
        </w:rPr>
        <w:t>.</w:t>
      </w:r>
    </w:p>
    <w:p w:rsidR="00BE26AD" w:rsidRPr="00BE26AD" w:rsidRDefault="00BE26AD" w:rsidP="00603009">
      <w:pPr>
        <w:rPr>
          <w:rFonts w:ascii="Times New Roman" w:hAnsi="Times New Roman" w:cs="Times New Roman"/>
          <w:sz w:val="24"/>
          <w:szCs w:val="24"/>
        </w:rPr>
      </w:pPr>
    </w:p>
    <w:p w:rsidR="00CB574D" w:rsidRPr="007826AE" w:rsidRDefault="00CB574D" w:rsidP="00A73A0B">
      <w:pPr>
        <w:spacing w:after="2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Hedef 4. Ulusal ve uluslarar</w:t>
      </w:r>
      <w:bookmarkStart w:id="0" w:name="_GoBack"/>
      <w:bookmarkEnd w:id="0"/>
      <w:r w:rsidRPr="007826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ası proje sayı ve kalitesini artırmak </w:t>
      </w:r>
    </w:p>
    <w:p w:rsidR="00CB574D" w:rsidRPr="00BE26AD" w:rsidRDefault="00CB574D" w:rsidP="00CB574D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>Strateji 4.1</w:t>
      </w:r>
      <w:r w:rsidRPr="00BE26AD">
        <w:rPr>
          <w:rFonts w:ascii="Times New Roman" w:hAnsi="Times New Roman" w:cs="Times New Roman"/>
          <w:sz w:val="24"/>
          <w:szCs w:val="24"/>
        </w:rPr>
        <w:t xml:space="preserve">. </w:t>
      </w:r>
      <w:r w:rsidR="00C15FF1" w:rsidRPr="00BE26AD">
        <w:rPr>
          <w:rFonts w:ascii="Times New Roman" w:hAnsi="Times New Roman" w:cs="Times New Roman"/>
          <w:sz w:val="24"/>
          <w:szCs w:val="24"/>
        </w:rPr>
        <w:t>Lisansüstü öğrencilerin proje yazmasını geliştirmek ve cesaretlendirmek için öncelikle doktora aşamasında olmak üzere zorunlu ders programına “</w:t>
      </w:r>
      <w:r w:rsidR="00C15FF1" w:rsidRPr="00BE26AD">
        <w:rPr>
          <w:rFonts w:ascii="Times New Roman" w:hAnsi="Times New Roman" w:cs="Times New Roman"/>
          <w:b/>
          <w:sz w:val="24"/>
          <w:szCs w:val="24"/>
        </w:rPr>
        <w:t>AR-GE Projeleri</w:t>
      </w:r>
      <w:r w:rsidR="00C15FF1" w:rsidRPr="00BE26AD">
        <w:rPr>
          <w:rFonts w:ascii="Times New Roman" w:hAnsi="Times New Roman" w:cs="Times New Roman"/>
          <w:sz w:val="24"/>
          <w:szCs w:val="24"/>
        </w:rPr>
        <w:t>” dersi koymak</w:t>
      </w:r>
      <w:r w:rsidR="007826AE">
        <w:rPr>
          <w:rFonts w:ascii="Times New Roman" w:hAnsi="Times New Roman" w:cs="Times New Roman"/>
          <w:sz w:val="24"/>
          <w:szCs w:val="24"/>
        </w:rPr>
        <w:t>,</w:t>
      </w:r>
    </w:p>
    <w:p w:rsidR="00CB574D" w:rsidRPr="00BE26AD" w:rsidRDefault="00CB574D" w:rsidP="00CB574D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>Strateji 4.2.</w:t>
      </w:r>
      <w:r w:rsidRPr="00BE26AD">
        <w:rPr>
          <w:rFonts w:ascii="Times New Roman" w:hAnsi="Times New Roman" w:cs="Times New Roman"/>
          <w:sz w:val="24"/>
          <w:szCs w:val="24"/>
        </w:rPr>
        <w:t xml:space="preserve"> </w:t>
      </w:r>
      <w:r w:rsidR="00C15FF1" w:rsidRPr="00BE26AD">
        <w:rPr>
          <w:rFonts w:ascii="Times New Roman" w:hAnsi="Times New Roman" w:cs="Times New Roman"/>
          <w:sz w:val="24"/>
          <w:szCs w:val="24"/>
        </w:rPr>
        <w:t>Lisansüstü tezlerin proje destekli yapılmasını teşvik etmek</w:t>
      </w:r>
      <w:r w:rsidR="007826AE">
        <w:rPr>
          <w:rFonts w:ascii="Times New Roman" w:hAnsi="Times New Roman" w:cs="Times New Roman"/>
          <w:sz w:val="24"/>
          <w:szCs w:val="24"/>
        </w:rPr>
        <w:t>,</w:t>
      </w:r>
    </w:p>
    <w:p w:rsidR="00C15FF1" w:rsidRPr="00BE26AD" w:rsidRDefault="00C15FF1" w:rsidP="00C15FF1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>Strateji 4.3.</w:t>
      </w:r>
      <w:r w:rsidRPr="00BE26AD">
        <w:rPr>
          <w:rFonts w:ascii="Times New Roman" w:hAnsi="Times New Roman" w:cs="Times New Roman"/>
          <w:sz w:val="24"/>
          <w:szCs w:val="24"/>
        </w:rPr>
        <w:t xml:space="preserve"> Lisansüstü tez bitirme şartlarına projede görev alma şartı getirmek</w:t>
      </w:r>
      <w:r w:rsidR="007826AE">
        <w:rPr>
          <w:rFonts w:ascii="Times New Roman" w:hAnsi="Times New Roman" w:cs="Times New Roman"/>
          <w:sz w:val="24"/>
          <w:szCs w:val="24"/>
        </w:rPr>
        <w:t>,</w:t>
      </w:r>
    </w:p>
    <w:p w:rsidR="00C15FF1" w:rsidRPr="00BE26AD" w:rsidRDefault="00C15FF1" w:rsidP="00C15FF1">
      <w:pPr>
        <w:rPr>
          <w:rFonts w:ascii="Times New Roman" w:hAnsi="Times New Roman" w:cs="Times New Roman"/>
          <w:sz w:val="24"/>
          <w:szCs w:val="24"/>
        </w:rPr>
      </w:pPr>
      <w:r w:rsidRPr="00BE26AD">
        <w:rPr>
          <w:rFonts w:ascii="Times New Roman" w:hAnsi="Times New Roman" w:cs="Times New Roman"/>
          <w:b/>
          <w:sz w:val="24"/>
          <w:szCs w:val="24"/>
        </w:rPr>
        <w:t>Strateji 4.4.</w:t>
      </w:r>
      <w:r w:rsidRPr="00BE26AD">
        <w:rPr>
          <w:rFonts w:ascii="Times New Roman" w:hAnsi="Times New Roman" w:cs="Times New Roman"/>
          <w:sz w:val="24"/>
          <w:szCs w:val="24"/>
        </w:rPr>
        <w:t xml:space="preserve"> Patent olabilecek lisansüstü tezler için, bu yolda yapılması gerekenlere kılavuzluk yapmak</w:t>
      </w:r>
      <w:r w:rsidR="00BE26AD" w:rsidRPr="00BE26AD">
        <w:rPr>
          <w:rFonts w:ascii="Times New Roman" w:hAnsi="Times New Roman" w:cs="Times New Roman"/>
          <w:sz w:val="24"/>
          <w:szCs w:val="24"/>
        </w:rPr>
        <w:t>.</w:t>
      </w:r>
    </w:p>
    <w:p w:rsidR="00C15FF1" w:rsidRPr="00BE26AD" w:rsidRDefault="00C15FF1" w:rsidP="00C15FF1">
      <w:pPr>
        <w:rPr>
          <w:rFonts w:ascii="Times New Roman" w:hAnsi="Times New Roman" w:cs="Times New Roman"/>
          <w:sz w:val="24"/>
          <w:szCs w:val="24"/>
        </w:rPr>
      </w:pPr>
    </w:p>
    <w:p w:rsidR="00C15FF1" w:rsidRPr="00BE26AD" w:rsidRDefault="00C15FF1" w:rsidP="00CB574D">
      <w:pPr>
        <w:rPr>
          <w:rFonts w:ascii="Times New Roman" w:hAnsi="Times New Roman" w:cs="Times New Roman"/>
          <w:sz w:val="24"/>
          <w:szCs w:val="24"/>
        </w:rPr>
      </w:pPr>
    </w:p>
    <w:p w:rsidR="00C15FF1" w:rsidRDefault="00C15FF1" w:rsidP="00CB574D"/>
    <w:p w:rsidR="00CB574D" w:rsidRPr="00CE3911" w:rsidRDefault="00CB574D" w:rsidP="00CB574D">
      <w:pPr>
        <w:rPr>
          <w:b/>
          <w:bCs/>
        </w:rPr>
      </w:pPr>
    </w:p>
    <w:p w:rsidR="00CB574D" w:rsidRDefault="00CB574D" w:rsidP="00603009"/>
    <w:sectPr w:rsidR="00CB574D" w:rsidSect="00A73A0B">
      <w:footerReference w:type="default" r:id="rId6"/>
      <w:pgSz w:w="11906" w:h="16838"/>
      <w:pgMar w:top="226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BD" w:rsidRDefault="009270BD" w:rsidP="00A73A0B">
      <w:pPr>
        <w:spacing w:after="0" w:line="240" w:lineRule="auto"/>
      </w:pPr>
      <w:r>
        <w:separator/>
      </w:r>
    </w:p>
  </w:endnote>
  <w:endnote w:type="continuationSeparator" w:id="0">
    <w:p w:rsidR="009270BD" w:rsidRDefault="009270BD" w:rsidP="00A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211914"/>
      <w:docPartObj>
        <w:docPartGallery w:val="Page Numbers (Bottom of Page)"/>
        <w:docPartUnique/>
      </w:docPartObj>
    </w:sdtPr>
    <w:sdtContent>
      <w:p w:rsidR="00A73A0B" w:rsidRDefault="00A73A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3A0B" w:rsidRDefault="00A73A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BD" w:rsidRDefault="009270BD" w:rsidP="00A73A0B">
      <w:pPr>
        <w:spacing w:after="0" w:line="240" w:lineRule="auto"/>
      </w:pPr>
      <w:r>
        <w:separator/>
      </w:r>
    </w:p>
  </w:footnote>
  <w:footnote w:type="continuationSeparator" w:id="0">
    <w:p w:rsidR="009270BD" w:rsidRDefault="009270BD" w:rsidP="00A73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67"/>
    <w:rsid w:val="000624F7"/>
    <w:rsid w:val="000C04FC"/>
    <w:rsid w:val="00113997"/>
    <w:rsid w:val="001504C0"/>
    <w:rsid w:val="0022349C"/>
    <w:rsid w:val="002C6B75"/>
    <w:rsid w:val="002D72A8"/>
    <w:rsid w:val="00603009"/>
    <w:rsid w:val="006E2F4F"/>
    <w:rsid w:val="0075580E"/>
    <w:rsid w:val="007826AE"/>
    <w:rsid w:val="007E1CAD"/>
    <w:rsid w:val="009270BD"/>
    <w:rsid w:val="00971FC5"/>
    <w:rsid w:val="009725D2"/>
    <w:rsid w:val="00A716C2"/>
    <w:rsid w:val="00A73A0B"/>
    <w:rsid w:val="00B4094F"/>
    <w:rsid w:val="00BB408F"/>
    <w:rsid w:val="00BE26AD"/>
    <w:rsid w:val="00C15FF1"/>
    <w:rsid w:val="00C87CD2"/>
    <w:rsid w:val="00CB574D"/>
    <w:rsid w:val="00CC3E67"/>
    <w:rsid w:val="00CE3911"/>
    <w:rsid w:val="00E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DB0D"/>
  <w15:docId w15:val="{F8F836D2-52E8-48FB-B707-E02CCAED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3A0B"/>
  </w:style>
  <w:style w:type="paragraph" w:styleId="AltBilgi">
    <w:name w:val="footer"/>
    <w:basedOn w:val="Normal"/>
    <w:link w:val="AltBilgiChar"/>
    <w:uiPriority w:val="99"/>
    <w:unhideWhenUsed/>
    <w:rsid w:val="00A7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Dell Optiplex 990</cp:lastModifiedBy>
  <cp:revision>6</cp:revision>
  <dcterms:created xsi:type="dcterms:W3CDTF">2019-11-19T06:37:00Z</dcterms:created>
  <dcterms:modified xsi:type="dcterms:W3CDTF">2020-11-17T11:26:00Z</dcterms:modified>
</cp:coreProperties>
</file>