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31"/>
        <w:gridCol w:w="2148"/>
        <w:gridCol w:w="492"/>
        <w:gridCol w:w="6028"/>
        <w:gridCol w:w="415"/>
        <w:gridCol w:w="165"/>
        <w:gridCol w:w="415"/>
      </w:tblGrid>
      <w:tr w:rsidR="00FC0692" w:rsidRPr="00FC0692" w:rsidTr="00FC0692">
        <w:trPr>
          <w:trHeight w:val="402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692" w:rsidRPr="00FC0692" w:rsidRDefault="00FC0692" w:rsidP="00FC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692" w:rsidRPr="00FC0692" w:rsidRDefault="00FC0692" w:rsidP="00FC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692" w:rsidRPr="00FC0692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C0692">
              <w:rPr>
                <w:rFonts w:ascii="Arial Nova Cond" w:eastAsia="Times New Roman" w:hAnsi="Arial Nova Cond" w:cs="Calibri"/>
                <w:b/>
                <w:bCs/>
                <w:color w:val="000000"/>
                <w:sz w:val="28"/>
                <w:szCs w:val="28"/>
                <w:lang w:eastAsia="tr-TR"/>
              </w:rPr>
              <w:t>DOKTORA TEZLERİ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692" w:rsidRPr="00FC0692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FC069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92" w:rsidRPr="00E60D8E" w:rsidRDefault="002F4CA9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lang w:eastAsia="tr-TR"/>
              </w:rPr>
              <w:t>Sıra No</w:t>
            </w:r>
            <w:r w:rsidR="00FC0692" w:rsidRPr="00E60D8E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Tez Hazırlayan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Tezin Adı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92" w:rsidRPr="00E60D8E" w:rsidRDefault="00FC0692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 xml:space="preserve">Yılı </w:t>
            </w:r>
          </w:p>
        </w:tc>
      </w:tr>
      <w:tr w:rsidR="00FC069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2F4CA9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S. ESİN DAYI (DERİNSU)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Elviye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-i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Selase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(Kars, Ardahan, Batum)'de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Milli Teşkilatlanma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FC069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2F4CA9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CEMİL ŞENALP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Miralay Nazım Bey ve IV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Müretteb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Fırka'nın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Fa'aliyetleri</w:t>
            </w:r>
            <w:proofErr w:type="spell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92" w:rsidRPr="00E60D8E" w:rsidRDefault="00FC0692" w:rsidP="00FC069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1992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SADIK SARISAMAN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Golç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Paşa ve XIII. Kolordu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Harekatı</w:t>
            </w:r>
            <w:proofErr w:type="gram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Dönemlerinde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Osmanlı-İran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İlişkileri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(Ekim 1915-Nisan 1917)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1994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EROL KÜRKÇÜOĞLU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1918-1920 Türkiye-Azerbaycan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İlişkileri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1994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SELAMİ KILIÇ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Brest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-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LİTOVSK Müzakereleri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Barışı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YAVUZ ÖZDEMİR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Enver Paşa'nın 3.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ORDU GÜNLERİ</w:t>
            </w:r>
            <w:r w:rsidR="0020711C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1994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YAVUZ ASLAN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Komünist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Fırkası'nın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Kuruluşu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ve Mustafa Suphi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NURCAN YAVUZ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Birinci Dünya Harbi'nde Erzincan'da Rus işgali ve Ermeni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Mezalimi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MESUT ERŞAN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Birinci Dünya Harbinde Osmanlı Devleti'nin Kuzey Kafkasya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Siyaseti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NİYAZİ KARACA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Meclis-i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Mebusan'dan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Büyük Millet Meclisi'ne geçiş sürecinde 1919 genel seçimleri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YILMAZ TEZCAN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İnebolu ve Kastamonu havalisinin İstiklal savaşının kazanılmasındaki rolü ve sağladığı idari faaliyetler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İBRAHİM DİLEK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Mücadele`de Sarıkamış ve Kars </w:t>
            </w:r>
            <w:proofErr w:type="gram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harekatımız</w:t>
            </w:r>
            <w:proofErr w:type="gram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EMRUHAN YALÇIN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Birinci dönem Erzurum meb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usu Mustafa Durak (Sakarya)'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ın</w:t>
            </w:r>
            <w:proofErr w:type="spell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H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ayatı ve TBMM'deki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Faaliyetleri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İSKENDER YILMAZ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Gümrü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Antlaşması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DENİZ BİLGEN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Sivas Kongresi'ne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Katılan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Amerikalı gazeteci Louis Edgar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Browne</w:t>
            </w:r>
            <w:proofErr w:type="spell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1996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BETÜL ASLAN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I. Dünya Savaşı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Esnasında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Azerbaycan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Türkleri`nin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Anadolu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Türkleri`ne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Kardaş</w:t>
            </w:r>
            <w:proofErr w:type="spell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Kömeği</w:t>
            </w:r>
            <w:proofErr w:type="spell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Yardımı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) ve Bakü Müslüman Cemiyet-i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Hayiyesi</w:t>
            </w:r>
            <w:proofErr w:type="spell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1996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İBRAHİM ETHEM ATNUR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Osmanlı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Yönetiminden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Sovyet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Yönetimine Kadar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Nahçıvan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(1918-1921)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1996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ENİS ŞAHİN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Türkiye ve Mavera-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yı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Kafkasya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İlişkileri İçerisinde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Trabzon ve Batum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Konferansları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Antlaşmaları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(1917-1918)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1996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CEMİL KUTLU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1. Dünya Savaşında Rusya'daki Türk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Savaş Esirleri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Bunların Döndürülmeleri Faaliyetleri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1997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SERPİL SÜRMELİ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Türkiye-Gürcistan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İlişkileri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1997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ASUMAN DEMİRCİOĞLU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Faik Ahmet (Barutçu) Bey ve İstikbal gazetesi (1918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Yılı Sonu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ve 1992 yılı)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1998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OKUR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Mondros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Mütarekesi'nin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İngilizler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Tarafından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Karadeniz Bölgesi'nde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Uygulanışı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Kontrolü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2003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ERDAL AYDOĞAN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İttihat ve Terakki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Fırkası`nın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Vilayat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-ı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Şarkiyye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Politikası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2003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İSMAİL EYYÜPOĞLU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Elviye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-i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Selase`de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İdari Teşkilatlanma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(1918-1921)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2003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ŞABAN ORTAK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Atatürk Dönemi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Eğitim Politikalarında Yabancı Uzman Raporlarının Etkileri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2004</w:t>
            </w: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36663F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Erkan CEVİZLİLER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0711C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20711C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Tanzimat'tan Cumhuriyete Erzurum’da Eğitim1839-1923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4CA9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TOLGA BAŞAK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İngiltere'nin Ermeni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Politikası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(1830-1923)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A9" w:rsidRPr="00E60D8E" w:rsidRDefault="002F4CA9" w:rsidP="002F4CA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ALİ SERVET ÖNCÜ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1908-1923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Yılları Arası Erzurum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Vilayeti'nin</w:t>
            </w:r>
            <w:proofErr w:type="spell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İdari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Sosyo</w:t>
            </w:r>
            <w:proofErr w:type="spellEnd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-Ekonomik Durumu</w:t>
            </w:r>
            <w:r w:rsidR="00131B08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MURAT KÜÇÜKUĞURLU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Cumhuriyet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Devrinde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Erzurum'da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Siyasi Hayat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(1923-1950)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SALİM GÖKÇEN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Türkiye'de Rum-Yunan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Tedhiş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Terör Hareketleri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(1919-1923)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MAKBULE SARIKAYA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Himaye-i </w:t>
            </w:r>
            <w:proofErr w:type="spellStart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Eftal</w:t>
            </w:r>
            <w:proofErr w:type="spellEnd"/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Cemiyeti 1921-1935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2005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Nilüfer CEVİZLİLER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20711C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20711C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Türk-Amerikan Eğitim İlişkileri (Başlangıçtan1938’e Kadar)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ÖMER ERDEN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Türkiye'nin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Doğu Sınırının Oluşumu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(Antlaşmalar-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Protokoller-Problemler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2009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20711C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20711C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Sait DİLEK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20711C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20711C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Türk-Amerikan Siyasi İlişkileri" (1914-1923)</w:t>
            </w:r>
            <w:r w:rsidR="00131B08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GÜRKAN FIRAT SAYLAN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1918-1923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Yıllarında İtilâf Devletleri'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nin İstanbul 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Çevresindeki Faaliyetleri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ASAF ÖZKAN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Yakın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Tarihimizde Askerî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Mülkî Bürokraside Tasfiyeler, Ask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erî 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Mülkî Heyet-İ </w:t>
            </w:r>
            <w:proofErr w:type="spellStart"/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Mahsûsala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</w:t>
            </w:r>
            <w:proofErr w:type="spellEnd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2011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lastRenderedPageBreak/>
              <w:t>37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CENGİZ ATLI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F258C0" w:rsidP="00E60D8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1923-1950 Yılları Arasında </w:t>
            </w:r>
            <w:r w:rsidR="0036663F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ars’ta Siyasi Hayat</w:t>
            </w:r>
            <w:r w:rsidR="0036663F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(1923-1950)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PINAR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Mersin ve İçel'de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Siyasi Hayat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ABDULAZİZ KARDAŞ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Cumhuriyet Dönemi'nde Van Gölü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Havzası'nda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(Van-Bitlis-Muş) yapıl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an Kamu Harcama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ları 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Yatırımlar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(1923-1950)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RECEP MURAT GEÇİKLİ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Menderes Hükümetleri Dönemi Türkiye-Amerika Birleşik Devletleri ilişkileri: 1950-1960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AHMET İLYAS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Türkiye'de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Aşiret-Siyaset İlişkisi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: 1923-1973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T. BARIŞ MAHMUTOĞLU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1923-1960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Yılları Arasında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CHP'nin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Seçim Çalışma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Propagandaları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</w:tr>
      <w:tr w:rsidR="0036663F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MUSTAFA ÖZYÜREK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 Dönemi'nde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Gazetecilik Yönüyle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Necmettin Sadık (Sadak) (1918-1923)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3F" w:rsidRPr="00E60D8E" w:rsidRDefault="0036663F" w:rsidP="0036663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ABDULLAH CÜNEYT KÜSMEZ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 İstiklâl Harbi'nde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Askeri Talimnamelerin Uygulanması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(1918-1923)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ORHAN TURAN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E60D8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1878'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den Günümüze Kıbrıs’tan Türk Göçleri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E60D8E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M. Gökhan</w:t>
            </w:r>
            <w:r w:rsidR="00F72038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POLATOĞLU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Cumhuriyeti Devletinin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İlk Planlı Dönem Sanayileşme Faaliyetleri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(1934-1938)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UĞUR BAYSAL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PKK'nın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Ayrılıkçı Siyasası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YALÇIN DOĞAN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38" w:rsidRPr="00E60D8E" w:rsidRDefault="00F72038" w:rsidP="00C43A5B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Parlamento Sisteminde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Diyarbakır </w:t>
            </w:r>
            <w:r w:rsidR="00C43A5B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Milletve</w:t>
            </w:r>
            <w:r w:rsidR="00C43A5B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</w:t>
            </w:r>
            <w:r w:rsidR="00C43A5B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illeri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Faaliyetleri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(1920-1950)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ÜMİT BİLİCİ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Cumhuriyet Dönemi'nde Doğu Karadeniz Bölgesi'nde yapı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lan Kamu Harca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maları ve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Yatırımlar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(1923-1950)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ASLIHAN KESKİN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Türkiye'de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Öğrenci Olayları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Türk </w:t>
            </w:r>
            <w:r w:rsidR="00E60D8E"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Siyaseti Üzerine Etkileri </w:t>
            </w: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(1968-1980)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Erkan DAĞLI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C43A5B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43A5B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Darülfünün'dan</w:t>
            </w:r>
            <w:proofErr w:type="spellEnd"/>
            <w:r w:rsidRPr="00C43A5B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Üniversite Sürecine Türkiye'ye Gelen Alman Bilim Adamları</w:t>
            </w:r>
            <w:r w:rsidR="000C701F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D7C83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886CB2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2020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52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Umut AKÇAKAYA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C43A5B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C43A5B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Hatıralarda Birinci Dünya Harbi ve Osmanlı Devleti (Osmanlı Devleti Zabit ve Neferlerin Gözünden)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886CB2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2020</w:t>
            </w:r>
          </w:p>
        </w:tc>
      </w:tr>
      <w:tr w:rsidR="00F72038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F72038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886CB2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Umut GÜLERYÜZ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886CB2" w:rsidP="00F7203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886CB2">
              <w:rPr>
                <w:rStyle w:val="markedcontent"/>
                <w:rFonts w:ascii="Arial" w:hAnsi="Arial" w:cs="Arial"/>
                <w:sz w:val="16"/>
              </w:rPr>
              <w:t>Türkiye’de Turizmin Tarihsel Gelişimi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8" w:rsidRPr="00E60D8E" w:rsidRDefault="00886CB2" w:rsidP="00F720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</w:tr>
      <w:tr w:rsidR="00886CB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EBRU ÇOBAN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C43A5B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Basına Göre Türkiye’de Nüfus Sayımı ve: Bingöl Örneği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E60D8E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886CB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Cevdet TEKE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C43A5B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Style w:val="markedcontent"/>
                <w:rFonts w:ascii="Arial" w:hAnsi="Arial" w:cs="Arial"/>
                <w:sz w:val="16"/>
              </w:rPr>
              <w:t>Türk Siyasi Hayatında Memduh Şevket Esendal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</w:tr>
      <w:tr w:rsidR="00886CB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Semra Kılıç (KOÇLU)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C43A5B" w:rsidRDefault="00886CB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886CB2">
              <w:rPr>
                <w:rStyle w:val="markedcontent"/>
                <w:rFonts w:ascii="Arial" w:hAnsi="Arial" w:cs="Arial"/>
                <w:sz w:val="16"/>
              </w:rPr>
              <w:t>U</w:t>
            </w:r>
            <w:r>
              <w:rPr>
                <w:rStyle w:val="markedcontent"/>
                <w:rFonts w:ascii="Arial" w:hAnsi="Arial" w:cs="Arial"/>
                <w:sz w:val="16"/>
              </w:rPr>
              <w:t xml:space="preserve">lusallaşma Sürecinde Türkiye’de </w:t>
            </w:r>
            <w:proofErr w:type="spellStart"/>
            <w:r>
              <w:rPr>
                <w:rStyle w:val="markedcontent"/>
                <w:rFonts w:ascii="Arial" w:hAnsi="Arial" w:cs="Arial"/>
                <w:sz w:val="16"/>
              </w:rPr>
              <w:t>Sosyo</w:t>
            </w:r>
            <w:proofErr w:type="spellEnd"/>
            <w:r>
              <w:rPr>
                <w:rStyle w:val="markedcontent"/>
                <w:rFonts w:ascii="Arial" w:hAnsi="Arial" w:cs="Arial"/>
                <w:sz w:val="16"/>
              </w:rPr>
              <w:t xml:space="preserve">-Kültürel ve Ekonomi Alanlarında Düzenlenen Kongreler ve Basına Yansımaları </w:t>
            </w:r>
            <w:r w:rsidRPr="00886CB2">
              <w:rPr>
                <w:rStyle w:val="markedcontent"/>
                <w:rFonts w:ascii="Arial" w:hAnsi="Arial" w:cs="Arial"/>
                <w:sz w:val="16"/>
              </w:rPr>
              <w:t>(1923-1950)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B2" w:rsidRPr="00E60D8E" w:rsidRDefault="00886CB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F12CE2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E2" w:rsidRDefault="00F12CE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E2" w:rsidRDefault="00F12CE2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Harun AYDIN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E2" w:rsidRPr="00886CB2" w:rsidRDefault="00F12CE2" w:rsidP="00886CB2">
            <w:pPr>
              <w:spacing w:after="0" w:line="240" w:lineRule="auto"/>
              <w:rPr>
                <w:rStyle w:val="markedcontent"/>
                <w:rFonts w:ascii="Arial" w:hAnsi="Arial" w:cs="Arial"/>
                <w:sz w:val="16"/>
              </w:rPr>
            </w:pPr>
            <w:r>
              <w:rPr>
                <w:rStyle w:val="markedcontent"/>
                <w:rFonts w:ascii="Arial" w:hAnsi="Arial" w:cs="Arial"/>
                <w:sz w:val="16"/>
              </w:rPr>
              <w:t>Cumhuriyet Dönemi’nde Kars, Erzurum ve Erzincan’a Yapılan Kamu Harcamaları ve Yatırımları (1923-1950)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E2" w:rsidRDefault="00F12CE2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9A25DD" w:rsidRPr="00FC0692" w:rsidTr="00E60D8E">
        <w:trPr>
          <w:gridAfter w:val="1"/>
          <w:wAfter w:w="415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DD" w:rsidRDefault="009A25DD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DD" w:rsidRDefault="009A25DD" w:rsidP="00886CB2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Doğan KOÇAK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DD" w:rsidRDefault="00910629" w:rsidP="00886CB2">
            <w:pPr>
              <w:spacing w:after="0" w:line="240" w:lineRule="auto"/>
              <w:rPr>
                <w:rStyle w:val="markedcontent"/>
                <w:rFonts w:ascii="Arial" w:hAnsi="Arial" w:cs="Arial"/>
                <w:sz w:val="16"/>
              </w:rPr>
            </w:pPr>
            <w:r w:rsidRPr="00910629">
              <w:rPr>
                <w:rStyle w:val="markedcontent"/>
                <w:rFonts w:ascii="Arial" w:hAnsi="Arial" w:cs="Arial"/>
                <w:sz w:val="16"/>
              </w:rPr>
              <w:t>Atatürk İnkılâplarının Türk Ulusal Basınındaki Yansımaları (1922-1938)</w:t>
            </w:r>
            <w:bookmarkStart w:id="0" w:name="_GoBack"/>
            <w:bookmarkEnd w:id="0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DD" w:rsidRDefault="009A25DD" w:rsidP="00886CB2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</w:tbl>
    <w:p w:rsidR="008F0587" w:rsidRDefault="008F0587"/>
    <w:sectPr w:rsidR="008F0587" w:rsidSect="00FC0692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92"/>
    <w:rsid w:val="000C701F"/>
    <w:rsid w:val="00131B08"/>
    <w:rsid w:val="0020711C"/>
    <w:rsid w:val="002F4CA9"/>
    <w:rsid w:val="0036663F"/>
    <w:rsid w:val="00461843"/>
    <w:rsid w:val="007D7C83"/>
    <w:rsid w:val="00886CB2"/>
    <w:rsid w:val="008F0587"/>
    <w:rsid w:val="00910629"/>
    <w:rsid w:val="009A25DD"/>
    <w:rsid w:val="00C43A5B"/>
    <w:rsid w:val="00E60D8E"/>
    <w:rsid w:val="00F12CE2"/>
    <w:rsid w:val="00F258C0"/>
    <w:rsid w:val="00F72038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8F972-CF02-43CD-BCF5-078864C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84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VarsaylanParagrafYazTipi"/>
    <w:rsid w:val="0088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488B-C16D-440A-A22F-4CF2D8CA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vefa -</dc:creator>
  <cp:keywords/>
  <dc:description/>
  <cp:lastModifiedBy>Acer</cp:lastModifiedBy>
  <cp:revision>16</cp:revision>
  <cp:lastPrinted>2021-02-04T12:49:00Z</cp:lastPrinted>
  <dcterms:created xsi:type="dcterms:W3CDTF">2020-01-28T08:21:00Z</dcterms:created>
  <dcterms:modified xsi:type="dcterms:W3CDTF">2024-04-29T12:04:00Z</dcterms:modified>
</cp:coreProperties>
</file>