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6"/>
        <w:gridCol w:w="1627"/>
        <w:gridCol w:w="853"/>
        <w:gridCol w:w="5893"/>
        <w:gridCol w:w="426"/>
        <w:gridCol w:w="194"/>
        <w:gridCol w:w="648"/>
      </w:tblGrid>
      <w:tr w:rsidR="005C03EC" w:rsidRPr="00EC6F5F" w:rsidTr="008E7B92">
        <w:trPr>
          <w:trHeight w:val="4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03EC" w:rsidRPr="00EC6F5F" w:rsidRDefault="005C03EC" w:rsidP="00E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EC" w:rsidRPr="00EC6F5F" w:rsidRDefault="005C03EC" w:rsidP="00E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EC" w:rsidRPr="00EC6F5F" w:rsidRDefault="005C03EC" w:rsidP="00EC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EC" w:rsidRDefault="005C03EC" w:rsidP="00EC6F5F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C6F5F">
              <w:rPr>
                <w:rFonts w:ascii="Arial Nova Cond" w:eastAsia="Times New Roman" w:hAnsi="Arial Nova Cond" w:cs="Calibri"/>
                <w:b/>
                <w:bCs/>
                <w:color w:val="000000"/>
                <w:sz w:val="18"/>
                <w:szCs w:val="18"/>
                <w:lang w:eastAsia="tr-TR"/>
              </w:rPr>
              <w:t>YÜKSEK LİSANS TEZLERİ</w:t>
            </w:r>
          </w:p>
          <w:p w:rsidR="00E10907" w:rsidRPr="00EC6F5F" w:rsidRDefault="00E10907" w:rsidP="00EC6F5F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EC" w:rsidRPr="00EC6F5F" w:rsidRDefault="005C03EC" w:rsidP="00EC6F5F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E10907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7" w:rsidRPr="00BF0E86" w:rsidRDefault="00E10907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  <w:t>Sıra No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EC6F5F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  <w:t>Adı ve Soyadı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EC6F5F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  <w:t>Tez Konusu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EC6F5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b/>
                <w:color w:val="000000"/>
                <w:sz w:val="16"/>
                <w:szCs w:val="16"/>
                <w:u w:val="single"/>
                <w:lang w:eastAsia="tr-TR"/>
              </w:rPr>
              <w:t>Yılı</w:t>
            </w:r>
          </w:p>
        </w:tc>
      </w:tr>
      <w:tr w:rsidR="00E10907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7" w:rsidRPr="00BF0E86" w:rsidRDefault="00E10907" w:rsidP="00326E3D">
            <w:pPr>
              <w:spacing w:before="12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3F1CCF" w:rsidP="00326E3D">
            <w:pPr>
              <w:spacing w:after="0" w:line="240" w:lineRule="auto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S. Esin</w:t>
            </w:r>
            <w:r w:rsidR="00E10907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 DAYI</w:t>
            </w:r>
            <w:r w:rsidR="00107EFF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 </w:t>
            </w:r>
            <w:r w:rsidR="00AD6F54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 </w:t>
            </w:r>
            <w:r w:rsidR="00E10907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(DERİNSU)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814541" w:rsidP="00326E3D">
            <w:pPr>
              <w:spacing w:after="0" w:line="240" w:lineRule="auto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“Nazilli Kongresi”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jc w:val="center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İskender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1.Dönem (23 Nisan 1920-16 Nisan 1923) Türkiye Büyük Millet Me</w:t>
            </w:r>
            <w:r w:rsidR="00107EFF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clisi'nde basın, haberleşme ve U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laştırma ile ilgili </w:t>
            </w:r>
            <w:r w:rsidR="00107EFF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Çıkan Kanun ve K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ararnameler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1989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Deniz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BİLGEN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814541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Milli Mücadele'de Ali Galip M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eselesi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Yavuz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ASLAN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Büyük Millet Meclisi Hükümeti'nin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Kuruluşu, Evreleri, Yetki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Sorumluluğu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(23 Nisan 1920-30 Ekim 1923)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Halit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EKEN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Abdülmecid Efendi'nin Halifeliğe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Seçilmesi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</w:t>
            </w:r>
            <w:r w:rsidR="003F1CCF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ahamettin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107EFF" w:rsidP="003F1CCF">
            <w:pPr>
              <w:spacing w:after="0" w:line="240" w:lineRule="auto"/>
              <w:rPr>
                <w:rFonts w:ascii="Arial Nova Cond" w:hAnsi="Arial Nova Cond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/>
                <w:color w:val="000000"/>
                <w:sz w:val="16"/>
                <w:szCs w:val="16"/>
              </w:rPr>
              <w:t xml:space="preserve">“Vilayet-i Müstahlasa”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Emine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ÖNHAN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İkinci Meşrutiyet'ten Cumhuriyet'in i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lanına Kadar Kadın Cemiyetleri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Nurcan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YAVUZ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1.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Dönem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Büyük Millet Meclisi'nde Hakkari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Mebusu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Mazhar Müfit Bey'in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Enis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ŞAHİN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İstanbul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Basınında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Vilayat-ı Şarkiye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Meselesi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Mesut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ERŞAN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Mücadele'nin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Başlangıcında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Eskişehir'in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Önemi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İbrahim Ethem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ATNUR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Tehcirden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Dönen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Rum ve Ermenilerin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İskanı Meselesi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Serpil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SÜRMELİ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Milli Mücadele'de Tekalif-i Milliye Emirleri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F1CCF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Niyazi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KARACA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İstanbul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Basınında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1919 Genel Seçimleri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Cemil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KUTLU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Birinci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Dönem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Büyük Millet Meclisi'nin iç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Güvenlikle İlgili Çıkardığı Kanun ve Kararnameler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(23 Nisan 1920-16 Nisan 1923)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Tülin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ERTUĞRUL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Rüşdi Paşa: Askeri ve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Siyasi Hayatı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Asuman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DEMİRCİOĞLU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1919-1923`de Süleyman Necati (Güneri) Bey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Ahmet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SARAÇGİL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Mustafa Kemal Paşa'nın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Katıldığı Kongrelerin Cemiyetler Hukuku Bakımından Değerlendirilmesi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Erdal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AYDOĞAN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Mustafa Kemal Paşa`nın Samsun'dan Erzurum'a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Yolculuğu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(Samsun, Havza, Amasya. Tokat, Sivas, Erzincan, Erzurum)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1998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İsmail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EYYUPOĞLU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Mudanya Mütarekesi (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Yapılan Teklifler, Görüşmeler, Alınan Kararlar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1998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Şaban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ORTAK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Mücadele`de İzmit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Mutasarrıfı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Ali Suad Bey ve </w:t>
            </w:r>
            <w:r w:rsidR="00814541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1998</w:t>
            </w:r>
          </w:p>
        </w:tc>
      </w:tr>
      <w:tr w:rsidR="00E10907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7" w:rsidRPr="00BF0E86" w:rsidRDefault="00E10907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OKUR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Mondros </w:t>
            </w:r>
            <w:r w:rsidR="00814541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Mütarekesi'nin </w:t>
            </w: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İngilizler </w:t>
            </w:r>
            <w:r w:rsidR="00492CFA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Tarafından </w:t>
            </w: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Karadeniz Bölgesi'nde </w:t>
            </w:r>
            <w:r w:rsidR="00492CFA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Uygulanışı </w:t>
            </w: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 xml:space="preserve">ve </w:t>
            </w:r>
            <w:r w:rsidR="00492CFA"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Kontrolü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jc w:val="center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2003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Salim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GÖKÇEN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Bozdağ'ın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İşgali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Ali Rıza Paşa Hükümeti'nin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İstifası Üzerine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Anadolu'da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Oluşan Tepkiler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1999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Mevhibe Gül KESKİN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“Milli Mücadelede İradey-i Milliye Gazetesi”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4341F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Ferhan</w:t>
            </w:r>
            <w:r w:rsidR="00171BD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KUŞCAN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“Batı Hukukuna Geçiş Süreci ve Cumhuriyet Dönemi</w:t>
            </w:r>
            <w:r w:rsidR="008E7B92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Hukuk Resepsiyonu”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Erol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KÜRKÇÜOĞLU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Birinci Türkiye Büyük Millet Meclisi azasından Abdurrahman Dursun (Yalvaç) Bey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Yavuz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İngiliz </w:t>
            </w:r>
            <w:r w:rsidR="008E7B92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Yarbayı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Rawlinson'un Erzurum'daki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Sebahattin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ŞEN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20. Y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üzyıl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aşında Türk Polis Teşkilatı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Betül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ASLAN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Refet Paşa 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şgalden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Kurtulacak İstanbul'un İdaresi M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eselesi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Ali Servet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ÖNCÜ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492CFA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Varlık gazetesi: 21 Ağustos 1921-31 Aralık 1923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Murat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KÜÇÜKUĞURLU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Cihangiroğlu İbrahim Bey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Erkan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CEVİZLİLER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Memleket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Gazetesi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: 10 Şubat 1919-20 Mayıs 1919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Tolga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BAŞAK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Günlerinde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Cevat Dursunoğlu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Makbule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SARIKAYA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Mücadele Döneminde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Rize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Nilüfer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ZIRH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Meclis-i Vükela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Mazbataları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(Ocak1919-Eylül 1919)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384F3C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Necip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Ümmetten Millete Geçiş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lastRenderedPageBreak/>
              <w:t>36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F0E86" w:rsidP="00BF0E8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Mehmet Sait 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Ali Rıza Ataman Bey (Cenüb-i Garbi Kafkas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Hükümeti Dahiliye Nazırı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2001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GÜLEÇ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Avrupa İnsan Hakları Sözleşmesi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Muharrem</w:t>
            </w:r>
            <w:r w:rsidR="00640C1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GÜNEŞ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Büyük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Taarruz Öncesi Askeri H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azırlıklar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2002</w:t>
            </w:r>
          </w:p>
        </w:tc>
      </w:tr>
      <w:tr w:rsidR="00640C1A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1A" w:rsidRPr="00BF0E86" w:rsidRDefault="00640C1A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640C1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Hakan</w:t>
            </w:r>
            <w:r w:rsidR="00BC71F9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KANDEMİR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“Osmanlı Devletinden Günümüze Askeri Yargı ve Askeri Mahkemeler”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C1A" w:rsidRPr="00BF0E86" w:rsidRDefault="007C2959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2002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Ömer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ERDEN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Mustafa Kemal Atatürk Döneminde Türkiye`yi ziyaret eden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Yabancı Devlet Başkanları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Türk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Basınındaki Akisleri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2002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Nadiye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TURAN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I. Dönem Türkiye Büyük Millet Meclisi Lazistan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Mebusu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Osman Nuri Bey'in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2000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İbrahim ÜSTÜN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“Kosova’da Türkçe Basın”(1817-2003) </w:t>
            </w:r>
            <w:r w:rsidR="004341F0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BF0E8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Gürkan Fırat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SAYLAN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Piroğlu Fahrettin (Erdoğan) Bey Cenubi Garbi Kafkas Hükümeti Hariciye Nazırı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2003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Yücel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ÇİL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Erzurum Kongresi`ne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Katılan Delegelerin Biyografileri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2003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Asaf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ÖZKAN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Yusuf Akçura ve Ahmet Ağaoğlu'nun Türkiye'nin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Kültür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Düşünce Hayatına Etkileri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2005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Ferdi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DAŞDEMİR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Türkiye Cumhuriyeti Devleti'nde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Arma Konusu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Sonucu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Serkan</w:t>
            </w:r>
            <w:r w:rsidR="00BC71F9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ERDAL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“Mütareke Yıllarında (1918-1922) İstanbul’da Kurulan Sosyalist ve Kominist Kuruluşlar ve Faaliyetleri”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E10907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07" w:rsidRPr="00BF0E86" w:rsidRDefault="00E10907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Cengiz ATLI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BC71F9" w:rsidP="003F1CCF">
            <w:pPr>
              <w:spacing w:after="0" w:line="240" w:lineRule="auto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Kars Halk Evi ve 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907" w:rsidRPr="00BF0E86" w:rsidRDefault="00E10907" w:rsidP="003F1CCF">
            <w:pPr>
              <w:spacing w:after="0" w:line="240" w:lineRule="auto"/>
              <w:jc w:val="center"/>
              <w:rPr>
                <w:rFonts w:ascii="Arial Nova Cond" w:hAnsi="Arial Nova Cond" w:cs="Calibri"/>
                <w:color w:val="000000"/>
                <w:sz w:val="16"/>
                <w:szCs w:val="16"/>
              </w:rPr>
            </w:pPr>
            <w:r w:rsidRPr="00BF0E86">
              <w:rPr>
                <w:rFonts w:ascii="Arial Nova Cond" w:hAnsi="Arial Nova Cond" w:cs="Calibri"/>
                <w:color w:val="000000"/>
                <w:sz w:val="16"/>
                <w:szCs w:val="16"/>
              </w:rPr>
              <w:t>2012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Nadir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KOÇAK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Kabile ve din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Olgusunun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Doğu Anadolu'daki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Yansımaları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(1923-1938)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2007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BF0E8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Recep Murat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GEÇİKLİ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1946-1960 yılları arasında Erzurum'da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Siyasi Hayat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2007</w:t>
            </w:r>
          </w:p>
        </w:tc>
      </w:tr>
      <w:tr w:rsidR="002F3910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0" w:rsidRPr="00BF0E86" w:rsidRDefault="002F3910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Mesut</w:t>
            </w:r>
            <w:r w:rsidR="002F3910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YAVAŞ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Hacim Muhittin Çarıklı Bey ve Balıkesir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Kongreleri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10" w:rsidRPr="00BF0E86" w:rsidRDefault="002F3910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2006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Fuat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İNCE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Egemenliği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Antlaşmalarla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Yunanistan'a devredilmiş 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Devredilmemiş Ada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,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Adacık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Kayalıklar Sorunu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2007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Mehmet 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BALYEMEZ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Türkiye AB İlişkilerinde Almanya’daki Türk Derneklerinin 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M. Yasin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TAŞKESENLİOĞLU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Milli Mücadele Döneminde Gençlik T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eşkilatları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2007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Akif AKKOÇ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C71F9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Af Kavramı ve Türkiye Cumhuriyeti Tarihinde Çıkarılan Aflar</w:t>
            </w:r>
            <w:r w:rsidR="004341F0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Songül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ALŞAN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Sarıkamış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Kuşatma Harekatı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Şehitlikleri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Çağatay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ARPAÇAY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Birinci Umumi Müfettişlik ve Ağrı İsyanı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Şenol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ÇÖKLÜ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I. Meşrutiyet'ten Cumhuriyete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Asker Alma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(Ahz-ı asker)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Usulleri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Kamil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Adapazarı/Sakarya'da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Siyasi Hayat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(1946-1960)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2011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Abdurrahman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Milli Mücadele Dönemi ve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Sonrasında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Rıfat (Börekçi) Efendi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Galip ERDEM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492CFA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Cumhuriyet Sena</w:t>
            </w:r>
            <w:r w:rsidR="00711D0F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tosunun Kurulma Süreci ve 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Yücel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ÖZTÜRK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E10907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Bursa B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asın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arihi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Orhan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TURAN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Tarihten günümüze Kıbrıs Türk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Basını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(1879-2009)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3A492B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2B" w:rsidRPr="00BF0E86" w:rsidRDefault="003A492B" w:rsidP="00BF0E86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BF0E86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Ahmet</w:t>
            </w:r>
            <w:r w:rsidR="003A492B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EDİ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Türk </w:t>
            </w:r>
            <w:r w:rsidR="00492CFA"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Siyasi Hayatında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Prof. Dr. Rıfkı Salim Burçak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2B" w:rsidRPr="00BF0E86" w:rsidRDefault="003A492B" w:rsidP="003F1CCF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2010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Mustafa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ÖZYÜREK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 Maarif, Cemiyet ve Siyasi Hayatında Nakiye Elgün (1882-1954)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2011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M.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ökhan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POLATOĞLU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Cumhuriyet Dönemi'nde Türk Şeker Sanayinin Kurulması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2011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Muammer ÇAKUR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Erzurum Gazetesi’nin Erzurum Basın ve Yayın Tarihindeki Yeri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Muhammet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YILDIZ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Türkiye'de Kadın Haklarının Siyasi Gelişimi (1923-1950)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2012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Nazım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FIÇICI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Gümüşhane Halkevleri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2013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Ayça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UÇAK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Mustafa Kemal Atatürk'ün Malatya Gezileri ve Bu Gezilerin Malatya'daki Siyasi, Ekonomik, Sosyal ve Kültürel Hayata Etkileri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Kadir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AKPINAR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Sivas'ta Siyasi Hayat (1923-1950)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elami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KILIÇ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Atatürk İnkılabının Fikri Yönü (1908-1928)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lastRenderedPageBreak/>
              <w:t>73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Recep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KILIÇ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Truman Doktrini ve Marshall Planı'nın Türk Basınına Yansımaları (1947-1951)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Aysu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ÖZÇAYLAK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Cumhuriyet Dönemi ekonomisinde Yerli Malı Politikaları ve Uygulamaları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oğan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KOÇAK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İktidar ve Muhalefet İlişkileri Kapsamında "Partizan Radyo" Tartışmaları (1927-1980)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Ayhan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AKBULUT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 Siyasal Hayatında Hüseyin Abdullah Alpdoğan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Semra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KILIÇ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 Siyasi Hayatında Abidin Özmen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2016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Ahmet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ERDEMİR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1939 New York Dünya Fuarı’nda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Murat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KILIÇ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Zekariya Sertel 1890-1980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Kadir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KURT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Doğu Mitingleri ve Kamuoyundaki Yansımaları (1967-1968)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2017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Nagihan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Atatürk Dönemi Türk Dil Kurultayları ve Türk Dünyası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Esra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TAŞDELEN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Türkiye'de Anayasa Hazırlık Süreçlerinin Ulusal Basına Yansımaları (1921,1924,1961,1982)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Kemal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ARSLAN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I.ve II.dönem TBMM'de Samsun (Canik) Milletvekilleri ve Faaliyetleri (1920-1927)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Yasemin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SELİMEFENDİGİL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Fuad Köprülü Dönemi Türk Dış Politikası (1950-1955)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Cansu Demir 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ÇİFLİK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Ali Fuad (Türkgeldi) Bey'in Hayatı ve Eserleri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Tuncay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FİDAN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Faşist yönetimin İtalya'da Yarattığı Değişim ve Bunun Türk basınına Yansıması (1922–1926)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Fatma Kuzey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BULUT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Demokrat Parti Dönemi Asayiş ve Güvenlik Sorunları ve Bunlara Karşı Alınan Önlemler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ŞAHİN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Atatürk Dönemi Gümrük Politikaları ve Uygulamaları (1923-1938)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Seyhan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AKBULUT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Lozan Konferansı Sürecinde İsmet Paşa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Mervenur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BAŞUSTA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ÖZNÜLÜER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"Samsun" Vilâyet Gazetesinin Samsun Basın ve Yayın Tarihindeki Yeri ve Önemi (1932-1939)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2015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Mehmet Halim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ÖZKAN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Refik Saydam Hükümetleri Döneminde İaşe Politikaları ve İaşe Müsteşarlığı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Abdurrahman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YALÇINKAYA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Vakit Gazetesinde Millî Mücadele (16 Mayıs 1919–20 Kasım 1922)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Ayşe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Hüseyin Köycü ve Şenkaya Gazetesi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Hulkiye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DEMİRCİ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Yeni Şark Gazetesi'ne göre Milli Mücadele'de Batı Cephesi (1921-1923)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2019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Muharrem ERKAN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Moskova Antlaşması'nın Türk Basınına Yansıması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96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Elif İNAN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Samanlıdağı Yarımadası'nda Yunan Zulmü ve Müttefikler Arası Tahkik Heyetinin Yarımadadaki Çalışmaları ve Sonuçları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Atike İPEK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Aydın İli ve İlçelerinde Halkevleri ve Faaliyetleri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Münür BOZOĞLU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Tasvîr-i Efkâr–Tevhid-i Efkâr Gazetesi’nde Milli Mücadele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Abdullah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İKİNCİ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Osmanlı'dan Cumhuriyet'e Ayasofya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2014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Yılmaz TEZCAN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İnebolu ve Kastamonu Havalisinin İstiklal Savaşının Kazanılmasındaki Rolü ve Sağladığı idari Faaliyetler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1995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Nuran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CANBULAT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1. Dönem T.B.B.M. mebuslarından Mehmet Salih Yeşiloğlu'nun Meclisteki Faaliyetleri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1993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Mahmut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AKDOĞAN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Türk Tayyare Cemiyeti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1993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Nurettin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GÜLMEZ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Latin Harflerine Gidiş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Serdar Cem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SEDİROĞLU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Batı Trakya'da Türkler, Sorunları ve Bu Sorunlarda Çözüm Esasları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2008</w:t>
            </w:r>
          </w:p>
        </w:tc>
      </w:tr>
      <w:tr w:rsidR="005B6554" w:rsidRPr="00EC6F5F" w:rsidTr="008E7B92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54" w:rsidRPr="00BF0E86" w:rsidRDefault="005B6554" w:rsidP="005B6554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Sadık</w:t>
            </w: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SARISAMAN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1. Dönem T.B.M.M.'nde Kütahya Mebusu Besim Atalay Bey'in Faaliyetleri</w:t>
            </w: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 xml:space="preserve"> (YOK)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554" w:rsidRPr="00BF0E86" w:rsidRDefault="005B6554" w:rsidP="005B6554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BF0E86"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1990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BF0E86" w:rsidRDefault="009D1778" w:rsidP="009D1778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Ceyhan KARAKAYA</w:t>
            </w:r>
          </w:p>
        </w:tc>
        <w:tc>
          <w:tcPr>
            <w:tcW w:w="6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Style w:val="markedcontent"/>
                <w:rFonts w:ascii="Arial" w:hAnsi="Arial" w:cs="Arial"/>
                <w:sz w:val="16"/>
              </w:rPr>
              <w:t xml:space="preserve">Ayın Tarihi Dergisi’ne II. Dünya Savaşı ve Türkiye </w:t>
            </w:r>
            <w:r w:rsidRPr="009D1778">
              <w:rPr>
                <w:rStyle w:val="markedcontent"/>
                <w:rFonts w:ascii="Arial" w:hAnsi="Arial" w:cs="Arial"/>
                <w:sz w:val="16"/>
              </w:rPr>
              <w:t>(1939-1945)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BF0E86" w:rsidRDefault="009D1778" w:rsidP="009D1778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Kader BİNİCİ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9D1778" w:rsidRDefault="009D1778" w:rsidP="009D17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tr-TR"/>
              </w:rPr>
            </w:pPr>
            <w:r w:rsidRPr="009D1778">
              <w:rPr>
                <w:rStyle w:val="markedcontent"/>
                <w:rFonts w:ascii="Arial Narrow" w:hAnsi="Arial Narrow" w:cs="Arial"/>
                <w:sz w:val="18"/>
              </w:rPr>
              <w:t xml:space="preserve">Türkiye’de Noterliğin </w:t>
            </w:r>
            <w:r w:rsidR="00675CD6">
              <w:rPr>
                <w:rStyle w:val="markedcontent"/>
                <w:rFonts w:ascii="Arial Narrow" w:hAnsi="Arial Narrow" w:cs="Arial"/>
                <w:sz w:val="18"/>
              </w:rPr>
              <w:t xml:space="preserve">Tarihsel </w:t>
            </w:r>
            <w:r w:rsidRPr="009D1778">
              <w:rPr>
                <w:rStyle w:val="markedcontent"/>
                <w:rFonts w:ascii="Arial Narrow" w:hAnsi="Arial Narrow" w:cs="Arial"/>
                <w:sz w:val="18"/>
              </w:rPr>
              <w:t>Gelişimi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BF0E86" w:rsidRDefault="009D1778" w:rsidP="009D1778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Ömer Faruk GÜNEĞİLMEZ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675CD6" w:rsidP="00675CD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Style w:val="markedcontent"/>
                <w:rFonts w:ascii="Arial" w:hAnsi="Arial" w:cs="Arial"/>
                <w:sz w:val="16"/>
              </w:rPr>
              <w:t>Türkiye’de Denizcilik İşletmelerinin Kurumsallaşma Süreci (1923-1952)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2021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BF0E86" w:rsidRDefault="009D1778" w:rsidP="009D1778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Şeref DAĞDELEN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675CD6" w:rsidP="00675CD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675CD6">
              <w:rPr>
                <w:rStyle w:val="markedcontent"/>
                <w:rFonts w:ascii="Arial" w:hAnsi="Arial" w:cs="Arial"/>
                <w:sz w:val="16"/>
              </w:rPr>
              <w:t>II. Dönem TBMM Erzurum Milletvekilleri ve Meclisteki Faaliyetleri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BF0E86" w:rsidRDefault="009D1778" w:rsidP="009D1778">
            <w:pPr>
              <w:spacing w:before="60"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lastRenderedPageBreak/>
              <w:t>105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Default="009D1778" w:rsidP="009D1778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Şule KAYSERİLİ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675CD6" w:rsidP="00675CD6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 w:rsidRPr="00675CD6">
              <w:rPr>
                <w:rStyle w:val="markedcontent"/>
                <w:rFonts w:ascii="Arial" w:hAnsi="Arial" w:cs="Arial"/>
                <w:sz w:val="16"/>
              </w:rPr>
              <w:t>Doktor Osman Edip Somunoğlu’nun Erzurum Belediye Başkanlığı Dönemi (1956-1960)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BF0E86" w:rsidRDefault="009D1778" w:rsidP="009D1778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 Nova Cond" w:eastAsia="Times New Roman" w:hAnsi="Arial Nova Cond" w:cs="Calibri"/>
                <w:color w:val="000000"/>
                <w:sz w:val="16"/>
                <w:szCs w:val="16"/>
                <w:lang w:eastAsia="tr-TR"/>
              </w:rPr>
              <w:t>2022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8B616C" w:rsidRDefault="009D1778" w:rsidP="009D177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9D1778" w:rsidP="009D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 AYIK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675CD6" w:rsidP="00675C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Style w:val="markedcontent"/>
                <w:rFonts w:ascii="Arial" w:hAnsi="Arial" w:cs="Arial"/>
                <w:sz w:val="16"/>
              </w:rPr>
              <w:t>Tarih-İnsan-Mekân Bağlamında Beyoğlu’nda Değişim ve Dönüşüm (XIX. Yüzyıldan XX. Yüzyılın Başlarına Kadar)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9D1778" w:rsidP="009D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2022</w:t>
            </w:r>
          </w:p>
        </w:tc>
      </w:tr>
      <w:tr w:rsidR="009D1778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78" w:rsidRPr="008B616C" w:rsidRDefault="009D1778" w:rsidP="009D177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9D1778" w:rsidP="009D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Tuna GEMRİK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57551A" w:rsidP="00493C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>Türkiye’de S</w:t>
            </w:r>
            <w:r w:rsidR="00493CAD"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>olun Gelişimi ve “Sömürücüye Yumruk” Gazetesi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78" w:rsidRPr="008B616C" w:rsidRDefault="00493CAD" w:rsidP="009D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372875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75" w:rsidRPr="008B616C" w:rsidRDefault="00372875" w:rsidP="009D177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75" w:rsidRPr="008B616C" w:rsidRDefault="00372875" w:rsidP="009D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Çalıkuşu ARSLAN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75" w:rsidRPr="008B616C" w:rsidRDefault="0057551A" w:rsidP="006810F3">
            <w:pPr>
              <w:spacing w:after="0" w:line="240" w:lineRule="auto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>Yunan İşgalindeki İzmir Sancağı’nda Askeri-Siyasi ve İdari</w:t>
            </w:r>
            <w:r w:rsidR="006810F3"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>Uygulamaların Sosyo-Kültürel Hayata Etkileri</w:t>
            </w:r>
            <w:r w:rsidR="008B616C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372875" w:rsidRPr="008B616C">
              <w:rPr>
                <w:rStyle w:val="markedcontent"/>
                <w:rFonts w:ascii="Arial" w:hAnsi="Arial" w:cs="Arial"/>
                <w:sz w:val="16"/>
                <w:szCs w:val="16"/>
              </w:rPr>
              <w:t>(1919-1922)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75" w:rsidRPr="008B616C" w:rsidRDefault="0057551A" w:rsidP="009D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1413AB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B" w:rsidRPr="008B616C" w:rsidRDefault="001413AB" w:rsidP="009D177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B" w:rsidRPr="008B616C" w:rsidRDefault="001413AB" w:rsidP="008B6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 ÜNAL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B" w:rsidRPr="008B616C" w:rsidRDefault="00075111" w:rsidP="008B616C">
            <w:pPr>
              <w:spacing w:after="0" w:line="240" w:lineRule="auto"/>
              <w:rPr>
                <w:rStyle w:val="markedcontent"/>
                <w:rFonts w:ascii="Arial" w:hAnsi="Arial" w:cs="Arial"/>
                <w:color w:val="000000"/>
                <w:sz w:val="16"/>
              </w:rPr>
            </w:pPr>
            <w:r w:rsidRPr="008B616C">
              <w:rPr>
                <w:rFonts w:ascii="Arial" w:hAnsi="Arial" w:cs="Arial"/>
                <w:color w:val="000000"/>
                <w:sz w:val="16"/>
              </w:rPr>
              <w:t>Mustafa Kemal Atatürk’ün İstanbul Günleri (1927-1938)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AB" w:rsidRPr="008B616C" w:rsidRDefault="001413AB" w:rsidP="008B6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075111" w:rsidRPr="00EC6F5F" w:rsidTr="00DF42EB">
        <w:trPr>
          <w:gridAfter w:val="1"/>
          <w:wAfter w:w="648" w:type="dxa"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11" w:rsidRPr="008B616C" w:rsidRDefault="00075111" w:rsidP="009D177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11" w:rsidRPr="008B616C" w:rsidRDefault="00075111" w:rsidP="008B6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Barış UYSAL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11" w:rsidRPr="008B616C" w:rsidRDefault="00075111" w:rsidP="008B616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</w:rPr>
            </w:pPr>
            <w:r w:rsidRPr="008B616C">
              <w:rPr>
                <w:rFonts w:ascii="Arial" w:hAnsi="Arial" w:cs="Arial"/>
                <w:color w:val="000000"/>
                <w:sz w:val="16"/>
              </w:rPr>
              <w:t>Sevr, Lozan ve Montrö’de Boğazlar Meselesi (Karşılaştırmalı Bir İnceleme)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111" w:rsidRPr="008B616C" w:rsidRDefault="00075111" w:rsidP="008B6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2023</w:t>
            </w:r>
          </w:p>
        </w:tc>
      </w:tr>
      <w:tr w:rsidR="00EA5FD1" w:rsidRPr="00EC6F5F" w:rsidTr="00EA5FD1">
        <w:trPr>
          <w:gridAfter w:val="1"/>
          <w:wAfter w:w="648" w:type="dxa"/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D1" w:rsidRPr="008B616C" w:rsidRDefault="00EA5FD1" w:rsidP="008B616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D1" w:rsidRPr="008B616C" w:rsidRDefault="00EA5FD1" w:rsidP="008B61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Hatice Derya ŞENOL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D1" w:rsidRPr="008B616C" w:rsidRDefault="00EA5FD1" w:rsidP="008B616C">
            <w:pPr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616C">
              <w:rPr>
                <w:rFonts w:ascii="Arial" w:hAnsi="Arial" w:cs="Arial"/>
                <w:color w:val="333333"/>
                <w:sz w:val="16"/>
                <w:szCs w:val="16"/>
              </w:rPr>
              <w:t>1946-1950 Yılları Arası Yeşil Antalya Gazetesi'nin Basın ve Yayın Tarihindeki Yeri ve Önemi.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D1" w:rsidRPr="008B616C" w:rsidRDefault="00EA5FD1" w:rsidP="008B6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2024</w:t>
            </w:r>
          </w:p>
        </w:tc>
      </w:tr>
      <w:tr w:rsidR="00F00CD6" w:rsidRPr="00EC6F5F" w:rsidTr="00EA5FD1">
        <w:trPr>
          <w:gridAfter w:val="1"/>
          <w:wAfter w:w="648" w:type="dxa"/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D6" w:rsidRPr="008B616C" w:rsidRDefault="00326E3D" w:rsidP="008B616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Kemal TUNÇ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616C">
              <w:rPr>
                <w:rFonts w:ascii="Arial" w:hAnsi="Arial" w:cs="Arial"/>
                <w:sz w:val="16"/>
                <w:szCs w:val="16"/>
              </w:rPr>
              <w:t>Unesco Yaşayan Evrensel Değerler Bağlamında Atatürk Örneğinin İncelenmesi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2024</w:t>
            </w:r>
          </w:p>
        </w:tc>
      </w:tr>
      <w:tr w:rsidR="00F00CD6" w:rsidRPr="00EC6F5F" w:rsidTr="00EA5FD1">
        <w:trPr>
          <w:gridAfter w:val="1"/>
          <w:wAfter w:w="648" w:type="dxa"/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D6" w:rsidRPr="008B616C" w:rsidRDefault="00326E3D" w:rsidP="008B616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Yılmaz FIRAT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8B616C">
              <w:rPr>
                <w:rFonts w:ascii="Arial" w:hAnsi="Arial" w:cs="Arial"/>
                <w:sz w:val="16"/>
                <w:szCs w:val="16"/>
              </w:rPr>
              <w:t>Birinci Dünya Savaşı'ndan Cumhuriyete Van'da Genel Durum (1914-1950)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CD6" w:rsidRPr="008B616C" w:rsidRDefault="00326E3D" w:rsidP="008B616C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B616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2024</w:t>
            </w:r>
          </w:p>
        </w:tc>
      </w:tr>
    </w:tbl>
    <w:p w:rsidR="008F0587" w:rsidRDefault="008F0587"/>
    <w:sectPr w:rsidR="008F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F5" w:rsidRDefault="002133F5" w:rsidP="008E7B92">
      <w:pPr>
        <w:spacing w:after="0" w:line="240" w:lineRule="auto"/>
      </w:pPr>
      <w:r>
        <w:separator/>
      </w:r>
    </w:p>
  </w:endnote>
  <w:endnote w:type="continuationSeparator" w:id="0">
    <w:p w:rsidR="002133F5" w:rsidRDefault="002133F5" w:rsidP="008E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F5" w:rsidRDefault="002133F5" w:rsidP="008E7B92">
      <w:pPr>
        <w:spacing w:after="0" w:line="240" w:lineRule="auto"/>
      </w:pPr>
      <w:r>
        <w:separator/>
      </w:r>
    </w:p>
  </w:footnote>
  <w:footnote w:type="continuationSeparator" w:id="0">
    <w:p w:rsidR="002133F5" w:rsidRDefault="002133F5" w:rsidP="008E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5F"/>
    <w:rsid w:val="00075111"/>
    <w:rsid w:val="00076C45"/>
    <w:rsid w:val="00107EFF"/>
    <w:rsid w:val="001413AB"/>
    <w:rsid w:val="00171BD0"/>
    <w:rsid w:val="001B35DE"/>
    <w:rsid w:val="001D2846"/>
    <w:rsid w:val="002133F5"/>
    <w:rsid w:val="00224362"/>
    <w:rsid w:val="002F3910"/>
    <w:rsid w:val="00326E3D"/>
    <w:rsid w:val="00372875"/>
    <w:rsid w:val="00384F3C"/>
    <w:rsid w:val="003A492B"/>
    <w:rsid w:val="003F1CCF"/>
    <w:rsid w:val="004341F0"/>
    <w:rsid w:val="00482B4B"/>
    <w:rsid w:val="00492CFA"/>
    <w:rsid w:val="00493CAD"/>
    <w:rsid w:val="00494AC9"/>
    <w:rsid w:val="0057551A"/>
    <w:rsid w:val="005B6554"/>
    <w:rsid w:val="005C03EC"/>
    <w:rsid w:val="005C3BA5"/>
    <w:rsid w:val="005E4209"/>
    <w:rsid w:val="00640C1A"/>
    <w:rsid w:val="00675CD6"/>
    <w:rsid w:val="00675D4A"/>
    <w:rsid w:val="006810F3"/>
    <w:rsid w:val="00711D0F"/>
    <w:rsid w:val="007C2959"/>
    <w:rsid w:val="00814541"/>
    <w:rsid w:val="008B616C"/>
    <w:rsid w:val="008E7B92"/>
    <w:rsid w:val="008F0587"/>
    <w:rsid w:val="009D1778"/>
    <w:rsid w:val="00A42B9F"/>
    <w:rsid w:val="00AD6F54"/>
    <w:rsid w:val="00BC71F9"/>
    <w:rsid w:val="00BF0E86"/>
    <w:rsid w:val="00C15FCC"/>
    <w:rsid w:val="00C568A0"/>
    <w:rsid w:val="00CE3F3E"/>
    <w:rsid w:val="00DC218D"/>
    <w:rsid w:val="00DE7B1A"/>
    <w:rsid w:val="00DF42EB"/>
    <w:rsid w:val="00E10907"/>
    <w:rsid w:val="00EA0978"/>
    <w:rsid w:val="00EA5FD1"/>
    <w:rsid w:val="00EC6F5F"/>
    <w:rsid w:val="00F00CD6"/>
    <w:rsid w:val="00F257A8"/>
    <w:rsid w:val="00F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199"/>
  <w15:chartTrackingRefBased/>
  <w15:docId w15:val="{7AC31ED6-8E95-460E-BFBA-C7055E2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B92"/>
  </w:style>
  <w:style w:type="paragraph" w:styleId="AltBilgi">
    <w:name w:val="footer"/>
    <w:basedOn w:val="Normal"/>
    <w:link w:val="AltBilgiChar"/>
    <w:uiPriority w:val="99"/>
    <w:unhideWhenUsed/>
    <w:rsid w:val="008E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B92"/>
  </w:style>
  <w:style w:type="paragraph" w:styleId="ListeParagraf">
    <w:name w:val="List Paragraph"/>
    <w:basedOn w:val="Normal"/>
    <w:uiPriority w:val="34"/>
    <w:qFormat/>
    <w:rsid w:val="008E7B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1F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VarsaylanParagrafYazTipi"/>
    <w:rsid w:val="009D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DEB8-7F9E-4F16-A6CB-E99407D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vefa -</dc:creator>
  <cp:keywords/>
  <dc:description/>
  <cp:lastModifiedBy>Acer</cp:lastModifiedBy>
  <cp:revision>26</cp:revision>
  <cp:lastPrinted>2021-02-10T06:59:00Z</cp:lastPrinted>
  <dcterms:created xsi:type="dcterms:W3CDTF">2020-01-28T08:25:00Z</dcterms:created>
  <dcterms:modified xsi:type="dcterms:W3CDTF">2024-07-30T12:49:00Z</dcterms:modified>
</cp:coreProperties>
</file>