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D15" w:rsidRDefault="00BB1D15" w:rsidP="00BB1D15">
      <w:pPr>
        <w:pStyle w:val="KonuBal"/>
      </w:pPr>
      <w:r>
        <w:t>ATATÜRK ÜNİVERSİTESİ ÖĞRENCİ MEMNUNİYET ANKETİ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605FC" w:rsidRPr="00C605FC" w:rsidTr="00BE0AF3">
        <w:trPr>
          <w:trHeight w:val="2917"/>
        </w:trPr>
        <w:tc>
          <w:tcPr>
            <w:tcW w:w="10027" w:type="dxa"/>
          </w:tcPr>
          <w:p w:rsidR="0094637E" w:rsidRDefault="0094637E" w:rsidP="00C605FC">
            <w:pPr>
              <w:pStyle w:val="GvdeMetni2"/>
            </w:pPr>
            <w:r>
              <w:t>Değerli öğrenciler;</w:t>
            </w:r>
          </w:p>
          <w:p w:rsidR="0094637E" w:rsidRDefault="0094637E" w:rsidP="00C605FC">
            <w:pPr>
              <w:pStyle w:val="GvdeMetni2"/>
            </w:pPr>
          </w:p>
          <w:p w:rsidR="00BB1D15" w:rsidRPr="00C605FC" w:rsidRDefault="00BB1D15" w:rsidP="00C605FC">
            <w:pPr>
              <w:pStyle w:val="GvdeMetni2"/>
            </w:pPr>
            <w:r w:rsidRPr="00C605FC">
              <w:t xml:space="preserve">Bu veri toplama aracı, Atatürk Üniversitesi öğrencilerinin memnuniyet durumunun saptanması amacıyla hazırlanmıştır. </w:t>
            </w:r>
            <w:r w:rsidR="00845541">
              <w:t>E</w:t>
            </w:r>
            <w:r w:rsidR="0094637E" w:rsidRPr="00C605FC">
              <w:t xml:space="preserve">lde edilen </w:t>
            </w:r>
            <w:r w:rsidR="00845541">
              <w:t>veriler</w:t>
            </w:r>
            <w:r w:rsidR="0094637E" w:rsidRPr="00C605FC">
              <w:t xml:space="preserve">, Atatürk Üniversitesi </w:t>
            </w:r>
            <w:proofErr w:type="spellStart"/>
            <w:r w:rsidR="0094637E" w:rsidRPr="00C605FC">
              <w:t>Önlisans</w:t>
            </w:r>
            <w:proofErr w:type="spellEnd"/>
            <w:r w:rsidR="0094637E">
              <w:t xml:space="preserve"> ve</w:t>
            </w:r>
            <w:r w:rsidR="0094637E" w:rsidRPr="00C605FC">
              <w:t xml:space="preserve"> Lisans programlarının eğitim kalitesinin arttırılması amacıyla kullanılacaktır.</w:t>
            </w:r>
            <w:r w:rsidR="0094637E">
              <w:t xml:space="preserve"> </w:t>
            </w:r>
            <w:r w:rsidR="0062033C">
              <w:t>Bu amaçla sizin</w:t>
            </w:r>
            <w:r w:rsidRPr="00C605FC">
              <w:t xml:space="preserve"> görüş ve önerilerinize ihtiyaç duyulmaktadır.</w:t>
            </w:r>
            <w:r w:rsidR="0094637E">
              <w:t xml:space="preserve"> Kişisel bilgileriniz kesinlikle kullanılmayacaktır. </w:t>
            </w:r>
            <w:r w:rsidR="00C605FC" w:rsidRPr="00C605FC">
              <w:t xml:space="preserve"> </w:t>
            </w:r>
          </w:p>
          <w:p w:rsidR="00BB1D15" w:rsidRPr="00C605FC" w:rsidRDefault="00BB1D15" w:rsidP="00BE0AF3">
            <w:pPr>
              <w:jc w:val="both"/>
              <w:rPr>
                <w:rFonts w:ascii="Verdana" w:hAnsi="Verdana"/>
                <w:sz w:val="20"/>
              </w:rPr>
            </w:pPr>
            <w:r w:rsidRPr="00C605FC">
              <w:rPr>
                <w:rFonts w:ascii="Verdana" w:hAnsi="Verdana"/>
                <w:sz w:val="20"/>
              </w:rPr>
              <w:t xml:space="preserve">Ankete vereceğiniz samimi ve doğru yanıtlar, araştırma bulgularının gerçeğe uygunluk derecesini yükseltecektir. </w:t>
            </w:r>
            <w:r w:rsidR="0094637E">
              <w:rPr>
                <w:rFonts w:ascii="Verdana" w:hAnsi="Verdana"/>
                <w:sz w:val="20"/>
              </w:rPr>
              <w:t>Katılımınız için teşekkür ederim.</w:t>
            </w:r>
          </w:p>
          <w:p w:rsidR="0035037D" w:rsidRPr="00C605FC" w:rsidRDefault="0035037D" w:rsidP="0035037D">
            <w:pPr>
              <w:spacing w:after="0"/>
              <w:jc w:val="right"/>
              <w:rPr>
                <w:rFonts w:ascii="Verdana" w:hAnsi="Verdana"/>
                <w:sz w:val="20"/>
              </w:rPr>
            </w:pPr>
            <w:r w:rsidRPr="00C605FC">
              <w:rPr>
                <w:rFonts w:ascii="Verdana" w:hAnsi="Verdana"/>
                <w:sz w:val="20"/>
              </w:rPr>
              <w:t>Prof. Dr. Ömer ÇOMAKLI</w:t>
            </w:r>
          </w:p>
          <w:p w:rsidR="00BB1D15" w:rsidRPr="00C605FC" w:rsidRDefault="0035037D" w:rsidP="0035037D">
            <w:pPr>
              <w:spacing w:after="0"/>
              <w:jc w:val="right"/>
              <w:rPr>
                <w:rFonts w:ascii="Verdana" w:hAnsi="Verdana"/>
                <w:sz w:val="20"/>
              </w:rPr>
            </w:pPr>
            <w:r w:rsidRPr="00C605FC">
              <w:rPr>
                <w:rFonts w:ascii="Verdana" w:hAnsi="Verdana"/>
                <w:sz w:val="20"/>
              </w:rPr>
              <w:t>Atatürk Üniversitesi Rektörü</w:t>
            </w:r>
          </w:p>
          <w:p w:rsidR="0035037D" w:rsidRPr="00C605FC" w:rsidRDefault="0035037D" w:rsidP="0035037D">
            <w:pPr>
              <w:spacing w:after="0"/>
              <w:jc w:val="right"/>
              <w:rPr>
                <w:rFonts w:ascii="Verdana" w:hAnsi="Verdana"/>
                <w:sz w:val="20"/>
              </w:rPr>
            </w:pPr>
          </w:p>
        </w:tc>
      </w:tr>
    </w:tbl>
    <w:p w:rsidR="00BB1D15" w:rsidRDefault="00BB1D15"/>
    <w:tbl>
      <w:tblPr>
        <w:tblW w:w="1007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52"/>
        <w:gridCol w:w="1464"/>
        <w:gridCol w:w="851"/>
        <w:gridCol w:w="708"/>
        <w:gridCol w:w="702"/>
        <w:gridCol w:w="699"/>
        <w:gridCol w:w="10"/>
        <w:gridCol w:w="716"/>
      </w:tblGrid>
      <w:tr w:rsidR="00CB78E9" w:rsidRPr="00F54557" w:rsidTr="00F54557">
        <w:trPr>
          <w:cantSplit/>
          <w:trHeight w:val="882"/>
        </w:trPr>
        <w:tc>
          <w:tcPr>
            <w:tcW w:w="6384" w:type="dxa"/>
            <w:gridSpan w:val="3"/>
            <w:vAlign w:val="center"/>
          </w:tcPr>
          <w:p w:rsidR="00CB78E9" w:rsidRPr="00F54557" w:rsidRDefault="00F46898" w:rsidP="00CB78E9">
            <w:pPr>
              <w:spacing w:after="0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t>A</w:t>
            </w:r>
            <w:r w:rsidR="00CB78E9"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- </w:t>
            </w:r>
            <w:r w:rsidR="00CB78E9" w:rsidRPr="00F54557">
              <w:rPr>
                <w:rFonts w:ascii="Verdana" w:hAnsi="Verdana"/>
                <w:b/>
                <w:sz w:val="18"/>
                <w:szCs w:val="18"/>
              </w:rPr>
              <w:t>EĞİTİM PROGRAMLARI VE ÖĞRETİM</w:t>
            </w:r>
          </w:p>
        </w:tc>
        <w:tc>
          <w:tcPr>
            <w:tcW w:w="851" w:type="dxa"/>
            <w:textDirection w:val="btLr"/>
            <w:vAlign w:val="center"/>
          </w:tcPr>
          <w:p w:rsidR="00CB78E9" w:rsidRPr="00F54557" w:rsidRDefault="00CB78E9" w:rsidP="00CB78E9">
            <w:pPr>
              <w:spacing w:after="0"/>
              <w:ind w:left="113" w:right="113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t>Hiç</w:t>
            </w:r>
          </w:p>
        </w:tc>
        <w:tc>
          <w:tcPr>
            <w:tcW w:w="708" w:type="dxa"/>
            <w:textDirection w:val="btLr"/>
            <w:vAlign w:val="center"/>
          </w:tcPr>
          <w:p w:rsidR="00CB78E9" w:rsidRPr="00F54557" w:rsidRDefault="00CB78E9" w:rsidP="00CB78E9">
            <w:pPr>
              <w:spacing w:after="0"/>
              <w:ind w:left="113" w:right="113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t>Az</w:t>
            </w:r>
          </w:p>
        </w:tc>
        <w:tc>
          <w:tcPr>
            <w:tcW w:w="702" w:type="dxa"/>
            <w:textDirection w:val="btLr"/>
            <w:vAlign w:val="center"/>
          </w:tcPr>
          <w:p w:rsidR="00CB78E9" w:rsidRPr="00F54557" w:rsidRDefault="00CB78E9" w:rsidP="00CB78E9">
            <w:pPr>
              <w:spacing w:after="0"/>
              <w:ind w:left="113" w:right="113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t>Orta</w:t>
            </w:r>
          </w:p>
        </w:tc>
        <w:tc>
          <w:tcPr>
            <w:tcW w:w="699" w:type="dxa"/>
            <w:textDirection w:val="btLr"/>
            <w:vAlign w:val="center"/>
          </w:tcPr>
          <w:p w:rsidR="00CB78E9" w:rsidRPr="00F54557" w:rsidRDefault="00CB78E9" w:rsidP="00CB78E9">
            <w:pPr>
              <w:spacing w:after="0"/>
              <w:ind w:left="113" w:right="113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t>Çok</w:t>
            </w:r>
          </w:p>
        </w:tc>
        <w:tc>
          <w:tcPr>
            <w:tcW w:w="726" w:type="dxa"/>
            <w:gridSpan w:val="2"/>
            <w:textDirection w:val="btLr"/>
            <w:vAlign w:val="center"/>
          </w:tcPr>
          <w:p w:rsidR="00CB78E9" w:rsidRPr="00F54557" w:rsidRDefault="00CB78E9" w:rsidP="00CB78E9">
            <w:pPr>
              <w:spacing w:after="0"/>
              <w:ind w:left="113" w:right="113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t>Pek</w:t>
            </w:r>
          </w:p>
          <w:p w:rsidR="00CB78E9" w:rsidRPr="00F54557" w:rsidRDefault="00CB78E9" w:rsidP="00CB78E9">
            <w:pPr>
              <w:spacing w:after="0"/>
              <w:ind w:left="113" w:right="113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t>Çok</w:t>
            </w:r>
          </w:p>
        </w:tc>
      </w:tr>
      <w:tr w:rsidR="00CB78E9" w:rsidRPr="00F54557" w:rsidTr="00F54557">
        <w:trPr>
          <w:trHeight w:hRule="exact" w:val="454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CB78E9" w:rsidRPr="00F54557" w:rsidRDefault="00CB78E9" w:rsidP="00CB78E9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6" w:type="dxa"/>
            <w:gridSpan w:val="2"/>
            <w:shd w:val="clear" w:color="auto" w:fill="F2F2F2" w:themeFill="background1" w:themeFillShade="F2"/>
            <w:vAlign w:val="center"/>
          </w:tcPr>
          <w:p w:rsidR="006D5DDA" w:rsidRPr="00F54557" w:rsidRDefault="00191101" w:rsidP="00BC4E66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F54557">
              <w:rPr>
                <w:rFonts w:ascii="Verdana" w:hAnsi="Verdana"/>
                <w:sz w:val="18"/>
                <w:szCs w:val="18"/>
              </w:rPr>
              <w:t>Dönem başında öğrenciler dersle ilgili hedeften haberdar edilmektedir.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B78E9" w:rsidRPr="00F54557" w:rsidRDefault="00CB78E9" w:rsidP="00CB78E9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CB78E9" w:rsidRPr="00F54557" w:rsidRDefault="00CB78E9" w:rsidP="00CB78E9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:rsidR="00CB78E9" w:rsidRPr="00F54557" w:rsidRDefault="00CB78E9" w:rsidP="00CB78E9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:rsidR="00CB78E9" w:rsidRPr="00F54557" w:rsidRDefault="00CB78E9" w:rsidP="00CB78E9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26" w:type="dxa"/>
            <w:gridSpan w:val="2"/>
            <w:shd w:val="clear" w:color="auto" w:fill="F2F2F2" w:themeFill="background1" w:themeFillShade="F2"/>
            <w:vAlign w:val="center"/>
          </w:tcPr>
          <w:p w:rsidR="00CB78E9" w:rsidRPr="00F54557" w:rsidRDefault="00CB78E9" w:rsidP="00CB78E9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</w:tr>
      <w:tr w:rsidR="00CB78E9" w:rsidRPr="00F54557" w:rsidTr="00F54557">
        <w:trPr>
          <w:trHeight w:hRule="exact" w:val="454"/>
        </w:trPr>
        <w:tc>
          <w:tcPr>
            <w:tcW w:w="568" w:type="dxa"/>
            <w:shd w:val="clear" w:color="auto" w:fill="auto"/>
            <w:vAlign w:val="center"/>
          </w:tcPr>
          <w:p w:rsidR="00CB78E9" w:rsidRPr="00F54557" w:rsidRDefault="00CB78E9" w:rsidP="00CB78E9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6" w:type="dxa"/>
            <w:gridSpan w:val="2"/>
            <w:shd w:val="clear" w:color="auto" w:fill="auto"/>
            <w:vAlign w:val="center"/>
          </w:tcPr>
          <w:p w:rsidR="00CB78E9" w:rsidRPr="00F54557" w:rsidRDefault="00BC4E66" w:rsidP="00CB78E9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F54557">
              <w:rPr>
                <w:rFonts w:ascii="Verdana" w:hAnsi="Verdana"/>
                <w:sz w:val="18"/>
                <w:szCs w:val="18"/>
              </w:rPr>
              <w:t>Ders</w:t>
            </w:r>
            <w:r w:rsidR="00CB78E9" w:rsidRPr="00F54557">
              <w:rPr>
                <w:rFonts w:ascii="Verdana" w:hAnsi="Verdana"/>
                <w:sz w:val="18"/>
                <w:szCs w:val="18"/>
              </w:rPr>
              <w:t xml:space="preserve"> bizi çalışma hayatına hazırlamaktadır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78E9" w:rsidRPr="00F54557" w:rsidRDefault="00CB78E9" w:rsidP="00CB78E9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78E9" w:rsidRPr="00F54557" w:rsidRDefault="00CB78E9" w:rsidP="00CB78E9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CB78E9" w:rsidRPr="00F54557" w:rsidRDefault="00CB78E9" w:rsidP="00CB78E9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CB78E9" w:rsidRPr="00F54557" w:rsidRDefault="00CB78E9" w:rsidP="00CB78E9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:rsidR="00CB78E9" w:rsidRPr="00F54557" w:rsidRDefault="00CB78E9" w:rsidP="00CB78E9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</w:tr>
      <w:tr w:rsidR="00194577" w:rsidRPr="00F54557" w:rsidTr="00F54557">
        <w:trPr>
          <w:trHeight w:hRule="exact" w:val="454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194577" w:rsidRPr="00F54557" w:rsidRDefault="00194577" w:rsidP="00194577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16" w:type="dxa"/>
            <w:gridSpan w:val="2"/>
            <w:shd w:val="clear" w:color="auto" w:fill="F2F2F2" w:themeFill="background1" w:themeFillShade="F2"/>
            <w:vAlign w:val="center"/>
          </w:tcPr>
          <w:p w:rsidR="00194577" w:rsidRPr="00F54557" w:rsidRDefault="00191101" w:rsidP="00D4299C">
            <w:pPr>
              <w:spacing w:after="0"/>
              <w:rPr>
                <w:rFonts w:ascii="Verdana" w:hAnsi="Verdana"/>
                <w:sz w:val="18"/>
                <w:szCs w:val="18"/>
                <w:lang w:val="de-DE"/>
              </w:rPr>
            </w:pPr>
            <w:r w:rsidRPr="00F54557">
              <w:rPr>
                <w:rFonts w:ascii="Verdana" w:hAnsi="Verdana"/>
                <w:sz w:val="18"/>
                <w:szCs w:val="18"/>
              </w:rPr>
              <w:t xml:space="preserve">Derste </w:t>
            </w:r>
            <w:r w:rsidRPr="00F54557">
              <w:rPr>
                <w:rFonts w:ascii="Verdana" w:hAnsi="Verdana"/>
                <w:bCs/>
                <w:sz w:val="18"/>
                <w:szCs w:val="18"/>
              </w:rPr>
              <w:t>uygulama</w:t>
            </w:r>
            <w:r w:rsidRPr="00F54557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54557">
              <w:rPr>
                <w:rFonts w:ascii="Verdana" w:hAnsi="Verdana"/>
                <w:bCs/>
                <w:sz w:val="18"/>
                <w:szCs w:val="18"/>
              </w:rPr>
              <w:t>yapılmaktadır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194577" w:rsidRPr="00F54557" w:rsidRDefault="00194577" w:rsidP="00194577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194577" w:rsidRPr="00F54557" w:rsidRDefault="00194577" w:rsidP="00194577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:rsidR="00194577" w:rsidRPr="00F54557" w:rsidRDefault="00194577" w:rsidP="00194577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:rsidR="00194577" w:rsidRPr="00F54557" w:rsidRDefault="00194577" w:rsidP="00194577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26" w:type="dxa"/>
            <w:gridSpan w:val="2"/>
            <w:shd w:val="clear" w:color="auto" w:fill="F2F2F2" w:themeFill="background1" w:themeFillShade="F2"/>
            <w:vAlign w:val="center"/>
          </w:tcPr>
          <w:p w:rsidR="00194577" w:rsidRPr="00F54557" w:rsidRDefault="00194577" w:rsidP="00194577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</w:tr>
      <w:tr w:rsidR="00191101" w:rsidRPr="00F54557" w:rsidTr="00F54557">
        <w:trPr>
          <w:trHeight w:hRule="exact" w:val="454"/>
        </w:trPr>
        <w:tc>
          <w:tcPr>
            <w:tcW w:w="568" w:type="dxa"/>
            <w:shd w:val="clear" w:color="auto" w:fill="auto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16" w:type="dxa"/>
            <w:gridSpan w:val="2"/>
            <w:shd w:val="clear" w:color="auto" w:fill="auto"/>
            <w:vAlign w:val="center"/>
          </w:tcPr>
          <w:p w:rsidR="00191101" w:rsidRPr="00F54557" w:rsidRDefault="005D4E0D" w:rsidP="0004708F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F54557">
              <w:rPr>
                <w:rFonts w:ascii="Verdana" w:hAnsi="Verdana"/>
                <w:sz w:val="18"/>
                <w:szCs w:val="18"/>
              </w:rPr>
              <w:t>Derste</w:t>
            </w:r>
            <w:r w:rsidR="00191101" w:rsidRPr="00F54557">
              <w:rPr>
                <w:rFonts w:ascii="Verdana" w:hAnsi="Verdana"/>
                <w:sz w:val="18"/>
                <w:szCs w:val="18"/>
              </w:rPr>
              <w:t xml:space="preserve"> öğrenci</w:t>
            </w:r>
            <w:r w:rsidR="0004708F" w:rsidRPr="00F54557">
              <w:rPr>
                <w:rFonts w:ascii="Verdana" w:hAnsi="Verdana"/>
                <w:sz w:val="18"/>
                <w:szCs w:val="18"/>
              </w:rPr>
              <w:t>lerin aktif katılımı sağlanmaktadır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</w:tr>
      <w:tr w:rsidR="00191101" w:rsidRPr="00F54557" w:rsidTr="00F54557">
        <w:trPr>
          <w:trHeight w:hRule="exact" w:val="454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6" w:type="dxa"/>
            <w:gridSpan w:val="2"/>
            <w:shd w:val="clear" w:color="auto" w:fill="F2F2F2" w:themeFill="background1" w:themeFillShade="F2"/>
            <w:vAlign w:val="center"/>
          </w:tcPr>
          <w:p w:rsidR="00191101" w:rsidRPr="00F54557" w:rsidRDefault="00191101" w:rsidP="00BB6B36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F54557">
              <w:rPr>
                <w:rFonts w:ascii="Verdana" w:hAnsi="Verdana"/>
                <w:sz w:val="18"/>
                <w:szCs w:val="18"/>
              </w:rPr>
              <w:t>Öğrenci-öğretim elemanı arasındaki iletişim</w:t>
            </w:r>
            <w:r w:rsidR="00BB6B36" w:rsidRPr="00F54557">
              <w:rPr>
                <w:rFonts w:ascii="Verdana" w:hAnsi="Verdana"/>
                <w:sz w:val="18"/>
                <w:szCs w:val="18"/>
              </w:rPr>
              <w:t xml:space="preserve"> s</w:t>
            </w:r>
            <w:r w:rsidRPr="00F54557">
              <w:rPr>
                <w:rFonts w:ascii="Verdana" w:hAnsi="Verdana"/>
                <w:sz w:val="18"/>
                <w:szCs w:val="18"/>
              </w:rPr>
              <w:t>ağlanmaktadır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26" w:type="dxa"/>
            <w:gridSpan w:val="2"/>
            <w:shd w:val="clear" w:color="auto" w:fill="F2F2F2" w:themeFill="background1" w:themeFillShade="F2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</w:tr>
      <w:tr w:rsidR="00191101" w:rsidRPr="00F54557" w:rsidTr="00F54557">
        <w:trPr>
          <w:trHeight w:hRule="exact" w:val="454"/>
        </w:trPr>
        <w:tc>
          <w:tcPr>
            <w:tcW w:w="568" w:type="dxa"/>
            <w:shd w:val="clear" w:color="auto" w:fill="auto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16" w:type="dxa"/>
            <w:gridSpan w:val="2"/>
            <w:shd w:val="clear" w:color="auto" w:fill="auto"/>
            <w:vAlign w:val="center"/>
          </w:tcPr>
          <w:p w:rsidR="00191101" w:rsidRPr="00F54557" w:rsidRDefault="00191101" w:rsidP="00191101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F54557">
              <w:rPr>
                <w:rFonts w:ascii="Verdana" w:hAnsi="Verdana"/>
                <w:sz w:val="18"/>
                <w:szCs w:val="18"/>
              </w:rPr>
              <w:t>Ders, öğretim elemanı tarafı</w:t>
            </w:r>
            <w:r w:rsidR="00BE26AB" w:rsidRPr="00F54557">
              <w:rPr>
                <w:rFonts w:ascii="Verdana" w:hAnsi="Verdana"/>
                <w:sz w:val="18"/>
                <w:szCs w:val="18"/>
              </w:rPr>
              <w:t>ndan ilgi çekici hale getirilir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</w:tr>
      <w:tr w:rsidR="00191101" w:rsidRPr="00F54557" w:rsidTr="00F54557">
        <w:trPr>
          <w:trHeight w:hRule="exact" w:val="454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16" w:type="dxa"/>
            <w:gridSpan w:val="2"/>
            <w:shd w:val="clear" w:color="auto" w:fill="F2F2F2" w:themeFill="background1" w:themeFillShade="F2"/>
            <w:vAlign w:val="center"/>
          </w:tcPr>
          <w:p w:rsidR="00191101" w:rsidRPr="00F54557" w:rsidRDefault="00BE26AB" w:rsidP="00BB6B36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F54557">
              <w:rPr>
                <w:rFonts w:ascii="Verdana" w:hAnsi="Verdana"/>
                <w:sz w:val="18"/>
                <w:szCs w:val="18"/>
              </w:rPr>
              <w:t>Derste öğretim teknolojileri</w:t>
            </w:r>
            <w:r w:rsidR="00191101" w:rsidRPr="00F54557">
              <w:rPr>
                <w:rFonts w:ascii="Verdana" w:hAnsi="Verdana"/>
                <w:sz w:val="18"/>
                <w:szCs w:val="18"/>
              </w:rPr>
              <w:t xml:space="preserve"> (akıllı tahta, ders bilgi sistemi vb.) kullanılmaktadır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26" w:type="dxa"/>
            <w:gridSpan w:val="2"/>
            <w:shd w:val="clear" w:color="auto" w:fill="F2F2F2" w:themeFill="background1" w:themeFillShade="F2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</w:tr>
      <w:tr w:rsidR="00191101" w:rsidRPr="00F54557" w:rsidTr="00F54557">
        <w:trPr>
          <w:trHeight w:hRule="exact" w:val="454"/>
        </w:trPr>
        <w:tc>
          <w:tcPr>
            <w:tcW w:w="568" w:type="dxa"/>
            <w:shd w:val="clear" w:color="auto" w:fill="auto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16" w:type="dxa"/>
            <w:gridSpan w:val="2"/>
            <w:shd w:val="clear" w:color="auto" w:fill="auto"/>
            <w:vAlign w:val="center"/>
          </w:tcPr>
          <w:p w:rsidR="00191101" w:rsidRPr="00F54557" w:rsidRDefault="00BB6B36" w:rsidP="00BB6B36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F54557">
              <w:rPr>
                <w:rFonts w:ascii="Verdana" w:hAnsi="Verdana"/>
                <w:sz w:val="18"/>
                <w:szCs w:val="18"/>
              </w:rPr>
              <w:t xml:space="preserve">Değerlendirmede </w:t>
            </w:r>
            <w:r w:rsidR="00191101" w:rsidRPr="00F54557">
              <w:rPr>
                <w:rFonts w:ascii="Verdana" w:hAnsi="Verdana"/>
                <w:sz w:val="18"/>
                <w:szCs w:val="18"/>
              </w:rPr>
              <w:t xml:space="preserve">ödev </w:t>
            </w:r>
            <w:r w:rsidRPr="00F54557">
              <w:rPr>
                <w:rFonts w:ascii="Verdana" w:hAnsi="Verdana"/>
                <w:sz w:val="18"/>
                <w:szCs w:val="18"/>
              </w:rPr>
              <w:t>ve proje gibi başka çalışmalar</w:t>
            </w:r>
            <w:r w:rsidR="00191101" w:rsidRPr="00F54557">
              <w:rPr>
                <w:rFonts w:ascii="Verdana" w:hAnsi="Verdana"/>
                <w:sz w:val="18"/>
                <w:szCs w:val="18"/>
              </w:rPr>
              <w:t xml:space="preserve"> da yapılmaktadır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</w:tr>
      <w:tr w:rsidR="00191101" w:rsidRPr="00F54557" w:rsidTr="00F54557">
        <w:trPr>
          <w:trHeight w:hRule="exact" w:val="454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16" w:type="dxa"/>
            <w:gridSpan w:val="2"/>
            <w:shd w:val="clear" w:color="auto" w:fill="F2F2F2" w:themeFill="background1" w:themeFillShade="F2"/>
            <w:vAlign w:val="center"/>
          </w:tcPr>
          <w:p w:rsidR="00191101" w:rsidRPr="00F54557" w:rsidRDefault="00191101" w:rsidP="00191101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F54557">
              <w:rPr>
                <w:rFonts w:ascii="Verdana" w:hAnsi="Verdana"/>
                <w:sz w:val="18"/>
                <w:szCs w:val="18"/>
              </w:rPr>
              <w:t>Sınavlarda, dersin tüm konularını içerecek şekilde sorular sorulmaktadır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26" w:type="dxa"/>
            <w:gridSpan w:val="2"/>
            <w:shd w:val="clear" w:color="auto" w:fill="F2F2F2" w:themeFill="background1" w:themeFillShade="F2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</w:tr>
      <w:tr w:rsidR="00191101" w:rsidRPr="00F54557" w:rsidTr="00F54557">
        <w:trPr>
          <w:trHeight w:hRule="exact" w:val="454"/>
        </w:trPr>
        <w:tc>
          <w:tcPr>
            <w:tcW w:w="568" w:type="dxa"/>
            <w:shd w:val="clear" w:color="auto" w:fill="auto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16" w:type="dxa"/>
            <w:gridSpan w:val="2"/>
            <w:shd w:val="clear" w:color="auto" w:fill="auto"/>
            <w:vAlign w:val="center"/>
          </w:tcPr>
          <w:p w:rsidR="00191101" w:rsidRPr="00F54557" w:rsidRDefault="00323F6A" w:rsidP="00323F6A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F54557">
              <w:rPr>
                <w:rFonts w:ascii="Verdana" w:hAnsi="Verdana"/>
                <w:sz w:val="18"/>
                <w:szCs w:val="18"/>
              </w:rPr>
              <w:t>Sınavlar öğretim elemanı</w:t>
            </w:r>
            <w:r w:rsidR="00191101" w:rsidRPr="00F5455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54557">
              <w:rPr>
                <w:rFonts w:ascii="Verdana" w:hAnsi="Verdana"/>
                <w:sz w:val="18"/>
                <w:szCs w:val="18"/>
              </w:rPr>
              <w:t xml:space="preserve">tarafından </w:t>
            </w:r>
            <w:r w:rsidR="00191101" w:rsidRPr="00F54557">
              <w:rPr>
                <w:rFonts w:ascii="Verdana" w:hAnsi="Verdana"/>
                <w:sz w:val="18"/>
                <w:szCs w:val="18"/>
              </w:rPr>
              <w:t xml:space="preserve">objektif </w:t>
            </w:r>
            <w:r w:rsidRPr="00F54557">
              <w:rPr>
                <w:rFonts w:ascii="Verdana" w:hAnsi="Verdana"/>
                <w:sz w:val="18"/>
                <w:szCs w:val="18"/>
              </w:rPr>
              <w:t>şekilde değerlendirilmektedir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</w:tr>
      <w:tr w:rsidR="00191101" w:rsidRPr="00F54557" w:rsidTr="00F54557">
        <w:trPr>
          <w:trHeight w:hRule="exact" w:val="454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16" w:type="dxa"/>
            <w:gridSpan w:val="2"/>
            <w:shd w:val="clear" w:color="auto" w:fill="F2F2F2" w:themeFill="background1" w:themeFillShade="F2"/>
            <w:vAlign w:val="center"/>
          </w:tcPr>
          <w:p w:rsidR="00191101" w:rsidRPr="00F54557" w:rsidRDefault="00CA542F" w:rsidP="00CA542F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F54557">
              <w:rPr>
                <w:rFonts w:ascii="Verdana" w:hAnsi="Verdana"/>
                <w:sz w:val="18"/>
                <w:szCs w:val="18"/>
              </w:rPr>
              <w:t>S</w:t>
            </w:r>
            <w:r w:rsidR="00191101" w:rsidRPr="00F54557">
              <w:rPr>
                <w:rFonts w:ascii="Verdana" w:hAnsi="Verdana"/>
                <w:sz w:val="18"/>
                <w:szCs w:val="18"/>
              </w:rPr>
              <w:t xml:space="preserve">ınav </w:t>
            </w:r>
            <w:r w:rsidRPr="00F54557">
              <w:rPr>
                <w:rFonts w:ascii="Verdana" w:hAnsi="Verdana"/>
                <w:sz w:val="18"/>
                <w:szCs w:val="18"/>
              </w:rPr>
              <w:t>sonrası</w:t>
            </w:r>
            <w:r w:rsidR="00191101" w:rsidRPr="00F54557">
              <w:rPr>
                <w:rFonts w:ascii="Verdana" w:hAnsi="Verdana"/>
                <w:sz w:val="18"/>
                <w:szCs w:val="18"/>
              </w:rPr>
              <w:t xml:space="preserve"> öğrencilere geri bildirim verilmektedir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26" w:type="dxa"/>
            <w:gridSpan w:val="2"/>
            <w:shd w:val="clear" w:color="auto" w:fill="F2F2F2" w:themeFill="background1" w:themeFillShade="F2"/>
            <w:vAlign w:val="center"/>
          </w:tcPr>
          <w:p w:rsidR="00191101" w:rsidRPr="00F54557" w:rsidRDefault="00191101" w:rsidP="00191101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</w:tr>
      <w:tr w:rsidR="00191101" w:rsidRPr="00F54557" w:rsidTr="00F54557">
        <w:trPr>
          <w:trHeight w:hRule="exact" w:val="779"/>
        </w:trPr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01" w:rsidRPr="00F54557" w:rsidRDefault="00191101" w:rsidP="00191101">
            <w:pPr>
              <w:spacing w:before="120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t>B-</w:t>
            </w:r>
            <w:r w:rsidRPr="00F54557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F54557">
              <w:rPr>
                <w:rFonts w:ascii="Verdana" w:hAnsi="Verdana"/>
                <w:b/>
                <w:sz w:val="18"/>
                <w:szCs w:val="18"/>
              </w:rPr>
              <w:t>FAKÜLTEDEKİ</w:t>
            </w:r>
            <w:r w:rsidRPr="00F54557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F54557">
              <w:rPr>
                <w:rFonts w:ascii="Verdana" w:hAnsi="Verdana"/>
                <w:b/>
                <w:sz w:val="18"/>
                <w:szCs w:val="18"/>
              </w:rPr>
              <w:t>AKADEMİK ORTAM VE ÖĞRENMEYİ DESTEKLEYİCİ OLANAKLAR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1101" w:rsidRPr="00F54557" w:rsidRDefault="00191101" w:rsidP="00191101">
            <w:pPr>
              <w:spacing w:after="0"/>
              <w:ind w:left="113" w:right="113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t>Hiç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1101" w:rsidRPr="00F54557" w:rsidRDefault="00191101" w:rsidP="00191101">
            <w:pPr>
              <w:spacing w:after="0"/>
              <w:ind w:left="113" w:right="113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t>Az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1101" w:rsidRPr="00F54557" w:rsidRDefault="00191101" w:rsidP="00191101">
            <w:pPr>
              <w:spacing w:after="0"/>
              <w:ind w:left="113" w:right="113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t>Orta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1101" w:rsidRPr="00F54557" w:rsidRDefault="00191101" w:rsidP="00191101">
            <w:pPr>
              <w:spacing w:after="0"/>
              <w:ind w:left="113" w:right="113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t>Çok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1101" w:rsidRPr="00F54557" w:rsidRDefault="00191101" w:rsidP="00191101">
            <w:pPr>
              <w:spacing w:after="0"/>
              <w:ind w:left="113" w:right="113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t>Pek</w:t>
            </w:r>
          </w:p>
          <w:p w:rsidR="00191101" w:rsidRPr="00F54557" w:rsidRDefault="00191101" w:rsidP="00191101">
            <w:pPr>
              <w:spacing w:after="0"/>
              <w:ind w:left="113" w:right="113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t>Çok</w:t>
            </w:r>
          </w:p>
        </w:tc>
      </w:tr>
      <w:tr w:rsidR="00191101" w:rsidRPr="00F54557" w:rsidTr="00F54557">
        <w:trPr>
          <w:trHeight w:hRule="exact"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91101" w:rsidRPr="00F54557" w:rsidRDefault="00191101" w:rsidP="00191101">
            <w:pPr>
              <w:spacing w:before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91101" w:rsidRPr="00F54557" w:rsidRDefault="00AF7945" w:rsidP="0021767E">
            <w:pPr>
              <w:rPr>
                <w:rFonts w:ascii="Verdana" w:hAnsi="Verdana"/>
                <w:sz w:val="18"/>
                <w:szCs w:val="18"/>
              </w:rPr>
            </w:pPr>
            <w:r w:rsidRPr="00F54557">
              <w:rPr>
                <w:rFonts w:ascii="Verdana" w:hAnsi="Verdana"/>
                <w:sz w:val="18"/>
                <w:szCs w:val="18"/>
              </w:rPr>
              <w:t>Y</w:t>
            </w:r>
            <w:r w:rsidR="007820AC" w:rsidRPr="00F54557">
              <w:rPr>
                <w:rFonts w:ascii="Verdana" w:hAnsi="Verdana"/>
                <w:sz w:val="18"/>
                <w:szCs w:val="18"/>
              </w:rPr>
              <w:t>önetim</w:t>
            </w:r>
            <w:r w:rsidR="00191101" w:rsidRPr="00F54557">
              <w:rPr>
                <w:rFonts w:ascii="Verdana" w:hAnsi="Verdana"/>
                <w:sz w:val="18"/>
                <w:szCs w:val="18"/>
              </w:rPr>
              <w:t xml:space="preserve"> öğrencil</w:t>
            </w:r>
            <w:r w:rsidR="0021767E" w:rsidRPr="00F54557">
              <w:rPr>
                <w:rFonts w:ascii="Verdana" w:hAnsi="Verdana"/>
                <w:sz w:val="18"/>
                <w:szCs w:val="18"/>
              </w:rPr>
              <w:t>erin sorun ve önerilerini dikkate alır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91101" w:rsidRPr="00F54557" w:rsidRDefault="00191101" w:rsidP="0019110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91101" w:rsidRPr="00F54557" w:rsidRDefault="00191101" w:rsidP="0019110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91101" w:rsidRPr="00F54557" w:rsidRDefault="00191101" w:rsidP="0019110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91101" w:rsidRPr="00F54557" w:rsidRDefault="00191101" w:rsidP="0019110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91101" w:rsidRPr="00F54557" w:rsidRDefault="00191101" w:rsidP="0019110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</w:tr>
      <w:tr w:rsidR="00191101" w:rsidRPr="00F54557" w:rsidTr="00F54557">
        <w:trPr>
          <w:trHeight w:hRule="exact"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01" w:rsidRPr="00F54557" w:rsidRDefault="00191101" w:rsidP="00191101">
            <w:pPr>
              <w:spacing w:before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1" w:rsidRPr="00F54557" w:rsidRDefault="00191101" w:rsidP="0021767E">
            <w:pPr>
              <w:rPr>
                <w:rFonts w:ascii="Verdana" w:hAnsi="Verdana"/>
                <w:sz w:val="18"/>
                <w:szCs w:val="18"/>
              </w:rPr>
            </w:pPr>
            <w:r w:rsidRPr="00F54557">
              <w:rPr>
                <w:rFonts w:ascii="Verdana" w:hAnsi="Verdana"/>
                <w:sz w:val="18"/>
                <w:szCs w:val="18"/>
              </w:rPr>
              <w:t xml:space="preserve">Öğrencilerin </w:t>
            </w:r>
            <w:r w:rsidR="0021767E" w:rsidRPr="00F54557">
              <w:rPr>
                <w:rFonts w:ascii="Verdana" w:hAnsi="Verdana"/>
                <w:sz w:val="18"/>
                <w:szCs w:val="18"/>
              </w:rPr>
              <w:t xml:space="preserve">yönetimsel </w:t>
            </w:r>
            <w:r w:rsidRPr="00F54557">
              <w:rPr>
                <w:rFonts w:ascii="Verdana" w:hAnsi="Verdana"/>
                <w:sz w:val="18"/>
                <w:szCs w:val="18"/>
              </w:rPr>
              <w:t xml:space="preserve">kararlara katılımına olanak </w:t>
            </w:r>
            <w:r w:rsidR="0021767E" w:rsidRPr="00F54557">
              <w:rPr>
                <w:rFonts w:ascii="Verdana" w:hAnsi="Verdana"/>
                <w:sz w:val="18"/>
                <w:szCs w:val="18"/>
              </w:rPr>
              <w:t>sağlanır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01" w:rsidRPr="00F54557" w:rsidRDefault="00191101" w:rsidP="0019110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01" w:rsidRPr="00F54557" w:rsidRDefault="00191101" w:rsidP="0019110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01" w:rsidRPr="00F54557" w:rsidRDefault="00191101" w:rsidP="0019110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01" w:rsidRPr="00F54557" w:rsidRDefault="00191101" w:rsidP="0019110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01" w:rsidRPr="00F54557" w:rsidRDefault="00191101" w:rsidP="0019110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</w:tr>
      <w:tr w:rsidR="00191101" w:rsidRPr="00F54557" w:rsidTr="00F54557">
        <w:trPr>
          <w:trHeight w:hRule="exact"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91101" w:rsidRPr="00F54557" w:rsidRDefault="00191101" w:rsidP="00191101">
            <w:pPr>
              <w:spacing w:before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91101" w:rsidRPr="00F54557" w:rsidRDefault="00191101" w:rsidP="00191101">
            <w:pPr>
              <w:rPr>
                <w:rFonts w:ascii="Verdana" w:hAnsi="Verdana"/>
                <w:sz w:val="18"/>
                <w:szCs w:val="18"/>
              </w:rPr>
            </w:pPr>
            <w:r w:rsidRPr="00F54557">
              <w:rPr>
                <w:rFonts w:ascii="Verdana" w:hAnsi="Verdana"/>
                <w:sz w:val="18"/>
                <w:szCs w:val="18"/>
              </w:rPr>
              <w:t>İdari personelin</w:t>
            </w:r>
            <w:r w:rsidR="0021767E" w:rsidRPr="00F54557">
              <w:rPr>
                <w:rFonts w:ascii="Verdana" w:hAnsi="Verdana"/>
                <w:sz w:val="18"/>
                <w:szCs w:val="18"/>
              </w:rPr>
              <w:t xml:space="preserve"> (memurların)</w:t>
            </w:r>
            <w:r w:rsidRPr="00F54557">
              <w:rPr>
                <w:rFonts w:ascii="Verdana" w:hAnsi="Verdana"/>
                <w:sz w:val="18"/>
                <w:szCs w:val="18"/>
              </w:rPr>
              <w:t xml:space="preserve"> öğrencilere karşı tutum ve davranışları olumludur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91101" w:rsidRPr="00F54557" w:rsidRDefault="00191101" w:rsidP="0019110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91101" w:rsidRPr="00F54557" w:rsidRDefault="00191101" w:rsidP="0019110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91101" w:rsidRPr="00F54557" w:rsidRDefault="00191101" w:rsidP="0019110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91101" w:rsidRPr="00F54557" w:rsidRDefault="00191101" w:rsidP="0019110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91101" w:rsidRPr="00F54557" w:rsidRDefault="00191101" w:rsidP="0019110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</w:tr>
      <w:tr w:rsidR="00191101" w:rsidRPr="00F54557" w:rsidTr="00F54557">
        <w:trPr>
          <w:trHeight w:hRule="exact"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01" w:rsidRPr="00F54557" w:rsidRDefault="00191101" w:rsidP="00191101">
            <w:pPr>
              <w:spacing w:before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1" w:rsidRPr="00F54557" w:rsidRDefault="00191101" w:rsidP="0019110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F54557">
              <w:rPr>
                <w:rFonts w:ascii="Verdana" w:hAnsi="Verdana"/>
                <w:sz w:val="18"/>
                <w:szCs w:val="18"/>
              </w:rPr>
              <w:t>Öğrencilere sunulan bilgisayar olanakları yeterlidir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01" w:rsidRPr="00F54557" w:rsidRDefault="00191101" w:rsidP="0019110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01" w:rsidRPr="00F54557" w:rsidRDefault="00191101" w:rsidP="0019110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01" w:rsidRPr="00F54557" w:rsidRDefault="00191101" w:rsidP="0019110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01" w:rsidRPr="00F54557" w:rsidRDefault="00191101" w:rsidP="0019110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01" w:rsidRPr="00F54557" w:rsidRDefault="00191101" w:rsidP="0019110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</w:tr>
      <w:tr w:rsidR="00191101" w:rsidRPr="00F54557" w:rsidTr="00F54557">
        <w:trPr>
          <w:trHeight w:hRule="exact"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91101" w:rsidRPr="00F54557" w:rsidRDefault="00F57435" w:rsidP="00191101">
            <w:pPr>
              <w:spacing w:before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color w:val="000000"/>
                <w:sz w:val="18"/>
                <w:szCs w:val="18"/>
              </w:rPr>
              <w:t>16</w:t>
            </w:r>
            <w:r w:rsidR="00191101" w:rsidRPr="00F54557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91101" w:rsidRPr="00F54557" w:rsidRDefault="00191101" w:rsidP="00140BE1">
            <w:pPr>
              <w:rPr>
                <w:rFonts w:ascii="Verdana" w:hAnsi="Verdana"/>
                <w:sz w:val="18"/>
                <w:szCs w:val="18"/>
              </w:rPr>
            </w:pPr>
            <w:r w:rsidRPr="00F54557">
              <w:rPr>
                <w:rFonts w:ascii="Verdana" w:hAnsi="Verdana"/>
                <w:sz w:val="18"/>
                <w:szCs w:val="18"/>
              </w:rPr>
              <w:t xml:space="preserve">İlgi ve yeteneklerime uygun kulüp etkinlikleri </w:t>
            </w:r>
            <w:r w:rsidR="00140BE1" w:rsidRPr="00F54557">
              <w:rPr>
                <w:rFonts w:ascii="Verdana" w:hAnsi="Verdana"/>
                <w:sz w:val="18"/>
                <w:szCs w:val="18"/>
              </w:rPr>
              <w:t>yeterlidir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91101" w:rsidRPr="00F54557" w:rsidRDefault="00191101" w:rsidP="0019110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91101" w:rsidRPr="00F54557" w:rsidRDefault="00191101" w:rsidP="0019110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91101" w:rsidRPr="00F54557" w:rsidRDefault="00191101" w:rsidP="0019110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91101" w:rsidRPr="00F54557" w:rsidRDefault="00191101" w:rsidP="0019110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91101" w:rsidRPr="00F54557" w:rsidRDefault="00191101" w:rsidP="0019110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</w:tr>
      <w:tr w:rsidR="00191101" w:rsidRPr="00F54557" w:rsidTr="00F54557">
        <w:trPr>
          <w:trHeight w:hRule="exact"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01" w:rsidRPr="00F54557" w:rsidRDefault="00F57435" w:rsidP="00191101">
            <w:pPr>
              <w:spacing w:before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color w:val="000000"/>
                <w:sz w:val="18"/>
                <w:szCs w:val="18"/>
              </w:rPr>
              <w:t>17</w:t>
            </w:r>
            <w:r w:rsidR="00191101" w:rsidRPr="00F54557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1" w:rsidRPr="00F54557" w:rsidRDefault="00191101" w:rsidP="0019110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F54557">
              <w:rPr>
                <w:rFonts w:ascii="Verdana" w:hAnsi="Verdana"/>
                <w:sz w:val="18"/>
                <w:szCs w:val="18"/>
              </w:rPr>
              <w:t>Sanat etkinlikleri yeterlidir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01" w:rsidRPr="00F54557" w:rsidRDefault="00191101" w:rsidP="0019110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01" w:rsidRPr="00F54557" w:rsidRDefault="00191101" w:rsidP="0019110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01" w:rsidRPr="00F54557" w:rsidRDefault="00191101" w:rsidP="0019110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01" w:rsidRPr="00F54557" w:rsidRDefault="00191101" w:rsidP="0019110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01" w:rsidRPr="00F54557" w:rsidRDefault="00191101" w:rsidP="0019110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</w:tr>
      <w:tr w:rsidR="00191101" w:rsidRPr="00F54557" w:rsidTr="00F54557">
        <w:trPr>
          <w:trHeight w:hRule="exact"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91101" w:rsidRPr="00F54557" w:rsidRDefault="00F57435" w:rsidP="00191101">
            <w:pPr>
              <w:spacing w:before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color w:val="000000"/>
                <w:sz w:val="18"/>
                <w:szCs w:val="18"/>
              </w:rPr>
              <w:t>18</w:t>
            </w:r>
            <w:r w:rsidR="00191101" w:rsidRPr="00F54557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91101" w:rsidRPr="00F54557" w:rsidRDefault="00191101" w:rsidP="0019110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F54557">
              <w:rPr>
                <w:rFonts w:ascii="Verdana" w:hAnsi="Verdana"/>
                <w:sz w:val="18"/>
                <w:szCs w:val="18"/>
              </w:rPr>
              <w:t>Kültürel etkinlikler yeterlidir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91101" w:rsidRPr="00F54557" w:rsidRDefault="00191101" w:rsidP="0019110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91101" w:rsidRPr="00F54557" w:rsidRDefault="00191101" w:rsidP="0019110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91101" w:rsidRPr="00F54557" w:rsidRDefault="00191101" w:rsidP="0019110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91101" w:rsidRPr="00F54557" w:rsidRDefault="00191101" w:rsidP="0019110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91101" w:rsidRPr="00F54557" w:rsidRDefault="00191101" w:rsidP="0019110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</w:tr>
      <w:tr w:rsidR="00191101" w:rsidRPr="00F54557" w:rsidTr="00F54557">
        <w:trPr>
          <w:trHeight w:hRule="exact"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01" w:rsidRPr="00F54557" w:rsidRDefault="00F57435" w:rsidP="00191101">
            <w:pPr>
              <w:spacing w:before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color w:val="000000"/>
                <w:sz w:val="18"/>
                <w:szCs w:val="18"/>
              </w:rPr>
              <w:t>19</w:t>
            </w:r>
            <w:r w:rsidR="00191101" w:rsidRPr="00F54557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01" w:rsidRPr="00F54557" w:rsidRDefault="00191101" w:rsidP="0019110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F54557">
              <w:rPr>
                <w:rFonts w:ascii="Verdana" w:hAnsi="Verdana"/>
                <w:sz w:val="18"/>
                <w:szCs w:val="18"/>
              </w:rPr>
              <w:t>Sportif etkinlikler yeterlidir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01" w:rsidRPr="00F54557" w:rsidRDefault="00191101" w:rsidP="0019110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01" w:rsidRPr="00F54557" w:rsidRDefault="00191101" w:rsidP="0019110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01" w:rsidRPr="00F54557" w:rsidRDefault="00191101" w:rsidP="0019110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01" w:rsidRPr="00F54557" w:rsidRDefault="00191101" w:rsidP="0019110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01" w:rsidRPr="00F54557" w:rsidRDefault="00191101" w:rsidP="0019110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</w:tr>
      <w:tr w:rsidR="00140BE1" w:rsidRPr="00F54557" w:rsidTr="00F54557">
        <w:trPr>
          <w:trHeight w:hRule="exact"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20.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0BE1" w:rsidRPr="00F54557" w:rsidRDefault="00140BE1" w:rsidP="00140BE1">
            <w:pPr>
              <w:rPr>
                <w:rFonts w:ascii="Verdana" w:hAnsi="Verdana"/>
                <w:sz w:val="18"/>
                <w:szCs w:val="18"/>
              </w:rPr>
            </w:pPr>
            <w:r w:rsidRPr="00F54557">
              <w:rPr>
                <w:rFonts w:ascii="Verdana" w:hAnsi="Verdana"/>
                <w:sz w:val="18"/>
                <w:szCs w:val="18"/>
              </w:rPr>
              <w:t>Öğrencilere hak ve sorumlulukları ile ilgili bilgi verilmektedir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</w:tr>
      <w:tr w:rsidR="00140BE1" w:rsidRPr="00F54557" w:rsidTr="00F54557">
        <w:trPr>
          <w:trHeight w:hRule="exact"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E1" w:rsidRPr="00F54557" w:rsidRDefault="00463488" w:rsidP="00140BE1">
            <w:pPr>
              <w:rPr>
                <w:rFonts w:ascii="Verdana" w:hAnsi="Verdana"/>
                <w:sz w:val="18"/>
                <w:szCs w:val="18"/>
              </w:rPr>
            </w:pPr>
            <w:r w:rsidRPr="00F54557">
              <w:rPr>
                <w:rFonts w:ascii="Verdana" w:hAnsi="Verdana"/>
                <w:sz w:val="18"/>
                <w:szCs w:val="18"/>
              </w:rPr>
              <w:t xml:space="preserve">Fakültede </w:t>
            </w:r>
            <w:r w:rsidR="00140BE1" w:rsidRPr="00F54557">
              <w:rPr>
                <w:rFonts w:ascii="Verdana" w:hAnsi="Verdana"/>
                <w:sz w:val="18"/>
                <w:szCs w:val="18"/>
              </w:rPr>
              <w:t>güvenlik hizmetleri yeterlidir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</w:tr>
      <w:tr w:rsidR="00F54557" w:rsidRPr="00F54557" w:rsidTr="00F54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8"/>
        </w:trPr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57" w:rsidRPr="00F54557" w:rsidRDefault="00F54557" w:rsidP="00140BE1">
            <w:pPr>
              <w:spacing w:before="120"/>
              <w:rPr>
                <w:rFonts w:ascii="Verdana" w:hAnsi="Verdana"/>
                <w:b/>
                <w:i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sz w:val="18"/>
                <w:szCs w:val="18"/>
              </w:rPr>
              <w:t>C- ÖĞRENCİLERE SAĞLANAN HİZMETLER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54557" w:rsidRPr="00F54557" w:rsidRDefault="00F54557" w:rsidP="00140BE1">
            <w:pPr>
              <w:spacing w:before="120"/>
              <w:ind w:left="113" w:right="113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t>Hiç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54557" w:rsidRPr="00F54557" w:rsidRDefault="00F54557" w:rsidP="00140BE1">
            <w:pPr>
              <w:spacing w:before="120"/>
              <w:ind w:left="113" w:right="113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t>Az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54557" w:rsidRPr="00F54557" w:rsidRDefault="00F54557" w:rsidP="00140BE1">
            <w:pPr>
              <w:spacing w:before="120"/>
              <w:ind w:left="113" w:right="113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t>Orta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54557" w:rsidRPr="00F54557" w:rsidRDefault="00F54557" w:rsidP="00140BE1">
            <w:pPr>
              <w:spacing w:before="120"/>
              <w:ind w:left="113" w:right="113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t>Çok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54557" w:rsidRPr="00F54557" w:rsidRDefault="00F54557" w:rsidP="00140BE1">
            <w:pPr>
              <w:spacing w:before="120"/>
              <w:ind w:left="113" w:right="113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t>Pek Çok</w:t>
            </w:r>
          </w:p>
        </w:tc>
      </w:tr>
      <w:tr w:rsidR="00140BE1" w:rsidRPr="00F54557" w:rsidTr="00F54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463488" w:rsidP="00140BE1">
            <w:pPr>
              <w:spacing w:before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140BE1" w:rsidP="00140BE1">
            <w:pPr>
              <w:tabs>
                <w:tab w:val="left" w:pos="567"/>
              </w:tabs>
              <w:rPr>
                <w:rFonts w:ascii="Verdana" w:hAnsi="Verdana"/>
                <w:sz w:val="18"/>
                <w:szCs w:val="18"/>
              </w:rPr>
            </w:pPr>
            <w:r w:rsidRPr="00F54557">
              <w:rPr>
                <w:rFonts w:ascii="Verdana" w:hAnsi="Verdana"/>
                <w:sz w:val="18"/>
                <w:szCs w:val="18"/>
              </w:rPr>
              <w:t>Derslikler öğrenci kapasitesine uygundur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</w:tr>
      <w:tr w:rsidR="00140BE1" w:rsidRPr="00F54557" w:rsidTr="00F54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463488" w:rsidP="00140BE1">
            <w:pPr>
              <w:spacing w:before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140BE1" w:rsidP="00140BE1">
            <w:pPr>
              <w:rPr>
                <w:rFonts w:ascii="Verdana" w:hAnsi="Verdana"/>
                <w:sz w:val="18"/>
                <w:szCs w:val="18"/>
              </w:rPr>
            </w:pPr>
            <w:r w:rsidRPr="00F54557">
              <w:rPr>
                <w:rFonts w:ascii="Verdana" w:hAnsi="Verdana"/>
                <w:sz w:val="18"/>
                <w:szCs w:val="18"/>
              </w:rPr>
              <w:t>Derslikler temizdir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</w:tr>
      <w:tr w:rsidR="00140BE1" w:rsidRPr="00F54557" w:rsidTr="00F54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463488" w:rsidP="00140BE1">
            <w:pPr>
              <w:spacing w:before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140BE1" w:rsidP="00140BE1">
            <w:pPr>
              <w:rPr>
                <w:rFonts w:ascii="Verdana" w:hAnsi="Verdana"/>
                <w:sz w:val="18"/>
                <w:szCs w:val="18"/>
              </w:rPr>
            </w:pPr>
            <w:r w:rsidRPr="00F54557">
              <w:rPr>
                <w:rFonts w:ascii="Verdana" w:hAnsi="Verdana"/>
                <w:sz w:val="18"/>
                <w:szCs w:val="18"/>
              </w:rPr>
              <w:t>Dersliklerin ısınması yeterlidir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</w:tr>
      <w:tr w:rsidR="00140BE1" w:rsidRPr="00F54557" w:rsidTr="00F54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463488" w:rsidP="00140BE1">
            <w:pPr>
              <w:spacing w:before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140BE1" w:rsidP="00140BE1">
            <w:pPr>
              <w:rPr>
                <w:rFonts w:ascii="Verdana" w:hAnsi="Verdana"/>
                <w:sz w:val="18"/>
                <w:szCs w:val="18"/>
              </w:rPr>
            </w:pPr>
            <w:r w:rsidRPr="00F54557">
              <w:rPr>
                <w:rFonts w:ascii="Verdana" w:hAnsi="Verdana"/>
                <w:sz w:val="18"/>
                <w:szCs w:val="18"/>
              </w:rPr>
              <w:t>Ders çalışma alanları yeterlidir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</w:tr>
      <w:tr w:rsidR="00140BE1" w:rsidRPr="00F54557" w:rsidTr="00F54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463488" w:rsidP="00140BE1">
            <w:pPr>
              <w:spacing w:before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463488" w:rsidP="00140BE1">
            <w:pPr>
              <w:rPr>
                <w:rFonts w:ascii="Verdana" w:hAnsi="Verdana"/>
                <w:sz w:val="18"/>
                <w:szCs w:val="18"/>
                <w:lang w:val="de-DE"/>
              </w:rPr>
            </w:pPr>
            <w:r w:rsidRPr="00F54557">
              <w:rPr>
                <w:rFonts w:ascii="Verdana" w:hAnsi="Verdana"/>
                <w:sz w:val="18"/>
                <w:szCs w:val="18"/>
              </w:rPr>
              <w:t>Tuvalet ve lavabolar yeterli sayıdadır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</w:tr>
      <w:tr w:rsidR="00140BE1" w:rsidRPr="00F54557" w:rsidTr="00F54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463488" w:rsidP="00140BE1">
            <w:pPr>
              <w:spacing w:before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463488" w:rsidP="00140BE1">
            <w:pPr>
              <w:rPr>
                <w:rFonts w:ascii="Verdana" w:hAnsi="Verdana"/>
                <w:sz w:val="18"/>
                <w:szCs w:val="18"/>
              </w:rPr>
            </w:pPr>
            <w:r w:rsidRPr="00F54557">
              <w:rPr>
                <w:rFonts w:ascii="Verdana" w:hAnsi="Verdana"/>
                <w:sz w:val="18"/>
                <w:szCs w:val="18"/>
              </w:rPr>
              <w:t>Tuvalet ve lavabolar temizdir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</w:tr>
      <w:tr w:rsidR="00140BE1" w:rsidRPr="00F54557" w:rsidTr="00F54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463488" w:rsidP="00140BE1">
            <w:pPr>
              <w:spacing w:before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140BE1" w:rsidP="00140BE1">
            <w:pPr>
              <w:rPr>
                <w:rFonts w:ascii="Verdana" w:hAnsi="Verdana"/>
                <w:sz w:val="18"/>
                <w:szCs w:val="18"/>
              </w:rPr>
            </w:pPr>
            <w:r w:rsidRPr="00F54557">
              <w:rPr>
                <w:rFonts w:ascii="Verdana" w:hAnsi="Verdana"/>
                <w:sz w:val="18"/>
                <w:szCs w:val="18"/>
              </w:rPr>
              <w:t>Kantindeki yiyecekler kalitelidir (tadı, temizliği, görünümü)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</w:tr>
      <w:tr w:rsidR="00140BE1" w:rsidRPr="00F54557" w:rsidTr="00F54557">
        <w:trPr>
          <w:cantSplit/>
          <w:trHeight w:hRule="exact" w:val="794"/>
        </w:trPr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140BE1" w:rsidP="00140BE1">
            <w:pPr>
              <w:spacing w:before="120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D- </w:t>
            </w:r>
            <w:r w:rsidRPr="00F54557">
              <w:rPr>
                <w:rFonts w:ascii="Verdana" w:hAnsi="Verdana"/>
                <w:b/>
                <w:sz w:val="18"/>
                <w:szCs w:val="18"/>
              </w:rPr>
              <w:t>AKADEMİK DANIŞMANLIK VE REHBERLİK</w:t>
            </w: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0BE1" w:rsidRPr="00F54557" w:rsidRDefault="00140BE1" w:rsidP="00140BE1">
            <w:pPr>
              <w:ind w:left="113" w:right="113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t>Hiç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0BE1" w:rsidRPr="00F54557" w:rsidRDefault="00140BE1" w:rsidP="00140BE1">
            <w:pPr>
              <w:ind w:left="113" w:right="113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t>Az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0BE1" w:rsidRPr="00F54557" w:rsidRDefault="00140BE1" w:rsidP="00140BE1">
            <w:pPr>
              <w:ind w:left="113" w:right="113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t>Orta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0BE1" w:rsidRPr="00F54557" w:rsidRDefault="00140BE1" w:rsidP="00140BE1">
            <w:pPr>
              <w:ind w:left="113" w:right="113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t>Çok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0BE1" w:rsidRPr="00F54557" w:rsidRDefault="00140BE1" w:rsidP="00140BE1">
            <w:pPr>
              <w:ind w:left="113" w:right="113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t>Pek</w:t>
            </w:r>
          </w:p>
          <w:p w:rsidR="00140BE1" w:rsidRPr="00F54557" w:rsidRDefault="00140BE1" w:rsidP="00140BE1">
            <w:pPr>
              <w:ind w:left="113" w:right="113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t>Çok</w:t>
            </w:r>
          </w:p>
        </w:tc>
      </w:tr>
      <w:tr w:rsidR="00140BE1" w:rsidRPr="00F54557" w:rsidTr="00F54557">
        <w:trPr>
          <w:trHeight w:hRule="exact"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463488" w:rsidP="00140BE1">
            <w:pPr>
              <w:spacing w:before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140BE1" w:rsidP="00463488">
            <w:pPr>
              <w:rPr>
                <w:rFonts w:ascii="Verdana" w:hAnsi="Verdana"/>
                <w:sz w:val="18"/>
                <w:szCs w:val="18"/>
              </w:rPr>
            </w:pPr>
            <w:r w:rsidRPr="00F54557">
              <w:rPr>
                <w:rFonts w:ascii="Verdana" w:hAnsi="Verdana"/>
                <w:sz w:val="18"/>
                <w:szCs w:val="18"/>
              </w:rPr>
              <w:t xml:space="preserve">Danışmanım bana </w:t>
            </w:r>
            <w:r w:rsidR="00463488" w:rsidRPr="00F54557">
              <w:rPr>
                <w:rFonts w:ascii="Verdana" w:hAnsi="Verdana"/>
                <w:sz w:val="18"/>
                <w:szCs w:val="18"/>
              </w:rPr>
              <w:t>zaman</w:t>
            </w:r>
            <w:r w:rsidRPr="00F54557">
              <w:rPr>
                <w:rFonts w:ascii="Verdana" w:hAnsi="Verdana"/>
                <w:sz w:val="18"/>
                <w:szCs w:val="18"/>
              </w:rPr>
              <w:t xml:space="preserve"> ayırmaktadır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</w:tr>
      <w:tr w:rsidR="00140BE1" w:rsidRPr="00F54557" w:rsidTr="00F54557">
        <w:trPr>
          <w:trHeight w:hRule="exact"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463488" w:rsidP="00140BE1">
            <w:pPr>
              <w:spacing w:before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140BE1" w:rsidP="00140BE1">
            <w:pPr>
              <w:rPr>
                <w:rFonts w:ascii="Verdana" w:hAnsi="Verdana"/>
                <w:sz w:val="18"/>
                <w:szCs w:val="18"/>
              </w:rPr>
            </w:pPr>
            <w:r w:rsidRPr="00F54557">
              <w:rPr>
                <w:rFonts w:ascii="Verdana" w:hAnsi="Verdana"/>
                <w:sz w:val="18"/>
                <w:szCs w:val="18"/>
              </w:rPr>
              <w:t>Belirlenen danışmanlık saatlerinde danışmanımla görüşebiliyorum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</w:tr>
      <w:tr w:rsidR="00140BE1" w:rsidRPr="00F54557" w:rsidTr="00F54557">
        <w:trPr>
          <w:trHeight w:hRule="exact"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463488" w:rsidP="00140BE1">
            <w:pPr>
              <w:spacing w:before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140BE1" w:rsidP="00140BE1">
            <w:pPr>
              <w:rPr>
                <w:rFonts w:ascii="Verdana" w:hAnsi="Verdana"/>
                <w:sz w:val="18"/>
                <w:szCs w:val="18"/>
              </w:rPr>
            </w:pPr>
            <w:r w:rsidRPr="00F54557">
              <w:rPr>
                <w:rFonts w:ascii="Verdana" w:hAnsi="Verdana"/>
                <w:sz w:val="18"/>
                <w:szCs w:val="18"/>
              </w:rPr>
              <w:t>Danışmanım akademik gelişimimi izlemektedir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</w:tr>
      <w:tr w:rsidR="00140BE1" w:rsidRPr="00F54557" w:rsidTr="00F54557">
        <w:trPr>
          <w:trHeight w:hRule="exact"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463488" w:rsidP="00140BE1">
            <w:pPr>
              <w:spacing w:before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140BE1" w:rsidP="00140BE1">
            <w:pPr>
              <w:rPr>
                <w:rFonts w:ascii="Verdana" w:hAnsi="Verdana"/>
                <w:sz w:val="18"/>
                <w:szCs w:val="18"/>
              </w:rPr>
            </w:pPr>
            <w:r w:rsidRPr="00F54557">
              <w:rPr>
                <w:rFonts w:ascii="Verdana" w:hAnsi="Verdana"/>
                <w:sz w:val="18"/>
                <w:szCs w:val="18"/>
              </w:rPr>
              <w:t xml:space="preserve">Bölümde iş olanakları ile ilgili olarak öğrencilere bilgi sunulmaktadır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</w:tr>
      <w:tr w:rsidR="00140BE1" w:rsidRPr="00F54557" w:rsidTr="00F54557">
        <w:trPr>
          <w:trHeight w:hRule="exact"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463488" w:rsidP="00140BE1">
            <w:pPr>
              <w:ind w:left="-387" w:firstLine="387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140BE1" w:rsidP="00140BE1">
            <w:pPr>
              <w:rPr>
                <w:rFonts w:ascii="Verdana" w:hAnsi="Verdana"/>
                <w:sz w:val="18"/>
                <w:szCs w:val="18"/>
              </w:rPr>
            </w:pPr>
            <w:r w:rsidRPr="00F54557">
              <w:rPr>
                <w:rFonts w:ascii="Verdana" w:hAnsi="Verdana"/>
                <w:sz w:val="18"/>
                <w:szCs w:val="18"/>
              </w:rPr>
              <w:t>Fakültemde psikolojik danışmanlık hizmeti verilmektedir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0BE1" w:rsidRPr="00F54557" w:rsidRDefault="00140BE1" w:rsidP="00140BE1">
            <w:pPr>
              <w:spacing w:before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F54557">
              <w:rPr>
                <w:rFonts w:ascii="Verdana" w:hAnsi="Verdana"/>
                <w:b/>
                <w:color w:val="000000"/>
                <w:sz w:val="18"/>
                <w:szCs w:val="18"/>
              </w:rPr>
              <w:sym w:font="Wingdings 2" w:char="F09A"/>
            </w:r>
          </w:p>
        </w:tc>
      </w:tr>
      <w:tr w:rsidR="00140BE1" w:rsidRPr="00F54557" w:rsidTr="00C150B6">
        <w:trPr>
          <w:trHeight w:val="407"/>
        </w:trPr>
        <w:tc>
          <w:tcPr>
            <w:tcW w:w="10070" w:type="dxa"/>
            <w:gridSpan w:val="9"/>
            <w:shd w:val="clear" w:color="auto" w:fill="E6E6E6"/>
          </w:tcPr>
          <w:p w:rsidR="00140BE1" w:rsidRPr="00F54557" w:rsidRDefault="00140BE1" w:rsidP="00140BE1">
            <w:pPr>
              <w:tabs>
                <w:tab w:val="left" w:pos="567"/>
              </w:tabs>
              <w:spacing w:after="120"/>
              <w:jc w:val="center"/>
              <w:rPr>
                <w:b/>
                <w:sz w:val="18"/>
                <w:szCs w:val="18"/>
              </w:rPr>
            </w:pPr>
          </w:p>
          <w:p w:rsidR="00140BE1" w:rsidRPr="00F54557" w:rsidRDefault="00140BE1" w:rsidP="00AE59FE">
            <w:pPr>
              <w:tabs>
                <w:tab w:val="left" w:pos="567"/>
              </w:tabs>
              <w:spacing w:after="120"/>
              <w:rPr>
                <w:b/>
                <w:sz w:val="18"/>
                <w:szCs w:val="18"/>
              </w:rPr>
            </w:pPr>
          </w:p>
        </w:tc>
      </w:tr>
      <w:tr w:rsidR="00140BE1" w:rsidRPr="00F54557" w:rsidTr="00F54557">
        <w:trPr>
          <w:trHeight w:val="404"/>
        </w:trPr>
        <w:tc>
          <w:tcPr>
            <w:tcW w:w="4920" w:type="dxa"/>
            <w:gridSpan w:val="2"/>
          </w:tcPr>
          <w:p w:rsidR="00140BE1" w:rsidRPr="00F54557" w:rsidRDefault="00AE59FE" w:rsidP="00AE59FE">
            <w:pPr>
              <w:tabs>
                <w:tab w:val="left" w:pos="567"/>
              </w:tabs>
              <w:spacing w:after="120"/>
              <w:rPr>
                <w:sz w:val="18"/>
                <w:szCs w:val="18"/>
              </w:rPr>
            </w:pPr>
            <w:r w:rsidRPr="00F54557">
              <w:rPr>
                <w:sz w:val="18"/>
                <w:szCs w:val="18"/>
              </w:rPr>
              <w:t>Üniversitede sizi</w:t>
            </w:r>
            <w:r w:rsidRPr="00F54557">
              <w:rPr>
                <w:sz w:val="18"/>
                <w:szCs w:val="18"/>
                <w:u w:val="single"/>
              </w:rPr>
              <w:t xml:space="preserve"> e</w:t>
            </w:r>
            <w:r w:rsidR="00140BE1" w:rsidRPr="00F54557">
              <w:rPr>
                <w:sz w:val="18"/>
                <w:szCs w:val="18"/>
                <w:u w:val="single"/>
              </w:rPr>
              <w:t xml:space="preserve">n </w:t>
            </w:r>
            <w:r w:rsidR="00514115" w:rsidRPr="00F54557">
              <w:rPr>
                <w:sz w:val="18"/>
                <w:szCs w:val="18"/>
                <w:u w:val="single"/>
              </w:rPr>
              <w:t xml:space="preserve">çok </w:t>
            </w:r>
            <w:r w:rsidRPr="00F54557">
              <w:rPr>
                <w:sz w:val="18"/>
                <w:szCs w:val="18"/>
                <w:u w:val="single"/>
              </w:rPr>
              <w:t xml:space="preserve">memnun </w:t>
            </w:r>
            <w:r w:rsidR="00140BE1" w:rsidRPr="00F54557">
              <w:rPr>
                <w:sz w:val="18"/>
                <w:szCs w:val="18"/>
                <w:u w:val="single"/>
              </w:rPr>
              <w:t xml:space="preserve">eden üç </w:t>
            </w:r>
            <w:r w:rsidRPr="00F54557">
              <w:rPr>
                <w:sz w:val="18"/>
                <w:szCs w:val="18"/>
                <w:u w:val="single"/>
              </w:rPr>
              <w:t>şeyi</w:t>
            </w:r>
            <w:r w:rsidR="00140BE1" w:rsidRPr="00F54557">
              <w:rPr>
                <w:sz w:val="18"/>
                <w:szCs w:val="18"/>
              </w:rPr>
              <w:t xml:space="preserve"> yazınız.</w:t>
            </w:r>
          </w:p>
        </w:tc>
        <w:tc>
          <w:tcPr>
            <w:tcW w:w="5150" w:type="dxa"/>
            <w:gridSpan w:val="7"/>
          </w:tcPr>
          <w:p w:rsidR="00140BE1" w:rsidRPr="00F54557" w:rsidRDefault="00AE59FE" w:rsidP="00AE59FE">
            <w:pPr>
              <w:tabs>
                <w:tab w:val="left" w:pos="567"/>
              </w:tabs>
              <w:spacing w:after="120"/>
              <w:rPr>
                <w:sz w:val="18"/>
                <w:szCs w:val="18"/>
              </w:rPr>
            </w:pPr>
            <w:r w:rsidRPr="00F54557">
              <w:rPr>
                <w:sz w:val="18"/>
                <w:szCs w:val="18"/>
              </w:rPr>
              <w:t xml:space="preserve">Üniversitede </w:t>
            </w:r>
            <w:r w:rsidRPr="00F54557">
              <w:rPr>
                <w:sz w:val="18"/>
                <w:szCs w:val="18"/>
                <w:u w:val="single"/>
              </w:rPr>
              <w:t>en çok şikâyetçi olduğunuz üç şeyi</w:t>
            </w:r>
            <w:r w:rsidRPr="00F54557">
              <w:rPr>
                <w:sz w:val="18"/>
                <w:szCs w:val="18"/>
              </w:rPr>
              <w:t xml:space="preserve"> yazınız.</w:t>
            </w:r>
          </w:p>
        </w:tc>
      </w:tr>
      <w:tr w:rsidR="00140BE1" w:rsidRPr="00F54557" w:rsidTr="00F54557">
        <w:trPr>
          <w:trHeight w:val="404"/>
        </w:trPr>
        <w:tc>
          <w:tcPr>
            <w:tcW w:w="4920" w:type="dxa"/>
            <w:gridSpan w:val="2"/>
          </w:tcPr>
          <w:p w:rsidR="00140BE1" w:rsidRPr="00F54557" w:rsidRDefault="00140BE1" w:rsidP="00140BE1">
            <w:pPr>
              <w:tabs>
                <w:tab w:val="left" w:pos="567"/>
              </w:tabs>
              <w:spacing w:after="120"/>
              <w:rPr>
                <w:sz w:val="18"/>
                <w:szCs w:val="18"/>
              </w:rPr>
            </w:pPr>
            <w:r w:rsidRPr="00F54557">
              <w:rPr>
                <w:sz w:val="18"/>
                <w:szCs w:val="18"/>
              </w:rPr>
              <w:t>1.</w:t>
            </w:r>
          </w:p>
        </w:tc>
        <w:tc>
          <w:tcPr>
            <w:tcW w:w="5150" w:type="dxa"/>
            <w:gridSpan w:val="7"/>
          </w:tcPr>
          <w:p w:rsidR="00140BE1" w:rsidRPr="00F54557" w:rsidRDefault="00140BE1" w:rsidP="00140BE1">
            <w:pPr>
              <w:tabs>
                <w:tab w:val="left" w:pos="567"/>
              </w:tabs>
              <w:spacing w:after="120"/>
              <w:rPr>
                <w:sz w:val="18"/>
                <w:szCs w:val="18"/>
              </w:rPr>
            </w:pPr>
            <w:r w:rsidRPr="00F54557">
              <w:rPr>
                <w:sz w:val="18"/>
                <w:szCs w:val="18"/>
              </w:rPr>
              <w:t>1.</w:t>
            </w:r>
          </w:p>
        </w:tc>
      </w:tr>
      <w:tr w:rsidR="00140BE1" w:rsidRPr="00F54557" w:rsidTr="00F54557">
        <w:trPr>
          <w:trHeight w:val="404"/>
        </w:trPr>
        <w:tc>
          <w:tcPr>
            <w:tcW w:w="4920" w:type="dxa"/>
            <w:gridSpan w:val="2"/>
          </w:tcPr>
          <w:p w:rsidR="00140BE1" w:rsidRPr="00F54557" w:rsidRDefault="00140BE1" w:rsidP="00140BE1">
            <w:pPr>
              <w:tabs>
                <w:tab w:val="left" w:pos="567"/>
              </w:tabs>
              <w:spacing w:after="120"/>
              <w:rPr>
                <w:sz w:val="18"/>
                <w:szCs w:val="18"/>
              </w:rPr>
            </w:pPr>
            <w:r w:rsidRPr="00F54557">
              <w:rPr>
                <w:sz w:val="18"/>
                <w:szCs w:val="18"/>
              </w:rPr>
              <w:t>2.</w:t>
            </w:r>
          </w:p>
        </w:tc>
        <w:tc>
          <w:tcPr>
            <w:tcW w:w="5150" w:type="dxa"/>
            <w:gridSpan w:val="7"/>
          </w:tcPr>
          <w:p w:rsidR="00140BE1" w:rsidRPr="00F54557" w:rsidRDefault="00140BE1" w:rsidP="00140BE1">
            <w:pPr>
              <w:tabs>
                <w:tab w:val="left" w:pos="567"/>
              </w:tabs>
              <w:spacing w:after="120"/>
              <w:rPr>
                <w:sz w:val="18"/>
                <w:szCs w:val="18"/>
              </w:rPr>
            </w:pPr>
            <w:r w:rsidRPr="00F54557">
              <w:rPr>
                <w:sz w:val="18"/>
                <w:szCs w:val="18"/>
              </w:rPr>
              <w:t>2.</w:t>
            </w:r>
          </w:p>
        </w:tc>
      </w:tr>
      <w:tr w:rsidR="00140BE1" w:rsidRPr="00F54557" w:rsidTr="00F54557">
        <w:trPr>
          <w:trHeight w:val="404"/>
        </w:trPr>
        <w:tc>
          <w:tcPr>
            <w:tcW w:w="4920" w:type="dxa"/>
            <w:gridSpan w:val="2"/>
          </w:tcPr>
          <w:p w:rsidR="00140BE1" w:rsidRPr="00F54557" w:rsidRDefault="00140BE1" w:rsidP="00140BE1">
            <w:pPr>
              <w:tabs>
                <w:tab w:val="left" w:pos="567"/>
              </w:tabs>
              <w:spacing w:after="120"/>
              <w:rPr>
                <w:sz w:val="18"/>
                <w:szCs w:val="18"/>
              </w:rPr>
            </w:pPr>
            <w:r w:rsidRPr="00F54557">
              <w:rPr>
                <w:sz w:val="18"/>
                <w:szCs w:val="18"/>
              </w:rPr>
              <w:t>3.</w:t>
            </w:r>
          </w:p>
        </w:tc>
        <w:tc>
          <w:tcPr>
            <w:tcW w:w="5150" w:type="dxa"/>
            <w:gridSpan w:val="7"/>
          </w:tcPr>
          <w:p w:rsidR="00140BE1" w:rsidRPr="00F54557" w:rsidRDefault="00140BE1" w:rsidP="00140BE1">
            <w:pPr>
              <w:tabs>
                <w:tab w:val="left" w:pos="567"/>
              </w:tabs>
              <w:spacing w:after="120"/>
              <w:rPr>
                <w:sz w:val="18"/>
                <w:szCs w:val="18"/>
              </w:rPr>
            </w:pPr>
            <w:r w:rsidRPr="00F54557">
              <w:rPr>
                <w:sz w:val="18"/>
                <w:szCs w:val="18"/>
              </w:rPr>
              <w:t>3.</w:t>
            </w:r>
          </w:p>
        </w:tc>
      </w:tr>
      <w:tr w:rsidR="0026609D" w:rsidRPr="00F54557" w:rsidTr="007F299E">
        <w:trPr>
          <w:trHeight w:val="404"/>
        </w:trPr>
        <w:tc>
          <w:tcPr>
            <w:tcW w:w="10070" w:type="dxa"/>
            <w:gridSpan w:val="9"/>
          </w:tcPr>
          <w:p w:rsidR="0026609D" w:rsidRPr="00F54557" w:rsidRDefault="0026609D" w:rsidP="00140BE1">
            <w:pPr>
              <w:tabs>
                <w:tab w:val="left" w:pos="567"/>
              </w:tabs>
              <w:spacing w:after="120"/>
              <w:rPr>
                <w:sz w:val="18"/>
                <w:szCs w:val="18"/>
              </w:rPr>
            </w:pPr>
            <w:r w:rsidRPr="00F54557">
              <w:rPr>
                <w:sz w:val="18"/>
                <w:szCs w:val="18"/>
              </w:rPr>
              <w:t>Varsa öneri ve görüşleriniz:</w:t>
            </w:r>
          </w:p>
          <w:p w:rsidR="0026609D" w:rsidRPr="00F54557" w:rsidRDefault="0026609D" w:rsidP="00140BE1">
            <w:pPr>
              <w:tabs>
                <w:tab w:val="left" w:pos="567"/>
              </w:tabs>
              <w:spacing w:after="120"/>
              <w:rPr>
                <w:sz w:val="18"/>
                <w:szCs w:val="18"/>
              </w:rPr>
            </w:pPr>
          </w:p>
          <w:p w:rsidR="0026609D" w:rsidRPr="00F54557" w:rsidRDefault="0026609D" w:rsidP="00140BE1">
            <w:pPr>
              <w:tabs>
                <w:tab w:val="left" w:pos="567"/>
              </w:tabs>
              <w:spacing w:after="120"/>
              <w:rPr>
                <w:sz w:val="18"/>
                <w:szCs w:val="18"/>
              </w:rPr>
            </w:pPr>
          </w:p>
          <w:p w:rsidR="0026609D" w:rsidRPr="00F54557" w:rsidRDefault="0026609D" w:rsidP="00140BE1">
            <w:pPr>
              <w:tabs>
                <w:tab w:val="left" w:pos="567"/>
              </w:tabs>
              <w:spacing w:after="120"/>
              <w:rPr>
                <w:sz w:val="18"/>
                <w:szCs w:val="18"/>
              </w:rPr>
            </w:pPr>
          </w:p>
        </w:tc>
      </w:tr>
    </w:tbl>
    <w:p w:rsidR="00493E1E" w:rsidRDefault="00493E1E"/>
    <w:sectPr w:rsidR="00493E1E" w:rsidSect="00F5455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44F06"/>
    <w:multiLevelType w:val="hybridMultilevel"/>
    <w:tmpl w:val="D8280676"/>
    <w:lvl w:ilvl="0" w:tplc="F174883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117EC2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E9"/>
    <w:rsid w:val="00001323"/>
    <w:rsid w:val="0004708F"/>
    <w:rsid w:val="00064FB8"/>
    <w:rsid w:val="00096704"/>
    <w:rsid w:val="00140BE1"/>
    <w:rsid w:val="0015078A"/>
    <w:rsid w:val="00191101"/>
    <w:rsid w:val="00194577"/>
    <w:rsid w:val="00216CF5"/>
    <w:rsid w:val="0021767E"/>
    <w:rsid w:val="0026609D"/>
    <w:rsid w:val="00323F6A"/>
    <w:rsid w:val="0035037D"/>
    <w:rsid w:val="00463488"/>
    <w:rsid w:val="00481106"/>
    <w:rsid w:val="00493E1E"/>
    <w:rsid w:val="004D2AC0"/>
    <w:rsid w:val="00514115"/>
    <w:rsid w:val="005D4E0D"/>
    <w:rsid w:val="005F5744"/>
    <w:rsid w:val="0062033C"/>
    <w:rsid w:val="006D5DDA"/>
    <w:rsid w:val="007820AC"/>
    <w:rsid w:val="007F41FA"/>
    <w:rsid w:val="00845072"/>
    <w:rsid w:val="00845541"/>
    <w:rsid w:val="008E5066"/>
    <w:rsid w:val="008F130D"/>
    <w:rsid w:val="0094637E"/>
    <w:rsid w:val="00AD0EDF"/>
    <w:rsid w:val="00AE59FE"/>
    <w:rsid w:val="00AE60B6"/>
    <w:rsid w:val="00AF7945"/>
    <w:rsid w:val="00B735BC"/>
    <w:rsid w:val="00BB1D15"/>
    <w:rsid w:val="00BB6B36"/>
    <w:rsid w:val="00BC4E66"/>
    <w:rsid w:val="00BE26AB"/>
    <w:rsid w:val="00C150B6"/>
    <w:rsid w:val="00C605FC"/>
    <w:rsid w:val="00CA542F"/>
    <w:rsid w:val="00CB78E9"/>
    <w:rsid w:val="00CF6B46"/>
    <w:rsid w:val="00D4299C"/>
    <w:rsid w:val="00EB0740"/>
    <w:rsid w:val="00EB0F86"/>
    <w:rsid w:val="00F46898"/>
    <w:rsid w:val="00F54557"/>
    <w:rsid w:val="00F57435"/>
    <w:rsid w:val="00FA0D2E"/>
    <w:rsid w:val="00FE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5C381-A3AD-44D7-B4A6-B4341972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BB1D15"/>
    <w:pPr>
      <w:tabs>
        <w:tab w:val="left" w:pos="567"/>
      </w:tabs>
      <w:spacing w:after="0" w:line="240" w:lineRule="auto"/>
      <w:jc w:val="center"/>
    </w:pPr>
    <w:rPr>
      <w:rFonts w:ascii="Verdana" w:eastAsia="Times New Roman" w:hAnsi="Verdana" w:cs="Times New Roman"/>
      <w:b/>
      <w:sz w:val="28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BB1D15"/>
    <w:rPr>
      <w:rFonts w:ascii="Verdana" w:eastAsia="Times New Roman" w:hAnsi="Verdana" w:cs="Times New Roman"/>
      <w:b/>
      <w:sz w:val="28"/>
      <w:szCs w:val="20"/>
      <w:lang w:eastAsia="tr-TR"/>
    </w:rPr>
  </w:style>
  <w:style w:type="paragraph" w:styleId="GvdeMetni2">
    <w:name w:val="Body Text 2"/>
    <w:basedOn w:val="Normal"/>
    <w:link w:val="GvdeMetni2Char"/>
    <w:rsid w:val="00BB1D15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BB1D15"/>
    <w:rPr>
      <w:rFonts w:ascii="Verdana" w:eastAsia="Times New Roman" w:hAnsi="Verdana" w:cs="Times New Roman"/>
      <w:sz w:val="20"/>
      <w:szCs w:val="20"/>
      <w:lang w:eastAsia="tr-TR"/>
    </w:rPr>
  </w:style>
  <w:style w:type="paragraph" w:styleId="NormalWeb">
    <w:name w:val="Normal (Web)"/>
    <w:basedOn w:val="Normal"/>
    <w:rsid w:val="00BB1D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0"/>
      <w:lang w:eastAsia="tr-TR"/>
    </w:rPr>
  </w:style>
  <w:style w:type="character" w:styleId="SayfaNumaras">
    <w:name w:val="page number"/>
    <w:basedOn w:val="VarsaylanParagrafYazTipi"/>
    <w:rsid w:val="00BB1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2019-03-25T08:50:00Z</dcterms:created>
  <dcterms:modified xsi:type="dcterms:W3CDTF">2019-05-17T11:14:00Z</dcterms:modified>
</cp:coreProperties>
</file>