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ED1" w:rsidRPr="006F07DB" w:rsidRDefault="00C665B4" w:rsidP="00A73ED1">
      <w:pPr>
        <w:jc w:val="center"/>
        <w:rPr>
          <w:b/>
          <w:sz w:val="22"/>
          <w:szCs w:val="22"/>
        </w:rPr>
      </w:pPr>
      <w:r w:rsidRPr="006F07DB">
        <w:rPr>
          <w:b/>
          <w:sz w:val="22"/>
          <w:szCs w:val="22"/>
        </w:rPr>
        <w:t>MAZERET SINAVI BAŞVURU DİLEKÇESİ</w:t>
      </w:r>
    </w:p>
    <w:p w:rsidR="00A73ED1" w:rsidRPr="006F07DB" w:rsidRDefault="00A73ED1">
      <w:pPr>
        <w:rPr>
          <w:sz w:val="22"/>
          <w:szCs w:val="22"/>
        </w:rPr>
      </w:pP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81"/>
        <w:gridCol w:w="6804"/>
      </w:tblGrid>
      <w:tr w:rsidR="00C50127" w:rsidRPr="006F07DB" w:rsidTr="00300C84">
        <w:trPr>
          <w:trHeight w:val="344"/>
        </w:trPr>
        <w:tc>
          <w:tcPr>
            <w:tcW w:w="2581" w:type="dxa"/>
          </w:tcPr>
          <w:p w:rsidR="00C50127" w:rsidRPr="006F07DB" w:rsidRDefault="00C50127" w:rsidP="00EE4306">
            <w:pPr>
              <w:autoSpaceDE w:val="0"/>
              <w:autoSpaceDN w:val="0"/>
              <w:adjustRightInd w:val="0"/>
              <w:rPr>
                <w:sz w:val="22"/>
                <w:szCs w:val="22"/>
              </w:rPr>
            </w:pPr>
            <w:r w:rsidRPr="006F07DB">
              <w:rPr>
                <w:sz w:val="22"/>
                <w:szCs w:val="22"/>
              </w:rPr>
              <w:t>Öğrencinin Adı ve Soyadı</w:t>
            </w:r>
          </w:p>
        </w:tc>
        <w:tc>
          <w:tcPr>
            <w:tcW w:w="6804" w:type="dxa"/>
          </w:tcPr>
          <w:p w:rsidR="00C50127" w:rsidRPr="006F07DB" w:rsidRDefault="00011F3E" w:rsidP="00EE4306">
            <w:pPr>
              <w:autoSpaceDE w:val="0"/>
              <w:autoSpaceDN w:val="0"/>
              <w:adjustRightInd w:val="0"/>
              <w:rPr>
                <w:bCs/>
                <w:sz w:val="22"/>
                <w:szCs w:val="22"/>
              </w:rPr>
            </w:pPr>
            <w:r w:rsidRPr="006F07DB">
              <w:rPr>
                <w:bCs/>
                <w:sz w:val="22"/>
                <w:szCs w:val="22"/>
              </w:rPr>
              <w:t xml:space="preserve">: </w:t>
            </w:r>
          </w:p>
        </w:tc>
      </w:tr>
      <w:tr w:rsidR="00C50127" w:rsidRPr="006F07DB" w:rsidTr="00300C84">
        <w:trPr>
          <w:trHeight w:val="344"/>
        </w:trPr>
        <w:tc>
          <w:tcPr>
            <w:tcW w:w="2581" w:type="dxa"/>
          </w:tcPr>
          <w:p w:rsidR="00C50127" w:rsidRPr="006F07DB" w:rsidRDefault="00011F3E" w:rsidP="00EE4306">
            <w:pPr>
              <w:autoSpaceDE w:val="0"/>
              <w:autoSpaceDN w:val="0"/>
              <w:adjustRightInd w:val="0"/>
              <w:rPr>
                <w:sz w:val="22"/>
                <w:szCs w:val="22"/>
              </w:rPr>
            </w:pPr>
            <w:r w:rsidRPr="006F07DB">
              <w:rPr>
                <w:sz w:val="22"/>
                <w:szCs w:val="22"/>
              </w:rPr>
              <w:t>Öğrenci No</w:t>
            </w:r>
          </w:p>
        </w:tc>
        <w:tc>
          <w:tcPr>
            <w:tcW w:w="6804" w:type="dxa"/>
          </w:tcPr>
          <w:p w:rsidR="00C50127" w:rsidRPr="006F07DB" w:rsidRDefault="00011F3E" w:rsidP="00EE4306">
            <w:pPr>
              <w:tabs>
                <w:tab w:val="right" w:pos="5028"/>
              </w:tabs>
              <w:autoSpaceDE w:val="0"/>
              <w:autoSpaceDN w:val="0"/>
              <w:adjustRightInd w:val="0"/>
              <w:rPr>
                <w:b/>
                <w:bCs/>
                <w:sz w:val="22"/>
                <w:szCs w:val="22"/>
              </w:rPr>
            </w:pPr>
            <w:r w:rsidRPr="006F07DB">
              <w:rPr>
                <w:rStyle w:val="Stil1"/>
                <w:b w:val="0"/>
                <w:sz w:val="22"/>
                <w:szCs w:val="22"/>
              </w:rPr>
              <w:t xml:space="preserve">: </w:t>
            </w:r>
            <w:r w:rsidR="00C50127" w:rsidRPr="006F07DB">
              <w:rPr>
                <w:rStyle w:val="Stil1"/>
                <w:b w:val="0"/>
                <w:sz w:val="22"/>
                <w:szCs w:val="22"/>
              </w:rPr>
              <w:tab/>
            </w:r>
          </w:p>
        </w:tc>
      </w:tr>
      <w:tr w:rsidR="00C50127" w:rsidRPr="006F07DB" w:rsidTr="00300C84">
        <w:trPr>
          <w:trHeight w:val="344"/>
        </w:trPr>
        <w:tc>
          <w:tcPr>
            <w:tcW w:w="2581" w:type="dxa"/>
          </w:tcPr>
          <w:p w:rsidR="00C50127" w:rsidRPr="006F07DB" w:rsidRDefault="00011F3E" w:rsidP="00EE4306">
            <w:pPr>
              <w:autoSpaceDE w:val="0"/>
              <w:autoSpaceDN w:val="0"/>
              <w:adjustRightInd w:val="0"/>
              <w:rPr>
                <w:sz w:val="22"/>
                <w:szCs w:val="22"/>
              </w:rPr>
            </w:pPr>
            <w:r w:rsidRPr="006F07DB">
              <w:rPr>
                <w:sz w:val="22"/>
                <w:szCs w:val="22"/>
              </w:rPr>
              <w:t>Bölümü</w:t>
            </w:r>
            <w:r w:rsidR="00C50127" w:rsidRPr="006F07DB">
              <w:rPr>
                <w:sz w:val="22"/>
                <w:szCs w:val="22"/>
              </w:rPr>
              <w:t xml:space="preserve"> </w:t>
            </w:r>
          </w:p>
        </w:tc>
        <w:tc>
          <w:tcPr>
            <w:tcW w:w="6804" w:type="dxa"/>
          </w:tcPr>
          <w:p w:rsidR="00C50127" w:rsidRPr="006F07DB" w:rsidRDefault="00011F3E" w:rsidP="00EE4306">
            <w:pPr>
              <w:autoSpaceDE w:val="0"/>
              <w:autoSpaceDN w:val="0"/>
              <w:adjustRightInd w:val="0"/>
              <w:rPr>
                <w:bCs/>
                <w:sz w:val="22"/>
                <w:szCs w:val="22"/>
              </w:rPr>
            </w:pPr>
            <w:r w:rsidRPr="006F07DB">
              <w:rPr>
                <w:bCs/>
                <w:sz w:val="22"/>
                <w:szCs w:val="22"/>
              </w:rPr>
              <w:t xml:space="preserve">: </w:t>
            </w:r>
          </w:p>
        </w:tc>
      </w:tr>
      <w:tr w:rsidR="00EE4306" w:rsidRPr="006F07DB" w:rsidTr="00300C84">
        <w:trPr>
          <w:trHeight w:val="344"/>
        </w:trPr>
        <w:tc>
          <w:tcPr>
            <w:tcW w:w="2581" w:type="dxa"/>
          </w:tcPr>
          <w:p w:rsidR="00EE4306" w:rsidRPr="006F07DB" w:rsidRDefault="00EE4306" w:rsidP="00EE4306">
            <w:pPr>
              <w:autoSpaceDE w:val="0"/>
              <w:autoSpaceDN w:val="0"/>
              <w:adjustRightInd w:val="0"/>
              <w:rPr>
                <w:sz w:val="22"/>
                <w:szCs w:val="22"/>
              </w:rPr>
            </w:pPr>
            <w:r w:rsidRPr="006F07DB">
              <w:rPr>
                <w:sz w:val="22"/>
                <w:szCs w:val="22"/>
              </w:rPr>
              <w:t>Sınıfı</w:t>
            </w:r>
          </w:p>
        </w:tc>
        <w:tc>
          <w:tcPr>
            <w:tcW w:w="6804" w:type="dxa"/>
          </w:tcPr>
          <w:p w:rsidR="00EE4306" w:rsidRPr="006F07DB" w:rsidRDefault="00EE4306" w:rsidP="00EE4306">
            <w:pPr>
              <w:autoSpaceDE w:val="0"/>
              <w:autoSpaceDN w:val="0"/>
              <w:adjustRightInd w:val="0"/>
              <w:rPr>
                <w:bCs/>
                <w:sz w:val="22"/>
                <w:szCs w:val="22"/>
              </w:rPr>
            </w:pPr>
            <w:r w:rsidRPr="006F07DB">
              <w:rPr>
                <w:bCs/>
                <w:sz w:val="22"/>
                <w:szCs w:val="22"/>
              </w:rPr>
              <w:t xml:space="preserve">: </w:t>
            </w:r>
          </w:p>
        </w:tc>
      </w:tr>
      <w:tr w:rsidR="00EE4306" w:rsidRPr="006F07DB" w:rsidTr="00300C84">
        <w:trPr>
          <w:trHeight w:val="344"/>
        </w:trPr>
        <w:tc>
          <w:tcPr>
            <w:tcW w:w="2581" w:type="dxa"/>
          </w:tcPr>
          <w:p w:rsidR="00EE4306" w:rsidRPr="006F07DB" w:rsidRDefault="00EE4306" w:rsidP="00EE4306">
            <w:pPr>
              <w:autoSpaceDE w:val="0"/>
              <w:autoSpaceDN w:val="0"/>
              <w:adjustRightInd w:val="0"/>
              <w:rPr>
                <w:sz w:val="22"/>
                <w:szCs w:val="22"/>
              </w:rPr>
            </w:pPr>
            <w:r w:rsidRPr="006F07DB">
              <w:rPr>
                <w:sz w:val="22"/>
                <w:szCs w:val="22"/>
              </w:rPr>
              <w:t xml:space="preserve">Telefon </w:t>
            </w:r>
          </w:p>
        </w:tc>
        <w:tc>
          <w:tcPr>
            <w:tcW w:w="6804" w:type="dxa"/>
          </w:tcPr>
          <w:p w:rsidR="00EE4306" w:rsidRPr="006F07DB" w:rsidRDefault="00EE4306" w:rsidP="00EE4306">
            <w:pPr>
              <w:autoSpaceDE w:val="0"/>
              <w:autoSpaceDN w:val="0"/>
              <w:adjustRightInd w:val="0"/>
              <w:rPr>
                <w:bCs/>
                <w:sz w:val="22"/>
                <w:szCs w:val="22"/>
              </w:rPr>
            </w:pPr>
            <w:r w:rsidRPr="006F07DB">
              <w:rPr>
                <w:bCs/>
                <w:sz w:val="22"/>
                <w:szCs w:val="22"/>
              </w:rPr>
              <w:t xml:space="preserve">: </w:t>
            </w:r>
          </w:p>
        </w:tc>
      </w:tr>
      <w:tr w:rsidR="00EE4306" w:rsidRPr="006F07DB" w:rsidTr="00300C84">
        <w:trPr>
          <w:trHeight w:val="344"/>
        </w:trPr>
        <w:tc>
          <w:tcPr>
            <w:tcW w:w="2581" w:type="dxa"/>
          </w:tcPr>
          <w:p w:rsidR="00EE4306" w:rsidRPr="006F07DB" w:rsidRDefault="00EE4306" w:rsidP="00EE4306">
            <w:pPr>
              <w:autoSpaceDE w:val="0"/>
              <w:autoSpaceDN w:val="0"/>
              <w:adjustRightInd w:val="0"/>
              <w:rPr>
                <w:sz w:val="22"/>
                <w:szCs w:val="22"/>
              </w:rPr>
            </w:pPr>
            <w:r w:rsidRPr="006F07DB">
              <w:rPr>
                <w:sz w:val="22"/>
                <w:szCs w:val="22"/>
              </w:rPr>
              <w:t>E-Posta</w:t>
            </w:r>
          </w:p>
        </w:tc>
        <w:tc>
          <w:tcPr>
            <w:tcW w:w="6804" w:type="dxa"/>
          </w:tcPr>
          <w:p w:rsidR="00EE4306" w:rsidRPr="006F07DB" w:rsidRDefault="00EE4306" w:rsidP="00EE4306">
            <w:pPr>
              <w:autoSpaceDE w:val="0"/>
              <w:autoSpaceDN w:val="0"/>
              <w:adjustRightInd w:val="0"/>
              <w:rPr>
                <w:bCs/>
                <w:sz w:val="22"/>
                <w:szCs w:val="22"/>
              </w:rPr>
            </w:pPr>
            <w:r w:rsidRPr="006F07DB">
              <w:rPr>
                <w:bCs/>
                <w:sz w:val="22"/>
                <w:szCs w:val="22"/>
              </w:rPr>
              <w:t xml:space="preserve">: </w:t>
            </w:r>
          </w:p>
        </w:tc>
      </w:tr>
      <w:tr w:rsidR="003C2DD2" w:rsidRPr="006F07DB" w:rsidTr="00300C84">
        <w:trPr>
          <w:trHeight w:val="344"/>
        </w:trPr>
        <w:tc>
          <w:tcPr>
            <w:tcW w:w="2581" w:type="dxa"/>
          </w:tcPr>
          <w:p w:rsidR="003C2DD2" w:rsidRPr="006F07DB" w:rsidRDefault="003C2DD2" w:rsidP="003C2DD2">
            <w:pPr>
              <w:autoSpaceDE w:val="0"/>
              <w:autoSpaceDN w:val="0"/>
              <w:adjustRightInd w:val="0"/>
              <w:rPr>
                <w:sz w:val="22"/>
                <w:szCs w:val="22"/>
              </w:rPr>
            </w:pPr>
            <w:r w:rsidRPr="006F07DB">
              <w:rPr>
                <w:sz w:val="22"/>
                <w:szCs w:val="22"/>
              </w:rPr>
              <w:t>Adres</w:t>
            </w:r>
          </w:p>
        </w:tc>
        <w:tc>
          <w:tcPr>
            <w:tcW w:w="6804" w:type="dxa"/>
          </w:tcPr>
          <w:p w:rsidR="003C2DD2" w:rsidRPr="006F07DB" w:rsidRDefault="003C2DD2" w:rsidP="003C2DD2">
            <w:pPr>
              <w:tabs>
                <w:tab w:val="right" w:pos="5028"/>
              </w:tabs>
              <w:autoSpaceDE w:val="0"/>
              <w:autoSpaceDN w:val="0"/>
              <w:adjustRightInd w:val="0"/>
              <w:rPr>
                <w:b/>
                <w:bCs/>
                <w:sz w:val="22"/>
                <w:szCs w:val="22"/>
              </w:rPr>
            </w:pPr>
            <w:r w:rsidRPr="006F07DB">
              <w:rPr>
                <w:rStyle w:val="Stil1"/>
                <w:b w:val="0"/>
                <w:sz w:val="22"/>
                <w:szCs w:val="22"/>
              </w:rPr>
              <w:t xml:space="preserve">: </w:t>
            </w:r>
            <w:r w:rsidRPr="006F07DB">
              <w:rPr>
                <w:rStyle w:val="Stil1"/>
                <w:b w:val="0"/>
                <w:sz w:val="22"/>
                <w:szCs w:val="22"/>
              </w:rPr>
              <w:tab/>
            </w:r>
          </w:p>
        </w:tc>
      </w:tr>
      <w:tr w:rsidR="003C2DD2" w:rsidRPr="006F07DB" w:rsidTr="00300C84">
        <w:trPr>
          <w:trHeight w:val="344"/>
        </w:trPr>
        <w:tc>
          <w:tcPr>
            <w:tcW w:w="2581" w:type="dxa"/>
          </w:tcPr>
          <w:p w:rsidR="003C2DD2" w:rsidRPr="006F07DB" w:rsidRDefault="003C2DD2" w:rsidP="003C2DD2">
            <w:pPr>
              <w:autoSpaceDE w:val="0"/>
              <w:autoSpaceDN w:val="0"/>
              <w:adjustRightInd w:val="0"/>
              <w:rPr>
                <w:sz w:val="22"/>
                <w:szCs w:val="22"/>
              </w:rPr>
            </w:pPr>
            <w:r w:rsidRPr="00112FBA">
              <w:rPr>
                <w:sz w:val="22"/>
                <w:szCs w:val="22"/>
              </w:rPr>
              <w:t>Öğrenci Danışmanı</w:t>
            </w:r>
          </w:p>
        </w:tc>
        <w:tc>
          <w:tcPr>
            <w:tcW w:w="6804" w:type="dxa"/>
          </w:tcPr>
          <w:p w:rsidR="003C2DD2" w:rsidRPr="006F07DB" w:rsidRDefault="003C2DD2" w:rsidP="003C2DD2">
            <w:pPr>
              <w:autoSpaceDE w:val="0"/>
              <w:autoSpaceDN w:val="0"/>
              <w:adjustRightInd w:val="0"/>
              <w:rPr>
                <w:bCs/>
                <w:sz w:val="22"/>
                <w:szCs w:val="22"/>
              </w:rPr>
            </w:pPr>
            <w:r>
              <w:rPr>
                <w:bCs/>
                <w:sz w:val="22"/>
                <w:szCs w:val="22"/>
              </w:rPr>
              <w:t>:</w:t>
            </w:r>
          </w:p>
        </w:tc>
      </w:tr>
    </w:tbl>
    <w:p w:rsidR="00C50127" w:rsidRPr="006F07DB" w:rsidRDefault="00C50127" w:rsidP="00112FBA">
      <w:pPr>
        <w:spacing w:line="276" w:lineRule="auto"/>
        <w:rPr>
          <w:sz w:val="22"/>
          <w:szCs w:val="22"/>
        </w:rPr>
      </w:pPr>
    </w:p>
    <w:p w:rsidR="00BA0784" w:rsidRPr="006F07DB" w:rsidRDefault="00C50127" w:rsidP="00112FBA">
      <w:pPr>
        <w:spacing w:line="276" w:lineRule="auto"/>
        <w:jc w:val="center"/>
        <w:rPr>
          <w:b/>
          <w:sz w:val="22"/>
          <w:szCs w:val="22"/>
        </w:rPr>
      </w:pPr>
      <w:r w:rsidRPr="006F07DB">
        <w:rPr>
          <w:sz w:val="22"/>
          <w:szCs w:val="22"/>
        </w:rPr>
        <w:tab/>
      </w:r>
      <w:proofErr w:type="gramStart"/>
      <w:r w:rsidR="00380DB1" w:rsidRPr="006F07DB">
        <w:rPr>
          <w:b/>
          <w:sz w:val="22"/>
          <w:szCs w:val="22"/>
        </w:rPr>
        <w:t>………………………..</w:t>
      </w:r>
      <w:proofErr w:type="gramEnd"/>
      <w:r w:rsidR="00380DB1" w:rsidRPr="006F07DB">
        <w:rPr>
          <w:b/>
          <w:sz w:val="22"/>
          <w:szCs w:val="22"/>
        </w:rPr>
        <w:t xml:space="preserve"> Bölümü </w:t>
      </w:r>
      <w:r w:rsidR="00BA0784" w:rsidRPr="006F07DB">
        <w:rPr>
          <w:b/>
          <w:sz w:val="22"/>
          <w:szCs w:val="22"/>
        </w:rPr>
        <w:t>Başkanlığına</w:t>
      </w:r>
    </w:p>
    <w:p w:rsidR="003467F3" w:rsidRPr="006F07DB" w:rsidRDefault="003467F3" w:rsidP="00112FBA">
      <w:pPr>
        <w:spacing w:line="276" w:lineRule="auto"/>
        <w:jc w:val="center"/>
        <w:rPr>
          <w:b/>
          <w:sz w:val="22"/>
          <w:szCs w:val="22"/>
        </w:rPr>
      </w:pPr>
    </w:p>
    <w:p w:rsidR="004E78E9" w:rsidRPr="006F07DB" w:rsidRDefault="004E78E9" w:rsidP="004E78E9">
      <w:pPr>
        <w:pStyle w:val="GvdeMetni"/>
        <w:tabs>
          <w:tab w:val="clear" w:pos="-46"/>
        </w:tabs>
        <w:spacing w:line="276" w:lineRule="auto"/>
        <w:ind w:left="284" w:right="140" w:firstLine="424"/>
        <w:rPr>
          <w:sz w:val="22"/>
          <w:szCs w:val="22"/>
        </w:rPr>
      </w:pPr>
      <w:r w:rsidRPr="006F07DB">
        <w:rPr>
          <w:sz w:val="22"/>
          <w:szCs w:val="22"/>
        </w:rPr>
        <w:t xml:space="preserve">Aşağıda </w:t>
      </w:r>
      <w:r w:rsidR="00C665B4" w:rsidRPr="006F07DB">
        <w:rPr>
          <w:sz w:val="22"/>
          <w:szCs w:val="22"/>
        </w:rPr>
        <w:t xml:space="preserve">belirttiğim ders/derslerden </w:t>
      </w:r>
      <w:r w:rsidRPr="006F07DB">
        <w:rPr>
          <w:sz w:val="22"/>
          <w:szCs w:val="22"/>
        </w:rPr>
        <w:t>ekte belgelemiş olduğum mazeretim nedeniyle mazeret sınavına girmek istiyorum.</w:t>
      </w:r>
    </w:p>
    <w:p w:rsidR="004E78E9" w:rsidRPr="006F07DB" w:rsidRDefault="004E78E9" w:rsidP="004E78E9">
      <w:pPr>
        <w:pStyle w:val="GvdeMetni"/>
        <w:tabs>
          <w:tab w:val="clear" w:pos="-46"/>
        </w:tabs>
        <w:spacing w:line="276" w:lineRule="auto"/>
        <w:ind w:left="284" w:right="140" w:firstLine="424"/>
        <w:rPr>
          <w:sz w:val="22"/>
          <w:szCs w:val="22"/>
        </w:rPr>
      </w:pPr>
      <w:r w:rsidRPr="006F07DB">
        <w:rPr>
          <w:sz w:val="22"/>
          <w:szCs w:val="22"/>
        </w:rPr>
        <w:t>Gereğinin yapılmasını arz ederim. …/…/20…</w:t>
      </w:r>
    </w:p>
    <w:p w:rsidR="003467F3" w:rsidRPr="006F07DB" w:rsidRDefault="003467F3" w:rsidP="00300C84">
      <w:pPr>
        <w:pStyle w:val="GvdeMetni"/>
        <w:tabs>
          <w:tab w:val="clear" w:pos="-46"/>
        </w:tabs>
        <w:spacing w:line="276" w:lineRule="auto"/>
        <w:ind w:left="284"/>
        <w:rPr>
          <w:sz w:val="22"/>
          <w:szCs w:val="22"/>
        </w:rPr>
      </w:pPr>
      <w:r w:rsidRPr="006F07DB">
        <w:rPr>
          <w:sz w:val="22"/>
          <w:szCs w:val="22"/>
        </w:rPr>
        <w:tab/>
      </w:r>
      <w:r w:rsidRPr="006F07DB">
        <w:rPr>
          <w:sz w:val="22"/>
          <w:szCs w:val="22"/>
        </w:rPr>
        <w:tab/>
      </w:r>
      <w:r w:rsidRPr="006F07DB">
        <w:rPr>
          <w:sz w:val="22"/>
          <w:szCs w:val="22"/>
        </w:rPr>
        <w:tab/>
      </w:r>
      <w:r w:rsidRPr="006F07DB">
        <w:rPr>
          <w:sz w:val="22"/>
          <w:szCs w:val="22"/>
        </w:rPr>
        <w:tab/>
      </w:r>
      <w:r w:rsidRPr="006F07DB">
        <w:rPr>
          <w:sz w:val="22"/>
          <w:szCs w:val="22"/>
        </w:rPr>
        <w:tab/>
      </w:r>
      <w:r w:rsidRPr="006F07DB">
        <w:rPr>
          <w:sz w:val="22"/>
          <w:szCs w:val="22"/>
        </w:rPr>
        <w:tab/>
      </w:r>
    </w:p>
    <w:p w:rsidR="00011F3E" w:rsidRPr="006F07DB" w:rsidRDefault="003467F3" w:rsidP="00112FBA">
      <w:pPr>
        <w:pStyle w:val="GvdeMetniGirintisi"/>
        <w:spacing w:line="276" w:lineRule="auto"/>
        <w:ind w:left="2124" w:hanging="46"/>
        <w:rPr>
          <w:sz w:val="22"/>
          <w:szCs w:val="22"/>
        </w:rPr>
      </w:pPr>
      <w:r w:rsidRPr="006F07DB">
        <w:rPr>
          <w:sz w:val="22"/>
          <w:szCs w:val="22"/>
        </w:rPr>
        <w:tab/>
      </w:r>
      <w:r w:rsidRPr="006F07DB">
        <w:rPr>
          <w:sz w:val="22"/>
          <w:szCs w:val="22"/>
        </w:rPr>
        <w:tab/>
      </w:r>
      <w:r w:rsidRPr="006F07DB">
        <w:rPr>
          <w:sz w:val="22"/>
          <w:szCs w:val="22"/>
        </w:rPr>
        <w:tab/>
      </w:r>
      <w:r w:rsidRPr="006F07DB">
        <w:rPr>
          <w:sz w:val="22"/>
          <w:szCs w:val="22"/>
        </w:rPr>
        <w:tab/>
      </w:r>
      <w:r w:rsidRPr="006F07DB">
        <w:rPr>
          <w:sz w:val="22"/>
          <w:szCs w:val="22"/>
        </w:rPr>
        <w:tab/>
      </w:r>
      <w:r w:rsidRPr="006F07DB">
        <w:rPr>
          <w:sz w:val="22"/>
          <w:szCs w:val="22"/>
        </w:rPr>
        <w:tab/>
      </w:r>
      <w:r w:rsidRPr="006F07DB">
        <w:rPr>
          <w:sz w:val="22"/>
          <w:szCs w:val="22"/>
        </w:rPr>
        <w:tab/>
      </w:r>
      <w:r w:rsidRPr="006F07DB">
        <w:rPr>
          <w:sz w:val="22"/>
          <w:szCs w:val="22"/>
        </w:rPr>
        <w:tab/>
      </w:r>
      <w:r w:rsidR="00112FBA" w:rsidRPr="006F07DB">
        <w:rPr>
          <w:sz w:val="22"/>
          <w:szCs w:val="22"/>
        </w:rPr>
        <w:t xml:space="preserve">    </w:t>
      </w:r>
      <w:r w:rsidR="00321997" w:rsidRPr="006F07DB">
        <w:rPr>
          <w:sz w:val="22"/>
          <w:szCs w:val="22"/>
        </w:rPr>
        <w:t xml:space="preserve">Öğrenci </w:t>
      </w:r>
    </w:p>
    <w:p w:rsidR="00011F3E" w:rsidRPr="006F07DB" w:rsidRDefault="00011F3E" w:rsidP="00112FBA">
      <w:pPr>
        <w:pStyle w:val="GvdeMetniGirintisi"/>
        <w:spacing w:line="276" w:lineRule="auto"/>
        <w:ind w:left="2124" w:hanging="46"/>
        <w:jc w:val="center"/>
        <w:rPr>
          <w:sz w:val="22"/>
          <w:szCs w:val="22"/>
        </w:rPr>
      </w:pPr>
      <w:r w:rsidRPr="006F07DB">
        <w:rPr>
          <w:sz w:val="22"/>
          <w:szCs w:val="22"/>
        </w:rPr>
        <w:tab/>
      </w:r>
      <w:r w:rsidRPr="006F07DB">
        <w:rPr>
          <w:sz w:val="22"/>
          <w:szCs w:val="22"/>
        </w:rPr>
        <w:tab/>
      </w:r>
      <w:r w:rsidRPr="006F07DB">
        <w:rPr>
          <w:sz w:val="22"/>
          <w:szCs w:val="22"/>
        </w:rPr>
        <w:tab/>
      </w:r>
      <w:r w:rsidRPr="006F07DB">
        <w:rPr>
          <w:sz w:val="22"/>
          <w:szCs w:val="22"/>
        </w:rPr>
        <w:tab/>
      </w:r>
      <w:r w:rsidRPr="006F07DB">
        <w:rPr>
          <w:sz w:val="22"/>
          <w:szCs w:val="22"/>
        </w:rPr>
        <w:tab/>
      </w:r>
      <w:r w:rsidRPr="006F07DB">
        <w:rPr>
          <w:sz w:val="22"/>
          <w:szCs w:val="22"/>
        </w:rPr>
        <w:tab/>
        <w:t xml:space="preserve">Adı </w:t>
      </w:r>
      <w:r w:rsidR="00836E50" w:rsidRPr="006F07DB">
        <w:rPr>
          <w:sz w:val="22"/>
          <w:szCs w:val="22"/>
        </w:rPr>
        <w:t>SOYADI</w:t>
      </w:r>
    </w:p>
    <w:p w:rsidR="00C50127" w:rsidRPr="006F07DB" w:rsidRDefault="00011F3E" w:rsidP="00112FBA">
      <w:pPr>
        <w:pStyle w:val="GvdeMetniGirintisi"/>
        <w:spacing w:line="276" w:lineRule="auto"/>
        <w:ind w:left="2124" w:hanging="46"/>
        <w:jc w:val="center"/>
        <w:rPr>
          <w:sz w:val="22"/>
          <w:szCs w:val="22"/>
        </w:rPr>
      </w:pPr>
      <w:r w:rsidRPr="006F07DB">
        <w:rPr>
          <w:sz w:val="22"/>
          <w:szCs w:val="22"/>
        </w:rPr>
        <w:tab/>
      </w:r>
      <w:r w:rsidRPr="006F07DB">
        <w:rPr>
          <w:sz w:val="22"/>
          <w:szCs w:val="22"/>
        </w:rPr>
        <w:tab/>
      </w:r>
      <w:r w:rsidRPr="006F07DB">
        <w:rPr>
          <w:sz w:val="22"/>
          <w:szCs w:val="22"/>
        </w:rPr>
        <w:tab/>
      </w:r>
      <w:r w:rsidRPr="006F07DB">
        <w:rPr>
          <w:sz w:val="22"/>
          <w:szCs w:val="22"/>
        </w:rPr>
        <w:tab/>
      </w:r>
      <w:r w:rsidRPr="006F07DB">
        <w:rPr>
          <w:sz w:val="22"/>
          <w:szCs w:val="22"/>
        </w:rPr>
        <w:tab/>
      </w:r>
      <w:r w:rsidRPr="006F07DB">
        <w:rPr>
          <w:sz w:val="22"/>
          <w:szCs w:val="22"/>
        </w:rPr>
        <w:tab/>
      </w:r>
      <w:r w:rsidR="003467F3" w:rsidRPr="006F07DB">
        <w:rPr>
          <w:sz w:val="22"/>
          <w:szCs w:val="22"/>
        </w:rPr>
        <w:t>İmza</w:t>
      </w:r>
      <w:r w:rsidR="00321997" w:rsidRPr="006F07DB">
        <w:rPr>
          <w:sz w:val="22"/>
          <w:szCs w:val="22"/>
        </w:rPr>
        <w:t>sı</w:t>
      </w:r>
    </w:p>
    <w:p w:rsidR="00C665B4" w:rsidRDefault="00C665B4" w:rsidP="00C665B4">
      <w:pPr>
        <w:pStyle w:val="GvdeMetniGirintisi"/>
        <w:spacing w:line="276" w:lineRule="auto"/>
        <w:ind w:left="0"/>
        <w:rPr>
          <w:sz w:val="22"/>
          <w:szCs w:val="22"/>
        </w:rPr>
      </w:pPr>
    </w:p>
    <w:p w:rsidR="005D5284" w:rsidRPr="006F07DB" w:rsidRDefault="005D5284" w:rsidP="00C665B4">
      <w:pPr>
        <w:pStyle w:val="GvdeMetniGirintisi"/>
        <w:spacing w:line="276" w:lineRule="auto"/>
        <w:ind w:left="0"/>
        <w:rPr>
          <w:sz w:val="22"/>
          <w:szCs w:val="22"/>
        </w:rPr>
      </w:pPr>
    </w:p>
    <w:tbl>
      <w:tblPr>
        <w:tblStyle w:val="TabloKlavuzu"/>
        <w:tblW w:w="9385" w:type="dxa"/>
        <w:tblInd w:w="108" w:type="dxa"/>
        <w:tblLayout w:type="fixed"/>
        <w:tblLook w:val="04A0" w:firstRow="1" w:lastRow="0" w:firstColumn="1" w:lastColumn="0" w:noHBand="0" w:noVBand="1"/>
      </w:tblPr>
      <w:tblGrid>
        <w:gridCol w:w="1021"/>
        <w:gridCol w:w="5103"/>
        <w:gridCol w:w="3261"/>
      </w:tblGrid>
      <w:tr w:rsidR="00C665B4" w:rsidRPr="006F07DB" w:rsidTr="00C665B4">
        <w:tc>
          <w:tcPr>
            <w:tcW w:w="9385" w:type="dxa"/>
            <w:gridSpan w:val="3"/>
            <w:vAlign w:val="center"/>
          </w:tcPr>
          <w:p w:rsidR="00C665B4" w:rsidRPr="006F07DB" w:rsidRDefault="00C665B4" w:rsidP="001D2ECE">
            <w:pPr>
              <w:pStyle w:val="GvdeMetni"/>
              <w:spacing w:line="276" w:lineRule="auto"/>
              <w:jc w:val="left"/>
              <w:rPr>
                <w:sz w:val="22"/>
                <w:szCs w:val="22"/>
              </w:rPr>
            </w:pPr>
            <w:r w:rsidRPr="006F07DB">
              <w:rPr>
                <w:b/>
                <w:sz w:val="22"/>
                <w:szCs w:val="22"/>
              </w:rPr>
              <w:t>Başvuru Yapılan Ders/Derslerin</w:t>
            </w:r>
          </w:p>
        </w:tc>
      </w:tr>
      <w:tr w:rsidR="00C665B4" w:rsidRPr="006F07DB" w:rsidTr="00C665B4">
        <w:tc>
          <w:tcPr>
            <w:tcW w:w="1021" w:type="dxa"/>
            <w:vAlign w:val="center"/>
          </w:tcPr>
          <w:p w:rsidR="00C665B4" w:rsidRPr="006F07DB" w:rsidRDefault="00C665B4" w:rsidP="00821B14">
            <w:pPr>
              <w:pStyle w:val="GvdeMetni"/>
              <w:jc w:val="left"/>
              <w:rPr>
                <w:b/>
                <w:sz w:val="22"/>
                <w:szCs w:val="22"/>
              </w:rPr>
            </w:pPr>
            <w:r w:rsidRPr="006F07DB">
              <w:rPr>
                <w:b/>
                <w:sz w:val="22"/>
                <w:szCs w:val="22"/>
              </w:rPr>
              <w:t>Kodu</w:t>
            </w:r>
          </w:p>
        </w:tc>
        <w:tc>
          <w:tcPr>
            <w:tcW w:w="5103" w:type="dxa"/>
            <w:vAlign w:val="center"/>
          </w:tcPr>
          <w:p w:rsidR="00C665B4" w:rsidRPr="006F07DB" w:rsidRDefault="00C665B4" w:rsidP="001D2ECE">
            <w:pPr>
              <w:pStyle w:val="GvdeMetni"/>
              <w:spacing w:line="276" w:lineRule="auto"/>
              <w:jc w:val="left"/>
              <w:rPr>
                <w:b/>
                <w:sz w:val="22"/>
                <w:szCs w:val="22"/>
              </w:rPr>
            </w:pPr>
            <w:r w:rsidRPr="006F07DB">
              <w:rPr>
                <w:b/>
                <w:sz w:val="22"/>
                <w:szCs w:val="22"/>
              </w:rPr>
              <w:t>Adı</w:t>
            </w:r>
          </w:p>
        </w:tc>
        <w:tc>
          <w:tcPr>
            <w:tcW w:w="3261" w:type="dxa"/>
            <w:vAlign w:val="center"/>
          </w:tcPr>
          <w:p w:rsidR="00C665B4" w:rsidRPr="006F07DB" w:rsidRDefault="00C665B4" w:rsidP="00C665B4">
            <w:pPr>
              <w:pStyle w:val="GvdeMetni"/>
              <w:rPr>
                <w:b/>
                <w:sz w:val="22"/>
                <w:szCs w:val="22"/>
              </w:rPr>
            </w:pPr>
            <w:r w:rsidRPr="006F07DB">
              <w:rPr>
                <w:b/>
                <w:sz w:val="22"/>
                <w:szCs w:val="22"/>
              </w:rPr>
              <w:t>Sınavının Yapıldığı Tarih</w:t>
            </w:r>
          </w:p>
        </w:tc>
      </w:tr>
      <w:tr w:rsidR="00C665B4" w:rsidRPr="006F07DB" w:rsidTr="00C665B4">
        <w:tc>
          <w:tcPr>
            <w:tcW w:w="1021" w:type="dxa"/>
            <w:vAlign w:val="center"/>
          </w:tcPr>
          <w:p w:rsidR="00C665B4" w:rsidRPr="006F07DB" w:rsidRDefault="00C665B4" w:rsidP="00821B14">
            <w:pPr>
              <w:pStyle w:val="GvdeMetni"/>
              <w:spacing w:line="276" w:lineRule="auto"/>
              <w:jc w:val="left"/>
              <w:rPr>
                <w:sz w:val="22"/>
                <w:szCs w:val="22"/>
              </w:rPr>
            </w:pPr>
          </w:p>
        </w:tc>
        <w:tc>
          <w:tcPr>
            <w:tcW w:w="5103" w:type="dxa"/>
            <w:vAlign w:val="center"/>
          </w:tcPr>
          <w:p w:rsidR="00C665B4" w:rsidRPr="006F07DB" w:rsidRDefault="00C665B4" w:rsidP="00821B14">
            <w:pPr>
              <w:pStyle w:val="GvdeMetni"/>
              <w:spacing w:line="276" w:lineRule="auto"/>
              <w:jc w:val="left"/>
              <w:rPr>
                <w:sz w:val="22"/>
                <w:szCs w:val="22"/>
              </w:rPr>
            </w:pPr>
          </w:p>
        </w:tc>
        <w:tc>
          <w:tcPr>
            <w:tcW w:w="3261" w:type="dxa"/>
            <w:vAlign w:val="center"/>
          </w:tcPr>
          <w:p w:rsidR="00C665B4" w:rsidRPr="006F07DB" w:rsidRDefault="00C665B4" w:rsidP="00821B14">
            <w:pPr>
              <w:pStyle w:val="GvdeMetni"/>
              <w:spacing w:line="276" w:lineRule="auto"/>
              <w:jc w:val="left"/>
              <w:rPr>
                <w:sz w:val="22"/>
                <w:szCs w:val="22"/>
              </w:rPr>
            </w:pPr>
          </w:p>
        </w:tc>
      </w:tr>
      <w:tr w:rsidR="00C665B4" w:rsidRPr="006F07DB" w:rsidTr="00C665B4">
        <w:tc>
          <w:tcPr>
            <w:tcW w:w="1021" w:type="dxa"/>
            <w:vAlign w:val="center"/>
          </w:tcPr>
          <w:p w:rsidR="00C665B4" w:rsidRPr="006F07DB" w:rsidRDefault="00C665B4" w:rsidP="00821B14">
            <w:pPr>
              <w:pStyle w:val="GvdeMetni"/>
              <w:spacing w:line="276" w:lineRule="auto"/>
              <w:jc w:val="left"/>
              <w:rPr>
                <w:sz w:val="22"/>
                <w:szCs w:val="22"/>
              </w:rPr>
            </w:pPr>
          </w:p>
        </w:tc>
        <w:tc>
          <w:tcPr>
            <w:tcW w:w="5103" w:type="dxa"/>
            <w:vAlign w:val="center"/>
          </w:tcPr>
          <w:p w:rsidR="00C665B4" w:rsidRPr="006F07DB" w:rsidRDefault="00C665B4" w:rsidP="00821B14">
            <w:pPr>
              <w:pStyle w:val="GvdeMetni"/>
              <w:spacing w:line="276" w:lineRule="auto"/>
              <w:jc w:val="left"/>
              <w:rPr>
                <w:sz w:val="22"/>
                <w:szCs w:val="22"/>
              </w:rPr>
            </w:pPr>
          </w:p>
        </w:tc>
        <w:tc>
          <w:tcPr>
            <w:tcW w:w="3261" w:type="dxa"/>
            <w:vAlign w:val="center"/>
          </w:tcPr>
          <w:p w:rsidR="00C665B4" w:rsidRPr="006F07DB" w:rsidRDefault="00C665B4" w:rsidP="00821B14">
            <w:pPr>
              <w:pStyle w:val="GvdeMetni"/>
              <w:spacing w:line="276" w:lineRule="auto"/>
              <w:jc w:val="left"/>
              <w:rPr>
                <w:sz w:val="22"/>
                <w:szCs w:val="22"/>
              </w:rPr>
            </w:pPr>
          </w:p>
        </w:tc>
      </w:tr>
      <w:tr w:rsidR="00C665B4" w:rsidRPr="006F07DB" w:rsidTr="00C665B4">
        <w:tc>
          <w:tcPr>
            <w:tcW w:w="1021" w:type="dxa"/>
            <w:vAlign w:val="center"/>
          </w:tcPr>
          <w:p w:rsidR="00C665B4" w:rsidRPr="006F07DB" w:rsidRDefault="00C665B4" w:rsidP="00821B14">
            <w:pPr>
              <w:pStyle w:val="GvdeMetni"/>
              <w:spacing w:line="276" w:lineRule="auto"/>
              <w:jc w:val="left"/>
              <w:rPr>
                <w:sz w:val="22"/>
                <w:szCs w:val="22"/>
              </w:rPr>
            </w:pPr>
          </w:p>
        </w:tc>
        <w:tc>
          <w:tcPr>
            <w:tcW w:w="5103" w:type="dxa"/>
            <w:vAlign w:val="center"/>
          </w:tcPr>
          <w:p w:rsidR="00C665B4" w:rsidRPr="006F07DB" w:rsidRDefault="00C665B4" w:rsidP="00821B14">
            <w:pPr>
              <w:pStyle w:val="GvdeMetni"/>
              <w:spacing w:line="276" w:lineRule="auto"/>
              <w:jc w:val="left"/>
              <w:rPr>
                <w:sz w:val="22"/>
                <w:szCs w:val="22"/>
              </w:rPr>
            </w:pPr>
          </w:p>
        </w:tc>
        <w:tc>
          <w:tcPr>
            <w:tcW w:w="3261" w:type="dxa"/>
            <w:vAlign w:val="center"/>
          </w:tcPr>
          <w:p w:rsidR="00C665B4" w:rsidRPr="006F07DB" w:rsidRDefault="00C665B4" w:rsidP="00821B14">
            <w:pPr>
              <w:pStyle w:val="GvdeMetni"/>
              <w:spacing w:line="276" w:lineRule="auto"/>
              <w:jc w:val="left"/>
              <w:rPr>
                <w:sz w:val="22"/>
                <w:szCs w:val="22"/>
              </w:rPr>
            </w:pPr>
          </w:p>
        </w:tc>
      </w:tr>
      <w:tr w:rsidR="00C665B4" w:rsidRPr="006F07DB" w:rsidTr="00C665B4">
        <w:tc>
          <w:tcPr>
            <w:tcW w:w="1021" w:type="dxa"/>
            <w:vAlign w:val="center"/>
          </w:tcPr>
          <w:p w:rsidR="00C665B4" w:rsidRPr="006F07DB" w:rsidRDefault="00C665B4" w:rsidP="00821B14">
            <w:pPr>
              <w:pStyle w:val="GvdeMetni"/>
              <w:spacing w:line="276" w:lineRule="auto"/>
              <w:jc w:val="left"/>
              <w:rPr>
                <w:sz w:val="22"/>
                <w:szCs w:val="22"/>
              </w:rPr>
            </w:pPr>
          </w:p>
        </w:tc>
        <w:tc>
          <w:tcPr>
            <w:tcW w:w="5103" w:type="dxa"/>
            <w:vAlign w:val="center"/>
          </w:tcPr>
          <w:p w:rsidR="00C665B4" w:rsidRPr="006F07DB" w:rsidRDefault="00C665B4" w:rsidP="00821B14">
            <w:pPr>
              <w:pStyle w:val="GvdeMetni"/>
              <w:spacing w:line="276" w:lineRule="auto"/>
              <w:jc w:val="left"/>
              <w:rPr>
                <w:sz w:val="22"/>
                <w:szCs w:val="22"/>
              </w:rPr>
            </w:pPr>
          </w:p>
        </w:tc>
        <w:tc>
          <w:tcPr>
            <w:tcW w:w="3261" w:type="dxa"/>
            <w:vAlign w:val="center"/>
          </w:tcPr>
          <w:p w:rsidR="00C665B4" w:rsidRPr="006F07DB" w:rsidRDefault="00C665B4" w:rsidP="00821B14">
            <w:pPr>
              <w:pStyle w:val="GvdeMetni"/>
              <w:spacing w:line="276" w:lineRule="auto"/>
              <w:jc w:val="left"/>
              <w:rPr>
                <w:sz w:val="22"/>
                <w:szCs w:val="22"/>
              </w:rPr>
            </w:pPr>
          </w:p>
        </w:tc>
      </w:tr>
      <w:tr w:rsidR="00C665B4" w:rsidRPr="006F07DB" w:rsidTr="00C665B4">
        <w:tc>
          <w:tcPr>
            <w:tcW w:w="1021" w:type="dxa"/>
            <w:vAlign w:val="center"/>
          </w:tcPr>
          <w:p w:rsidR="00C665B4" w:rsidRPr="006F07DB" w:rsidRDefault="00C665B4" w:rsidP="00821B14">
            <w:pPr>
              <w:pStyle w:val="GvdeMetni"/>
              <w:spacing w:line="276" w:lineRule="auto"/>
              <w:jc w:val="left"/>
              <w:rPr>
                <w:sz w:val="22"/>
                <w:szCs w:val="22"/>
              </w:rPr>
            </w:pPr>
          </w:p>
        </w:tc>
        <w:tc>
          <w:tcPr>
            <w:tcW w:w="5103" w:type="dxa"/>
            <w:vAlign w:val="center"/>
          </w:tcPr>
          <w:p w:rsidR="00C665B4" w:rsidRPr="006F07DB" w:rsidRDefault="00C665B4" w:rsidP="00821B14">
            <w:pPr>
              <w:pStyle w:val="GvdeMetni"/>
              <w:spacing w:line="276" w:lineRule="auto"/>
              <w:jc w:val="left"/>
              <w:rPr>
                <w:sz w:val="22"/>
                <w:szCs w:val="22"/>
              </w:rPr>
            </w:pPr>
          </w:p>
        </w:tc>
        <w:tc>
          <w:tcPr>
            <w:tcW w:w="3261" w:type="dxa"/>
            <w:vAlign w:val="center"/>
          </w:tcPr>
          <w:p w:rsidR="00C665B4" w:rsidRPr="006F07DB" w:rsidRDefault="00C665B4" w:rsidP="00821B14">
            <w:pPr>
              <w:pStyle w:val="GvdeMetni"/>
              <w:spacing w:line="276" w:lineRule="auto"/>
              <w:jc w:val="left"/>
              <w:rPr>
                <w:sz w:val="22"/>
                <w:szCs w:val="22"/>
              </w:rPr>
            </w:pPr>
          </w:p>
        </w:tc>
      </w:tr>
      <w:tr w:rsidR="00C665B4" w:rsidRPr="006F07DB" w:rsidTr="00C665B4">
        <w:tc>
          <w:tcPr>
            <w:tcW w:w="1021" w:type="dxa"/>
            <w:vAlign w:val="center"/>
          </w:tcPr>
          <w:p w:rsidR="00C665B4" w:rsidRPr="006F07DB" w:rsidRDefault="00C665B4" w:rsidP="00821B14">
            <w:pPr>
              <w:pStyle w:val="GvdeMetni"/>
              <w:spacing w:line="276" w:lineRule="auto"/>
              <w:jc w:val="left"/>
              <w:rPr>
                <w:sz w:val="22"/>
                <w:szCs w:val="22"/>
              </w:rPr>
            </w:pPr>
          </w:p>
        </w:tc>
        <w:tc>
          <w:tcPr>
            <w:tcW w:w="5103" w:type="dxa"/>
            <w:vAlign w:val="center"/>
          </w:tcPr>
          <w:p w:rsidR="00C665B4" w:rsidRPr="006F07DB" w:rsidRDefault="00C665B4" w:rsidP="00821B14">
            <w:pPr>
              <w:pStyle w:val="GvdeMetni"/>
              <w:spacing w:line="276" w:lineRule="auto"/>
              <w:jc w:val="left"/>
              <w:rPr>
                <w:sz w:val="22"/>
                <w:szCs w:val="22"/>
              </w:rPr>
            </w:pPr>
          </w:p>
        </w:tc>
        <w:tc>
          <w:tcPr>
            <w:tcW w:w="3261" w:type="dxa"/>
            <w:vAlign w:val="center"/>
          </w:tcPr>
          <w:p w:rsidR="00C665B4" w:rsidRPr="006F07DB" w:rsidRDefault="00C665B4" w:rsidP="00821B14">
            <w:pPr>
              <w:pStyle w:val="GvdeMetni"/>
              <w:spacing w:line="276" w:lineRule="auto"/>
              <w:jc w:val="left"/>
              <w:rPr>
                <w:sz w:val="22"/>
                <w:szCs w:val="22"/>
              </w:rPr>
            </w:pPr>
          </w:p>
        </w:tc>
      </w:tr>
      <w:tr w:rsidR="00C665B4" w:rsidRPr="006F07DB" w:rsidTr="00C665B4">
        <w:tc>
          <w:tcPr>
            <w:tcW w:w="1021" w:type="dxa"/>
            <w:vAlign w:val="center"/>
          </w:tcPr>
          <w:p w:rsidR="00C665B4" w:rsidRPr="006F07DB" w:rsidRDefault="00C665B4" w:rsidP="00821B14">
            <w:pPr>
              <w:pStyle w:val="GvdeMetni"/>
              <w:spacing w:line="276" w:lineRule="auto"/>
              <w:jc w:val="left"/>
              <w:rPr>
                <w:sz w:val="22"/>
                <w:szCs w:val="22"/>
              </w:rPr>
            </w:pPr>
          </w:p>
        </w:tc>
        <w:tc>
          <w:tcPr>
            <w:tcW w:w="5103" w:type="dxa"/>
            <w:vAlign w:val="center"/>
          </w:tcPr>
          <w:p w:rsidR="00C665B4" w:rsidRPr="006F07DB" w:rsidRDefault="00C665B4" w:rsidP="00821B14">
            <w:pPr>
              <w:pStyle w:val="GvdeMetni"/>
              <w:spacing w:line="276" w:lineRule="auto"/>
              <w:jc w:val="left"/>
              <w:rPr>
                <w:sz w:val="22"/>
                <w:szCs w:val="22"/>
              </w:rPr>
            </w:pPr>
          </w:p>
        </w:tc>
        <w:tc>
          <w:tcPr>
            <w:tcW w:w="3261" w:type="dxa"/>
            <w:vAlign w:val="center"/>
          </w:tcPr>
          <w:p w:rsidR="00C665B4" w:rsidRPr="006F07DB" w:rsidRDefault="00C665B4" w:rsidP="00821B14">
            <w:pPr>
              <w:pStyle w:val="GvdeMetni"/>
              <w:spacing w:line="276" w:lineRule="auto"/>
              <w:jc w:val="left"/>
              <w:rPr>
                <w:sz w:val="22"/>
                <w:szCs w:val="22"/>
              </w:rPr>
            </w:pPr>
          </w:p>
        </w:tc>
      </w:tr>
      <w:tr w:rsidR="00C665B4" w:rsidRPr="006F07DB" w:rsidTr="00C665B4">
        <w:tc>
          <w:tcPr>
            <w:tcW w:w="1021" w:type="dxa"/>
            <w:vAlign w:val="center"/>
          </w:tcPr>
          <w:p w:rsidR="00C665B4" w:rsidRPr="006F07DB" w:rsidRDefault="00C665B4" w:rsidP="00821B14">
            <w:pPr>
              <w:pStyle w:val="GvdeMetni"/>
              <w:spacing w:line="276" w:lineRule="auto"/>
              <w:jc w:val="left"/>
              <w:rPr>
                <w:sz w:val="22"/>
                <w:szCs w:val="22"/>
              </w:rPr>
            </w:pPr>
          </w:p>
        </w:tc>
        <w:tc>
          <w:tcPr>
            <w:tcW w:w="5103" w:type="dxa"/>
            <w:vAlign w:val="center"/>
          </w:tcPr>
          <w:p w:rsidR="00C665B4" w:rsidRPr="006F07DB" w:rsidRDefault="00C665B4" w:rsidP="00821B14">
            <w:pPr>
              <w:pStyle w:val="GvdeMetni"/>
              <w:spacing w:line="276" w:lineRule="auto"/>
              <w:jc w:val="left"/>
              <w:rPr>
                <w:sz w:val="22"/>
                <w:szCs w:val="22"/>
              </w:rPr>
            </w:pPr>
          </w:p>
        </w:tc>
        <w:tc>
          <w:tcPr>
            <w:tcW w:w="3261" w:type="dxa"/>
            <w:vAlign w:val="center"/>
          </w:tcPr>
          <w:p w:rsidR="00C665B4" w:rsidRPr="006F07DB" w:rsidRDefault="00C665B4" w:rsidP="00821B14">
            <w:pPr>
              <w:pStyle w:val="GvdeMetni"/>
              <w:spacing w:line="276" w:lineRule="auto"/>
              <w:jc w:val="left"/>
              <w:rPr>
                <w:sz w:val="22"/>
                <w:szCs w:val="22"/>
              </w:rPr>
            </w:pPr>
          </w:p>
        </w:tc>
      </w:tr>
    </w:tbl>
    <w:p w:rsidR="00837512" w:rsidRPr="0098426B" w:rsidRDefault="00837512" w:rsidP="00837512">
      <w:pPr>
        <w:pStyle w:val="GvdeMetniGirintisi"/>
        <w:spacing w:line="276" w:lineRule="auto"/>
        <w:ind w:left="142" w:right="142"/>
        <w:rPr>
          <w:sz w:val="18"/>
          <w:szCs w:val="18"/>
        </w:rPr>
      </w:pPr>
    </w:p>
    <w:p w:rsidR="00837512" w:rsidRDefault="00837512" w:rsidP="00837512">
      <w:pPr>
        <w:pStyle w:val="GvdeMetniGirintisi"/>
        <w:spacing w:line="276" w:lineRule="auto"/>
        <w:ind w:left="284" w:right="142"/>
        <w:rPr>
          <w:sz w:val="22"/>
          <w:szCs w:val="22"/>
        </w:rPr>
      </w:pPr>
      <w:r w:rsidRPr="00837512">
        <w:rPr>
          <w:b/>
          <w:sz w:val="22"/>
          <w:szCs w:val="22"/>
        </w:rPr>
        <w:t>EK-1:</w:t>
      </w:r>
      <w:r w:rsidRPr="006F07DB">
        <w:rPr>
          <w:sz w:val="22"/>
          <w:szCs w:val="22"/>
        </w:rPr>
        <w:t xml:space="preserve"> Mazeretini gösterir belge</w:t>
      </w:r>
    </w:p>
    <w:p w:rsidR="00837512" w:rsidRDefault="00837512" w:rsidP="00837512">
      <w:pPr>
        <w:pStyle w:val="GvdeMetniGirintisi"/>
        <w:spacing w:line="276" w:lineRule="auto"/>
        <w:ind w:left="284" w:right="142"/>
        <w:rPr>
          <w:sz w:val="22"/>
          <w:szCs w:val="22"/>
        </w:rPr>
      </w:pPr>
      <w:r w:rsidRPr="00837512">
        <w:rPr>
          <w:b/>
          <w:sz w:val="22"/>
          <w:szCs w:val="22"/>
        </w:rPr>
        <w:t>EK-2:</w:t>
      </w:r>
      <w:r>
        <w:rPr>
          <w:sz w:val="22"/>
          <w:szCs w:val="22"/>
        </w:rPr>
        <w:t xml:space="preserve"> Güncel öğrenci transkripti</w:t>
      </w:r>
    </w:p>
    <w:p w:rsidR="00837512" w:rsidRPr="006F07DB" w:rsidRDefault="00837512" w:rsidP="00837512">
      <w:pPr>
        <w:pStyle w:val="GvdeMetniGirintisi"/>
        <w:spacing w:line="276" w:lineRule="auto"/>
        <w:ind w:left="284" w:right="142"/>
        <w:rPr>
          <w:sz w:val="22"/>
          <w:szCs w:val="22"/>
        </w:rPr>
      </w:pPr>
      <w:r w:rsidRPr="00837512">
        <w:rPr>
          <w:b/>
          <w:sz w:val="22"/>
          <w:szCs w:val="22"/>
        </w:rPr>
        <w:t>EK-3:</w:t>
      </w:r>
      <w:r>
        <w:rPr>
          <w:sz w:val="22"/>
          <w:szCs w:val="22"/>
        </w:rPr>
        <w:t xml:space="preserve"> Sınav programı</w:t>
      </w:r>
    </w:p>
    <w:p w:rsidR="006F07DB" w:rsidRPr="00837512" w:rsidRDefault="006F07DB" w:rsidP="00C665B4">
      <w:pPr>
        <w:pStyle w:val="GvdeMetniGirintisi"/>
        <w:spacing w:line="276" w:lineRule="auto"/>
        <w:ind w:left="142" w:right="284"/>
        <w:rPr>
          <w:b/>
          <w:bCs/>
          <w:sz w:val="18"/>
          <w:szCs w:val="18"/>
        </w:rPr>
      </w:pPr>
    </w:p>
    <w:p w:rsidR="00C665B4" w:rsidRPr="00837512" w:rsidRDefault="00C665B4" w:rsidP="00195809">
      <w:pPr>
        <w:pStyle w:val="GvdeMetniGirintisi"/>
        <w:spacing w:line="276" w:lineRule="auto"/>
        <w:ind w:left="142" w:right="142"/>
        <w:rPr>
          <w:b/>
          <w:bCs/>
          <w:sz w:val="18"/>
          <w:szCs w:val="18"/>
        </w:rPr>
      </w:pPr>
      <w:r w:rsidRPr="00837512">
        <w:rPr>
          <w:b/>
          <w:bCs/>
          <w:sz w:val="18"/>
          <w:szCs w:val="18"/>
        </w:rPr>
        <w:t>İLGİLİ YÖNETMELİK MADDELERİ</w:t>
      </w:r>
    </w:p>
    <w:p w:rsidR="00C665B4" w:rsidRPr="00837512" w:rsidRDefault="00C665B4" w:rsidP="00195809">
      <w:pPr>
        <w:pStyle w:val="GvdeMetniGirintisi"/>
        <w:spacing w:line="276" w:lineRule="auto"/>
        <w:ind w:left="142" w:right="142"/>
        <w:rPr>
          <w:b/>
          <w:bCs/>
          <w:sz w:val="18"/>
          <w:szCs w:val="18"/>
        </w:rPr>
      </w:pPr>
      <w:r w:rsidRPr="00837512">
        <w:rPr>
          <w:b/>
          <w:bCs/>
          <w:sz w:val="18"/>
          <w:szCs w:val="18"/>
        </w:rPr>
        <w:t xml:space="preserve">ATATÜRK ÜNİVERSİTESİ ÖN LİSANS VE LİSANS EĞİTİM-ÖĞRETİM VE SINAV YÖNETMELİĞİ </w:t>
      </w:r>
      <w:r w:rsidR="00A66814" w:rsidRPr="00837512">
        <w:rPr>
          <w:b/>
          <w:bCs/>
          <w:sz w:val="18"/>
          <w:szCs w:val="18"/>
        </w:rPr>
        <w:t>(17.07.2017)</w:t>
      </w:r>
    </w:p>
    <w:p w:rsidR="0098426B" w:rsidRPr="00837512" w:rsidRDefault="00C665B4" w:rsidP="00195809">
      <w:pPr>
        <w:pStyle w:val="GvdeMetniGirintisi"/>
        <w:spacing w:line="276" w:lineRule="auto"/>
        <w:ind w:left="142" w:right="142"/>
        <w:rPr>
          <w:sz w:val="18"/>
          <w:szCs w:val="18"/>
        </w:rPr>
      </w:pPr>
      <w:r w:rsidRPr="00837512">
        <w:rPr>
          <w:b/>
          <w:bCs/>
          <w:sz w:val="18"/>
          <w:szCs w:val="18"/>
        </w:rPr>
        <w:t>MADDE 20</w:t>
      </w:r>
      <w:r w:rsidRPr="00837512">
        <w:rPr>
          <w:sz w:val="18"/>
          <w:szCs w:val="18"/>
        </w:rPr>
        <w:t xml:space="preserve"> (</w:t>
      </w:r>
      <w:r w:rsidR="00A66814" w:rsidRPr="00837512">
        <w:rPr>
          <w:sz w:val="18"/>
          <w:szCs w:val="18"/>
        </w:rPr>
        <w:t>6</w:t>
      </w:r>
      <w:r w:rsidRPr="00837512">
        <w:rPr>
          <w:sz w:val="18"/>
          <w:szCs w:val="18"/>
        </w:rPr>
        <w:t>)/</w:t>
      </w:r>
      <w:r w:rsidR="00A66814" w:rsidRPr="00837512">
        <w:rPr>
          <w:sz w:val="18"/>
          <w:szCs w:val="18"/>
        </w:rPr>
        <w:t>e</w:t>
      </w:r>
      <w:r w:rsidRPr="00837512">
        <w:rPr>
          <w:sz w:val="18"/>
          <w:szCs w:val="18"/>
        </w:rPr>
        <w:t xml:space="preserve"> - </w:t>
      </w:r>
      <w:r w:rsidRPr="00837512">
        <w:rPr>
          <w:b/>
          <w:bCs/>
          <w:sz w:val="18"/>
          <w:szCs w:val="18"/>
        </w:rPr>
        <w:t>Mazeret Sınavı</w:t>
      </w:r>
      <w:r w:rsidR="00A66814" w:rsidRPr="00837512">
        <w:rPr>
          <w:b/>
          <w:bCs/>
          <w:sz w:val="18"/>
          <w:szCs w:val="18"/>
        </w:rPr>
        <w:t>:</w:t>
      </w:r>
      <w:r w:rsidR="00A66814" w:rsidRPr="00837512">
        <w:rPr>
          <w:bCs/>
          <w:sz w:val="18"/>
          <w:szCs w:val="18"/>
        </w:rPr>
        <w:t xml:space="preserve"> </w:t>
      </w:r>
      <w:r w:rsidR="0098426B" w:rsidRPr="00837512">
        <w:rPr>
          <w:sz w:val="18"/>
          <w:szCs w:val="18"/>
        </w:rPr>
        <w:t>İlgili yönetim kurulunca kabul edilen haklı ve geçerli bir nedenden dolayı ara sınavlara, bütünleme sınavı yapılmayan birimlerde yarıyıl sonu sınavlarına ve bütünleme sınavı yapılan birimlerde ise bütünleme sınavlarına katılamayan öğrenciler için yapılan sınavlardır. Mazeretleri ilgili yönetim kurulunca kabul edilen öğrenc</w:t>
      </w:r>
      <w:bookmarkStart w:id="0" w:name="_GoBack"/>
      <w:bookmarkEnd w:id="0"/>
      <w:r w:rsidR="0098426B" w:rsidRPr="00837512">
        <w:rPr>
          <w:sz w:val="18"/>
          <w:szCs w:val="18"/>
        </w:rPr>
        <w:t>iler sınav haklarını ilgili yönetim kurulunca belirlenen tarihler arasında kullanır. Kısa süreli sınavlar ile yaz okulunda yapılan sınavlar için mazeret sınav hakkı verilmez. Herhangi bir nedenle mazeret sınavına girmeyen öğrencilere ikinci bir mazeret sınav hakkı verilmez.</w:t>
      </w:r>
    </w:p>
    <w:p w:rsidR="00C665B4" w:rsidRPr="00837512" w:rsidRDefault="00A66814" w:rsidP="0098426B">
      <w:pPr>
        <w:pStyle w:val="GvdeMetniGirintisi"/>
        <w:spacing w:line="276" w:lineRule="auto"/>
        <w:ind w:left="142" w:right="142"/>
        <w:rPr>
          <w:sz w:val="18"/>
          <w:szCs w:val="18"/>
        </w:rPr>
      </w:pPr>
      <w:r w:rsidRPr="00837512">
        <w:rPr>
          <w:b/>
          <w:bCs/>
          <w:sz w:val="18"/>
          <w:szCs w:val="18"/>
        </w:rPr>
        <w:t>MADDE 32</w:t>
      </w:r>
      <w:r w:rsidRPr="00837512">
        <w:rPr>
          <w:sz w:val="18"/>
          <w:szCs w:val="18"/>
        </w:rPr>
        <w:t xml:space="preserve"> – (1): </w:t>
      </w:r>
      <w:r w:rsidR="0098426B" w:rsidRPr="00837512">
        <w:rPr>
          <w:sz w:val="18"/>
          <w:szCs w:val="18"/>
        </w:rPr>
        <w:t xml:space="preserve">Belirlenen haklı ve geçerli bir sebeple mazeret beyan eden öğrenciler, mazeretlerinin bitiş tarihinden itibaren </w:t>
      </w:r>
      <w:r w:rsidR="0098426B" w:rsidRPr="00837512">
        <w:rPr>
          <w:b/>
          <w:sz w:val="18"/>
          <w:szCs w:val="18"/>
        </w:rPr>
        <w:t>en geç beş iş günü</w:t>
      </w:r>
      <w:r w:rsidR="0098426B" w:rsidRPr="00837512">
        <w:rPr>
          <w:sz w:val="18"/>
          <w:szCs w:val="18"/>
        </w:rPr>
        <w:t xml:space="preserve"> içinde ilgili dekanlığa/müdürlüğe başvurmak zorundadır. Bu süre içerisinde bildirilmeyen mazeretler kabul edilmez.</w:t>
      </w:r>
    </w:p>
    <w:p w:rsidR="00837512" w:rsidRPr="006F07DB" w:rsidRDefault="00837512">
      <w:pPr>
        <w:pStyle w:val="GvdeMetniGirintisi"/>
        <w:spacing w:line="276" w:lineRule="auto"/>
        <w:ind w:left="284" w:right="142"/>
        <w:rPr>
          <w:sz w:val="22"/>
          <w:szCs w:val="22"/>
        </w:rPr>
      </w:pPr>
    </w:p>
    <w:sectPr w:rsidR="00837512" w:rsidRPr="006F07DB" w:rsidSect="00836E50">
      <w:headerReference w:type="first" r:id="rId8"/>
      <w:footerReference w:type="first" r:id="rId9"/>
      <w:pgSz w:w="11906" w:h="16838" w:code="9"/>
      <w:pgMar w:top="1134" w:right="1134" w:bottom="1134" w:left="1134" w:header="680"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AC2" w:rsidRDefault="00AF1AC2" w:rsidP="00A73ED1">
      <w:r>
        <w:separator/>
      </w:r>
    </w:p>
  </w:endnote>
  <w:endnote w:type="continuationSeparator" w:id="0">
    <w:p w:rsidR="00AF1AC2" w:rsidRDefault="00AF1AC2" w:rsidP="00A7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A8" w:rsidRPr="00E71285" w:rsidRDefault="00C665B4" w:rsidP="008542A8">
    <w:pPr>
      <w:pStyle w:val="AltBilgi"/>
      <w:jc w:val="right"/>
      <w:rPr>
        <w:sz w:val="16"/>
        <w:szCs w:val="16"/>
      </w:rPr>
    </w:pPr>
    <w:r>
      <w:rPr>
        <w:sz w:val="16"/>
        <w:szCs w:val="16"/>
      </w:rPr>
      <w:t>MTF-0</w:t>
    </w:r>
    <w:r w:rsidR="006F7D51">
      <w:rPr>
        <w:sz w:val="16"/>
        <w:szCs w:val="16"/>
      </w:rPr>
      <w:t>3</w:t>
    </w:r>
    <w:r w:rsidR="008542A8" w:rsidRPr="00E71285">
      <w:rPr>
        <w:sz w:val="16"/>
        <w:szCs w:val="16"/>
      </w:rPr>
      <w:t>_V</w:t>
    </w:r>
    <w:r w:rsidR="00011F3E">
      <w:rPr>
        <w:sz w:val="16"/>
        <w:szCs w:val="16"/>
      </w:rPr>
      <w:t>1</w:t>
    </w:r>
    <w:r w:rsidR="008542A8" w:rsidRPr="00E71285">
      <w:rPr>
        <w:sz w:val="16"/>
        <w:szCs w:val="16"/>
      </w:rPr>
      <w:t>_</w:t>
    </w:r>
    <w:r w:rsidR="00011F3E">
      <w:rPr>
        <w:sz w:val="16"/>
        <w:szCs w:val="16"/>
      </w:rPr>
      <w:t>15</w:t>
    </w:r>
    <w:r w:rsidR="00E71285" w:rsidRPr="00E71285">
      <w:rPr>
        <w:sz w:val="16"/>
        <w:szCs w:val="16"/>
      </w:rPr>
      <w:t>.</w:t>
    </w:r>
    <w:r w:rsidR="00011F3E">
      <w:rPr>
        <w:sz w:val="16"/>
        <w:szCs w:val="16"/>
      </w:rPr>
      <w:t>03</w:t>
    </w:r>
    <w:r w:rsidR="008542A8" w:rsidRPr="00E71285">
      <w:rPr>
        <w:sz w:val="16"/>
        <w:szCs w:val="16"/>
      </w:rPr>
      <w:t>.20</w:t>
    </w:r>
    <w:r w:rsidR="00011F3E">
      <w:rPr>
        <w:sz w:val="16"/>
        <w:szCs w:val="16"/>
      </w:rPr>
      <w:t>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AC2" w:rsidRDefault="00AF1AC2" w:rsidP="00A73ED1">
      <w:r>
        <w:separator/>
      </w:r>
    </w:p>
  </w:footnote>
  <w:footnote w:type="continuationSeparator" w:id="0">
    <w:p w:rsidR="00AF1AC2" w:rsidRDefault="00AF1AC2" w:rsidP="00A73E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A8" w:rsidRDefault="00112FBA">
    <w:pPr>
      <w:pStyle w:val="stBilgi"/>
    </w:pPr>
    <w:r>
      <w:t xml:space="preserve">   </w:t>
    </w:r>
    <w:r w:rsidR="00FA5B72" w:rsidRPr="00813D58">
      <w:rPr>
        <w:noProof/>
      </w:rPr>
      <w:drawing>
        <wp:inline distT="0" distB="0" distL="0" distR="0" wp14:anchorId="32242065" wp14:editId="2EFB8AA0">
          <wp:extent cx="3482578" cy="74295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488542" cy="7442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8B3D96"/>
    <w:multiLevelType w:val="hybridMultilevel"/>
    <w:tmpl w:val="A8BE2678"/>
    <w:lvl w:ilvl="0" w:tplc="2C52D02C">
      <w:start w:val="1"/>
      <w:numFmt w:val="upperLetter"/>
      <w:pStyle w:val="Balk1"/>
      <w:lvlText w:val="%1-"/>
      <w:lvlJc w:val="left"/>
      <w:pPr>
        <w:tabs>
          <w:tab w:val="num" w:pos="450"/>
        </w:tabs>
        <w:ind w:left="450" w:hanging="360"/>
      </w:pPr>
      <w:rPr>
        <w:rFonts w:hint="default"/>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B0"/>
    <w:rsid w:val="00011F3E"/>
    <w:rsid w:val="00027683"/>
    <w:rsid w:val="000502BC"/>
    <w:rsid w:val="000A739E"/>
    <w:rsid w:val="00112FBA"/>
    <w:rsid w:val="00116E4A"/>
    <w:rsid w:val="00195809"/>
    <w:rsid w:val="001B4940"/>
    <w:rsid w:val="001C7228"/>
    <w:rsid w:val="001D2ECE"/>
    <w:rsid w:val="001E37D7"/>
    <w:rsid w:val="00240C34"/>
    <w:rsid w:val="00244595"/>
    <w:rsid w:val="00300C84"/>
    <w:rsid w:val="00317F68"/>
    <w:rsid w:val="00321997"/>
    <w:rsid w:val="00323AC5"/>
    <w:rsid w:val="00341A99"/>
    <w:rsid w:val="003467F3"/>
    <w:rsid w:val="003474D9"/>
    <w:rsid w:val="00361C42"/>
    <w:rsid w:val="00380DB1"/>
    <w:rsid w:val="003A1C90"/>
    <w:rsid w:val="003B534D"/>
    <w:rsid w:val="003C2DD2"/>
    <w:rsid w:val="003F20C4"/>
    <w:rsid w:val="004446B2"/>
    <w:rsid w:val="004540EE"/>
    <w:rsid w:val="00474EE3"/>
    <w:rsid w:val="00482464"/>
    <w:rsid w:val="0048307C"/>
    <w:rsid w:val="004B2C31"/>
    <w:rsid w:val="004E78E9"/>
    <w:rsid w:val="005A3A2B"/>
    <w:rsid w:val="005D5284"/>
    <w:rsid w:val="00637899"/>
    <w:rsid w:val="00661B69"/>
    <w:rsid w:val="00687987"/>
    <w:rsid w:val="006B3B1A"/>
    <w:rsid w:val="006B413A"/>
    <w:rsid w:val="006C1115"/>
    <w:rsid w:val="006F07DB"/>
    <w:rsid w:val="006F7D51"/>
    <w:rsid w:val="00836E50"/>
    <w:rsid w:val="00837512"/>
    <w:rsid w:val="008542A8"/>
    <w:rsid w:val="009368B2"/>
    <w:rsid w:val="0098426B"/>
    <w:rsid w:val="00A66814"/>
    <w:rsid w:val="00A73ED1"/>
    <w:rsid w:val="00AF1AC2"/>
    <w:rsid w:val="00BA0784"/>
    <w:rsid w:val="00C01027"/>
    <w:rsid w:val="00C35A6A"/>
    <w:rsid w:val="00C35EDE"/>
    <w:rsid w:val="00C50127"/>
    <w:rsid w:val="00C665B4"/>
    <w:rsid w:val="00CB371F"/>
    <w:rsid w:val="00CB7D53"/>
    <w:rsid w:val="00DB65E1"/>
    <w:rsid w:val="00E6121A"/>
    <w:rsid w:val="00E665B0"/>
    <w:rsid w:val="00E71285"/>
    <w:rsid w:val="00EE4306"/>
    <w:rsid w:val="00EF6E98"/>
    <w:rsid w:val="00FA5B72"/>
    <w:rsid w:val="00FA6141"/>
    <w:rsid w:val="00FB20C6"/>
    <w:rsid w:val="00FC5301"/>
    <w:rsid w:val="00FD11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CB8F0"/>
  <w15:docId w15:val="{CA379F61-EDFC-45E9-A7A0-2F1480C4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A6141"/>
    <w:pPr>
      <w:keepNext/>
      <w:numPr>
        <w:numId w:val="1"/>
      </w:numPr>
      <w:outlineLvl w:val="0"/>
    </w:pPr>
    <w:rPr>
      <w:b/>
      <w:bCs/>
    </w:rPr>
  </w:style>
  <w:style w:type="paragraph" w:styleId="Balk5">
    <w:name w:val="heading 5"/>
    <w:basedOn w:val="Normal"/>
    <w:next w:val="Normal"/>
    <w:link w:val="Balk5Char"/>
    <w:qFormat/>
    <w:rsid w:val="00FA6141"/>
    <w:pPr>
      <w:keepNext/>
      <w:jc w:val="center"/>
      <w:outlineLvl w:val="4"/>
    </w:pPr>
    <w:rPr>
      <w:b/>
      <w:bCs/>
      <w:sz w:val="22"/>
    </w:rPr>
  </w:style>
  <w:style w:type="paragraph" w:styleId="Balk6">
    <w:name w:val="heading 6"/>
    <w:basedOn w:val="Normal"/>
    <w:next w:val="Normal"/>
    <w:link w:val="Balk6Char"/>
    <w:qFormat/>
    <w:rsid w:val="00FA6141"/>
    <w:pPr>
      <w:keepNext/>
      <w:jc w:val="both"/>
      <w:outlineLvl w:val="5"/>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 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 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 w:type="character" w:customStyle="1" w:styleId="Balk1Char">
    <w:name w:val="Başlık 1 Char"/>
    <w:basedOn w:val="VarsaylanParagrafYazTipi"/>
    <w:link w:val="Balk1"/>
    <w:rsid w:val="00FA6141"/>
    <w:rPr>
      <w:rFonts w:ascii="Times New Roman" w:eastAsia="Times New Roman" w:hAnsi="Times New Roman" w:cs="Times New Roman"/>
      <w:b/>
      <w:bCs/>
      <w:sz w:val="20"/>
      <w:szCs w:val="20"/>
      <w:lang w:eastAsia="tr-TR"/>
    </w:rPr>
  </w:style>
  <w:style w:type="character" w:customStyle="1" w:styleId="Balk5Char">
    <w:name w:val="Başlık 5 Char"/>
    <w:basedOn w:val="VarsaylanParagrafYazTipi"/>
    <w:link w:val="Balk5"/>
    <w:rsid w:val="00FA6141"/>
    <w:rPr>
      <w:rFonts w:ascii="Times New Roman" w:eastAsia="Times New Roman" w:hAnsi="Times New Roman" w:cs="Times New Roman"/>
      <w:b/>
      <w:bCs/>
      <w:szCs w:val="20"/>
      <w:lang w:eastAsia="tr-TR"/>
    </w:rPr>
  </w:style>
  <w:style w:type="character" w:customStyle="1" w:styleId="Balk6Char">
    <w:name w:val="Başlık 6 Char"/>
    <w:basedOn w:val="VarsaylanParagrafYazTipi"/>
    <w:link w:val="Balk6"/>
    <w:rsid w:val="00FA6141"/>
    <w:rPr>
      <w:rFonts w:ascii="Times New Roman" w:eastAsia="Times New Roman" w:hAnsi="Times New Roman" w:cs="Times New Roman"/>
      <w:b/>
      <w:bCs/>
      <w:sz w:val="24"/>
      <w:szCs w:val="20"/>
      <w:lang w:eastAsia="tr-TR"/>
    </w:rPr>
  </w:style>
  <w:style w:type="paragraph" w:styleId="GvdeMetni3">
    <w:name w:val="Body Text 3"/>
    <w:basedOn w:val="Normal"/>
    <w:link w:val="GvdeMetni3Char"/>
    <w:rsid w:val="00FA6141"/>
    <w:pPr>
      <w:jc w:val="both"/>
    </w:pPr>
  </w:style>
  <w:style w:type="character" w:customStyle="1" w:styleId="GvdeMetni3Char">
    <w:name w:val="Gövde Metni 3 Char"/>
    <w:basedOn w:val="VarsaylanParagrafYazTipi"/>
    <w:link w:val="GvdeMetni3"/>
    <w:rsid w:val="00FA6141"/>
    <w:rPr>
      <w:rFonts w:ascii="Times New Roman" w:eastAsia="Times New Roman" w:hAnsi="Times New Roman" w:cs="Times New Roman"/>
      <w:sz w:val="20"/>
      <w:szCs w:val="20"/>
      <w:lang w:eastAsia="tr-TR"/>
    </w:rPr>
  </w:style>
  <w:style w:type="paragraph" w:styleId="GvdeMetni">
    <w:name w:val="Body Text"/>
    <w:basedOn w:val="Normal"/>
    <w:link w:val="GvdeMetniChar"/>
    <w:rsid w:val="00FA6141"/>
    <w:pPr>
      <w:tabs>
        <w:tab w:val="left" w:pos="-46"/>
      </w:tabs>
      <w:jc w:val="both"/>
    </w:pPr>
  </w:style>
  <w:style w:type="character" w:customStyle="1" w:styleId="GvdeMetniChar">
    <w:name w:val="Gövde Metni Char"/>
    <w:basedOn w:val="VarsaylanParagrafYazTipi"/>
    <w:link w:val="GvdeMetni"/>
    <w:rsid w:val="00FA6141"/>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FA6141"/>
    <w:pPr>
      <w:tabs>
        <w:tab w:val="left" w:pos="-46"/>
      </w:tabs>
      <w:ind w:left="5664"/>
      <w:jc w:val="both"/>
    </w:pPr>
    <w:rPr>
      <w:sz w:val="24"/>
    </w:rPr>
  </w:style>
  <w:style w:type="character" w:customStyle="1" w:styleId="GvdeMetniGirintisiChar">
    <w:name w:val="Gövde Metni Girintisi Char"/>
    <w:basedOn w:val="VarsaylanParagrafYazTipi"/>
    <w:link w:val="GvdeMetniGirintisi"/>
    <w:rsid w:val="00FA6141"/>
    <w:rPr>
      <w:rFonts w:ascii="Times New Roman" w:eastAsia="Times New Roman" w:hAnsi="Times New Roman" w:cs="Times New Roman"/>
      <w:sz w:val="24"/>
      <w:szCs w:val="20"/>
      <w:lang w:eastAsia="tr-TR"/>
    </w:rPr>
  </w:style>
  <w:style w:type="table" w:styleId="TabloKlavuzu">
    <w:name w:val="Table Grid"/>
    <w:basedOn w:val="NormalTablo"/>
    <w:uiPriority w:val="59"/>
    <w:rsid w:val="00C35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3467F3"/>
  </w:style>
  <w:style w:type="character" w:customStyle="1" w:styleId="DipnotMetniChar">
    <w:name w:val="Dipnot Metni Char"/>
    <w:basedOn w:val="VarsaylanParagrafYazTipi"/>
    <w:link w:val="DipnotMetni"/>
    <w:uiPriority w:val="99"/>
    <w:semiHidden/>
    <w:rsid w:val="003467F3"/>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3467F3"/>
    <w:rPr>
      <w:vertAlign w:val="superscript"/>
    </w:rPr>
  </w:style>
  <w:style w:type="character" w:customStyle="1" w:styleId="Stil5">
    <w:name w:val="Stil5"/>
    <w:basedOn w:val="VarsaylanParagrafYazTipi"/>
    <w:uiPriority w:val="1"/>
    <w:rsid w:val="00474EE3"/>
    <w:rPr>
      <w:rFonts w:ascii="Times New Roman" w:hAnsi="Times New Roman"/>
      <w:sz w:val="22"/>
    </w:rPr>
  </w:style>
  <w:style w:type="character" w:customStyle="1" w:styleId="Stil4">
    <w:name w:val="Stil4"/>
    <w:basedOn w:val="VarsaylanParagrafYazTipi"/>
    <w:uiPriority w:val="1"/>
    <w:rsid w:val="00474EE3"/>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79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01238-174E-4741-8456-7E6ED3CE0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240</Words>
  <Characters>1372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F.Zehra ÇAKICI</dc:creator>
  <cp:lastModifiedBy>Windows Kullanıcısı</cp:lastModifiedBy>
  <cp:revision>20</cp:revision>
  <cp:lastPrinted>2019-08-20T09:32:00Z</cp:lastPrinted>
  <dcterms:created xsi:type="dcterms:W3CDTF">2021-03-13T19:25:00Z</dcterms:created>
  <dcterms:modified xsi:type="dcterms:W3CDTF">2021-03-21T10:05:00Z</dcterms:modified>
</cp:coreProperties>
</file>