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45" w:rsidRPr="00E33389" w:rsidRDefault="00083C45" w:rsidP="00083C45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Stratejik Planlama ve Akreditasyon Komisyonu:</w:t>
      </w:r>
    </w:p>
    <w:p w:rsidR="00083C45" w:rsidRDefault="00083C45" w:rsidP="00083C45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Selami KILIÇ (Başkan)</w:t>
      </w:r>
    </w:p>
    <w:p w:rsidR="00083C45" w:rsidRPr="00E33389" w:rsidRDefault="00083C45" w:rsidP="00083C45">
      <w:pPr>
        <w:rPr>
          <w:rFonts w:asciiTheme="majorHAnsi" w:hAnsiTheme="majorHAnsi" w:cstheme="majorHAnsi"/>
        </w:rPr>
      </w:pPr>
    </w:p>
    <w:tbl>
      <w:tblPr>
        <w:tblStyle w:val="TabloKlavuzu"/>
        <w:tblW w:w="0" w:type="auto"/>
        <w:tblInd w:w="437" w:type="dxa"/>
        <w:tblLook w:val="04A0" w:firstRow="1" w:lastRow="0" w:firstColumn="1" w:lastColumn="0" w:noHBand="0" w:noVBand="1"/>
      </w:tblPr>
      <w:tblGrid>
        <w:gridCol w:w="4094"/>
        <w:gridCol w:w="4303"/>
      </w:tblGrid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r w:rsidRPr="00E33389">
              <w:rPr>
                <w:rFonts w:asciiTheme="majorHAnsi" w:hAnsiTheme="majorHAnsi" w:cstheme="majorHAnsi"/>
                <w:b/>
                <w:bCs/>
              </w:rPr>
              <w:t>Ölçüt 1 Öğrenciler</w:t>
            </w:r>
          </w:p>
        </w:tc>
        <w:tc>
          <w:tcPr>
            <w:tcW w:w="4303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>. Üyesi Savaş EĞİLMEZ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Prof. Dr. Selami KILIÇ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Arş. Gör. Ahmet Sefa YILDIRIM 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 Gör. Yunus Emre AYDIN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r w:rsidRPr="00E33389">
              <w:rPr>
                <w:rFonts w:asciiTheme="majorHAnsi" w:hAnsiTheme="majorHAnsi" w:cstheme="majorHAnsi"/>
                <w:b/>
                <w:bCs/>
              </w:rPr>
              <w:t>Ölçüt 2 Program Öğretim Amaçları</w:t>
            </w:r>
          </w:p>
        </w:tc>
        <w:tc>
          <w:tcPr>
            <w:tcW w:w="4303" w:type="dxa"/>
            <w:vMerge w:val="restart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Doç. Dr. İbrahim Etem ÇAKIR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>. Üyesi Selçuk DEMİR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3389">
              <w:rPr>
                <w:rFonts w:asciiTheme="majorHAnsi" w:hAnsiTheme="majorHAnsi" w:cstheme="majorHAnsi"/>
              </w:rPr>
              <w:t>Gör. Gökhan CİVELEK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r w:rsidRPr="00E33389">
              <w:rPr>
                <w:rFonts w:asciiTheme="majorHAnsi" w:hAnsiTheme="majorHAnsi" w:cstheme="majorHAnsi"/>
                <w:b/>
                <w:bCs/>
              </w:rPr>
              <w:t>Ölçüt 3 Program Çıktıları</w:t>
            </w:r>
          </w:p>
        </w:tc>
        <w:tc>
          <w:tcPr>
            <w:tcW w:w="4303" w:type="dxa"/>
            <w:vMerge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r w:rsidRPr="00E33389">
              <w:rPr>
                <w:rFonts w:asciiTheme="majorHAnsi" w:hAnsiTheme="majorHAnsi" w:cstheme="majorHAnsi"/>
                <w:b/>
                <w:bCs/>
              </w:rPr>
              <w:t>Ölçüt 4 Öğretim Planı</w:t>
            </w:r>
          </w:p>
        </w:tc>
        <w:tc>
          <w:tcPr>
            <w:tcW w:w="4303" w:type="dxa"/>
            <w:vMerge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Toc356564420"/>
            <w:r w:rsidRPr="00E33389">
              <w:rPr>
                <w:rFonts w:asciiTheme="majorHAnsi" w:hAnsiTheme="majorHAnsi" w:cstheme="majorHAnsi"/>
                <w:b/>
                <w:bCs/>
              </w:rPr>
              <w:t xml:space="preserve">Ölçüt 5 </w:t>
            </w:r>
            <w:bookmarkStart w:id="1" w:name="_Toc224410949"/>
            <w:bookmarkStart w:id="2" w:name="_Toc224532396"/>
            <w:r w:rsidRPr="00E33389">
              <w:rPr>
                <w:rFonts w:asciiTheme="majorHAnsi" w:hAnsiTheme="majorHAnsi" w:cstheme="majorHAnsi"/>
                <w:b/>
                <w:bCs/>
              </w:rPr>
              <w:t>Öğretim Kadrosu</w:t>
            </w:r>
            <w:bookmarkEnd w:id="0"/>
            <w:bookmarkEnd w:id="1"/>
            <w:bookmarkEnd w:id="2"/>
          </w:p>
        </w:tc>
        <w:tc>
          <w:tcPr>
            <w:tcW w:w="4303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>. Üyesi M. Yasin TAŞKESENLİOĞLU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3389">
              <w:rPr>
                <w:rFonts w:asciiTheme="majorHAnsi" w:hAnsiTheme="majorHAnsi" w:cstheme="majorHAnsi"/>
              </w:rPr>
              <w:t>Gör. İlyas AK</w:t>
            </w: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3" w:name="_Toc356564425"/>
            <w:r w:rsidRPr="00E33389">
              <w:rPr>
                <w:rFonts w:asciiTheme="majorHAnsi" w:hAnsiTheme="majorHAnsi" w:cstheme="majorHAnsi"/>
                <w:b/>
                <w:bCs/>
              </w:rPr>
              <w:t>Ölçüt 6 Yönetim Yapısı</w:t>
            </w:r>
            <w:bookmarkEnd w:id="3"/>
            <w:r w:rsidRPr="00E3338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4303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>. Üyesi Ensar MACİT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33389">
              <w:rPr>
                <w:rFonts w:asciiTheme="majorHAnsi" w:hAnsiTheme="majorHAnsi" w:cstheme="majorHAnsi"/>
              </w:rPr>
              <w:t>Gör. Hasan DEMİRCİ</w:t>
            </w: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4" w:name="_Toc342573113"/>
            <w:bookmarkStart w:id="5" w:name="_Toc356564426"/>
            <w:r w:rsidRPr="00E33389">
              <w:rPr>
                <w:rFonts w:asciiTheme="majorHAnsi" w:hAnsiTheme="majorHAnsi" w:cstheme="majorHAnsi"/>
                <w:b/>
                <w:bCs/>
              </w:rPr>
              <w:t>Ölçüt 7 Altyapı</w:t>
            </w:r>
            <w:bookmarkEnd w:id="4"/>
            <w:bookmarkEnd w:id="5"/>
          </w:p>
        </w:tc>
        <w:tc>
          <w:tcPr>
            <w:tcW w:w="4303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Doç. Dr. </w:t>
            </w:r>
            <w:r w:rsidRPr="00E33389">
              <w:rPr>
                <w:rFonts w:asciiTheme="majorHAnsi" w:hAnsiTheme="majorHAnsi" w:cstheme="majorHAnsi"/>
              </w:rPr>
              <w:t>M.YÜKSEL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 xml:space="preserve">. Ufuk Ulvi TOSUN 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 Gör. Özden ERDOĞAN</w:t>
            </w: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6" w:name="_Toc224410961"/>
            <w:bookmarkStart w:id="7" w:name="_Toc224532408"/>
            <w:bookmarkStart w:id="8" w:name="_Toc342573125"/>
            <w:bookmarkStart w:id="9" w:name="_Toc356564432"/>
            <w:r w:rsidRPr="00E33389">
              <w:rPr>
                <w:rFonts w:asciiTheme="majorHAnsi" w:hAnsiTheme="majorHAnsi" w:cstheme="majorHAnsi"/>
                <w:b/>
                <w:bCs/>
              </w:rPr>
              <w:t>Ölçüt 8 Kurum Desteği ve Parasal Kaynaklar</w:t>
            </w:r>
            <w:bookmarkEnd w:id="6"/>
            <w:bookmarkEnd w:id="7"/>
            <w:bookmarkEnd w:id="8"/>
            <w:bookmarkEnd w:id="9"/>
          </w:p>
        </w:tc>
        <w:tc>
          <w:tcPr>
            <w:tcW w:w="4303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>. Üyesi C.ERDOĞAN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Dr. </w:t>
            </w:r>
            <w:proofErr w:type="spellStart"/>
            <w:r w:rsidRPr="00E33389">
              <w:rPr>
                <w:rFonts w:asciiTheme="majorHAnsi" w:hAnsiTheme="majorHAnsi" w:cstheme="majorHAnsi"/>
              </w:rPr>
              <w:t>Öğr</w:t>
            </w:r>
            <w:proofErr w:type="spellEnd"/>
            <w:r w:rsidRPr="00E33389">
              <w:rPr>
                <w:rFonts w:asciiTheme="majorHAnsi" w:hAnsiTheme="majorHAnsi" w:cstheme="majorHAnsi"/>
              </w:rPr>
              <w:t xml:space="preserve">. Üyesi G.SOLMAZ 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Arş. Gör. K.ALTUĞ</w:t>
            </w: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10" w:name="_Toc342573131"/>
            <w:bookmarkStart w:id="11" w:name="_Toc356564437"/>
            <w:r w:rsidRPr="00E33389">
              <w:rPr>
                <w:rFonts w:asciiTheme="majorHAnsi" w:hAnsiTheme="majorHAnsi" w:cstheme="majorHAnsi"/>
                <w:b/>
                <w:bCs/>
              </w:rPr>
              <w:t>Ölçüt 9 Sürekli İyileştirme</w:t>
            </w:r>
            <w:bookmarkEnd w:id="10"/>
            <w:bookmarkEnd w:id="11"/>
          </w:p>
        </w:tc>
        <w:tc>
          <w:tcPr>
            <w:tcW w:w="4303" w:type="dxa"/>
            <w:vMerge w:val="restart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>Prof. Dr. Ümit KILIÇ</w:t>
            </w:r>
          </w:p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  <w:r w:rsidRPr="00E33389">
              <w:rPr>
                <w:rFonts w:asciiTheme="majorHAnsi" w:hAnsiTheme="majorHAnsi" w:cstheme="majorHAnsi"/>
              </w:rPr>
              <w:t xml:space="preserve">Arş. Gör. Yakup ŞAHİNER </w:t>
            </w:r>
          </w:p>
        </w:tc>
      </w:tr>
      <w:tr w:rsidR="00083C45" w:rsidRPr="00E33389" w:rsidTr="008B3C61">
        <w:tc>
          <w:tcPr>
            <w:tcW w:w="4094" w:type="dxa"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  <w:b/>
                <w:bCs/>
              </w:rPr>
            </w:pPr>
            <w:bookmarkStart w:id="12" w:name="_Toc342573132"/>
            <w:bookmarkStart w:id="13" w:name="_Toc356564438"/>
            <w:r w:rsidRPr="00E33389">
              <w:rPr>
                <w:rFonts w:asciiTheme="majorHAnsi" w:hAnsiTheme="majorHAnsi" w:cstheme="majorHAnsi"/>
                <w:b/>
                <w:bCs/>
              </w:rPr>
              <w:t>Ölçüt 10 Programa Özgü Ölçütler</w:t>
            </w:r>
            <w:bookmarkEnd w:id="12"/>
            <w:bookmarkEnd w:id="13"/>
          </w:p>
        </w:tc>
        <w:tc>
          <w:tcPr>
            <w:tcW w:w="4303" w:type="dxa"/>
            <w:vMerge/>
          </w:tcPr>
          <w:p w:rsidR="00083C45" w:rsidRPr="00E33389" w:rsidRDefault="00083C45" w:rsidP="008B3C61">
            <w:pPr>
              <w:rPr>
                <w:rFonts w:asciiTheme="majorHAnsi" w:hAnsiTheme="majorHAnsi" w:cstheme="majorHAnsi"/>
              </w:rPr>
            </w:pPr>
          </w:p>
        </w:tc>
      </w:tr>
    </w:tbl>
    <w:p w:rsidR="00083C45" w:rsidRPr="00E33389" w:rsidRDefault="00083C45" w:rsidP="00083C45">
      <w:pPr>
        <w:rPr>
          <w:rFonts w:asciiTheme="majorHAnsi" w:hAnsiTheme="majorHAnsi" w:cstheme="majorHAnsi"/>
        </w:rPr>
      </w:pPr>
    </w:p>
    <w:p w:rsidR="00083C45" w:rsidRDefault="00083C45" w:rsidP="00083C45"/>
    <w:p w:rsidR="00EF12C5" w:rsidRDefault="00EF12C5">
      <w:bookmarkStart w:id="14" w:name="_GoBack"/>
      <w:bookmarkEnd w:id="14"/>
    </w:p>
    <w:sectPr w:rsidR="00E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1F"/>
    <w:rsid w:val="00027EB8"/>
    <w:rsid w:val="00083C45"/>
    <w:rsid w:val="00462918"/>
    <w:rsid w:val="00EF12C5"/>
    <w:rsid w:val="00F2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3219-9F08-4FE5-849E-28F7D8C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27EB8"/>
    <w:pPr>
      <w:keepNext/>
      <w:spacing w:before="6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027EB8"/>
    <w:pPr>
      <w:spacing w:before="120"/>
      <w:ind w:left="0"/>
      <w:outlineLvl w:val="1"/>
    </w:pPr>
    <w:rPr>
      <w:rFonts w:eastAsia="Times New Roman" w:cstheme="minorHAnsi"/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7EB8"/>
    <w:pPr>
      <w:spacing w:before="60" w:after="60" w:line="276" w:lineRule="auto"/>
      <w:jc w:val="left"/>
      <w:outlineLvl w:val="2"/>
    </w:pPr>
    <w:rPr>
      <w:rFonts w:asciiTheme="minorHAnsi" w:eastAsiaTheme="minorHAnsi" w:hAnsiTheme="minorHAnsi" w:cstheme="minorHAnsi"/>
      <w:b/>
      <w:noProof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27EB8"/>
    <w:pPr>
      <w:keepNext/>
      <w:spacing w:before="60" w:after="60"/>
      <w:jc w:val="center"/>
      <w:outlineLvl w:val="3"/>
    </w:pPr>
    <w:rPr>
      <w:b/>
      <w:bCs/>
      <w:i/>
      <w:cap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27EB8"/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B8"/>
    <w:rPr>
      <w:rFonts w:eastAsia="Times New Roman" w:cstheme="minorHAnsi"/>
      <w:b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27EB8"/>
    <w:pPr>
      <w:spacing w:after="12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027EB8"/>
    <w:rPr>
      <w:rFonts w:cstheme="minorHAnsi"/>
      <w:b/>
      <w:noProof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027EB8"/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paragraph" w:styleId="KonuBal">
    <w:name w:val="Title"/>
    <w:aliases w:val="başlık 1"/>
    <w:basedOn w:val="Normal"/>
    <w:next w:val="Normal"/>
    <w:link w:val="KonuBalChar"/>
    <w:qFormat/>
    <w:rsid w:val="00027EB8"/>
    <w:pPr>
      <w:spacing w:before="120" w:after="120" w:line="276" w:lineRule="auto"/>
      <w:jc w:val="left"/>
    </w:pPr>
    <w:rPr>
      <w:rFonts w:asciiTheme="minorHAnsi" w:hAnsiTheme="minorHAnsi" w:cstheme="minorHAnsi"/>
      <w:b/>
      <w:sz w:val="32"/>
      <w:szCs w:val="32"/>
    </w:rPr>
  </w:style>
  <w:style w:type="character" w:customStyle="1" w:styleId="KonuBalChar">
    <w:name w:val="Konu Başlığı Char"/>
    <w:aliases w:val="başlık 1 Char"/>
    <w:basedOn w:val="VarsaylanParagrafYazTipi"/>
    <w:link w:val="KonuBal"/>
    <w:rsid w:val="00027EB8"/>
    <w:rPr>
      <w:rFonts w:eastAsia="Times New Roman" w:cstheme="minorHAnsi"/>
      <w:b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27EB8"/>
    <w:pPr>
      <w:widowControl w:val="0"/>
      <w:spacing w:after="120" w:line="276" w:lineRule="auto"/>
      <w:ind w:firstLine="567"/>
      <w:jc w:val="left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7EB8"/>
    <w:rPr>
      <w:rFonts w:ascii="Calibri" w:eastAsia="Calibri" w:hAnsi="Calibri"/>
      <w:lang w:val="en-US"/>
    </w:rPr>
  </w:style>
  <w:style w:type="character" w:styleId="Vurgu">
    <w:name w:val="Emphasis"/>
    <w:uiPriority w:val="20"/>
    <w:qFormat/>
    <w:rsid w:val="00027EB8"/>
    <w:rPr>
      <w:rFonts w:asciiTheme="minorHAnsi" w:hAnsiTheme="minorHAnsi" w:cstheme="minorHAnsi"/>
      <w:i/>
      <w:color w:val="984806" w:themeColor="accent6" w:themeShade="8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027E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table" w:styleId="TabloKlavuzu">
    <w:name w:val="Table Grid"/>
    <w:basedOn w:val="NormalTablo"/>
    <w:uiPriority w:val="39"/>
    <w:rsid w:val="0008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Progressive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2021-04-06T14:37:00Z</dcterms:created>
  <dcterms:modified xsi:type="dcterms:W3CDTF">2021-04-06T14:37:00Z</dcterms:modified>
</cp:coreProperties>
</file>