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8E155A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155A" w:rsidRPr="00EC6165" w:rsidRDefault="008E155A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C2EA28" wp14:editId="389DC1CB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155A" w:rsidRPr="00195EA4" w:rsidRDefault="008E155A" w:rsidP="008E155A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8E155A" w:rsidRPr="00195EA4" w:rsidRDefault="008E155A" w:rsidP="008E155A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8E155A" w:rsidRPr="00195EA4" w:rsidRDefault="008E155A" w:rsidP="008E155A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2EA28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8E155A" w:rsidRPr="00195EA4" w:rsidRDefault="008E155A" w:rsidP="008E155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8E155A" w:rsidRPr="00195EA4" w:rsidRDefault="008E155A" w:rsidP="008E155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8E155A" w:rsidRPr="00195EA4" w:rsidRDefault="008E155A" w:rsidP="008E155A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17206A9B" wp14:editId="51A6785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155A" w:rsidRPr="00EC6165" w:rsidRDefault="008E155A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55A" w:rsidRPr="00EC6165" w:rsidRDefault="008E155A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155A" w:rsidRDefault="008E155A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7A62F4F2" wp14:editId="415BDE3A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155A" w:rsidRPr="00EC6165" w:rsidRDefault="008E155A" w:rsidP="00904A15">
            <w:pPr>
              <w:pStyle w:val="AralkYok"/>
            </w:pPr>
          </w:p>
        </w:tc>
      </w:tr>
      <w:tr w:rsidR="00ED3007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ED3007" w:rsidRPr="00EC6165" w:rsidRDefault="00ED3007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ED3007" w:rsidRPr="00EC6165" w:rsidRDefault="00ED3007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ED3007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ED3007" w:rsidRPr="00EC6165" w:rsidRDefault="00ED3007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ED3007" w:rsidRPr="00EC6165" w:rsidRDefault="00ED3007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ED3007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ED3007" w:rsidRPr="00EC6165" w:rsidRDefault="00ED3007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ED3007" w:rsidRPr="00EC6165" w:rsidRDefault="00ED3007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Tahakkuk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Memuru</w:t>
            </w:r>
          </w:p>
        </w:tc>
      </w:tr>
      <w:tr w:rsidR="00ED3007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ED3007" w:rsidRPr="00EC6165" w:rsidRDefault="00ED3007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ED3007" w:rsidRPr="00EC6165" w:rsidRDefault="00ED3007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Fakülte Sekreteri</w:t>
            </w:r>
          </w:p>
        </w:tc>
      </w:tr>
      <w:tr w:rsidR="00ED3007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ED3007" w:rsidRPr="00EC6165" w:rsidRDefault="00ED3007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ED3007" w:rsidRPr="00EC6165" w:rsidRDefault="00ED3007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D3007" w:rsidRPr="00EC6165" w:rsidTr="0023643C">
        <w:trPr>
          <w:trHeight w:val="405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ED3007" w:rsidRPr="00EC6165" w:rsidRDefault="00ED3007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ED3007" w:rsidRPr="00D468D9" w:rsidTr="0023643C">
        <w:trPr>
          <w:trHeight w:val="797"/>
        </w:trPr>
        <w:tc>
          <w:tcPr>
            <w:tcW w:w="9282" w:type="dxa"/>
            <w:gridSpan w:val="4"/>
          </w:tcPr>
          <w:p w:rsidR="00ED3007" w:rsidRPr="00ED3007" w:rsidRDefault="00ED3007" w:rsidP="00ED300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007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ED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ED3007" w:rsidRPr="00ED3007" w:rsidRDefault="00ED3007" w:rsidP="00ED300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Yurtiçi, yurtdışı geçici-sürekli görev yollukları işlemlerini yapmak,</w:t>
            </w:r>
          </w:p>
          <w:p w:rsidR="00ED3007" w:rsidRPr="00ED3007" w:rsidRDefault="00ED3007" w:rsidP="00ED300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Üçer aylık dönemlerde serbest bırakılan bütçe ödeneklerinin takibini yapmak,</w:t>
            </w:r>
          </w:p>
          <w:p w:rsidR="00ED3007" w:rsidRPr="00ED3007" w:rsidRDefault="00ED3007" w:rsidP="00ED300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Bütçe işlemleri(yatırım, cari ve performans bütçeleri) y</w:t>
            </w:r>
            <w:r w:rsidRPr="00ED3007">
              <w:rPr>
                <w:rFonts w:ascii="Times New Roman" w:hAnsi="Times New Roman" w:cs="Times New Roman"/>
                <w:sz w:val="24"/>
                <w:szCs w:val="24"/>
              </w:rPr>
              <w:t>urt içi-yurt dışı, geçici ve sürekli görev yollukları ile ilgili ödeme emri belgelerinin hazırlamak,</w:t>
            </w:r>
          </w:p>
          <w:p w:rsidR="00ED3007" w:rsidRPr="00ED3007" w:rsidRDefault="00ED3007" w:rsidP="00ED300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007">
              <w:rPr>
                <w:rFonts w:ascii="Times New Roman" w:hAnsi="Times New Roman" w:cs="Times New Roman"/>
                <w:sz w:val="24"/>
                <w:szCs w:val="24"/>
              </w:rPr>
              <w:t>Fakültenin bütçesini hazırlamak,</w:t>
            </w:r>
          </w:p>
          <w:p w:rsidR="00ED3007" w:rsidRPr="00ED3007" w:rsidRDefault="00ED3007" w:rsidP="00ED300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007">
              <w:rPr>
                <w:rFonts w:ascii="Times New Roman" w:hAnsi="Times New Roman" w:cs="Times New Roman"/>
                <w:sz w:val="24"/>
                <w:szCs w:val="24"/>
              </w:rPr>
              <w:t>Ön mali kontrol işlemi gerektiren evrakların hazırlamak, takibini yapmak, ödeme belgesinin hazırlamak,</w:t>
            </w:r>
          </w:p>
          <w:p w:rsidR="00ED3007" w:rsidRPr="00ED3007" w:rsidRDefault="00ED3007" w:rsidP="00ED300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007">
              <w:rPr>
                <w:rFonts w:ascii="Times New Roman" w:hAnsi="Times New Roman" w:cs="Times New Roman"/>
                <w:sz w:val="24"/>
                <w:szCs w:val="24"/>
              </w:rPr>
              <w:t>Her türlü ödemenin zamanında yapılmasını sağlamak ve gerekli önlemleri almak,</w:t>
            </w:r>
          </w:p>
          <w:p w:rsidR="00ED3007" w:rsidRPr="00ED3007" w:rsidRDefault="00ED3007" w:rsidP="00ED300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007">
              <w:rPr>
                <w:rFonts w:ascii="Times New Roman" w:hAnsi="Times New Roman" w:cs="Times New Roman"/>
                <w:sz w:val="24"/>
                <w:szCs w:val="24"/>
              </w:rPr>
              <w:t>Harcama ve tahakkukla ilgili dosyaları tutmak, yedeklemek, usulüne uygun olarak arşivlemek,</w:t>
            </w:r>
          </w:p>
          <w:p w:rsidR="00ED3007" w:rsidRPr="00ED3007" w:rsidRDefault="00ED3007" w:rsidP="00ED300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007">
              <w:rPr>
                <w:rFonts w:ascii="Times New Roman" w:hAnsi="Times New Roman" w:cs="Times New Roman"/>
                <w:sz w:val="24"/>
                <w:szCs w:val="24"/>
              </w:rPr>
              <w:t>Ödeme emrine bağlanacak taahhüt ve tahakkuk evraklarının tam ve eksiksiz olmasını sağlamak,</w:t>
            </w:r>
          </w:p>
          <w:p w:rsidR="00ED3007" w:rsidRPr="00ED3007" w:rsidRDefault="00ED3007" w:rsidP="00ED300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007">
              <w:rPr>
                <w:rFonts w:ascii="Times New Roman" w:hAnsi="Times New Roman" w:cs="Times New Roman"/>
                <w:sz w:val="24"/>
                <w:szCs w:val="24"/>
              </w:rPr>
              <w:t>Yeteri kadar ödenek olup olmadığını kontrol etmek. Gerekli tedbirleri almak,</w:t>
            </w:r>
          </w:p>
          <w:p w:rsidR="00ED3007" w:rsidRPr="00ED3007" w:rsidRDefault="00ED3007" w:rsidP="00ED300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Dekanlığın görev alanı ile ilgili vereceği diğer işleri yapmak,</w:t>
            </w:r>
          </w:p>
          <w:p w:rsidR="00ED3007" w:rsidRPr="00ED3007" w:rsidRDefault="00ED3007" w:rsidP="00ED300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ED3007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getirirken, Fakülte Sekreterine karşı sorumludur.</w:t>
            </w:r>
          </w:p>
          <w:p w:rsidR="00ED3007" w:rsidRPr="00D468D9" w:rsidRDefault="00ED3007" w:rsidP="0023643C">
            <w:pPr>
              <w:pStyle w:val="ListeParagra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90CAF"/>
    <w:multiLevelType w:val="hybridMultilevel"/>
    <w:tmpl w:val="63BC8280"/>
    <w:lvl w:ilvl="0" w:tplc="CC0C8C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03"/>
    <w:rsid w:val="00024572"/>
    <w:rsid w:val="00190CBA"/>
    <w:rsid w:val="007D6AFF"/>
    <w:rsid w:val="00845F03"/>
    <w:rsid w:val="008E155A"/>
    <w:rsid w:val="00AF0F3F"/>
    <w:rsid w:val="00B457C1"/>
    <w:rsid w:val="00D20400"/>
    <w:rsid w:val="00E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41C1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A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D6AF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D6AFF"/>
    <w:pPr>
      <w:ind w:left="720"/>
      <w:contextualSpacing/>
    </w:pPr>
  </w:style>
  <w:style w:type="character" w:styleId="Gl">
    <w:name w:val="Strong"/>
    <w:uiPriority w:val="22"/>
    <w:qFormat/>
    <w:rsid w:val="007D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2020-11-17T13:04:00Z</dcterms:created>
  <dcterms:modified xsi:type="dcterms:W3CDTF">2020-11-17T13:04:00Z</dcterms:modified>
</cp:coreProperties>
</file>