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65" w:rsidRDefault="00C32765" w:rsidP="00C32765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="Ubuntu" w:hAnsi="Ubuntu"/>
          <w:color w:val="606065"/>
          <w:shd w:val="clear" w:color="auto" w:fill="FFFFFF"/>
        </w:rPr>
        <w:t xml:space="preserve">Atatürk Üniversitesi Uzaktan Eğitim </w:t>
      </w:r>
      <w:r>
        <w:rPr>
          <w:rStyle w:val="Gl"/>
          <w:rFonts w:ascii="Ubuntu" w:hAnsi="Ubuntu"/>
          <w:color w:val="606065"/>
          <w:bdr w:val="none" w:sz="0" w:space="0" w:color="auto" w:frame="1"/>
          <w:shd w:val="clear" w:color="auto" w:fill="FFFFFF"/>
        </w:rPr>
        <w:t>Tezsiz Yüksek Lisans Programları</w:t>
      </w:r>
      <w:r>
        <w:rPr>
          <w:rFonts w:ascii="Ubuntu" w:hAnsi="Ubuntu"/>
          <w:color w:val="606065"/>
          <w:shd w:val="clear" w:color="auto" w:fill="FFFFFF"/>
        </w:rPr>
        <w:t xml:space="preserve"> Yarıyıl Sonu (Final) Sınavları </w:t>
      </w:r>
      <w:r w:rsidRPr="00C32765">
        <w:rPr>
          <w:rStyle w:val="Gl"/>
          <w:rFonts w:ascii="Ubuntu" w:hAnsi="Ubuntu"/>
          <w:b w:val="0"/>
          <w:color w:val="606065"/>
          <w:bdr w:val="none" w:sz="0" w:space="0" w:color="auto" w:frame="1"/>
          <w:shd w:val="clear" w:color="auto" w:fill="FFFFFF"/>
        </w:rPr>
        <w:t>belirlenen tarihlerde</w:t>
      </w:r>
      <w:r>
        <w:rPr>
          <w:rFonts w:ascii="Ubuntu" w:hAnsi="Ubuntu"/>
          <w:color w:val="606065"/>
          <w:shd w:val="clear" w:color="auto" w:fill="FFFFFF"/>
        </w:rPr>
        <w:t xml:space="preserve"> yüz yüze sınav yapılacaktır.</w:t>
      </w:r>
      <w:bookmarkStart w:id="0" w:name="_GoBack"/>
      <w:bookmarkEnd w:id="0"/>
    </w:p>
    <w:p w:rsidR="00C32765" w:rsidRDefault="00C32765" w:rsidP="00C32765">
      <w:pPr>
        <w:ind w:firstLine="284"/>
        <w:jc w:val="center"/>
        <w:rPr>
          <w:rFonts w:asciiTheme="minorHAnsi" w:hAnsiTheme="minorHAnsi"/>
          <w:b/>
        </w:rPr>
      </w:pPr>
    </w:p>
    <w:p w:rsidR="00C32765" w:rsidRDefault="00C32765" w:rsidP="00C32765">
      <w:pPr>
        <w:ind w:firstLine="284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UZAKTAN EĞİTİM TEZSİZ YÜKSEK LİSANS PROGRAMLARI AKADEMİK FAALİYETLERİ</w:t>
      </w:r>
    </w:p>
    <w:p w:rsidR="00C32765" w:rsidRDefault="00C32765" w:rsidP="00C32765">
      <w:pPr>
        <w:ind w:firstLine="720"/>
        <w:jc w:val="both"/>
        <w:rPr>
          <w:rFonts w:asciiTheme="minorHAnsi" w:hAnsiTheme="minorHAnsi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93"/>
        <w:gridCol w:w="2906"/>
        <w:gridCol w:w="3073"/>
      </w:tblGrid>
      <w:tr w:rsidR="00C32765" w:rsidTr="00C32765">
        <w:trPr>
          <w:tblHeader/>
          <w:tblCellSpacing w:w="15" w:type="dxa"/>
        </w:trPr>
        <w:tc>
          <w:tcPr>
            <w:tcW w:w="3232" w:type="dxa"/>
            <w:shd w:val="clear" w:color="auto" w:fill="79B8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65" w:rsidRDefault="00C327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AKADEMİK FAALİYET</w:t>
            </w:r>
          </w:p>
        </w:tc>
        <w:tc>
          <w:tcPr>
            <w:tcW w:w="3059" w:type="dxa"/>
            <w:shd w:val="clear" w:color="auto" w:fill="79B8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65" w:rsidRDefault="00C327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I. YARIYIL (GÜZ YARIYILI)</w:t>
            </w:r>
          </w:p>
        </w:tc>
        <w:tc>
          <w:tcPr>
            <w:tcW w:w="3228" w:type="dxa"/>
            <w:shd w:val="clear" w:color="auto" w:fill="79B8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65" w:rsidRDefault="00C3276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II. YARIYIL (BAHAR YARIYILI)</w:t>
            </w:r>
          </w:p>
        </w:tc>
      </w:tr>
      <w:tr w:rsidR="00C32765" w:rsidTr="008912D2">
        <w:trPr>
          <w:tblCellSpacing w:w="15" w:type="dxa"/>
        </w:trPr>
        <w:tc>
          <w:tcPr>
            <w:tcW w:w="3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65" w:rsidRDefault="00C327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Ara (Vize) Sınavları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765" w:rsidRDefault="00C3276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eastAsia="en-US"/>
              </w:rPr>
              <w:t>26 Kasım 2022</w:t>
            </w:r>
          </w:p>
        </w:tc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765" w:rsidRDefault="00C3276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</w:tr>
      <w:tr w:rsidR="00C32765" w:rsidTr="008912D2">
        <w:trPr>
          <w:tblCellSpacing w:w="15" w:type="dxa"/>
        </w:trPr>
        <w:tc>
          <w:tcPr>
            <w:tcW w:w="3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65" w:rsidRDefault="00C327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Final Sınavı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765" w:rsidRDefault="00C3276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eastAsia="en-US"/>
              </w:rPr>
              <w:t>14 Ocak 2023</w:t>
            </w:r>
          </w:p>
        </w:tc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765" w:rsidRDefault="00C3276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</w:tr>
      <w:tr w:rsidR="00C32765" w:rsidTr="008912D2">
        <w:trPr>
          <w:tblCellSpacing w:w="15" w:type="dxa"/>
        </w:trPr>
        <w:tc>
          <w:tcPr>
            <w:tcW w:w="32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65" w:rsidRDefault="00C3276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Bütünleme Sınavı </w:t>
            </w:r>
          </w:p>
        </w:tc>
        <w:tc>
          <w:tcPr>
            <w:tcW w:w="305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2765" w:rsidRDefault="00C3276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Calibri"/>
                <w:sz w:val="28"/>
                <w:szCs w:val="28"/>
                <w:lang w:eastAsia="en-US"/>
              </w:rPr>
              <w:t>28 Ocak 2023</w:t>
            </w:r>
          </w:p>
        </w:tc>
        <w:tc>
          <w:tcPr>
            <w:tcW w:w="322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765" w:rsidRDefault="00C32765">
            <w:pPr>
              <w:pStyle w:val="NormalWeb"/>
              <w:spacing w:before="0" w:beforeAutospacing="0" w:after="120" w:afterAutospacing="0"/>
              <w:jc w:val="center"/>
              <w:rPr>
                <w:rFonts w:asciiTheme="minorHAnsi" w:hAnsiTheme="minorHAnsi" w:cs="Calibri"/>
                <w:sz w:val="28"/>
                <w:szCs w:val="28"/>
                <w:lang w:eastAsia="en-US"/>
              </w:rPr>
            </w:pPr>
          </w:p>
        </w:tc>
      </w:tr>
    </w:tbl>
    <w:p w:rsidR="00C32765" w:rsidRDefault="00C32765" w:rsidP="00C32765">
      <w:pPr>
        <w:ind w:firstLine="720"/>
        <w:jc w:val="both"/>
        <w:rPr>
          <w:rFonts w:asciiTheme="minorHAnsi" w:hAnsiTheme="minorHAnsi"/>
        </w:rPr>
      </w:pPr>
    </w:p>
    <w:p w:rsidR="003D0E67" w:rsidRDefault="00C32765" w:rsidP="00C32765">
      <w:r>
        <w:rPr>
          <w:rFonts w:asciiTheme="minorHAnsi" w:hAnsiTheme="minorHAnsi"/>
          <w:b/>
        </w:rPr>
        <w:t>Not:</w:t>
      </w:r>
      <w:r>
        <w:rPr>
          <w:rFonts w:asciiTheme="minorHAnsi" w:hAnsiTheme="minorHAnsi"/>
        </w:rPr>
        <w:t xml:space="preserve"> </w:t>
      </w:r>
      <w:r>
        <w:t>Güncel gelişmelere göre akademik takvimde değişikliğe gidilebilir. İlgililerin zaman içinde akademik takvimi takip etmeleri tavsiye edilir.</w:t>
      </w:r>
    </w:p>
    <w:sectPr w:rsidR="003D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A1"/>
    <w:rsid w:val="000405A1"/>
    <w:rsid w:val="000E15AB"/>
    <w:rsid w:val="003D0E67"/>
    <w:rsid w:val="008912D2"/>
    <w:rsid w:val="00C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D223C-71C9-4466-BFBC-E97FFBB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2765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C32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dcterms:created xsi:type="dcterms:W3CDTF">2023-01-05T11:20:00Z</dcterms:created>
  <dcterms:modified xsi:type="dcterms:W3CDTF">2023-01-05T11:50:00Z</dcterms:modified>
</cp:coreProperties>
</file>