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A42" w:rsidRPr="00F66E78" w:rsidRDefault="004C49F9" w:rsidP="004C49F9">
      <w:pPr>
        <w:pStyle w:val="Balk2"/>
        <w:jc w:val="center"/>
      </w:pPr>
      <w:bookmarkStart w:id="0" w:name="_Toc388889255"/>
      <w:r>
        <w:rPr>
          <w:color w:val="000000"/>
          <w:shd w:val="clear" w:color="auto" w:fill="FFFFFF"/>
        </w:rPr>
        <w:t xml:space="preserve">Atatürk Üniversitesi Eczacılık Fakültesi </w:t>
      </w:r>
      <w:r w:rsidR="00D10A42" w:rsidRPr="00F66E78">
        <w:t>Performans Değerlendirmesi</w:t>
      </w:r>
      <w:bookmarkEnd w:id="0"/>
    </w:p>
    <w:p w:rsidR="00D10A42" w:rsidRPr="00F66E78" w:rsidRDefault="00D10A42" w:rsidP="00D10A42">
      <w:pPr>
        <w:spacing w:after="0" w:line="360" w:lineRule="auto"/>
        <w:ind w:firstLine="360"/>
        <w:rPr>
          <w:rFonts w:cs="Times New Roman"/>
          <w:szCs w:val="24"/>
        </w:rPr>
      </w:pPr>
      <w:r w:rsidRPr="00F66E78">
        <w:rPr>
          <w:rFonts w:cs="Times New Roman"/>
          <w:szCs w:val="24"/>
        </w:rPr>
        <w:t xml:space="preserve">Fakültemiz eğitim, araştırma ve hizmet alanındaki hedeflerine ulaşılabilirliğini saptamak için performans göstergelerini </w:t>
      </w:r>
      <w:r>
        <w:rPr>
          <w:rFonts w:cs="Times New Roman"/>
          <w:szCs w:val="24"/>
        </w:rPr>
        <w:t xml:space="preserve">her </w:t>
      </w:r>
      <w:r w:rsidRPr="00F66E78">
        <w:rPr>
          <w:rFonts w:cs="Times New Roman"/>
          <w:szCs w:val="24"/>
        </w:rPr>
        <w:t>yıl</w:t>
      </w:r>
      <w:r>
        <w:rPr>
          <w:rFonts w:cs="Times New Roman"/>
          <w:szCs w:val="24"/>
        </w:rPr>
        <w:t>sonu</w:t>
      </w:r>
      <w:r w:rsidRPr="00F66E78">
        <w:rPr>
          <w:rFonts w:cs="Times New Roman"/>
          <w:szCs w:val="24"/>
        </w:rPr>
        <w:t xml:space="preserve"> aralık ayında </w:t>
      </w:r>
      <w:r>
        <w:rPr>
          <w:rFonts w:cs="Times New Roman"/>
          <w:szCs w:val="24"/>
        </w:rPr>
        <w:t>tüm</w:t>
      </w:r>
      <w:r w:rsidRPr="00F66E78">
        <w:rPr>
          <w:rFonts w:cs="Times New Roman"/>
          <w:szCs w:val="24"/>
        </w:rPr>
        <w:t xml:space="preserve"> akademik personelden düzenli olarak toplamaktadır. </w:t>
      </w:r>
      <w:bookmarkStart w:id="1" w:name="_GoBack"/>
      <w:bookmarkEnd w:id="1"/>
    </w:p>
    <w:p w:rsidR="00D10A42" w:rsidRPr="00F66E78" w:rsidRDefault="00D10A42" w:rsidP="00D10A42">
      <w:pPr>
        <w:spacing w:after="0" w:line="360" w:lineRule="auto"/>
        <w:ind w:firstLine="360"/>
        <w:rPr>
          <w:rFonts w:cs="Times New Roman"/>
          <w:szCs w:val="24"/>
        </w:rPr>
      </w:pPr>
      <w:r w:rsidRPr="00F66E78">
        <w:rPr>
          <w:rFonts w:cs="Times New Roman"/>
          <w:szCs w:val="24"/>
        </w:rPr>
        <w:t>Fakültemizin bilimsel faaliyetlerini gözden geçirmek ve iyileştirmeler yapmak amacıyla araştırma görevlileri ve öğretim üyelerimizle birlikte toplantı</w:t>
      </w:r>
      <w:r>
        <w:rPr>
          <w:rFonts w:cs="Times New Roman"/>
          <w:szCs w:val="24"/>
        </w:rPr>
        <w:t>lar</w:t>
      </w:r>
      <w:r w:rsidRPr="00F66E78">
        <w:rPr>
          <w:rFonts w:cs="Times New Roman"/>
          <w:szCs w:val="24"/>
        </w:rPr>
        <w:t xml:space="preserve"> yapılmaktadır. </w:t>
      </w:r>
      <w:r>
        <w:rPr>
          <w:rFonts w:cs="Times New Roman"/>
          <w:szCs w:val="24"/>
        </w:rPr>
        <w:t>Bu t</w:t>
      </w:r>
      <w:r w:rsidRPr="00F66E78">
        <w:rPr>
          <w:rFonts w:cs="Times New Roman"/>
          <w:szCs w:val="24"/>
        </w:rPr>
        <w:t>oplantı</w:t>
      </w:r>
      <w:r>
        <w:rPr>
          <w:rFonts w:cs="Times New Roman"/>
          <w:szCs w:val="24"/>
        </w:rPr>
        <w:t>lar</w:t>
      </w:r>
      <w:r w:rsidRPr="00F66E78">
        <w:rPr>
          <w:rFonts w:cs="Times New Roman"/>
          <w:szCs w:val="24"/>
        </w:rPr>
        <w:t>da bilimsel faaliyet sayısı fazla olanlar deneyimlerini paylaşmaktadırlar</w:t>
      </w:r>
      <w:r>
        <w:rPr>
          <w:rFonts w:cs="Times New Roman"/>
          <w:szCs w:val="24"/>
        </w:rPr>
        <w:t xml:space="preserve"> ve f</w:t>
      </w:r>
      <w:r w:rsidRPr="00F66E78">
        <w:rPr>
          <w:rFonts w:cs="Times New Roman"/>
          <w:szCs w:val="24"/>
        </w:rPr>
        <w:t>akültemizdeki yayın sayısının artması hususu</w:t>
      </w:r>
      <w:r>
        <w:rPr>
          <w:rFonts w:cs="Times New Roman"/>
          <w:szCs w:val="24"/>
        </w:rPr>
        <w:t>ndaki mevcut problemler saptanarak</w:t>
      </w:r>
      <w:r w:rsidRPr="00F66E78">
        <w:rPr>
          <w:rFonts w:cs="Times New Roman"/>
          <w:szCs w:val="24"/>
        </w:rPr>
        <w:t xml:space="preserve"> çözüm yolları araştırılmaktadır.</w:t>
      </w:r>
    </w:p>
    <w:p w:rsidR="00D10A42" w:rsidRPr="00F66E78" w:rsidRDefault="001E544B" w:rsidP="00D10A42">
      <w:pPr>
        <w:spacing w:after="0" w:line="360" w:lineRule="auto"/>
        <w:ind w:firstLine="360"/>
        <w:rPr>
          <w:rFonts w:cs="Times New Roman"/>
          <w:szCs w:val="24"/>
        </w:rPr>
      </w:pPr>
      <w:r>
        <w:rPr>
          <w:rFonts w:cs="Times New Roman"/>
          <w:szCs w:val="24"/>
        </w:rPr>
        <w:t>S</w:t>
      </w:r>
      <w:r w:rsidR="00D10A42" w:rsidRPr="00F66E78">
        <w:rPr>
          <w:rFonts w:cs="Times New Roman"/>
          <w:szCs w:val="24"/>
        </w:rPr>
        <w:t xml:space="preserve">on beş yıl içinde yıllara göre öğrencilerin mezuniyet oranı ve mezun olan öğrencilerin iş bulma oranı (Tablo 1.3.1),  mezun öğrencilerin yıllara göre çalışma alanlarının dağılımı (Tablo 1.3.2, Şekil 1.3.1), öğretim üyesi başına düşen </w:t>
      </w:r>
      <w:r w:rsidR="00D10A42">
        <w:rPr>
          <w:rFonts w:cs="Times New Roman"/>
          <w:szCs w:val="24"/>
        </w:rPr>
        <w:t>yayın</w:t>
      </w:r>
      <w:r w:rsidR="00D10A42" w:rsidRPr="00F66E78">
        <w:rPr>
          <w:rFonts w:cs="Times New Roman"/>
          <w:szCs w:val="24"/>
        </w:rPr>
        <w:t xml:space="preserve"> ve </w:t>
      </w:r>
      <w:r w:rsidR="00D10A42">
        <w:rPr>
          <w:rFonts w:cs="Times New Roman"/>
          <w:szCs w:val="24"/>
        </w:rPr>
        <w:t>atıf</w:t>
      </w:r>
      <w:r w:rsidR="00D10A42" w:rsidRPr="00F66E78">
        <w:rPr>
          <w:rFonts w:cs="Times New Roman"/>
          <w:szCs w:val="24"/>
        </w:rPr>
        <w:t xml:space="preserve"> sayıları (Tablo 1.3.3), öğretim üyesi başına düşen kongre poster bildiri ve sözel bildiri sayıları (Tablo 1.3.4), öğretim üyesi başına düşen kongre, </w:t>
      </w:r>
      <w:proofErr w:type="gramStart"/>
      <w:r w:rsidR="00D10A42" w:rsidRPr="00F66E78">
        <w:rPr>
          <w:rFonts w:cs="Times New Roman"/>
          <w:szCs w:val="24"/>
        </w:rPr>
        <w:t>sempozyum</w:t>
      </w:r>
      <w:proofErr w:type="gramEnd"/>
      <w:r w:rsidR="00D10A42" w:rsidRPr="00F66E78">
        <w:rPr>
          <w:rFonts w:cs="Times New Roman"/>
          <w:szCs w:val="24"/>
        </w:rPr>
        <w:t xml:space="preserve"> vb. bilimsel faaliyetlere katılım sayıları (Tablo 1.3.5), öğretim üyesi başına düşen kitap ve kitap bölümü yazarlıkları sayıları (Tablo 1.3.6), öğretim üyesi başına düşen kitap ve dergi editörlükleri sayıları (Tablo 1.3.7), öğretim üyesi başına düşen patent ve ödül sayıları öğretim üyesi başına düşen proje sayıları (Tablo 1.3.8), öğretim üyesi başına düşen proje sayıları (Tablo 1.3.9), öğretim üyesi başına düşen lisans sınıf koordinatörlükleri sayıları (Tablo 1.3.10), öğretim üyesi başına düşen mezun olan ve eğitimi devam eden lisansüstü öğ</w:t>
      </w:r>
      <w:r w:rsidR="00D10A42">
        <w:rPr>
          <w:rFonts w:cs="Times New Roman"/>
          <w:szCs w:val="24"/>
        </w:rPr>
        <w:t>renci sayıları (Tablo 1.3.11),</w:t>
      </w:r>
      <w:r w:rsidR="00D10A42" w:rsidRPr="00F66E78">
        <w:rPr>
          <w:rFonts w:cs="Times New Roman"/>
          <w:szCs w:val="24"/>
        </w:rPr>
        <w:t xml:space="preserve"> öğretim üyesi başına düşen tamamlanan ve devam eden lisans araştırma projesi danışmanlık sayıları (Tablo 1.3.12), öğretim üyesi başına düşen fakültemizde düzenlenen kongre, seminer vb. toplantı sayıları (Tablo 1.3.13) gibi bilgiler aşağıdaki tablolarda sunulmuştur.</w:t>
      </w:r>
    </w:p>
    <w:p w:rsidR="00902C3B" w:rsidRDefault="00902C3B" w:rsidP="00D10A42">
      <w:pPr>
        <w:spacing w:after="0" w:line="360" w:lineRule="auto"/>
        <w:rPr>
          <w:rFonts w:cs="Times New Roman"/>
          <w:b/>
          <w:szCs w:val="24"/>
        </w:rPr>
      </w:pPr>
    </w:p>
    <w:p w:rsidR="00D10A42" w:rsidRPr="00F66E78" w:rsidRDefault="00D10A42" w:rsidP="00D10A42">
      <w:pPr>
        <w:spacing w:after="0" w:line="360" w:lineRule="auto"/>
        <w:rPr>
          <w:rFonts w:cs="Times New Roman"/>
          <w:szCs w:val="24"/>
        </w:rPr>
      </w:pPr>
      <w:r>
        <w:rPr>
          <w:rFonts w:cs="Times New Roman"/>
          <w:b/>
          <w:szCs w:val="24"/>
        </w:rPr>
        <w:t xml:space="preserve">Tablo 1.3.1 </w:t>
      </w:r>
      <w:r>
        <w:rPr>
          <w:rFonts w:cs="Times New Roman"/>
          <w:szCs w:val="24"/>
        </w:rPr>
        <w:t>Ö</w:t>
      </w:r>
      <w:r w:rsidRPr="00F66E78">
        <w:rPr>
          <w:rFonts w:cs="Times New Roman"/>
          <w:szCs w:val="24"/>
        </w:rPr>
        <w:t>ğrencilerin mezuniyet oranı ve mezun olan öğrencilerin iş bulma oranı</w:t>
      </w:r>
      <w:r>
        <w:rPr>
          <w:rFonts w:cs="Times New Roman"/>
          <w:szCs w:val="24"/>
        </w:rPr>
        <w:t>nın yıllara göre dağılımı</w:t>
      </w:r>
    </w:p>
    <w:tbl>
      <w:tblPr>
        <w:tblStyle w:val="TabloKlavuzu"/>
        <w:tblW w:w="0" w:type="auto"/>
        <w:tblLook w:val="04A0" w:firstRow="1" w:lastRow="0" w:firstColumn="1" w:lastColumn="0" w:noHBand="0" w:noVBand="1"/>
      </w:tblPr>
      <w:tblGrid>
        <w:gridCol w:w="1101"/>
        <w:gridCol w:w="1984"/>
        <w:gridCol w:w="2835"/>
      </w:tblGrid>
      <w:tr w:rsidR="00D10A42" w:rsidRPr="00F66E78" w:rsidTr="003A34F4">
        <w:tc>
          <w:tcPr>
            <w:tcW w:w="1101" w:type="dxa"/>
          </w:tcPr>
          <w:p w:rsidR="00D10A42" w:rsidRPr="00F66E78" w:rsidRDefault="00D10A42" w:rsidP="003A34F4">
            <w:pPr>
              <w:jc w:val="center"/>
              <w:rPr>
                <w:b/>
                <w:szCs w:val="24"/>
              </w:rPr>
            </w:pPr>
            <w:r w:rsidRPr="00F66E78">
              <w:rPr>
                <w:b/>
                <w:szCs w:val="24"/>
              </w:rPr>
              <w:t>Yıl</w:t>
            </w:r>
          </w:p>
        </w:tc>
        <w:tc>
          <w:tcPr>
            <w:tcW w:w="1984" w:type="dxa"/>
          </w:tcPr>
          <w:p w:rsidR="00D10A42" w:rsidRDefault="00D10A42" w:rsidP="003A34F4">
            <w:pPr>
              <w:jc w:val="center"/>
              <w:rPr>
                <w:b/>
                <w:szCs w:val="24"/>
              </w:rPr>
            </w:pPr>
            <w:r w:rsidRPr="00F66E78">
              <w:rPr>
                <w:b/>
                <w:szCs w:val="24"/>
              </w:rPr>
              <w:t>Mezuniyet</w:t>
            </w:r>
          </w:p>
          <w:p w:rsidR="00D10A42" w:rsidRPr="00F66E78" w:rsidRDefault="00D10A42" w:rsidP="003A34F4">
            <w:pPr>
              <w:jc w:val="center"/>
              <w:rPr>
                <w:b/>
                <w:szCs w:val="24"/>
              </w:rPr>
            </w:pPr>
            <w:proofErr w:type="gramStart"/>
            <w:r w:rsidRPr="00F66E78">
              <w:rPr>
                <w:b/>
                <w:szCs w:val="24"/>
              </w:rPr>
              <w:t>oranı</w:t>
            </w:r>
            <w:proofErr w:type="gramEnd"/>
            <w:r w:rsidRPr="00F66E78">
              <w:rPr>
                <w:b/>
                <w:szCs w:val="24"/>
              </w:rPr>
              <w:t xml:space="preserve"> (%)</w:t>
            </w:r>
          </w:p>
        </w:tc>
        <w:tc>
          <w:tcPr>
            <w:tcW w:w="2835" w:type="dxa"/>
          </w:tcPr>
          <w:p w:rsidR="00D10A42" w:rsidRPr="00F66E78" w:rsidRDefault="00D10A42" w:rsidP="003A34F4">
            <w:pPr>
              <w:jc w:val="center"/>
              <w:rPr>
                <w:b/>
                <w:szCs w:val="24"/>
              </w:rPr>
            </w:pPr>
            <w:r w:rsidRPr="00F66E78">
              <w:rPr>
                <w:b/>
                <w:szCs w:val="24"/>
              </w:rPr>
              <w:t>Mezun olan öğrencilerin iş bulma oranı (%)</w:t>
            </w:r>
          </w:p>
        </w:tc>
      </w:tr>
      <w:tr w:rsidR="00D10A42" w:rsidRPr="00F66E78" w:rsidTr="003A34F4">
        <w:tc>
          <w:tcPr>
            <w:tcW w:w="1101" w:type="dxa"/>
          </w:tcPr>
          <w:p w:rsidR="00D10A42" w:rsidRPr="00F66E78" w:rsidRDefault="00D10A42" w:rsidP="003A34F4">
            <w:pPr>
              <w:jc w:val="center"/>
              <w:rPr>
                <w:szCs w:val="24"/>
              </w:rPr>
            </w:pPr>
            <w:r w:rsidRPr="00F66E78">
              <w:rPr>
                <w:szCs w:val="24"/>
              </w:rPr>
              <w:t>2009</w:t>
            </w:r>
          </w:p>
        </w:tc>
        <w:tc>
          <w:tcPr>
            <w:tcW w:w="1984" w:type="dxa"/>
          </w:tcPr>
          <w:p w:rsidR="00D10A42" w:rsidRPr="00F66E78" w:rsidRDefault="00D10A42" w:rsidP="003A34F4">
            <w:pPr>
              <w:jc w:val="center"/>
              <w:rPr>
                <w:szCs w:val="24"/>
              </w:rPr>
            </w:pPr>
            <w:r w:rsidRPr="00F66E78">
              <w:rPr>
                <w:szCs w:val="24"/>
              </w:rPr>
              <w:t>100</w:t>
            </w:r>
          </w:p>
        </w:tc>
        <w:tc>
          <w:tcPr>
            <w:tcW w:w="2835" w:type="dxa"/>
          </w:tcPr>
          <w:p w:rsidR="00D10A42" w:rsidRPr="00F66E78" w:rsidRDefault="00D10A42" w:rsidP="003A34F4">
            <w:pPr>
              <w:jc w:val="center"/>
              <w:rPr>
                <w:szCs w:val="24"/>
              </w:rPr>
            </w:pPr>
            <w:r w:rsidRPr="00F66E78">
              <w:rPr>
                <w:szCs w:val="24"/>
              </w:rPr>
              <w:t>100</w:t>
            </w:r>
          </w:p>
        </w:tc>
      </w:tr>
      <w:tr w:rsidR="00D10A42" w:rsidRPr="00F66E78" w:rsidTr="003A34F4">
        <w:tc>
          <w:tcPr>
            <w:tcW w:w="1101" w:type="dxa"/>
          </w:tcPr>
          <w:p w:rsidR="00D10A42" w:rsidRPr="00F66E78" w:rsidRDefault="00D10A42" w:rsidP="003A34F4">
            <w:pPr>
              <w:jc w:val="center"/>
              <w:rPr>
                <w:szCs w:val="24"/>
              </w:rPr>
            </w:pPr>
            <w:r w:rsidRPr="00F66E78">
              <w:rPr>
                <w:szCs w:val="24"/>
              </w:rPr>
              <w:t>2010</w:t>
            </w:r>
          </w:p>
        </w:tc>
        <w:tc>
          <w:tcPr>
            <w:tcW w:w="1984" w:type="dxa"/>
          </w:tcPr>
          <w:p w:rsidR="00D10A42" w:rsidRPr="00F66E78" w:rsidRDefault="00D10A42" w:rsidP="003A34F4">
            <w:pPr>
              <w:jc w:val="center"/>
              <w:rPr>
                <w:szCs w:val="24"/>
              </w:rPr>
            </w:pPr>
            <w:r w:rsidRPr="00F66E78">
              <w:rPr>
                <w:szCs w:val="24"/>
              </w:rPr>
              <w:t>100</w:t>
            </w:r>
          </w:p>
        </w:tc>
        <w:tc>
          <w:tcPr>
            <w:tcW w:w="2835" w:type="dxa"/>
          </w:tcPr>
          <w:p w:rsidR="00D10A42" w:rsidRPr="00F66E78" w:rsidRDefault="001F2330" w:rsidP="003A34F4">
            <w:pPr>
              <w:jc w:val="center"/>
              <w:rPr>
                <w:szCs w:val="24"/>
              </w:rPr>
            </w:pPr>
            <w:r>
              <w:rPr>
                <w:szCs w:val="24"/>
              </w:rPr>
              <w:t>74.</w:t>
            </w:r>
            <w:r w:rsidR="00D10A42" w:rsidRPr="00F66E78">
              <w:rPr>
                <w:szCs w:val="24"/>
              </w:rPr>
              <w:t>2</w:t>
            </w:r>
          </w:p>
        </w:tc>
      </w:tr>
      <w:tr w:rsidR="00D10A42" w:rsidRPr="00F66E78" w:rsidTr="003A34F4">
        <w:tc>
          <w:tcPr>
            <w:tcW w:w="1101" w:type="dxa"/>
          </w:tcPr>
          <w:p w:rsidR="00D10A42" w:rsidRPr="00F66E78" w:rsidRDefault="00D10A42" w:rsidP="003A34F4">
            <w:pPr>
              <w:jc w:val="center"/>
              <w:rPr>
                <w:szCs w:val="24"/>
              </w:rPr>
            </w:pPr>
            <w:r w:rsidRPr="00F66E78">
              <w:rPr>
                <w:szCs w:val="24"/>
              </w:rPr>
              <w:t>2011</w:t>
            </w:r>
          </w:p>
        </w:tc>
        <w:tc>
          <w:tcPr>
            <w:tcW w:w="1984" w:type="dxa"/>
          </w:tcPr>
          <w:p w:rsidR="00D10A42" w:rsidRPr="00F66E78" w:rsidRDefault="00D10A42" w:rsidP="003A34F4">
            <w:pPr>
              <w:jc w:val="center"/>
              <w:rPr>
                <w:szCs w:val="24"/>
              </w:rPr>
            </w:pPr>
            <w:r w:rsidRPr="00F66E78">
              <w:rPr>
                <w:szCs w:val="24"/>
              </w:rPr>
              <w:t>100</w:t>
            </w:r>
          </w:p>
        </w:tc>
        <w:tc>
          <w:tcPr>
            <w:tcW w:w="2835" w:type="dxa"/>
          </w:tcPr>
          <w:p w:rsidR="00D10A42" w:rsidRPr="00F66E78" w:rsidRDefault="00D10A42" w:rsidP="003A34F4">
            <w:pPr>
              <w:jc w:val="center"/>
              <w:rPr>
                <w:szCs w:val="24"/>
              </w:rPr>
            </w:pPr>
            <w:r w:rsidRPr="00F66E78">
              <w:rPr>
                <w:szCs w:val="24"/>
              </w:rPr>
              <w:t>100</w:t>
            </w:r>
          </w:p>
        </w:tc>
      </w:tr>
      <w:tr w:rsidR="00D10A42" w:rsidRPr="00F66E78" w:rsidTr="003A34F4">
        <w:tc>
          <w:tcPr>
            <w:tcW w:w="1101" w:type="dxa"/>
          </w:tcPr>
          <w:p w:rsidR="00D10A42" w:rsidRPr="00F66E78" w:rsidRDefault="00D10A42" w:rsidP="003A34F4">
            <w:pPr>
              <w:jc w:val="center"/>
              <w:rPr>
                <w:szCs w:val="24"/>
              </w:rPr>
            </w:pPr>
            <w:r w:rsidRPr="00F66E78">
              <w:rPr>
                <w:szCs w:val="24"/>
              </w:rPr>
              <w:t>2012</w:t>
            </w:r>
          </w:p>
        </w:tc>
        <w:tc>
          <w:tcPr>
            <w:tcW w:w="1984" w:type="dxa"/>
          </w:tcPr>
          <w:p w:rsidR="00D10A42" w:rsidRPr="00F66E78" w:rsidRDefault="00D10A42" w:rsidP="003A34F4">
            <w:pPr>
              <w:jc w:val="center"/>
              <w:rPr>
                <w:szCs w:val="24"/>
              </w:rPr>
            </w:pPr>
            <w:r w:rsidRPr="00F66E78">
              <w:rPr>
                <w:szCs w:val="24"/>
              </w:rPr>
              <w:t>97.2</w:t>
            </w:r>
          </w:p>
        </w:tc>
        <w:tc>
          <w:tcPr>
            <w:tcW w:w="2835" w:type="dxa"/>
          </w:tcPr>
          <w:p w:rsidR="00D10A42" w:rsidRPr="00F66E78" w:rsidRDefault="00D10A42" w:rsidP="001F2330">
            <w:pPr>
              <w:jc w:val="center"/>
              <w:rPr>
                <w:szCs w:val="24"/>
              </w:rPr>
            </w:pPr>
            <w:r w:rsidRPr="00F66E78">
              <w:rPr>
                <w:szCs w:val="24"/>
              </w:rPr>
              <w:t>77</w:t>
            </w:r>
            <w:r w:rsidR="001F2330">
              <w:rPr>
                <w:szCs w:val="24"/>
              </w:rPr>
              <w:t>.</w:t>
            </w:r>
            <w:r w:rsidRPr="00F66E78">
              <w:rPr>
                <w:szCs w:val="24"/>
              </w:rPr>
              <w:t>1</w:t>
            </w:r>
          </w:p>
        </w:tc>
      </w:tr>
      <w:tr w:rsidR="00D10A42" w:rsidRPr="00F66E78" w:rsidTr="003A34F4">
        <w:tc>
          <w:tcPr>
            <w:tcW w:w="1101" w:type="dxa"/>
          </w:tcPr>
          <w:p w:rsidR="00D10A42" w:rsidRPr="00F66E78" w:rsidRDefault="00D10A42" w:rsidP="003A34F4">
            <w:pPr>
              <w:jc w:val="center"/>
              <w:rPr>
                <w:szCs w:val="24"/>
              </w:rPr>
            </w:pPr>
            <w:r w:rsidRPr="00F66E78">
              <w:rPr>
                <w:szCs w:val="24"/>
              </w:rPr>
              <w:t>2013</w:t>
            </w:r>
          </w:p>
        </w:tc>
        <w:tc>
          <w:tcPr>
            <w:tcW w:w="1984" w:type="dxa"/>
          </w:tcPr>
          <w:p w:rsidR="00D10A42" w:rsidRPr="00F66E78" w:rsidRDefault="00D10A42" w:rsidP="003A34F4">
            <w:pPr>
              <w:jc w:val="center"/>
              <w:rPr>
                <w:szCs w:val="24"/>
              </w:rPr>
            </w:pPr>
            <w:r w:rsidRPr="00F66E78">
              <w:rPr>
                <w:szCs w:val="24"/>
              </w:rPr>
              <w:t>97.8</w:t>
            </w:r>
          </w:p>
        </w:tc>
        <w:tc>
          <w:tcPr>
            <w:tcW w:w="2835" w:type="dxa"/>
          </w:tcPr>
          <w:p w:rsidR="00D10A42" w:rsidRPr="00F66E78" w:rsidRDefault="001F2330" w:rsidP="003A34F4">
            <w:pPr>
              <w:jc w:val="center"/>
              <w:rPr>
                <w:szCs w:val="24"/>
              </w:rPr>
            </w:pPr>
            <w:r>
              <w:rPr>
                <w:szCs w:val="24"/>
              </w:rPr>
              <w:t>84.</w:t>
            </w:r>
            <w:r w:rsidR="00D10A42" w:rsidRPr="00F66E78">
              <w:rPr>
                <w:szCs w:val="24"/>
              </w:rPr>
              <w:t>4</w:t>
            </w:r>
          </w:p>
        </w:tc>
      </w:tr>
      <w:tr w:rsidR="007A598A" w:rsidRPr="00F66E78" w:rsidTr="003A34F4">
        <w:tc>
          <w:tcPr>
            <w:tcW w:w="1101" w:type="dxa"/>
          </w:tcPr>
          <w:p w:rsidR="007A598A" w:rsidRPr="00F66E78" w:rsidRDefault="007A598A" w:rsidP="003A34F4">
            <w:pPr>
              <w:jc w:val="center"/>
              <w:rPr>
                <w:szCs w:val="24"/>
              </w:rPr>
            </w:pPr>
            <w:r>
              <w:rPr>
                <w:szCs w:val="24"/>
              </w:rPr>
              <w:t>2014</w:t>
            </w:r>
          </w:p>
        </w:tc>
        <w:tc>
          <w:tcPr>
            <w:tcW w:w="1984" w:type="dxa"/>
          </w:tcPr>
          <w:p w:rsidR="007A598A" w:rsidRPr="00F66E78" w:rsidRDefault="001E11BB" w:rsidP="003A34F4">
            <w:pPr>
              <w:jc w:val="center"/>
              <w:rPr>
                <w:szCs w:val="24"/>
              </w:rPr>
            </w:pPr>
            <w:r>
              <w:rPr>
                <w:szCs w:val="24"/>
              </w:rPr>
              <w:t>92.8</w:t>
            </w:r>
          </w:p>
        </w:tc>
        <w:tc>
          <w:tcPr>
            <w:tcW w:w="2835" w:type="dxa"/>
          </w:tcPr>
          <w:p w:rsidR="007A598A" w:rsidRPr="00F66E78" w:rsidRDefault="007A598A" w:rsidP="003A34F4">
            <w:pPr>
              <w:jc w:val="center"/>
              <w:rPr>
                <w:szCs w:val="24"/>
              </w:rPr>
            </w:pPr>
            <w:r>
              <w:rPr>
                <w:szCs w:val="24"/>
              </w:rPr>
              <w:t>96</w:t>
            </w:r>
          </w:p>
        </w:tc>
      </w:tr>
    </w:tbl>
    <w:p w:rsidR="001E544B" w:rsidRDefault="001E544B" w:rsidP="00D10A42">
      <w:pPr>
        <w:spacing w:after="0" w:line="360" w:lineRule="auto"/>
        <w:rPr>
          <w:rFonts w:cs="Times New Roman"/>
          <w:b/>
          <w:szCs w:val="24"/>
        </w:rPr>
      </w:pPr>
    </w:p>
    <w:p w:rsidR="00D10A42" w:rsidRPr="00F66E78" w:rsidRDefault="00D10A42" w:rsidP="00D10A42">
      <w:pPr>
        <w:spacing w:after="0" w:line="360" w:lineRule="auto"/>
        <w:rPr>
          <w:rFonts w:cs="Times New Roman"/>
          <w:szCs w:val="24"/>
        </w:rPr>
      </w:pPr>
      <w:r w:rsidRPr="00F66E78">
        <w:rPr>
          <w:rFonts w:cs="Times New Roman"/>
          <w:b/>
          <w:szCs w:val="24"/>
        </w:rPr>
        <w:lastRenderedPageBreak/>
        <w:t>Tablo 1.3.2</w:t>
      </w:r>
      <w:r w:rsidRPr="00F66E78">
        <w:rPr>
          <w:rFonts w:cs="Times New Roman"/>
          <w:szCs w:val="24"/>
        </w:rPr>
        <w:t xml:space="preserve"> Mezun öğrencilerin çalışma alanlarının yıllara göre dağılımı</w:t>
      </w:r>
    </w:p>
    <w:tbl>
      <w:tblPr>
        <w:tblStyle w:val="TabloKlavuzu"/>
        <w:tblpPr w:leftFromText="141" w:rightFromText="141" w:vertAnchor="text" w:horzAnchor="margin" w:tblpY="119"/>
        <w:tblOverlap w:val="never"/>
        <w:tblW w:w="0" w:type="auto"/>
        <w:tblLook w:val="04A0" w:firstRow="1" w:lastRow="0" w:firstColumn="1" w:lastColumn="0" w:noHBand="0" w:noVBand="1"/>
      </w:tblPr>
      <w:tblGrid>
        <w:gridCol w:w="3300"/>
        <w:gridCol w:w="798"/>
        <w:gridCol w:w="1062"/>
        <w:gridCol w:w="1062"/>
        <w:gridCol w:w="1062"/>
        <w:gridCol w:w="1062"/>
        <w:gridCol w:w="940"/>
      </w:tblGrid>
      <w:tr w:rsidR="00D10A42" w:rsidRPr="00F66E78" w:rsidTr="00D10A42">
        <w:trPr>
          <w:trHeight w:val="70"/>
        </w:trPr>
        <w:tc>
          <w:tcPr>
            <w:tcW w:w="0" w:type="auto"/>
            <w:tcBorders>
              <w:top w:val="single" w:sz="4" w:space="0" w:color="auto"/>
              <w:left w:val="single" w:sz="4" w:space="0" w:color="auto"/>
              <w:bottom w:val="nil"/>
            </w:tcBorders>
          </w:tcPr>
          <w:p w:rsidR="00D10A42" w:rsidRPr="00F66E78" w:rsidRDefault="00D10A42" w:rsidP="003A34F4">
            <w:pPr>
              <w:rPr>
                <w:szCs w:val="24"/>
              </w:rPr>
            </w:pPr>
          </w:p>
        </w:tc>
        <w:tc>
          <w:tcPr>
            <w:tcW w:w="0" w:type="auto"/>
            <w:gridSpan w:val="5"/>
            <w:tcBorders>
              <w:bottom w:val="single" w:sz="4" w:space="0" w:color="auto"/>
            </w:tcBorders>
          </w:tcPr>
          <w:p w:rsidR="00D10A42" w:rsidRPr="00F66E78" w:rsidRDefault="00D10A42" w:rsidP="003A34F4">
            <w:pPr>
              <w:jc w:val="center"/>
              <w:rPr>
                <w:b/>
                <w:szCs w:val="24"/>
              </w:rPr>
            </w:pPr>
            <w:r w:rsidRPr="00F66E78">
              <w:rPr>
                <w:b/>
                <w:szCs w:val="24"/>
              </w:rPr>
              <w:t>Mezuniyet Yılı</w:t>
            </w:r>
          </w:p>
        </w:tc>
        <w:tc>
          <w:tcPr>
            <w:tcW w:w="940" w:type="dxa"/>
            <w:tcBorders>
              <w:bottom w:val="single" w:sz="4" w:space="0" w:color="auto"/>
            </w:tcBorders>
          </w:tcPr>
          <w:p w:rsidR="00D10A42" w:rsidRPr="00F66E78" w:rsidRDefault="00D10A42" w:rsidP="003A34F4">
            <w:pPr>
              <w:jc w:val="center"/>
              <w:rPr>
                <w:b/>
                <w:szCs w:val="24"/>
              </w:rPr>
            </w:pPr>
          </w:p>
        </w:tc>
      </w:tr>
      <w:tr w:rsidR="00D10A42" w:rsidRPr="00F66E78" w:rsidTr="00D10A42">
        <w:tc>
          <w:tcPr>
            <w:tcW w:w="0" w:type="auto"/>
            <w:vMerge w:val="restart"/>
            <w:tcBorders>
              <w:top w:val="nil"/>
              <w:left w:val="single" w:sz="4" w:space="0" w:color="auto"/>
            </w:tcBorders>
          </w:tcPr>
          <w:p w:rsidR="00D10A42" w:rsidRPr="00F66E78" w:rsidRDefault="00D10A42" w:rsidP="003A34F4">
            <w:pPr>
              <w:rPr>
                <w:b/>
                <w:szCs w:val="24"/>
              </w:rPr>
            </w:pPr>
          </w:p>
          <w:p w:rsidR="00D10A42" w:rsidRPr="00F66E78" w:rsidRDefault="00D10A42" w:rsidP="003A34F4">
            <w:pPr>
              <w:rPr>
                <w:b/>
                <w:szCs w:val="24"/>
              </w:rPr>
            </w:pPr>
            <w:r w:rsidRPr="00F66E78">
              <w:rPr>
                <w:b/>
                <w:szCs w:val="24"/>
              </w:rPr>
              <w:t>İŞ DAĞILIMI</w:t>
            </w:r>
          </w:p>
        </w:tc>
        <w:tc>
          <w:tcPr>
            <w:tcW w:w="0" w:type="auto"/>
            <w:tcBorders>
              <w:bottom w:val="single" w:sz="4" w:space="0" w:color="auto"/>
            </w:tcBorders>
          </w:tcPr>
          <w:p w:rsidR="00D10A42" w:rsidRPr="00F66E78" w:rsidRDefault="00D10A42" w:rsidP="003A34F4">
            <w:pPr>
              <w:jc w:val="center"/>
              <w:rPr>
                <w:b/>
                <w:szCs w:val="24"/>
              </w:rPr>
            </w:pPr>
            <w:r w:rsidRPr="00F66E78">
              <w:rPr>
                <w:b/>
                <w:szCs w:val="24"/>
              </w:rPr>
              <w:t>2009</w:t>
            </w:r>
          </w:p>
        </w:tc>
        <w:tc>
          <w:tcPr>
            <w:tcW w:w="0" w:type="auto"/>
            <w:tcBorders>
              <w:left w:val="double" w:sz="4" w:space="0" w:color="auto"/>
            </w:tcBorders>
          </w:tcPr>
          <w:p w:rsidR="00D10A42" w:rsidRPr="00F66E78" w:rsidRDefault="00D10A42" w:rsidP="003A34F4">
            <w:pPr>
              <w:jc w:val="center"/>
              <w:rPr>
                <w:b/>
                <w:szCs w:val="24"/>
              </w:rPr>
            </w:pPr>
            <w:r w:rsidRPr="00F66E78">
              <w:rPr>
                <w:b/>
                <w:szCs w:val="24"/>
              </w:rPr>
              <w:t>2010</w:t>
            </w:r>
          </w:p>
        </w:tc>
        <w:tc>
          <w:tcPr>
            <w:tcW w:w="0" w:type="auto"/>
            <w:tcBorders>
              <w:left w:val="double" w:sz="4" w:space="0" w:color="auto"/>
            </w:tcBorders>
          </w:tcPr>
          <w:p w:rsidR="00D10A42" w:rsidRPr="00F66E78" w:rsidRDefault="00D10A42" w:rsidP="003A34F4">
            <w:pPr>
              <w:jc w:val="center"/>
              <w:rPr>
                <w:b/>
                <w:szCs w:val="24"/>
              </w:rPr>
            </w:pPr>
            <w:r w:rsidRPr="00F66E78">
              <w:rPr>
                <w:b/>
                <w:szCs w:val="24"/>
              </w:rPr>
              <w:t>2011</w:t>
            </w:r>
          </w:p>
        </w:tc>
        <w:tc>
          <w:tcPr>
            <w:tcW w:w="0" w:type="auto"/>
            <w:tcBorders>
              <w:left w:val="double" w:sz="4" w:space="0" w:color="auto"/>
            </w:tcBorders>
          </w:tcPr>
          <w:p w:rsidR="00D10A42" w:rsidRPr="00F66E78" w:rsidRDefault="00D10A42" w:rsidP="003A34F4">
            <w:pPr>
              <w:jc w:val="center"/>
              <w:rPr>
                <w:b/>
                <w:szCs w:val="24"/>
              </w:rPr>
            </w:pPr>
            <w:r w:rsidRPr="00F66E78">
              <w:rPr>
                <w:b/>
                <w:szCs w:val="24"/>
              </w:rPr>
              <w:t>2012</w:t>
            </w:r>
          </w:p>
        </w:tc>
        <w:tc>
          <w:tcPr>
            <w:tcW w:w="0" w:type="auto"/>
            <w:tcBorders>
              <w:left w:val="double" w:sz="4" w:space="0" w:color="auto"/>
            </w:tcBorders>
          </w:tcPr>
          <w:p w:rsidR="00D10A42" w:rsidRPr="00F66E78" w:rsidRDefault="00D10A42" w:rsidP="003A34F4">
            <w:pPr>
              <w:jc w:val="center"/>
              <w:rPr>
                <w:b/>
                <w:szCs w:val="24"/>
              </w:rPr>
            </w:pPr>
            <w:r w:rsidRPr="00F66E78">
              <w:rPr>
                <w:b/>
                <w:szCs w:val="24"/>
              </w:rPr>
              <w:t>2013</w:t>
            </w:r>
          </w:p>
        </w:tc>
        <w:tc>
          <w:tcPr>
            <w:tcW w:w="940" w:type="dxa"/>
            <w:tcBorders>
              <w:left w:val="double" w:sz="4" w:space="0" w:color="auto"/>
              <w:right w:val="double" w:sz="4" w:space="0" w:color="auto"/>
            </w:tcBorders>
          </w:tcPr>
          <w:p w:rsidR="00D10A42" w:rsidRPr="00F66E78" w:rsidRDefault="00D10A42" w:rsidP="003A34F4">
            <w:pPr>
              <w:jc w:val="center"/>
              <w:rPr>
                <w:b/>
                <w:szCs w:val="24"/>
              </w:rPr>
            </w:pPr>
            <w:r>
              <w:rPr>
                <w:b/>
                <w:szCs w:val="24"/>
              </w:rPr>
              <w:t>2014</w:t>
            </w:r>
          </w:p>
        </w:tc>
      </w:tr>
      <w:tr w:rsidR="00D10A42" w:rsidRPr="00F66E78" w:rsidTr="00D10A42">
        <w:tc>
          <w:tcPr>
            <w:tcW w:w="0" w:type="auto"/>
            <w:vMerge/>
            <w:tcBorders>
              <w:left w:val="single" w:sz="4" w:space="0" w:color="auto"/>
            </w:tcBorders>
          </w:tcPr>
          <w:p w:rsidR="00D10A42" w:rsidRPr="00F66E78" w:rsidRDefault="00D10A42" w:rsidP="003A34F4">
            <w:pPr>
              <w:rPr>
                <w:szCs w:val="24"/>
              </w:rPr>
            </w:pPr>
          </w:p>
        </w:tc>
        <w:tc>
          <w:tcPr>
            <w:tcW w:w="0" w:type="auto"/>
            <w:tcBorders>
              <w:bottom w:val="single" w:sz="4" w:space="0" w:color="auto"/>
            </w:tcBorders>
          </w:tcPr>
          <w:p w:rsidR="00D10A42" w:rsidRPr="00F66E78" w:rsidRDefault="00D10A42" w:rsidP="003A34F4">
            <w:pPr>
              <w:jc w:val="center"/>
              <w:rPr>
                <w:b/>
                <w:szCs w:val="24"/>
              </w:rPr>
            </w:pPr>
            <w:r w:rsidRPr="00F66E78">
              <w:rPr>
                <w:b/>
                <w:szCs w:val="24"/>
              </w:rPr>
              <w:t>n (%)</w:t>
            </w:r>
          </w:p>
        </w:tc>
        <w:tc>
          <w:tcPr>
            <w:tcW w:w="0" w:type="auto"/>
            <w:tcBorders>
              <w:left w:val="double" w:sz="4" w:space="0" w:color="auto"/>
            </w:tcBorders>
          </w:tcPr>
          <w:p w:rsidR="00D10A42" w:rsidRPr="00F66E78" w:rsidRDefault="00D10A42" w:rsidP="003A34F4">
            <w:pPr>
              <w:jc w:val="center"/>
              <w:rPr>
                <w:b/>
                <w:szCs w:val="24"/>
              </w:rPr>
            </w:pPr>
            <w:r w:rsidRPr="00F66E78">
              <w:rPr>
                <w:b/>
                <w:szCs w:val="24"/>
              </w:rPr>
              <w:t>n (%)</w:t>
            </w:r>
          </w:p>
        </w:tc>
        <w:tc>
          <w:tcPr>
            <w:tcW w:w="0" w:type="auto"/>
            <w:tcBorders>
              <w:left w:val="double" w:sz="4" w:space="0" w:color="auto"/>
            </w:tcBorders>
          </w:tcPr>
          <w:p w:rsidR="00D10A42" w:rsidRPr="00F66E78" w:rsidRDefault="00D10A42" w:rsidP="003A34F4">
            <w:pPr>
              <w:jc w:val="center"/>
              <w:rPr>
                <w:b/>
                <w:szCs w:val="24"/>
              </w:rPr>
            </w:pPr>
            <w:r w:rsidRPr="00F66E78">
              <w:rPr>
                <w:b/>
                <w:szCs w:val="24"/>
              </w:rPr>
              <w:t>n (%)</w:t>
            </w:r>
          </w:p>
        </w:tc>
        <w:tc>
          <w:tcPr>
            <w:tcW w:w="0" w:type="auto"/>
            <w:tcBorders>
              <w:left w:val="double" w:sz="4" w:space="0" w:color="auto"/>
            </w:tcBorders>
          </w:tcPr>
          <w:p w:rsidR="00D10A42" w:rsidRPr="00F66E78" w:rsidRDefault="00D10A42" w:rsidP="003A34F4">
            <w:pPr>
              <w:jc w:val="center"/>
              <w:rPr>
                <w:b/>
                <w:szCs w:val="24"/>
              </w:rPr>
            </w:pPr>
            <w:r w:rsidRPr="00F66E78">
              <w:rPr>
                <w:b/>
                <w:szCs w:val="24"/>
              </w:rPr>
              <w:t>n (%)</w:t>
            </w:r>
          </w:p>
        </w:tc>
        <w:tc>
          <w:tcPr>
            <w:tcW w:w="0" w:type="auto"/>
            <w:tcBorders>
              <w:left w:val="double" w:sz="4" w:space="0" w:color="auto"/>
            </w:tcBorders>
          </w:tcPr>
          <w:p w:rsidR="00D10A42" w:rsidRPr="00F66E78" w:rsidRDefault="00D10A42" w:rsidP="003A34F4">
            <w:pPr>
              <w:jc w:val="center"/>
              <w:rPr>
                <w:b/>
                <w:szCs w:val="24"/>
              </w:rPr>
            </w:pPr>
            <w:r w:rsidRPr="00F66E78">
              <w:rPr>
                <w:b/>
                <w:szCs w:val="24"/>
              </w:rPr>
              <w:t>n (%)</w:t>
            </w:r>
          </w:p>
        </w:tc>
        <w:tc>
          <w:tcPr>
            <w:tcW w:w="940" w:type="dxa"/>
            <w:tcBorders>
              <w:left w:val="double" w:sz="4" w:space="0" w:color="auto"/>
              <w:right w:val="double" w:sz="4" w:space="0" w:color="auto"/>
            </w:tcBorders>
          </w:tcPr>
          <w:p w:rsidR="00D10A42" w:rsidRPr="00F66E78" w:rsidRDefault="00D10A42" w:rsidP="003A34F4">
            <w:pPr>
              <w:jc w:val="center"/>
              <w:rPr>
                <w:b/>
                <w:szCs w:val="24"/>
              </w:rPr>
            </w:pPr>
            <w:r w:rsidRPr="00F66E78">
              <w:rPr>
                <w:b/>
                <w:szCs w:val="24"/>
              </w:rPr>
              <w:t>n (%)</w:t>
            </w:r>
          </w:p>
        </w:tc>
      </w:tr>
      <w:tr w:rsidR="00D10A42" w:rsidRPr="00F66E78" w:rsidTr="00D10A42">
        <w:tc>
          <w:tcPr>
            <w:tcW w:w="0" w:type="auto"/>
            <w:tcBorders>
              <w:right w:val="double" w:sz="4" w:space="0" w:color="auto"/>
            </w:tcBorders>
          </w:tcPr>
          <w:p w:rsidR="00D10A42" w:rsidRPr="00F66E78" w:rsidRDefault="00D10A42" w:rsidP="003A34F4">
            <w:pPr>
              <w:rPr>
                <w:szCs w:val="24"/>
              </w:rPr>
            </w:pPr>
            <w:r w:rsidRPr="00F66E78">
              <w:rPr>
                <w:szCs w:val="24"/>
              </w:rPr>
              <w:t>Serbest Eczacı</w:t>
            </w:r>
          </w:p>
        </w:tc>
        <w:tc>
          <w:tcPr>
            <w:tcW w:w="0" w:type="auto"/>
            <w:tcBorders>
              <w:left w:val="double" w:sz="4" w:space="0" w:color="auto"/>
            </w:tcBorders>
          </w:tcPr>
          <w:p w:rsidR="00D10A42" w:rsidRPr="00F66E78" w:rsidRDefault="00D10A42" w:rsidP="003A34F4">
            <w:pPr>
              <w:jc w:val="center"/>
              <w:rPr>
                <w:szCs w:val="24"/>
              </w:rPr>
            </w:pPr>
            <w:r w:rsidRPr="00F66E78">
              <w:rPr>
                <w:szCs w:val="24"/>
              </w:rPr>
              <w:t>3 (75)</w:t>
            </w:r>
          </w:p>
        </w:tc>
        <w:tc>
          <w:tcPr>
            <w:tcW w:w="0" w:type="auto"/>
            <w:tcBorders>
              <w:left w:val="double" w:sz="4" w:space="0" w:color="auto"/>
            </w:tcBorders>
          </w:tcPr>
          <w:p w:rsidR="00D10A42" w:rsidRPr="00F66E78" w:rsidRDefault="00D10A42" w:rsidP="003A34F4">
            <w:pPr>
              <w:jc w:val="center"/>
              <w:rPr>
                <w:szCs w:val="24"/>
              </w:rPr>
            </w:pPr>
            <w:r w:rsidRPr="00F66E78">
              <w:rPr>
                <w:szCs w:val="24"/>
              </w:rPr>
              <w:t>16 (51,6)</w:t>
            </w:r>
          </w:p>
        </w:tc>
        <w:tc>
          <w:tcPr>
            <w:tcW w:w="0" w:type="auto"/>
            <w:tcBorders>
              <w:left w:val="double" w:sz="4" w:space="0" w:color="auto"/>
            </w:tcBorders>
          </w:tcPr>
          <w:p w:rsidR="00D10A42" w:rsidRPr="00F66E78" w:rsidRDefault="00D10A42" w:rsidP="003A34F4">
            <w:pPr>
              <w:jc w:val="center"/>
              <w:rPr>
                <w:szCs w:val="24"/>
              </w:rPr>
            </w:pPr>
            <w:r w:rsidRPr="00F66E78">
              <w:rPr>
                <w:szCs w:val="24"/>
              </w:rPr>
              <w:t>25 (69,4)</w:t>
            </w:r>
          </w:p>
        </w:tc>
        <w:tc>
          <w:tcPr>
            <w:tcW w:w="0" w:type="auto"/>
            <w:tcBorders>
              <w:left w:val="double" w:sz="4" w:space="0" w:color="auto"/>
            </w:tcBorders>
          </w:tcPr>
          <w:p w:rsidR="00D10A42" w:rsidRPr="00F66E78" w:rsidRDefault="00D10A42" w:rsidP="003A34F4">
            <w:pPr>
              <w:jc w:val="center"/>
              <w:rPr>
                <w:szCs w:val="24"/>
              </w:rPr>
            </w:pPr>
            <w:r w:rsidRPr="00F66E78">
              <w:rPr>
                <w:szCs w:val="24"/>
              </w:rPr>
              <w:t>16 (45,7)</w:t>
            </w:r>
          </w:p>
        </w:tc>
        <w:tc>
          <w:tcPr>
            <w:tcW w:w="0" w:type="auto"/>
            <w:tcBorders>
              <w:left w:val="double" w:sz="4" w:space="0" w:color="auto"/>
            </w:tcBorders>
          </w:tcPr>
          <w:p w:rsidR="00D10A42" w:rsidRPr="00F66E78" w:rsidRDefault="00D10A42" w:rsidP="003A34F4">
            <w:pPr>
              <w:jc w:val="center"/>
              <w:rPr>
                <w:szCs w:val="24"/>
              </w:rPr>
            </w:pPr>
            <w:r w:rsidRPr="00F66E78">
              <w:rPr>
                <w:szCs w:val="24"/>
              </w:rPr>
              <w:t>20 (44,4)</w:t>
            </w:r>
          </w:p>
        </w:tc>
        <w:tc>
          <w:tcPr>
            <w:tcW w:w="940" w:type="dxa"/>
            <w:tcBorders>
              <w:left w:val="double" w:sz="4" w:space="0" w:color="auto"/>
              <w:right w:val="double" w:sz="4" w:space="0" w:color="auto"/>
            </w:tcBorders>
          </w:tcPr>
          <w:p w:rsidR="00D10A42" w:rsidRPr="00F66E78" w:rsidRDefault="00D10A42" w:rsidP="003A34F4">
            <w:pPr>
              <w:jc w:val="center"/>
              <w:rPr>
                <w:szCs w:val="24"/>
              </w:rPr>
            </w:pPr>
            <w:r>
              <w:rPr>
                <w:szCs w:val="24"/>
              </w:rPr>
              <w:t>26 (52)</w:t>
            </w:r>
          </w:p>
        </w:tc>
      </w:tr>
      <w:tr w:rsidR="00D10A42" w:rsidRPr="00F66E78" w:rsidTr="00D10A42">
        <w:tc>
          <w:tcPr>
            <w:tcW w:w="0" w:type="auto"/>
            <w:tcBorders>
              <w:right w:val="double" w:sz="4" w:space="0" w:color="auto"/>
            </w:tcBorders>
          </w:tcPr>
          <w:p w:rsidR="00D10A42" w:rsidRPr="00F66E78" w:rsidRDefault="00D10A42" w:rsidP="003A34F4">
            <w:pPr>
              <w:rPr>
                <w:szCs w:val="24"/>
              </w:rPr>
            </w:pPr>
            <w:r w:rsidRPr="00F66E78">
              <w:rPr>
                <w:szCs w:val="24"/>
              </w:rPr>
              <w:t>Hastane Eczacısı</w:t>
            </w:r>
          </w:p>
        </w:tc>
        <w:tc>
          <w:tcPr>
            <w:tcW w:w="0" w:type="auto"/>
            <w:tcBorders>
              <w:left w:val="double" w:sz="4" w:space="0" w:color="auto"/>
            </w:tcBorders>
          </w:tcPr>
          <w:p w:rsidR="00D10A42" w:rsidRPr="00F66E78" w:rsidRDefault="00D10A42" w:rsidP="003A34F4">
            <w:pPr>
              <w:jc w:val="center"/>
              <w:rPr>
                <w:szCs w:val="24"/>
              </w:rPr>
            </w:pPr>
            <w:r w:rsidRPr="00F66E78">
              <w:rPr>
                <w:szCs w:val="24"/>
              </w:rPr>
              <w:t>1 (25)</w:t>
            </w:r>
          </w:p>
        </w:tc>
        <w:tc>
          <w:tcPr>
            <w:tcW w:w="0" w:type="auto"/>
            <w:tcBorders>
              <w:left w:val="double" w:sz="4" w:space="0" w:color="auto"/>
            </w:tcBorders>
          </w:tcPr>
          <w:p w:rsidR="00D10A42" w:rsidRPr="00F66E78" w:rsidRDefault="00D10A42" w:rsidP="003A34F4">
            <w:pPr>
              <w:jc w:val="center"/>
              <w:rPr>
                <w:szCs w:val="24"/>
              </w:rPr>
            </w:pPr>
            <w:r w:rsidRPr="00F66E78">
              <w:rPr>
                <w:szCs w:val="24"/>
              </w:rPr>
              <w:t>7 (22,6)</w:t>
            </w:r>
          </w:p>
        </w:tc>
        <w:tc>
          <w:tcPr>
            <w:tcW w:w="0" w:type="auto"/>
            <w:tcBorders>
              <w:left w:val="double" w:sz="4" w:space="0" w:color="auto"/>
            </w:tcBorders>
          </w:tcPr>
          <w:p w:rsidR="00D10A42" w:rsidRPr="00F66E78" w:rsidRDefault="00D10A42" w:rsidP="003A34F4">
            <w:pPr>
              <w:jc w:val="center"/>
              <w:rPr>
                <w:szCs w:val="24"/>
              </w:rPr>
            </w:pPr>
            <w:r w:rsidRPr="00F66E78">
              <w:rPr>
                <w:szCs w:val="24"/>
              </w:rPr>
              <w:t>11 (30,6)</w:t>
            </w:r>
          </w:p>
        </w:tc>
        <w:tc>
          <w:tcPr>
            <w:tcW w:w="0" w:type="auto"/>
            <w:tcBorders>
              <w:left w:val="double" w:sz="4" w:space="0" w:color="auto"/>
            </w:tcBorders>
          </w:tcPr>
          <w:p w:rsidR="00D10A42" w:rsidRPr="00F66E78" w:rsidRDefault="00D10A42" w:rsidP="003A34F4">
            <w:pPr>
              <w:jc w:val="center"/>
              <w:rPr>
                <w:szCs w:val="24"/>
              </w:rPr>
            </w:pPr>
            <w:r w:rsidRPr="00F66E78">
              <w:rPr>
                <w:szCs w:val="24"/>
              </w:rPr>
              <w:t>9 (25,7)</w:t>
            </w:r>
          </w:p>
        </w:tc>
        <w:tc>
          <w:tcPr>
            <w:tcW w:w="0" w:type="auto"/>
            <w:tcBorders>
              <w:left w:val="double" w:sz="4" w:space="0" w:color="auto"/>
            </w:tcBorders>
          </w:tcPr>
          <w:p w:rsidR="00D10A42" w:rsidRPr="00F66E78" w:rsidRDefault="00D10A42" w:rsidP="003A34F4">
            <w:pPr>
              <w:jc w:val="center"/>
              <w:rPr>
                <w:szCs w:val="24"/>
              </w:rPr>
            </w:pPr>
            <w:r w:rsidRPr="00F66E78">
              <w:rPr>
                <w:szCs w:val="24"/>
              </w:rPr>
              <w:t>7 (15,6)</w:t>
            </w:r>
          </w:p>
        </w:tc>
        <w:tc>
          <w:tcPr>
            <w:tcW w:w="940" w:type="dxa"/>
            <w:tcBorders>
              <w:left w:val="double" w:sz="4" w:space="0" w:color="auto"/>
              <w:right w:val="double" w:sz="4" w:space="0" w:color="auto"/>
            </w:tcBorders>
          </w:tcPr>
          <w:p w:rsidR="00D10A42" w:rsidRPr="00F66E78" w:rsidRDefault="00D10A42" w:rsidP="003A34F4">
            <w:pPr>
              <w:jc w:val="center"/>
              <w:rPr>
                <w:szCs w:val="24"/>
              </w:rPr>
            </w:pPr>
            <w:r>
              <w:rPr>
                <w:szCs w:val="24"/>
              </w:rPr>
              <w:t>7 (14)</w:t>
            </w:r>
          </w:p>
        </w:tc>
      </w:tr>
      <w:tr w:rsidR="00D10A42" w:rsidRPr="00F66E78" w:rsidTr="00D10A42">
        <w:tc>
          <w:tcPr>
            <w:tcW w:w="0" w:type="auto"/>
            <w:tcBorders>
              <w:right w:val="double" w:sz="4" w:space="0" w:color="auto"/>
            </w:tcBorders>
          </w:tcPr>
          <w:p w:rsidR="00D10A42" w:rsidRPr="00F66E78" w:rsidRDefault="00D10A42" w:rsidP="003A34F4">
            <w:pPr>
              <w:rPr>
                <w:szCs w:val="24"/>
              </w:rPr>
            </w:pPr>
            <w:r w:rsidRPr="00F66E78">
              <w:rPr>
                <w:szCs w:val="24"/>
              </w:rPr>
              <w:t>Kamu Eczacısı</w:t>
            </w: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r w:rsidRPr="00F66E78">
              <w:rPr>
                <w:szCs w:val="24"/>
              </w:rPr>
              <w:t>2 (4,4)</w:t>
            </w:r>
          </w:p>
        </w:tc>
        <w:tc>
          <w:tcPr>
            <w:tcW w:w="940" w:type="dxa"/>
            <w:tcBorders>
              <w:left w:val="double" w:sz="4" w:space="0" w:color="auto"/>
              <w:right w:val="double" w:sz="4" w:space="0" w:color="auto"/>
            </w:tcBorders>
          </w:tcPr>
          <w:p w:rsidR="00D10A42" w:rsidRPr="00F66E78" w:rsidRDefault="00D10A42" w:rsidP="003A34F4">
            <w:pPr>
              <w:jc w:val="center"/>
              <w:rPr>
                <w:szCs w:val="24"/>
              </w:rPr>
            </w:pPr>
            <w:r>
              <w:rPr>
                <w:szCs w:val="24"/>
              </w:rPr>
              <w:t>2 (4)</w:t>
            </w:r>
          </w:p>
        </w:tc>
      </w:tr>
      <w:tr w:rsidR="00D10A42" w:rsidRPr="00F66E78" w:rsidTr="00D10A42">
        <w:tc>
          <w:tcPr>
            <w:tcW w:w="0" w:type="auto"/>
            <w:tcBorders>
              <w:right w:val="double" w:sz="4" w:space="0" w:color="auto"/>
            </w:tcBorders>
          </w:tcPr>
          <w:p w:rsidR="00D10A42" w:rsidRPr="00F66E78" w:rsidRDefault="00D10A42" w:rsidP="003A34F4">
            <w:pPr>
              <w:rPr>
                <w:szCs w:val="24"/>
              </w:rPr>
            </w:pPr>
            <w:r w:rsidRPr="00F66E78">
              <w:rPr>
                <w:szCs w:val="24"/>
              </w:rPr>
              <w:t>Akademisyen</w:t>
            </w: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r w:rsidRPr="00F66E78">
              <w:rPr>
                <w:szCs w:val="24"/>
              </w:rPr>
              <w:t>1 (2,9)</w:t>
            </w:r>
          </w:p>
        </w:tc>
        <w:tc>
          <w:tcPr>
            <w:tcW w:w="0" w:type="auto"/>
            <w:tcBorders>
              <w:left w:val="double" w:sz="4" w:space="0" w:color="auto"/>
            </w:tcBorders>
          </w:tcPr>
          <w:p w:rsidR="00D10A42" w:rsidRPr="00F66E78" w:rsidRDefault="00D10A42" w:rsidP="003A34F4">
            <w:pPr>
              <w:jc w:val="center"/>
              <w:rPr>
                <w:szCs w:val="24"/>
              </w:rPr>
            </w:pPr>
            <w:r w:rsidRPr="00F66E78">
              <w:rPr>
                <w:szCs w:val="24"/>
              </w:rPr>
              <w:t>3 (6,7)</w:t>
            </w:r>
          </w:p>
        </w:tc>
        <w:tc>
          <w:tcPr>
            <w:tcW w:w="940" w:type="dxa"/>
            <w:tcBorders>
              <w:left w:val="double" w:sz="4" w:space="0" w:color="auto"/>
              <w:right w:val="double" w:sz="4" w:space="0" w:color="auto"/>
            </w:tcBorders>
          </w:tcPr>
          <w:p w:rsidR="00D10A42" w:rsidRPr="00F66E78" w:rsidRDefault="00D10A42" w:rsidP="003A34F4">
            <w:pPr>
              <w:jc w:val="center"/>
              <w:rPr>
                <w:szCs w:val="24"/>
              </w:rPr>
            </w:pPr>
            <w:r>
              <w:rPr>
                <w:szCs w:val="24"/>
              </w:rPr>
              <w:t>5 (10)</w:t>
            </w:r>
          </w:p>
        </w:tc>
      </w:tr>
      <w:tr w:rsidR="00D10A42" w:rsidRPr="00F66E78" w:rsidTr="00D10A42">
        <w:tc>
          <w:tcPr>
            <w:tcW w:w="0" w:type="auto"/>
            <w:tcBorders>
              <w:right w:val="double" w:sz="4" w:space="0" w:color="auto"/>
            </w:tcBorders>
          </w:tcPr>
          <w:p w:rsidR="00D10A42" w:rsidRPr="00F66E78" w:rsidRDefault="00D10A42" w:rsidP="003A34F4">
            <w:pPr>
              <w:rPr>
                <w:szCs w:val="24"/>
              </w:rPr>
            </w:pPr>
            <w:r w:rsidRPr="00F66E78">
              <w:rPr>
                <w:szCs w:val="24"/>
              </w:rPr>
              <w:t>Ecza deposu mesul müdürü</w:t>
            </w: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r w:rsidRPr="00F66E78">
              <w:rPr>
                <w:szCs w:val="24"/>
              </w:rPr>
              <w:t>1 (2,9)</w:t>
            </w:r>
          </w:p>
        </w:tc>
        <w:tc>
          <w:tcPr>
            <w:tcW w:w="0" w:type="auto"/>
            <w:tcBorders>
              <w:left w:val="double" w:sz="4" w:space="0" w:color="auto"/>
            </w:tcBorders>
          </w:tcPr>
          <w:p w:rsidR="00D10A42" w:rsidRPr="00F66E78" w:rsidRDefault="00D10A42" w:rsidP="003A34F4">
            <w:pPr>
              <w:jc w:val="center"/>
              <w:rPr>
                <w:szCs w:val="24"/>
              </w:rPr>
            </w:pPr>
            <w:r w:rsidRPr="00F66E78">
              <w:rPr>
                <w:szCs w:val="24"/>
              </w:rPr>
              <w:t>1 (2,2)</w:t>
            </w:r>
          </w:p>
        </w:tc>
        <w:tc>
          <w:tcPr>
            <w:tcW w:w="940" w:type="dxa"/>
            <w:tcBorders>
              <w:left w:val="double" w:sz="4" w:space="0" w:color="auto"/>
              <w:right w:val="double" w:sz="4" w:space="0" w:color="auto"/>
            </w:tcBorders>
          </w:tcPr>
          <w:p w:rsidR="00D10A42" w:rsidRPr="00F66E78" w:rsidRDefault="00D10A42" w:rsidP="003A34F4">
            <w:pPr>
              <w:jc w:val="center"/>
              <w:rPr>
                <w:szCs w:val="24"/>
              </w:rPr>
            </w:pPr>
            <w:r>
              <w:rPr>
                <w:szCs w:val="24"/>
              </w:rPr>
              <w:t>2 (4)</w:t>
            </w:r>
          </w:p>
        </w:tc>
      </w:tr>
      <w:tr w:rsidR="00D10A42" w:rsidRPr="00F66E78" w:rsidTr="00D10A42">
        <w:tc>
          <w:tcPr>
            <w:tcW w:w="0" w:type="auto"/>
            <w:tcBorders>
              <w:right w:val="double" w:sz="4" w:space="0" w:color="auto"/>
            </w:tcBorders>
          </w:tcPr>
          <w:p w:rsidR="00D10A42" w:rsidRPr="00F66E78" w:rsidRDefault="00D10A42" w:rsidP="003A34F4">
            <w:pPr>
              <w:rPr>
                <w:szCs w:val="24"/>
              </w:rPr>
            </w:pPr>
            <w:r w:rsidRPr="00F66E78">
              <w:rPr>
                <w:szCs w:val="24"/>
              </w:rPr>
              <w:t>Askerlik</w:t>
            </w: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r w:rsidRPr="00F66E78">
              <w:rPr>
                <w:szCs w:val="24"/>
              </w:rPr>
              <w:t>3 (6,7)</w:t>
            </w:r>
          </w:p>
        </w:tc>
        <w:tc>
          <w:tcPr>
            <w:tcW w:w="940" w:type="dxa"/>
            <w:tcBorders>
              <w:left w:val="double" w:sz="4" w:space="0" w:color="auto"/>
              <w:right w:val="double" w:sz="4" w:space="0" w:color="auto"/>
            </w:tcBorders>
          </w:tcPr>
          <w:p w:rsidR="00D10A42" w:rsidRPr="00F66E78" w:rsidRDefault="00D10A42" w:rsidP="003A34F4">
            <w:pPr>
              <w:jc w:val="center"/>
              <w:rPr>
                <w:szCs w:val="24"/>
              </w:rPr>
            </w:pPr>
            <w:r>
              <w:rPr>
                <w:szCs w:val="24"/>
              </w:rPr>
              <w:t>3 (6)</w:t>
            </w:r>
          </w:p>
        </w:tc>
      </w:tr>
      <w:tr w:rsidR="00D10A42" w:rsidRPr="00F66E78" w:rsidTr="00D10A42">
        <w:tc>
          <w:tcPr>
            <w:tcW w:w="0" w:type="auto"/>
            <w:tcBorders>
              <w:right w:val="double" w:sz="4" w:space="0" w:color="auto"/>
            </w:tcBorders>
          </w:tcPr>
          <w:p w:rsidR="00D10A42" w:rsidRPr="00F66E78" w:rsidRDefault="00D10A42" w:rsidP="003A34F4">
            <w:pPr>
              <w:rPr>
                <w:szCs w:val="24"/>
              </w:rPr>
            </w:pPr>
            <w:r w:rsidRPr="00F66E78">
              <w:rPr>
                <w:szCs w:val="24"/>
              </w:rPr>
              <w:t>Çalışmıyor</w:t>
            </w: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r w:rsidRPr="00F66E78">
              <w:rPr>
                <w:szCs w:val="24"/>
              </w:rPr>
              <w:t>2 (5,7)</w:t>
            </w:r>
          </w:p>
        </w:tc>
        <w:tc>
          <w:tcPr>
            <w:tcW w:w="0" w:type="auto"/>
            <w:tcBorders>
              <w:left w:val="double" w:sz="4" w:space="0" w:color="auto"/>
            </w:tcBorders>
          </w:tcPr>
          <w:p w:rsidR="00D10A42" w:rsidRPr="00F66E78" w:rsidRDefault="00D10A42" w:rsidP="003A34F4">
            <w:pPr>
              <w:jc w:val="center"/>
              <w:rPr>
                <w:szCs w:val="24"/>
              </w:rPr>
            </w:pPr>
          </w:p>
        </w:tc>
        <w:tc>
          <w:tcPr>
            <w:tcW w:w="940" w:type="dxa"/>
            <w:tcBorders>
              <w:left w:val="double" w:sz="4" w:space="0" w:color="auto"/>
              <w:right w:val="double" w:sz="4" w:space="0" w:color="auto"/>
            </w:tcBorders>
          </w:tcPr>
          <w:p w:rsidR="00D10A42" w:rsidRPr="00F66E78" w:rsidRDefault="00D10A42" w:rsidP="003A34F4">
            <w:pPr>
              <w:jc w:val="center"/>
              <w:rPr>
                <w:szCs w:val="24"/>
              </w:rPr>
            </w:pPr>
            <w:r>
              <w:rPr>
                <w:szCs w:val="24"/>
              </w:rPr>
              <w:t>2 (4)</w:t>
            </w:r>
          </w:p>
        </w:tc>
      </w:tr>
      <w:tr w:rsidR="00D10A42" w:rsidRPr="00F66E78" w:rsidTr="00D10A42">
        <w:tc>
          <w:tcPr>
            <w:tcW w:w="0" w:type="auto"/>
            <w:tcBorders>
              <w:right w:val="double" w:sz="4" w:space="0" w:color="auto"/>
            </w:tcBorders>
          </w:tcPr>
          <w:p w:rsidR="00D10A42" w:rsidRPr="00F66E78" w:rsidRDefault="00D10A42" w:rsidP="003A34F4">
            <w:pPr>
              <w:rPr>
                <w:szCs w:val="24"/>
              </w:rPr>
            </w:pPr>
            <w:r>
              <w:rPr>
                <w:szCs w:val="24"/>
              </w:rPr>
              <w:t>Endüstri</w:t>
            </w: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p>
        </w:tc>
        <w:tc>
          <w:tcPr>
            <w:tcW w:w="940" w:type="dxa"/>
            <w:tcBorders>
              <w:left w:val="double" w:sz="4" w:space="0" w:color="auto"/>
              <w:right w:val="double" w:sz="4" w:space="0" w:color="auto"/>
            </w:tcBorders>
          </w:tcPr>
          <w:p w:rsidR="00D10A42" w:rsidRPr="00F66E78" w:rsidRDefault="00D10A42" w:rsidP="003A34F4">
            <w:pPr>
              <w:jc w:val="center"/>
              <w:rPr>
                <w:szCs w:val="24"/>
              </w:rPr>
            </w:pPr>
            <w:r>
              <w:rPr>
                <w:szCs w:val="24"/>
              </w:rPr>
              <w:t>3 (6)</w:t>
            </w:r>
          </w:p>
        </w:tc>
      </w:tr>
      <w:tr w:rsidR="00D10A42" w:rsidRPr="00F66E78" w:rsidTr="00D10A42">
        <w:tc>
          <w:tcPr>
            <w:tcW w:w="0" w:type="auto"/>
            <w:tcBorders>
              <w:right w:val="double" w:sz="4" w:space="0" w:color="auto"/>
            </w:tcBorders>
          </w:tcPr>
          <w:p w:rsidR="00D10A42" w:rsidRPr="00F66E78" w:rsidRDefault="00D10A42" w:rsidP="003A34F4">
            <w:pPr>
              <w:rPr>
                <w:szCs w:val="24"/>
              </w:rPr>
            </w:pPr>
            <w:r w:rsidRPr="00F66E78">
              <w:rPr>
                <w:szCs w:val="24"/>
              </w:rPr>
              <w:t>Yabancı uyruklu, yurtdışında</w:t>
            </w: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r w:rsidRPr="00F66E78">
              <w:rPr>
                <w:szCs w:val="24"/>
              </w:rPr>
              <w:t>2 (4,4)</w:t>
            </w:r>
          </w:p>
        </w:tc>
        <w:tc>
          <w:tcPr>
            <w:tcW w:w="940" w:type="dxa"/>
            <w:tcBorders>
              <w:left w:val="double" w:sz="4" w:space="0" w:color="auto"/>
              <w:right w:val="double" w:sz="4" w:space="0" w:color="auto"/>
            </w:tcBorders>
          </w:tcPr>
          <w:p w:rsidR="00D10A42" w:rsidRPr="00F66E78" w:rsidRDefault="00D10A42" w:rsidP="003A34F4">
            <w:pPr>
              <w:jc w:val="center"/>
              <w:rPr>
                <w:szCs w:val="24"/>
              </w:rPr>
            </w:pPr>
          </w:p>
        </w:tc>
      </w:tr>
      <w:tr w:rsidR="00D10A42" w:rsidRPr="00F66E78" w:rsidTr="00D10A42">
        <w:tc>
          <w:tcPr>
            <w:tcW w:w="0" w:type="auto"/>
            <w:tcBorders>
              <w:right w:val="double" w:sz="4" w:space="0" w:color="auto"/>
            </w:tcBorders>
          </w:tcPr>
          <w:p w:rsidR="00D10A42" w:rsidRPr="00F66E78" w:rsidRDefault="00D10A42" w:rsidP="003A34F4">
            <w:pPr>
              <w:rPr>
                <w:szCs w:val="24"/>
              </w:rPr>
            </w:pPr>
            <w:r w:rsidRPr="00F66E78">
              <w:rPr>
                <w:szCs w:val="24"/>
              </w:rPr>
              <w:t>Ulaşılamıyor (bilinmiyor)</w:t>
            </w: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r w:rsidRPr="00F66E78">
              <w:rPr>
                <w:szCs w:val="24"/>
              </w:rPr>
              <w:t>8 (25,8)</w:t>
            </w: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r w:rsidRPr="00F66E78">
              <w:rPr>
                <w:szCs w:val="24"/>
              </w:rPr>
              <w:t>6 (17,1)</w:t>
            </w:r>
          </w:p>
        </w:tc>
        <w:tc>
          <w:tcPr>
            <w:tcW w:w="0" w:type="auto"/>
            <w:tcBorders>
              <w:left w:val="double" w:sz="4" w:space="0" w:color="auto"/>
            </w:tcBorders>
          </w:tcPr>
          <w:p w:rsidR="00D10A42" w:rsidRPr="00F66E78" w:rsidRDefault="00D10A42" w:rsidP="003A34F4">
            <w:pPr>
              <w:jc w:val="center"/>
              <w:rPr>
                <w:szCs w:val="24"/>
              </w:rPr>
            </w:pPr>
            <w:r w:rsidRPr="00F66E78">
              <w:rPr>
                <w:szCs w:val="24"/>
              </w:rPr>
              <w:t>7 (15,6)</w:t>
            </w:r>
          </w:p>
        </w:tc>
        <w:tc>
          <w:tcPr>
            <w:tcW w:w="940" w:type="dxa"/>
            <w:tcBorders>
              <w:left w:val="double" w:sz="4" w:space="0" w:color="auto"/>
              <w:right w:val="double" w:sz="4" w:space="0" w:color="auto"/>
            </w:tcBorders>
          </w:tcPr>
          <w:p w:rsidR="00D10A42" w:rsidRPr="00F66E78" w:rsidRDefault="00D10A42" w:rsidP="003A34F4">
            <w:pPr>
              <w:jc w:val="center"/>
              <w:rPr>
                <w:szCs w:val="24"/>
              </w:rPr>
            </w:pPr>
          </w:p>
        </w:tc>
      </w:tr>
      <w:tr w:rsidR="00D10A42" w:rsidRPr="00F66E78" w:rsidTr="00D10A42">
        <w:tc>
          <w:tcPr>
            <w:tcW w:w="0" w:type="auto"/>
            <w:tcBorders>
              <w:right w:val="double" w:sz="4" w:space="0" w:color="auto"/>
            </w:tcBorders>
          </w:tcPr>
          <w:p w:rsidR="00D10A42" w:rsidRPr="00F66E78" w:rsidRDefault="00D10A42" w:rsidP="003A34F4">
            <w:pPr>
              <w:rPr>
                <w:szCs w:val="24"/>
              </w:rPr>
            </w:pPr>
            <w:r w:rsidRPr="00F66E78">
              <w:rPr>
                <w:szCs w:val="24"/>
              </w:rPr>
              <w:t>Toplam mezun olan öğrenci sayısı</w:t>
            </w:r>
          </w:p>
        </w:tc>
        <w:tc>
          <w:tcPr>
            <w:tcW w:w="0" w:type="auto"/>
            <w:tcBorders>
              <w:left w:val="double" w:sz="4" w:space="0" w:color="auto"/>
            </w:tcBorders>
          </w:tcPr>
          <w:p w:rsidR="00D10A42" w:rsidRPr="00F66E78" w:rsidRDefault="00D10A42" w:rsidP="003A34F4">
            <w:pPr>
              <w:jc w:val="center"/>
              <w:rPr>
                <w:szCs w:val="24"/>
              </w:rPr>
            </w:pPr>
            <w:r w:rsidRPr="00F66E78">
              <w:rPr>
                <w:szCs w:val="24"/>
              </w:rPr>
              <w:t>4</w:t>
            </w:r>
          </w:p>
        </w:tc>
        <w:tc>
          <w:tcPr>
            <w:tcW w:w="0" w:type="auto"/>
            <w:tcBorders>
              <w:left w:val="double" w:sz="4" w:space="0" w:color="auto"/>
            </w:tcBorders>
          </w:tcPr>
          <w:p w:rsidR="00D10A42" w:rsidRPr="00F66E78" w:rsidRDefault="00D10A42" w:rsidP="003A34F4">
            <w:pPr>
              <w:jc w:val="center"/>
              <w:rPr>
                <w:szCs w:val="24"/>
              </w:rPr>
            </w:pPr>
            <w:r w:rsidRPr="00F66E78">
              <w:rPr>
                <w:szCs w:val="24"/>
              </w:rPr>
              <w:t>31</w:t>
            </w:r>
          </w:p>
        </w:tc>
        <w:tc>
          <w:tcPr>
            <w:tcW w:w="0" w:type="auto"/>
            <w:tcBorders>
              <w:left w:val="double" w:sz="4" w:space="0" w:color="auto"/>
            </w:tcBorders>
          </w:tcPr>
          <w:p w:rsidR="00D10A42" w:rsidRPr="00F66E78" w:rsidRDefault="00D10A42" w:rsidP="003A34F4">
            <w:pPr>
              <w:jc w:val="center"/>
              <w:rPr>
                <w:szCs w:val="24"/>
              </w:rPr>
            </w:pPr>
            <w:r w:rsidRPr="00F66E78">
              <w:rPr>
                <w:szCs w:val="24"/>
              </w:rPr>
              <w:t>36</w:t>
            </w:r>
          </w:p>
        </w:tc>
        <w:tc>
          <w:tcPr>
            <w:tcW w:w="0" w:type="auto"/>
            <w:tcBorders>
              <w:left w:val="double" w:sz="4" w:space="0" w:color="auto"/>
            </w:tcBorders>
          </w:tcPr>
          <w:p w:rsidR="00D10A42" w:rsidRPr="00F66E78" w:rsidRDefault="00D10A42" w:rsidP="003A34F4">
            <w:pPr>
              <w:jc w:val="center"/>
              <w:rPr>
                <w:szCs w:val="24"/>
              </w:rPr>
            </w:pPr>
            <w:r w:rsidRPr="00F66E78">
              <w:rPr>
                <w:szCs w:val="24"/>
              </w:rPr>
              <w:t>35</w:t>
            </w:r>
          </w:p>
        </w:tc>
        <w:tc>
          <w:tcPr>
            <w:tcW w:w="0" w:type="auto"/>
            <w:tcBorders>
              <w:left w:val="double" w:sz="4" w:space="0" w:color="auto"/>
            </w:tcBorders>
          </w:tcPr>
          <w:p w:rsidR="00D10A42" w:rsidRPr="00F66E78" w:rsidRDefault="00D10A42" w:rsidP="003A34F4">
            <w:pPr>
              <w:jc w:val="center"/>
              <w:rPr>
                <w:szCs w:val="24"/>
              </w:rPr>
            </w:pPr>
            <w:r w:rsidRPr="00F66E78">
              <w:rPr>
                <w:szCs w:val="24"/>
              </w:rPr>
              <w:t>45</w:t>
            </w:r>
          </w:p>
        </w:tc>
        <w:tc>
          <w:tcPr>
            <w:tcW w:w="940" w:type="dxa"/>
            <w:tcBorders>
              <w:left w:val="double" w:sz="4" w:space="0" w:color="auto"/>
              <w:right w:val="double" w:sz="4" w:space="0" w:color="auto"/>
            </w:tcBorders>
          </w:tcPr>
          <w:p w:rsidR="00D10A42" w:rsidRPr="00F66E78" w:rsidRDefault="00D10A42" w:rsidP="003A34F4">
            <w:pPr>
              <w:jc w:val="center"/>
              <w:rPr>
                <w:szCs w:val="24"/>
              </w:rPr>
            </w:pPr>
            <w:r>
              <w:rPr>
                <w:szCs w:val="24"/>
              </w:rPr>
              <w:t>50</w:t>
            </w:r>
          </w:p>
        </w:tc>
      </w:tr>
      <w:tr w:rsidR="00D10A42" w:rsidRPr="00F66E78" w:rsidTr="00D10A42">
        <w:tc>
          <w:tcPr>
            <w:tcW w:w="0" w:type="auto"/>
            <w:tcBorders>
              <w:right w:val="double" w:sz="4" w:space="0" w:color="auto"/>
            </w:tcBorders>
          </w:tcPr>
          <w:p w:rsidR="00D10A42" w:rsidRPr="00F66E78" w:rsidRDefault="00D10A42" w:rsidP="003A34F4">
            <w:pPr>
              <w:rPr>
                <w:szCs w:val="24"/>
              </w:rPr>
            </w:pPr>
            <w:r w:rsidRPr="00F66E78">
              <w:rPr>
                <w:szCs w:val="24"/>
              </w:rPr>
              <w:t>Mezun olamayan öğrenci sayısı</w:t>
            </w: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p>
        </w:tc>
        <w:tc>
          <w:tcPr>
            <w:tcW w:w="0" w:type="auto"/>
            <w:tcBorders>
              <w:left w:val="double" w:sz="4" w:space="0" w:color="auto"/>
            </w:tcBorders>
          </w:tcPr>
          <w:p w:rsidR="00D10A42" w:rsidRPr="00F66E78" w:rsidRDefault="00D10A42" w:rsidP="003A34F4">
            <w:pPr>
              <w:jc w:val="center"/>
              <w:rPr>
                <w:szCs w:val="24"/>
              </w:rPr>
            </w:pPr>
            <w:r w:rsidRPr="00F66E78">
              <w:rPr>
                <w:szCs w:val="24"/>
              </w:rPr>
              <w:t>1</w:t>
            </w:r>
            <w:r>
              <w:rPr>
                <w:szCs w:val="24"/>
              </w:rPr>
              <w:t xml:space="preserve"> (2,9)</w:t>
            </w:r>
          </w:p>
        </w:tc>
        <w:tc>
          <w:tcPr>
            <w:tcW w:w="0" w:type="auto"/>
            <w:tcBorders>
              <w:left w:val="double" w:sz="4" w:space="0" w:color="auto"/>
            </w:tcBorders>
          </w:tcPr>
          <w:p w:rsidR="00D10A42" w:rsidRPr="00F66E78" w:rsidRDefault="00D10A42" w:rsidP="003A34F4">
            <w:pPr>
              <w:jc w:val="center"/>
              <w:rPr>
                <w:szCs w:val="24"/>
              </w:rPr>
            </w:pPr>
            <w:r w:rsidRPr="00F66E78">
              <w:rPr>
                <w:szCs w:val="24"/>
              </w:rPr>
              <w:t>1 (2,2)</w:t>
            </w:r>
          </w:p>
        </w:tc>
        <w:tc>
          <w:tcPr>
            <w:tcW w:w="940" w:type="dxa"/>
            <w:tcBorders>
              <w:left w:val="double" w:sz="4" w:space="0" w:color="auto"/>
              <w:right w:val="double" w:sz="4" w:space="0" w:color="auto"/>
            </w:tcBorders>
          </w:tcPr>
          <w:p w:rsidR="00D10A42" w:rsidRPr="00F66E78" w:rsidRDefault="00D10A42" w:rsidP="003A34F4">
            <w:pPr>
              <w:jc w:val="center"/>
              <w:rPr>
                <w:szCs w:val="24"/>
              </w:rPr>
            </w:pPr>
          </w:p>
        </w:tc>
      </w:tr>
      <w:tr w:rsidR="00D10A42" w:rsidRPr="00F66E78" w:rsidTr="00D10A42">
        <w:tc>
          <w:tcPr>
            <w:tcW w:w="0" w:type="auto"/>
            <w:tcBorders>
              <w:right w:val="double" w:sz="4" w:space="0" w:color="auto"/>
            </w:tcBorders>
          </w:tcPr>
          <w:p w:rsidR="00D10A42" w:rsidRPr="00F66E78" w:rsidRDefault="00D10A42" w:rsidP="003A34F4">
            <w:pPr>
              <w:rPr>
                <w:szCs w:val="24"/>
              </w:rPr>
            </w:pPr>
            <w:r w:rsidRPr="00F66E78">
              <w:rPr>
                <w:szCs w:val="24"/>
              </w:rPr>
              <w:t>Toplam öğrenci sayısı</w:t>
            </w:r>
          </w:p>
        </w:tc>
        <w:tc>
          <w:tcPr>
            <w:tcW w:w="0" w:type="auto"/>
            <w:tcBorders>
              <w:left w:val="double" w:sz="4" w:space="0" w:color="auto"/>
            </w:tcBorders>
          </w:tcPr>
          <w:p w:rsidR="00D10A42" w:rsidRPr="00F66E78" w:rsidRDefault="00D10A42" w:rsidP="003A34F4">
            <w:pPr>
              <w:jc w:val="center"/>
              <w:rPr>
                <w:szCs w:val="24"/>
              </w:rPr>
            </w:pPr>
            <w:r w:rsidRPr="00F66E78">
              <w:rPr>
                <w:szCs w:val="24"/>
              </w:rPr>
              <w:t>4</w:t>
            </w:r>
          </w:p>
        </w:tc>
        <w:tc>
          <w:tcPr>
            <w:tcW w:w="0" w:type="auto"/>
            <w:tcBorders>
              <w:left w:val="double" w:sz="4" w:space="0" w:color="auto"/>
            </w:tcBorders>
          </w:tcPr>
          <w:p w:rsidR="00D10A42" w:rsidRPr="00F66E78" w:rsidRDefault="00D10A42" w:rsidP="003A34F4">
            <w:pPr>
              <w:jc w:val="center"/>
              <w:rPr>
                <w:szCs w:val="24"/>
              </w:rPr>
            </w:pPr>
            <w:r w:rsidRPr="00F66E78">
              <w:rPr>
                <w:szCs w:val="24"/>
              </w:rPr>
              <w:t>31</w:t>
            </w:r>
          </w:p>
        </w:tc>
        <w:tc>
          <w:tcPr>
            <w:tcW w:w="0" w:type="auto"/>
            <w:tcBorders>
              <w:left w:val="double" w:sz="4" w:space="0" w:color="auto"/>
            </w:tcBorders>
          </w:tcPr>
          <w:p w:rsidR="00D10A42" w:rsidRPr="00F66E78" w:rsidRDefault="00D10A42" w:rsidP="003A34F4">
            <w:pPr>
              <w:jc w:val="center"/>
              <w:rPr>
                <w:szCs w:val="24"/>
              </w:rPr>
            </w:pPr>
            <w:r w:rsidRPr="00F66E78">
              <w:rPr>
                <w:szCs w:val="24"/>
              </w:rPr>
              <w:t>36</w:t>
            </w:r>
          </w:p>
        </w:tc>
        <w:tc>
          <w:tcPr>
            <w:tcW w:w="0" w:type="auto"/>
            <w:tcBorders>
              <w:left w:val="double" w:sz="4" w:space="0" w:color="auto"/>
            </w:tcBorders>
          </w:tcPr>
          <w:p w:rsidR="00D10A42" w:rsidRPr="00F66E78" w:rsidRDefault="00D10A42" w:rsidP="003A34F4">
            <w:pPr>
              <w:jc w:val="center"/>
              <w:rPr>
                <w:szCs w:val="24"/>
              </w:rPr>
            </w:pPr>
            <w:r w:rsidRPr="00F66E78">
              <w:rPr>
                <w:szCs w:val="24"/>
              </w:rPr>
              <w:t>36</w:t>
            </w:r>
          </w:p>
        </w:tc>
        <w:tc>
          <w:tcPr>
            <w:tcW w:w="0" w:type="auto"/>
            <w:tcBorders>
              <w:left w:val="double" w:sz="4" w:space="0" w:color="auto"/>
            </w:tcBorders>
          </w:tcPr>
          <w:p w:rsidR="00D10A42" w:rsidRPr="00F66E78" w:rsidRDefault="00D10A42" w:rsidP="003A34F4">
            <w:pPr>
              <w:jc w:val="center"/>
              <w:rPr>
                <w:szCs w:val="24"/>
              </w:rPr>
            </w:pPr>
            <w:r w:rsidRPr="00F66E78">
              <w:rPr>
                <w:szCs w:val="24"/>
              </w:rPr>
              <w:t>46</w:t>
            </w:r>
          </w:p>
        </w:tc>
        <w:tc>
          <w:tcPr>
            <w:tcW w:w="940" w:type="dxa"/>
            <w:tcBorders>
              <w:left w:val="double" w:sz="4" w:space="0" w:color="auto"/>
              <w:right w:val="double" w:sz="4" w:space="0" w:color="auto"/>
            </w:tcBorders>
          </w:tcPr>
          <w:p w:rsidR="00D10A42" w:rsidRPr="00F66E78" w:rsidRDefault="00D10A42" w:rsidP="003A34F4">
            <w:pPr>
              <w:jc w:val="center"/>
              <w:rPr>
                <w:szCs w:val="24"/>
              </w:rPr>
            </w:pPr>
            <w:r>
              <w:rPr>
                <w:szCs w:val="24"/>
              </w:rPr>
              <w:t>50</w:t>
            </w:r>
          </w:p>
        </w:tc>
      </w:tr>
    </w:tbl>
    <w:p w:rsidR="00D10A42" w:rsidRDefault="00D10A42" w:rsidP="00D10A42">
      <w:pPr>
        <w:spacing w:after="0" w:line="240" w:lineRule="auto"/>
        <w:rPr>
          <w:rFonts w:cs="Times New Roman"/>
          <w:sz w:val="20"/>
          <w:szCs w:val="24"/>
        </w:rPr>
      </w:pPr>
      <w:r w:rsidRPr="0081274A">
        <w:rPr>
          <w:rFonts w:cs="Times New Roman"/>
          <w:sz w:val="20"/>
          <w:szCs w:val="24"/>
        </w:rPr>
        <w:t>(n: Öğrenci sayısı, %: Yüzdelik oran)</w:t>
      </w:r>
    </w:p>
    <w:p w:rsidR="00D10A42" w:rsidRDefault="00D10A42" w:rsidP="00D10A42"/>
    <w:p w:rsidR="00D10A42" w:rsidRDefault="00902C3B" w:rsidP="00902C3B">
      <w:pPr>
        <w:jc w:val="center"/>
      </w:pPr>
      <w:r w:rsidRPr="00902C3B">
        <w:rPr>
          <w:noProof/>
          <w:lang w:eastAsia="tr-TR"/>
        </w:rPr>
        <w:drawing>
          <wp:inline distT="0" distB="0" distL="0" distR="0">
            <wp:extent cx="4572000" cy="2743200"/>
            <wp:effectExtent l="19050" t="0" r="1905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10A42" w:rsidRDefault="00D10A42" w:rsidP="00D10A42">
      <w:pPr>
        <w:tabs>
          <w:tab w:val="left" w:pos="2143"/>
        </w:tabs>
        <w:spacing w:after="0" w:line="360" w:lineRule="auto"/>
        <w:rPr>
          <w:rFonts w:cs="Times New Roman"/>
          <w:szCs w:val="24"/>
        </w:rPr>
      </w:pPr>
      <w:r w:rsidRPr="00EE607C">
        <w:rPr>
          <w:rFonts w:cs="Times New Roman"/>
          <w:b/>
          <w:szCs w:val="24"/>
        </w:rPr>
        <w:t>Şekil 1.3.1</w:t>
      </w:r>
      <w:r w:rsidRPr="00F66E78">
        <w:rPr>
          <w:rFonts w:cs="Times New Roman"/>
          <w:szCs w:val="24"/>
        </w:rPr>
        <w:t xml:space="preserve"> Mezun öğrencilerin çalışma alanları</w:t>
      </w:r>
      <w:r>
        <w:rPr>
          <w:rFonts w:cs="Times New Roman"/>
          <w:szCs w:val="24"/>
        </w:rPr>
        <w:t>nın yıllara göre dağılımı</w:t>
      </w:r>
    </w:p>
    <w:p w:rsidR="00DD38EB" w:rsidRDefault="00DD38EB" w:rsidP="00D10A42">
      <w:pPr>
        <w:spacing w:after="0" w:line="360" w:lineRule="auto"/>
        <w:rPr>
          <w:rFonts w:cs="Times New Roman"/>
          <w:b/>
          <w:szCs w:val="24"/>
        </w:rPr>
      </w:pPr>
    </w:p>
    <w:p w:rsidR="001E544B" w:rsidRDefault="001E544B" w:rsidP="00D10A42">
      <w:pPr>
        <w:spacing w:after="0" w:line="360" w:lineRule="auto"/>
        <w:rPr>
          <w:rFonts w:cs="Times New Roman"/>
          <w:b/>
          <w:szCs w:val="24"/>
        </w:rPr>
      </w:pPr>
    </w:p>
    <w:p w:rsidR="001E544B" w:rsidRDefault="001E544B" w:rsidP="00D10A42">
      <w:pPr>
        <w:spacing w:after="0" w:line="360" w:lineRule="auto"/>
        <w:rPr>
          <w:rFonts w:cs="Times New Roman"/>
          <w:b/>
          <w:szCs w:val="24"/>
        </w:rPr>
      </w:pPr>
    </w:p>
    <w:p w:rsidR="001E544B" w:rsidRDefault="001E544B" w:rsidP="00D10A42">
      <w:pPr>
        <w:spacing w:after="0" w:line="360" w:lineRule="auto"/>
        <w:rPr>
          <w:rFonts w:cs="Times New Roman"/>
          <w:b/>
          <w:szCs w:val="24"/>
        </w:rPr>
      </w:pPr>
    </w:p>
    <w:p w:rsidR="001E544B" w:rsidRDefault="001E544B" w:rsidP="00D10A42">
      <w:pPr>
        <w:spacing w:after="0" w:line="360" w:lineRule="auto"/>
        <w:rPr>
          <w:rFonts w:cs="Times New Roman"/>
          <w:b/>
          <w:szCs w:val="24"/>
        </w:rPr>
      </w:pPr>
    </w:p>
    <w:p w:rsidR="00D10A42" w:rsidRPr="00F66E78" w:rsidRDefault="00D10A42" w:rsidP="00D10A42">
      <w:pPr>
        <w:spacing w:after="0" w:line="360" w:lineRule="auto"/>
        <w:rPr>
          <w:rFonts w:cs="Times New Roman"/>
          <w:szCs w:val="24"/>
        </w:rPr>
      </w:pPr>
      <w:r w:rsidRPr="00F66E78">
        <w:rPr>
          <w:rFonts w:cs="Times New Roman"/>
          <w:b/>
          <w:szCs w:val="24"/>
        </w:rPr>
        <w:lastRenderedPageBreak/>
        <w:t>Tablo 1.3.3</w:t>
      </w:r>
      <w:r w:rsidR="00DD38EB">
        <w:rPr>
          <w:rFonts w:cs="Times New Roman"/>
          <w:b/>
          <w:szCs w:val="24"/>
        </w:rPr>
        <w:t xml:space="preserve"> </w:t>
      </w:r>
      <w:r>
        <w:rPr>
          <w:rFonts w:cs="Times New Roman"/>
          <w:szCs w:val="24"/>
        </w:rPr>
        <w:t>Ö</w:t>
      </w:r>
      <w:r w:rsidRPr="00F66E78">
        <w:rPr>
          <w:rFonts w:cs="Times New Roman"/>
          <w:szCs w:val="24"/>
        </w:rPr>
        <w:t xml:space="preserve">ğretim üyesi başına düşen </w:t>
      </w:r>
      <w:r>
        <w:rPr>
          <w:rFonts w:cs="Times New Roman"/>
          <w:szCs w:val="24"/>
        </w:rPr>
        <w:t>yayın</w:t>
      </w:r>
      <w:r w:rsidRPr="00F66E78">
        <w:rPr>
          <w:rFonts w:cs="Times New Roman"/>
          <w:szCs w:val="24"/>
        </w:rPr>
        <w:t xml:space="preserve"> ve</w:t>
      </w:r>
      <w:r>
        <w:rPr>
          <w:rFonts w:cs="Times New Roman"/>
          <w:szCs w:val="24"/>
        </w:rPr>
        <w:t xml:space="preserve"> atıf</w:t>
      </w:r>
      <w:r w:rsidRPr="00F66E78">
        <w:rPr>
          <w:rFonts w:cs="Times New Roman"/>
          <w:szCs w:val="24"/>
        </w:rPr>
        <w:t xml:space="preserve"> sayıları</w:t>
      </w:r>
      <w:r>
        <w:rPr>
          <w:rFonts w:cs="Times New Roman"/>
          <w:szCs w:val="24"/>
        </w:rPr>
        <w:t>nın y</w:t>
      </w:r>
      <w:r w:rsidRPr="00F66E78">
        <w:rPr>
          <w:rFonts w:cs="Times New Roman"/>
          <w:szCs w:val="24"/>
        </w:rPr>
        <w:t>ıllara göre</w:t>
      </w:r>
      <w:r>
        <w:rPr>
          <w:rFonts w:cs="Times New Roman"/>
          <w:szCs w:val="24"/>
        </w:rPr>
        <w:t xml:space="preserve"> dağılımı</w:t>
      </w:r>
    </w:p>
    <w:p w:rsidR="00D10A42" w:rsidRPr="00F66E78" w:rsidRDefault="00D10A42" w:rsidP="00D10A42">
      <w:pPr>
        <w:spacing w:after="0" w:line="240" w:lineRule="auto"/>
        <w:rPr>
          <w:rFonts w:cs="Times New Roman"/>
          <w:szCs w:val="24"/>
        </w:rPr>
      </w:pPr>
    </w:p>
    <w:tbl>
      <w:tblPr>
        <w:tblW w:w="5000" w:type="pct"/>
        <w:tblCellMar>
          <w:left w:w="70" w:type="dxa"/>
          <w:right w:w="70" w:type="dxa"/>
        </w:tblCellMar>
        <w:tblLook w:val="04A0" w:firstRow="1" w:lastRow="0" w:firstColumn="1" w:lastColumn="0" w:noHBand="0" w:noVBand="1"/>
      </w:tblPr>
      <w:tblGrid>
        <w:gridCol w:w="1164"/>
        <w:gridCol w:w="664"/>
        <w:gridCol w:w="664"/>
        <w:gridCol w:w="664"/>
        <w:gridCol w:w="664"/>
        <w:gridCol w:w="664"/>
        <w:gridCol w:w="664"/>
        <w:gridCol w:w="664"/>
        <w:gridCol w:w="664"/>
        <w:gridCol w:w="664"/>
        <w:gridCol w:w="664"/>
        <w:gridCol w:w="665"/>
        <w:gridCol w:w="741"/>
      </w:tblGrid>
      <w:tr w:rsidR="00E03105" w:rsidRPr="00EC452E" w:rsidTr="00BA30CA">
        <w:trPr>
          <w:trHeight w:val="330"/>
        </w:trPr>
        <w:tc>
          <w:tcPr>
            <w:tcW w:w="635" w:type="pct"/>
            <w:vMerge w:val="restart"/>
            <w:tcBorders>
              <w:top w:val="single" w:sz="8" w:space="0" w:color="auto"/>
              <w:left w:val="single" w:sz="8" w:space="0" w:color="auto"/>
              <w:bottom w:val="single" w:sz="8" w:space="0" w:color="000000"/>
              <w:right w:val="single" w:sz="8" w:space="0" w:color="auto"/>
            </w:tcBorders>
            <w:shd w:val="clear" w:color="auto" w:fill="auto"/>
          </w:tcPr>
          <w:p w:rsidR="00E9608C" w:rsidRPr="00FF6D36" w:rsidRDefault="00E9608C" w:rsidP="008C3864">
            <w:pPr>
              <w:spacing w:after="0" w:line="240" w:lineRule="auto"/>
              <w:jc w:val="center"/>
              <w:rPr>
                <w:rFonts w:ascii="Calibri" w:eastAsia="Times New Roman" w:hAnsi="Calibri" w:cs="Times New Roman"/>
                <w:b/>
                <w:bCs/>
                <w:color w:val="000000"/>
                <w:szCs w:val="24"/>
                <w:lang w:eastAsia="tr-TR"/>
              </w:rPr>
            </w:pPr>
          </w:p>
        </w:tc>
        <w:tc>
          <w:tcPr>
            <w:tcW w:w="2182" w:type="pct"/>
            <w:gridSpan w:val="6"/>
            <w:tcBorders>
              <w:top w:val="single" w:sz="8" w:space="0" w:color="auto"/>
              <w:left w:val="single" w:sz="8" w:space="0" w:color="auto"/>
              <w:bottom w:val="nil"/>
              <w:right w:val="single" w:sz="8" w:space="0" w:color="auto"/>
            </w:tcBorders>
            <w:shd w:val="clear" w:color="auto" w:fill="auto"/>
            <w:vAlign w:val="bottom"/>
            <w:hideMark/>
          </w:tcPr>
          <w:p w:rsidR="00E9608C" w:rsidRPr="00FF6D36" w:rsidRDefault="00E9608C" w:rsidP="008C3864">
            <w:pPr>
              <w:spacing w:after="0" w:line="240" w:lineRule="auto"/>
              <w:rPr>
                <w:rFonts w:ascii="Calibri" w:eastAsia="Times New Roman" w:hAnsi="Calibri" w:cs="Times New Roman"/>
                <w:b/>
                <w:bCs/>
                <w:szCs w:val="24"/>
                <w:lang w:eastAsia="tr-TR"/>
              </w:rPr>
            </w:pPr>
            <w:r w:rsidRPr="00FF6D36">
              <w:rPr>
                <w:rFonts w:ascii="Calibri" w:eastAsia="Times New Roman" w:hAnsi="Calibri" w:cs="Times New Roman"/>
                <w:b/>
                <w:bCs/>
                <w:szCs w:val="24"/>
                <w:lang w:eastAsia="tr-TR"/>
              </w:rPr>
              <w:t xml:space="preserve">Yayın </w:t>
            </w:r>
          </w:p>
        </w:tc>
        <w:tc>
          <w:tcPr>
            <w:tcW w:w="2182" w:type="pct"/>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E9608C" w:rsidRPr="00FF6D36" w:rsidRDefault="00E9608C" w:rsidP="008C3864">
            <w:pPr>
              <w:spacing w:after="0" w:line="240" w:lineRule="auto"/>
              <w:rPr>
                <w:rFonts w:ascii="Calibri" w:eastAsia="Times New Roman" w:hAnsi="Calibri" w:cs="Times New Roman"/>
                <w:b/>
                <w:bCs/>
                <w:color w:val="000000"/>
                <w:szCs w:val="24"/>
                <w:lang w:eastAsia="tr-TR"/>
              </w:rPr>
            </w:pPr>
            <w:r w:rsidRPr="00FF6D36">
              <w:rPr>
                <w:rFonts w:ascii="Calibri" w:eastAsia="Times New Roman" w:hAnsi="Calibri" w:cs="Times New Roman"/>
                <w:b/>
                <w:bCs/>
                <w:color w:val="000000"/>
                <w:szCs w:val="24"/>
                <w:lang w:eastAsia="tr-TR"/>
              </w:rPr>
              <w:t xml:space="preserve">Atıf </w:t>
            </w:r>
          </w:p>
        </w:tc>
      </w:tr>
      <w:tr w:rsidR="001F59C5" w:rsidRPr="00EC452E" w:rsidTr="00BA30CA">
        <w:trPr>
          <w:trHeight w:val="435"/>
        </w:trPr>
        <w:tc>
          <w:tcPr>
            <w:tcW w:w="635" w:type="pct"/>
            <w:vMerge/>
            <w:tcBorders>
              <w:top w:val="single" w:sz="8" w:space="0" w:color="auto"/>
              <w:left w:val="single" w:sz="8" w:space="0" w:color="auto"/>
              <w:bottom w:val="single" w:sz="8" w:space="0" w:color="000000"/>
              <w:right w:val="single" w:sz="8" w:space="0" w:color="auto"/>
            </w:tcBorders>
            <w:vAlign w:val="center"/>
          </w:tcPr>
          <w:p w:rsidR="00E9608C" w:rsidRPr="00FF6D36" w:rsidRDefault="00E9608C" w:rsidP="008C3864">
            <w:pPr>
              <w:spacing w:after="0" w:line="240" w:lineRule="auto"/>
              <w:jc w:val="center"/>
              <w:rPr>
                <w:rFonts w:ascii="Calibri" w:eastAsia="Times New Roman" w:hAnsi="Calibri" w:cs="Times New Roman"/>
                <w:b/>
                <w:bCs/>
                <w:color w:val="000000"/>
                <w:szCs w:val="24"/>
                <w:lang w:eastAsia="tr-TR"/>
              </w:rPr>
            </w:pPr>
          </w:p>
        </w:tc>
        <w:tc>
          <w:tcPr>
            <w:tcW w:w="364" w:type="pct"/>
            <w:tcBorders>
              <w:top w:val="single" w:sz="8" w:space="0" w:color="auto"/>
              <w:left w:val="single" w:sz="8" w:space="0" w:color="auto"/>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2009</w:t>
            </w:r>
          </w:p>
        </w:tc>
        <w:tc>
          <w:tcPr>
            <w:tcW w:w="364" w:type="pct"/>
            <w:tcBorders>
              <w:top w:val="single" w:sz="8" w:space="0" w:color="auto"/>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2010</w:t>
            </w:r>
          </w:p>
        </w:tc>
        <w:tc>
          <w:tcPr>
            <w:tcW w:w="364" w:type="pct"/>
            <w:tcBorders>
              <w:top w:val="single" w:sz="8" w:space="0" w:color="auto"/>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2011</w:t>
            </w:r>
          </w:p>
        </w:tc>
        <w:tc>
          <w:tcPr>
            <w:tcW w:w="364" w:type="pct"/>
            <w:tcBorders>
              <w:top w:val="single" w:sz="8" w:space="0" w:color="auto"/>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2012</w:t>
            </w:r>
          </w:p>
        </w:tc>
        <w:tc>
          <w:tcPr>
            <w:tcW w:w="364" w:type="pct"/>
            <w:tcBorders>
              <w:top w:val="single" w:sz="8" w:space="0" w:color="auto"/>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2013</w:t>
            </w:r>
          </w:p>
        </w:tc>
        <w:tc>
          <w:tcPr>
            <w:tcW w:w="364" w:type="pct"/>
            <w:tcBorders>
              <w:top w:val="single" w:sz="8" w:space="0" w:color="auto"/>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2014</w:t>
            </w:r>
          </w:p>
        </w:tc>
        <w:tc>
          <w:tcPr>
            <w:tcW w:w="364" w:type="pct"/>
            <w:tcBorders>
              <w:top w:val="nil"/>
              <w:left w:val="single" w:sz="8" w:space="0" w:color="auto"/>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2009</w:t>
            </w:r>
          </w:p>
        </w:tc>
        <w:tc>
          <w:tcPr>
            <w:tcW w:w="364" w:type="pct"/>
            <w:tcBorders>
              <w:top w:val="nil"/>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2010</w:t>
            </w:r>
          </w:p>
        </w:tc>
        <w:tc>
          <w:tcPr>
            <w:tcW w:w="364" w:type="pct"/>
            <w:tcBorders>
              <w:top w:val="nil"/>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2011</w:t>
            </w:r>
          </w:p>
        </w:tc>
        <w:tc>
          <w:tcPr>
            <w:tcW w:w="364" w:type="pct"/>
            <w:tcBorders>
              <w:top w:val="nil"/>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2012</w:t>
            </w:r>
          </w:p>
        </w:tc>
        <w:tc>
          <w:tcPr>
            <w:tcW w:w="364" w:type="pct"/>
            <w:tcBorders>
              <w:top w:val="nil"/>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2013</w:t>
            </w:r>
          </w:p>
        </w:tc>
        <w:tc>
          <w:tcPr>
            <w:tcW w:w="364" w:type="pct"/>
            <w:tcBorders>
              <w:top w:val="nil"/>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2014</w:t>
            </w:r>
          </w:p>
        </w:tc>
      </w:tr>
      <w:tr w:rsidR="001F59C5" w:rsidRPr="00EC452E" w:rsidTr="00BA30CA">
        <w:trPr>
          <w:trHeight w:val="517"/>
        </w:trPr>
        <w:tc>
          <w:tcPr>
            <w:tcW w:w="635" w:type="pct"/>
            <w:tcBorders>
              <w:top w:val="nil"/>
              <w:left w:val="single" w:sz="8" w:space="0" w:color="auto"/>
              <w:bottom w:val="single" w:sz="8" w:space="0" w:color="auto"/>
              <w:right w:val="single" w:sz="8" w:space="0" w:color="auto"/>
            </w:tcBorders>
            <w:shd w:val="clear" w:color="auto" w:fill="auto"/>
            <w:vAlign w:val="bottom"/>
          </w:tcPr>
          <w:p w:rsidR="00E9608C" w:rsidRPr="00E9608C" w:rsidRDefault="00E9608C" w:rsidP="008C3864">
            <w:pPr>
              <w:spacing w:after="0" w:line="240" w:lineRule="auto"/>
              <w:rPr>
                <w:rFonts w:ascii="Calibri" w:eastAsia="Times New Roman" w:hAnsi="Calibri" w:cs="Times New Roman"/>
                <w:color w:val="000000"/>
                <w:sz w:val="20"/>
                <w:szCs w:val="20"/>
                <w:lang w:eastAsia="tr-TR"/>
              </w:rPr>
            </w:pPr>
            <w:r w:rsidRPr="00E9608C">
              <w:rPr>
                <w:rFonts w:ascii="Calibri" w:eastAsia="Times New Roman" w:hAnsi="Calibri" w:cs="Times New Roman"/>
                <w:color w:val="000000"/>
                <w:sz w:val="20"/>
                <w:szCs w:val="20"/>
                <w:lang w:eastAsia="tr-TR"/>
              </w:rPr>
              <w:t>Uluslararası</w:t>
            </w:r>
          </w:p>
        </w:tc>
        <w:tc>
          <w:tcPr>
            <w:tcW w:w="364" w:type="pct"/>
            <w:tcBorders>
              <w:top w:val="nil"/>
              <w:left w:val="single" w:sz="8" w:space="0" w:color="auto"/>
              <w:bottom w:val="single" w:sz="8" w:space="0" w:color="auto"/>
              <w:right w:val="single" w:sz="8" w:space="0" w:color="auto"/>
            </w:tcBorders>
            <w:shd w:val="clear" w:color="auto" w:fill="auto"/>
            <w:vAlign w:val="bottom"/>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3,4</w:t>
            </w:r>
          </w:p>
        </w:tc>
        <w:tc>
          <w:tcPr>
            <w:tcW w:w="364" w:type="pct"/>
            <w:tcBorders>
              <w:top w:val="nil"/>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3,6</w:t>
            </w:r>
          </w:p>
        </w:tc>
        <w:tc>
          <w:tcPr>
            <w:tcW w:w="364" w:type="pct"/>
            <w:tcBorders>
              <w:top w:val="nil"/>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3,3</w:t>
            </w:r>
          </w:p>
        </w:tc>
        <w:tc>
          <w:tcPr>
            <w:tcW w:w="364" w:type="pct"/>
            <w:tcBorders>
              <w:top w:val="nil"/>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4</w:t>
            </w:r>
          </w:p>
        </w:tc>
        <w:tc>
          <w:tcPr>
            <w:tcW w:w="364" w:type="pct"/>
            <w:tcBorders>
              <w:top w:val="nil"/>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3,1</w:t>
            </w:r>
          </w:p>
        </w:tc>
        <w:tc>
          <w:tcPr>
            <w:tcW w:w="364" w:type="pct"/>
            <w:tcBorders>
              <w:top w:val="nil"/>
              <w:left w:val="nil"/>
              <w:bottom w:val="single" w:sz="8" w:space="0" w:color="auto"/>
              <w:right w:val="single" w:sz="8" w:space="0" w:color="auto"/>
            </w:tcBorders>
            <w:shd w:val="clear" w:color="auto" w:fill="auto"/>
            <w:hideMark/>
          </w:tcPr>
          <w:p w:rsidR="00E9608C" w:rsidRPr="00FF6D36" w:rsidRDefault="00E03105" w:rsidP="008C3864">
            <w:pPr>
              <w:spacing w:after="0" w:line="240" w:lineRule="auto"/>
              <w:rPr>
                <w:rFonts w:ascii="Calibri" w:eastAsia="Times New Roman" w:hAnsi="Calibri" w:cs="Times New Roman"/>
                <w:color w:val="000000"/>
                <w:szCs w:val="24"/>
                <w:lang w:eastAsia="tr-TR"/>
              </w:rPr>
            </w:pPr>
            <w:r>
              <w:rPr>
                <w:rFonts w:ascii="Calibri" w:eastAsia="Times New Roman" w:hAnsi="Calibri" w:cs="Times New Roman"/>
                <w:color w:val="000000"/>
                <w:szCs w:val="24"/>
                <w:lang w:eastAsia="tr-TR"/>
              </w:rPr>
              <w:t>3,2</w:t>
            </w:r>
          </w:p>
        </w:tc>
        <w:tc>
          <w:tcPr>
            <w:tcW w:w="364" w:type="pct"/>
            <w:tcBorders>
              <w:top w:val="nil"/>
              <w:left w:val="single" w:sz="8" w:space="0" w:color="auto"/>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19,9</w:t>
            </w:r>
          </w:p>
        </w:tc>
        <w:tc>
          <w:tcPr>
            <w:tcW w:w="364" w:type="pct"/>
            <w:tcBorders>
              <w:top w:val="nil"/>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14,3</w:t>
            </w:r>
          </w:p>
        </w:tc>
        <w:tc>
          <w:tcPr>
            <w:tcW w:w="364" w:type="pct"/>
            <w:tcBorders>
              <w:top w:val="nil"/>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5,1</w:t>
            </w:r>
          </w:p>
        </w:tc>
        <w:tc>
          <w:tcPr>
            <w:tcW w:w="364" w:type="pct"/>
            <w:tcBorders>
              <w:top w:val="nil"/>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3,9</w:t>
            </w:r>
          </w:p>
        </w:tc>
        <w:tc>
          <w:tcPr>
            <w:tcW w:w="364" w:type="pct"/>
            <w:tcBorders>
              <w:top w:val="nil"/>
              <w:left w:val="nil"/>
              <w:bottom w:val="single" w:sz="8" w:space="0" w:color="auto"/>
              <w:right w:val="single" w:sz="8" w:space="0" w:color="auto"/>
            </w:tcBorders>
            <w:shd w:val="clear" w:color="auto" w:fill="auto"/>
            <w:hideMark/>
          </w:tcPr>
          <w:p w:rsidR="00E9608C" w:rsidRPr="00FF6D36" w:rsidRDefault="00E03105" w:rsidP="008C3864">
            <w:pPr>
              <w:spacing w:after="0" w:line="240" w:lineRule="auto"/>
              <w:rPr>
                <w:rFonts w:ascii="Calibri" w:eastAsia="Times New Roman" w:hAnsi="Calibri" w:cs="Times New Roman"/>
                <w:color w:val="000000"/>
                <w:szCs w:val="24"/>
                <w:lang w:eastAsia="tr-TR"/>
              </w:rPr>
            </w:pPr>
            <w:r>
              <w:rPr>
                <w:rFonts w:ascii="Calibri" w:eastAsia="Times New Roman" w:hAnsi="Calibri" w:cs="Times New Roman"/>
                <w:color w:val="000000"/>
                <w:szCs w:val="24"/>
                <w:lang w:eastAsia="tr-TR"/>
              </w:rPr>
              <w:t>4,2</w:t>
            </w:r>
          </w:p>
        </w:tc>
        <w:tc>
          <w:tcPr>
            <w:tcW w:w="364" w:type="pct"/>
            <w:tcBorders>
              <w:top w:val="single" w:sz="8" w:space="0" w:color="auto"/>
              <w:left w:val="nil"/>
              <w:bottom w:val="single" w:sz="8" w:space="0" w:color="auto"/>
              <w:right w:val="single" w:sz="8" w:space="0" w:color="auto"/>
            </w:tcBorders>
            <w:shd w:val="clear" w:color="auto" w:fill="auto"/>
            <w:hideMark/>
          </w:tcPr>
          <w:p w:rsidR="00E9608C" w:rsidRPr="00FF6D36" w:rsidRDefault="00E9608C" w:rsidP="00E9608C">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 </w:t>
            </w:r>
            <w:r w:rsidR="00E03105">
              <w:rPr>
                <w:rFonts w:ascii="Calibri" w:eastAsia="Times New Roman" w:hAnsi="Calibri" w:cs="Times New Roman"/>
                <w:color w:val="000000"/>
                <w:szCs w:val="24"/>
                <w:lang w:eastAsia="tr-TR"/>
              </w:rPr>
              <w:t>19,65</w:t>
            </w:r>
          </w:p>
        </w:tc>
      </w:tr>
      <w:tr w:rsidR="001F59C5" w:rsidRPr="00EC452E" w:rsidTr="00BA30CA">
        <w:trPr>
          <w:trHeight w:val="476"/>
        </w:trPr>
        <w:tc>
          <w:tcPr>
            <w:tcW w:w="635" w:type="pct"/>
            <w:tcBorders>
              <w:top w:val="nil"/>
              <w:left w:val="single" w:sz="8" w:space="0" w:color="auto"/>
              <w:bottom w:val="single" w:sz="8" w:space="0" w:color="auto"/>
              <w:right w:val="single" w:sz="8" w:space="0" w:color="auto"/>
            </w:tcBorders>
            <w:shd w:val="clear" w:color="auto" w:fill="auto"/>
            <w:vAlign w:val="bottom"/>
          </w:tcPr>
          <w:p w:rsidR="00E9608C" w:rsidRPr="00E9608C" w:rsidRDefault="00E9608C" w:rsidP="008C3864">
            <w:pPr>
              <w:spacing w:after="0" w:line="240" w:lineRule="auto"/>
              <w:rPr>
                <w:rFonts w:ascii="Calibri" w:eastAsia="Times New Roman" w:hAnsi="Calibri" w:cs="Times New Roman"/>
                <w:color w:val="000000"/>
                <w:sz w:val="20"/>
                <w:szCs w:val="20"/>
                <w:lang w:eastAsia="tr-TR"/>
              </w:rPr>
            </w:pPr>
            <w:r w:rsidRPr="00E9608C">
              <w:rPr>
                <w:rFonts w:ascii="Calibri" w:eastAsia="Times New Roman" w:hAnsi="Calibri" w:cs="Times New Roman"/>
                <w:color w:val="000000"/>
                <w:sz w:val="20"/>
                <w:szCs w:val="20"/>
                <w:lang w:eastAsia="tr-TR"/>
              </w:rPr>
              <w:t>Ulusal</w:t>
            </w:r>
          </w:p>
        </w:tc>
        <w:tc>
          <w:tcPr>
            <w:tcW w:w="364" w:type="pct"/>
            <w:tcBorders>
              <w:top w:val="nil"/>
              <w:left w:val="single" w:sz="8" w:space="0" w:color="auto"/>
              <w:bottom w:val="single" w:sz="8" w:space="0" w:color="auto"/>
              <w:right w:val="single" w:sz="8" w:space="0" w:color="auto"/>
            </w:tcBorders>
            <w:shd w:val="clear" w:color="auto" w:fill="auto"/>
            <w:vAlign w:val="bottom"/>
            <w:hideMark/>
          </w:tcPr>
          <w:p w:rsidR="00E9608C" w:rsidRPr="00FF6D36" w:rsidRDefault="00E9608C" w:rsidP="008C3864">
            <w:pPr>
              <w:spacing w:after="0" w:line="240" w:lineRule="auto"/>
              <w:rPr>
                <w:rFonts w:ascii="Calibri" w:eastAsia="Times New Roman" w:hAnsi="Calibri" w:cs="Times New Roman"/>
                <w:bCs/>
                <w:color w:val="000000"/>
                <w:szCs w:val="24"/>
                <w:lang w:eastAsia="tr-TR"/>
              </w:rPr>
            </w:pPr>
            <w:r w:rsidRPr="00FF6D36">
              <w:rPr>
                <w:rFonts w:ascii="Calibri" w:eastAsia="Times New Roman" w:hAnsi="Calibri" w:cs="Times New Roman"/>
                <w:bCs/>
                <w:color w:val="000000"/>
                <w:szCs w:val="24"/>
                <w:lang w:eastAsia="tr-TR"/>
              </w:rPr>
              <w:t>0,1</w:t>
            </w:r>
          </w:p>
        </w:tc>
        <w:tc>
          <w:tcPr>
            <w:tcW w:w="364" w:type="pct"/>
            <w:tcBorders>
              <w:top w:val="nil"/>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0,1</w:t>
            </w:r>
          </w:p>
        </w:tc>
        <w:tc>
          <w:tcPr>
            <w:tcW w:w="364" w:type="pct"/>
            <w:tcBorders>
              <w:top w:val="nil"/>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0,1</w:t>
            </w:r>
          </w:p>
        </w:tc>
        <w:tc>
          <w:tcPr>
            <w:tcW w:w="364" w:type="pct"/>
            <w:tcBorders>
              <w:top w:val="nil"/>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0,1</w:t>
            </w:r>
          </w:p>
        </w:tc>
        <w:tc>
          <w:tcPr>
            <w:tcW w:w="364" w:type="pct"/>
            <w:tcBorders>
              <w:top w:val="nil"/>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 0,1</w:t>
            </w:r>
          </w:p>
        </w:tc>
        <w:tc>
          <w:tcPr>
            <w:tcW w:w="364" w:type="pct"/>
            <w:tcBorders>
              <w:top w:val="nil"/>
              <w:left w:val="nil"/>
              <w:bottom w:val="single" w:sz="8" w:space="0" w:color="auto"/>
              <w:right w:val="single" w:sz="8" w:space="0" w:color="auto"/>
            </w:tcBorders>
            <w:shd w:val="clear" w:color="auto" w:fill="auto"/>
            <w:hideMark/>
          </w:tcPr>
          <w:p w:rsidR="00E9608C" w:rsidRPr="00FF6D36" w:rsidRDefault="00E03105" w:rsidP="008C3864">
            <w:pPr>
              <w:spacing w:after="0" w:line="240" w:lineRule="auto"/>
              <w:rPr>
                <w:rFonts w:ascii="Calibri" w:eastAsia="Times New Roman" w:hAnsi="Calibri" w:cs="Times New Roman"/>
                <w:color w:val="000000"/>
                <w:szCs w:val="24"/>
                <w:lang w:eastAsia="tr-TR"/>
              </w:rPr>
            </w:pPr>
            <w:r>
              <w:rPr>
                <w:rFonts w:ascii="Calibri" w:eastAsia="Times New Roman" w:hAnsi="Calibri" w:cs="Times New Roman"/>
                <w:color w:val="000000"/>
                <w:szCs w:val="24"/>
                <w:lang w:eastAsia="tr-TR"/>
              </w:rPr>
              <w:t>0,1</w:t>
            </w:r>
          </w:p>
        </w:tc>
        <w:tc>
          <w:tcPr>
            <w:tcW w:w="364" w:type="pct"/>
            <w:tcBorders>
              <w:top w:val="nil"/>
              <w:left w:val="single" w:sz="8" w:space="0" w:color="auto"/>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0 0</w:t>
            </w:r>
          </w:p>
        </w:tc>
        <w:tc>
          <w:tcPr>
            <w:tcW w:w="364" w:type="pct"/>
            <w:tcBorders>
              <w:top w:val="nil"/>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0 </w:t>
            </w:r>
          </w:p>
        </w:tc>
        <w:tc>
          <w:tcPr>
            <w:tcW w:w="364" w:type="pct"/>
            <w:tcBorders>
              <w:top w:val="nil"/>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0 </w:t>
            </w:r>
          </w:p>
        </w:tc>
        <w:tc>
          <w:tcPr>
            <w:tcW w:w="364" w:type="pct"/>
            <w:tcBorders>
              <w:top w:val="nil"/>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0 </w:t>
            </w:r>
          </w:p>
        </w:tc>
        <w:tc>
          <w:tcPr>
            <w:tcW w:w="364" w:type="pct"/>
            <w:tcBorders>
              <w:top w:val="nil"/>
              <w:left w:val="nil"/>
              <w:bottom w:val="single" w:sz="8" w:space="0" w:color="auto"/>
              <w:right w:val="single" w:sz="8" w:space="0" w:color="auto"/>
            </w:tcBorders>
            <w:shd w:val="clear" w:color="auto" w:fill="auto"/>
            <w:hideMark/>
          </w:tcPr>
          <w:p w:rsidR="00E9608C" w:rsidRPr="00FF6D36" w:rsidRDefault="00E9608C" w:rsidP="008C3864">
            <w:pPr>
              <w:spacing w:after="0" w:line="240" w:lineRule="auto"/>
              <w:rPr>
                <w:rFonts w:ascii="Calibri" w:eastAsia="Times New Roman" w:hAnsi="Calibri" w:cs="Times New Roman"/>
                <w:color w:val="000000"/>
                <w:szCs w:val="24"/>
                <w:lang w:eastAsia="tr-TR"/>
              </w:rPr>
            </w:pPr>
            <w:r w:rsidRPr="00FF6D36">
              <w:rPr>
                <w:rFonts w:ascii="Calibri" w:eastAsia="Times New Roman" w:hAnsi="Calibri" w:cs="Times New Roman"/>
                <w:color w:val="000000"/>
                <w:szCs w:val="24"/>
                <w:lang w:eastAsia="tr-TR"/>
              </w:rPr>
              <w:t>0 </w:t>
            </w:r>
          </w:p>
        </w:tc>
        <w:tc>
          <w:tcPr>
            <w:tcW w:w="364" w:type="pct"/>
            <w:tcBorders>
              <w:top w:val="single" w:sz="8" w:space="0" w:color="auto"/>
              <w:left w:val="nil"/>
              <w:bottom w:val="single" w:sz="8" w:space="0" w:color="auto"/>
              <w:right w:val="single" w:sz="8" w:space="0" w:color="auto"/>
            </w:tcBorders>
            <w:shd w:val="clear" w:color="auto" w:fill="auto"/>
            <w:hideMark/>
          </w:tcPr>
          <w:p w:rsidR="00E9608C" w:rsidRPr="00FF6D36" w:rsidRDefault="00E03105" w:rsidP="008C3864">
            <w:pPr>
              <w:spacing w:after="0" w:line="240" w:lineRule="auto"/>
              <w:rPr>
                <w:rFonts w:ascii="Calibri" w:eastAsia="Times New Roman" w:hAnsi="Calibri" w:cs="Times New Roman"/>
                <w:color w:val="000000"/>
                <w:szCs w:val="24"/>
                <w:lang w:eastAsia="tr-TR"/>
              </w:rPr>
            </w:pPr>
            <w:r>
              <w:rPr>
                <w:rFonts w:ascii="Calibri" w:eastAsia="Times New Roman" w:hAnsi="Calibri" w:cs="Times New Roman"/>
                <w:color w:val="000000"/>
                <w:szCs w:val="24"/>
                <w:lang w:eastAsia="tr-TR"/>
              </w:rPr>
              <w:t>0,1</w:t>
            </w:r>
          </w:p>
        </w:tc>
      </w:tr>
    </w:tbl>
    <w:p w:rsidR="00D10A42" w:rsidRPr="00F66E78" w:rsidRDefault="00D10A42" w:rsidP="00D10A42">
      <w:pPr>
        <w:spacing w:line="360" w:lineRule="auto"/>
        <w:rPr>
          <w:rFonts w:cs="Times New Roman"/>
          <w:szCs w:val="24"/>
        </w:rPr>
      </w:pPr>
    </w:p>
    <w:p w:rsidR="00D10A42" w:rsidRPr="00F66E78" w:rsidRDefault="00D10A42" w:rsidP="00D10A42">
      <w:pPr>
        <w:spacing w:line="360" w:lineRule="auto"/>
        <w:rPr>
          <w:rFonts w:cs="Times New Roman"/>
          <w:szCs w:val="24"/>
        </w:rPr>
      </w:pPr>
      <w:r w:rsidRPr="00F66E78">
        <w:rPr>
          <w:rFonts w:cs="Times New Roman"/>
          <w:b/>
          <w:szCs w:val="24"/>
        </w:rPr>
        <w:t>Tablo 1.3.4</w:t>
      </w:r>
      <w:r>
        <w:rPr>
          <w:rFonts w:cs="Times New Roman"/>
          <w:szCs w:val="24"/>
        </w:rPr>
        <w:t xml:space="preserve"> Ö</w:t>
      </w:r>
      <w:r w:rsidRPr="00F66E78">
        <w:rPr>
          <w:rFonts w:cs="Times New Roman"/>
          <w:szCs w:val="24"/>
        </w:rPr>
        <w:t>ğretim üyesi başına düşen poster bildiri ve kongre sözel bildiri sayıları</w:t>
      </w:r>
      <w:r>
        <w:rPr>
          <w:rFonts w:cs="Times New Roman"/>
          <w:szCs w:val="24"/>
        </w:rPr>
        <w:t>nın yıllara göre dağılımı</w:t>
      </w:r>
    </w:p>
    <w:tbl>
      <w:tblPr>
        <w:tblW w:w="5000" w:type="pct"/>
        <w:tblCellMar>
          <w:left w:w="70" w:type="dxa"/>
          <w:right w:w="70" w:type="dxa"/>
        </w:tblCellMar>
        <w:tblLook w:val="04A0" w:firstRow="1" w:lastRow="0" w:firstColumn="1" w:lastColumn="0" w:noHBand="0" w:noVBand="1"/>
      </w:tblPr>
      <w:tblGrid>
        <w:gridCol w:w="1203"/>
        <w:gridCol w:w="685"/>
        <w:gridCol w:w="641"/>
        <w:gridCol w:w="641"/>
        <w:gridCol w:w="621"/>
        <w:gridCol w:w="652"/>
        <w:gridCol w:w="652"/>
        <w:gridCol w:w="724"/>
        <w:gridCol w:w="724"/>
        <w:gridCol w:w="621"/>
        <w:gridCol w:w="700"/>
        <w:gridCol w:w="641"/>
        <w:gridCol w:w="705"/>
      </w:tblGrid>
      <w:tr w:rsidR="00E03105" w:rsidRPr="00F66E78" w:rsidTr="00E03105">
        <w:trPr>
          <w:trHeight w:val="363"/>
        </w:trPr>
        <w:tc>
          <w:tcPr>
            <w:tcW w:w="653" w:type="pct"/>
            <w:tcBorders>
              <w:top w:val="single" w:sz="8" w:space="0" w:color="auto"/>
              <w:left w:val="single" w:sz="8" w:space="0" w:color="auto"/>
              <w:right w:val="single" w:sz="8" w:space="0" w:color="auto"/>
            </w:tcBorders>
          </w:tcPr>
          <w:p w:rsidR="00E03105" w:rsidRPr="00F66E78" w:rsidRDefault="00E03105" w:rsidP="003A34F4">
            <w:pPr>
              <w:spacing w:after="0" w:line="240" w:lineRule="auto"/>
              <w:jc w:val="center"/>
              <w:rPr>
                <w:rFonts w:eastAsia="Times New Roman" w:cs="Times New Roman"/>
                <w:b/>
                <w:bCs/>
                <w:color w:val="000000"/>
                <w:szCs w:val="24"/>
                <w:lang w:eastAsia="tr-TR"/>
              </w:rPr>
            </w:pPr>
          </w:p>
        </w:tc>
        <w:tc>
          <w:tcPr>
            <w:tcW w:w="2113" w:type="pct"/>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E03105" w:rsidRPr="00F66E78" w:rsidRDefault="00E03105" w:rsidP="003A34F4">
            <w:pPr>
              <w:spacing w:after="0" w:line="240" w:lineRule="auto"/>
              <w:jc w:val="center"/>
              <w:rPr>
                <w:rFonts w:eastAsia="Times New Roman" w:cs="Times New Roman"/>
                <w:b/>
                <w:bCs/>
                <w:color w:val="000000"/>
                <w:szCs w:val="24"/>
                <w:lang w:eastAsia="tr-TR"/>
              </w:rPr>
            </w:pPr>
            <w:r w:rsidRPr="00F66E78">
              <w:rPr>
                <w:rFonts w:eastAsia="Times New Roman" w:cs="Times New Roman"/>
                <w:b/>
                <w:bCs/>
                <w:color w:val="000000"/>
                <w:szCs w:val="24"/>
                <w:lang w:eastAsia="tr-TR"/>
              </w:rPr>
              <w:t>Poster Bildiri</w:t>
            </w:r>
          </w:p>
        </w:tc>
        <w:tc>
          <w:tcPr>
            <w:tcW w:w="2234" w:type="pct"/>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E03105" w:rsidRPr="00F66E78" w:rsidRDefault="00E03105" w:rsidP="003A34F4">
            <w:pPr>
              <w:spacing w:after="0" w:line="240" w:lineRule="auto"/>
              <w:jc w:val="center"/>
              <w:rPr>
                <w:rFonts w:eastAsia="Times New Roman" w:cs="Times New Roman"/>
                <w:b/>
                <w:bCs/>
                <w:color w:val="000000"/>
                <w:szCs w:val="24"/>
                <w:lang w:eastAsia="tr-TR"/>
              </w:rPr>
            </w:pPr>
            <w:r w:rsidRPr="00F66E78">
              <w:rPr>
                <w:rFonts w:eastAsia="Times New Roman" w:cs="Times New Roman"/>
                <w:b/>
                <w:bCs/>
                <w:color w:val="000000"/>
                <w:szCs w:val="24"/>
                <w:lang w:eastAsia="tr-TR"/>
              </w:rPr>
              <w:t>Kongre sözel bildiri</w:t>
            </w:r>
          </w:p>
        </w:tc>
      </w:tr>
      <w:tr w:rsidR="00C94A06" w:rsidRPr="00F66E78" w:rsidTr="00E03105">
        <w:trPr>
          <w:trHeight w:val="479"/>
        </w:trPr>
        <w:tc>
          <w:tcPr>
            <w:tcW w:w="653" w:type="pct"/>
            <w:tcBorders>
              <w:top w:val="nil"/>
              <w:left w:val="single" w:sz="8" w:space="0" w:color="auto"/>
              <w:bottom w:val="single" w:sz="8" w:space="0" w:color="auto"/>
              <w:right w:val="single" w:sz="8" w:space="0" w:color="auto"/>
            </w:tcBorders>
            <w:vAlign w:val="center"/>
          </w:tcPr>
          <w:p w:rsidR="00C94A06" w:rsidRPr="00F66E78" w:rsidRDefault="00C94A06" w:rsidP="003A34F4">
            <w:pPr>
              <w:spacing w:after="0" w:line="240" w:lineRule="auto"/>
              <w:jc w:val="center"/>
              <w:rPr>
                <w:rFonts w:eastAsia="Times New Roman" w:cs="Times New Roman"/>
                <w:b/>
                <w:bCs/>
                <w:color w:val="000000"/>
                <w:szCs w:val="24"/>
                <w:lang w:eastAsia="tr-TR"/>
              </w:rPr>
            </w:pPr>
          </w:p>
        </w:tc>
        <w:tc>
          <w:tcPr>
            <w:tcW w:w="372" w:type="pct"/>
            <w:tcBorders>
              <w:top w:val="nil"/>
              <w:left w:val="single" w:sz="8" w:space="0" w:color="FF0000"/>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2009</w:t>
            </w:r>
          </w:p>
        </w:tc>
        <w:tc>
          <w:tcPr>
            <w:tcW w:w="348"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2010</w:t>
            </w:r>
          </w:p>
        </w:tc>
        <w:tc>
          <w:tcPr>
            <w:tcW w:w="348"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2011</w:t>
            </w:r>
          </w:p>
        </w:tc>
        <w:tc>
          <w:tcPr>
            <w:tcW w:w="337"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2012</w:t>
            </w:r>
          </w:p>
        </w:tc>
        <w:tc>
          <w:tcPr>
            <w:tcW w:w="354"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2013</w:t>
            </w:r>
          </w:p>
        </w:tc>
        <w:tc>
          <w:tcPr>
            <w:tcW w:w="354" w:type="pct"/>
            <w:tcBorders>
              <w:top w:val="nil"/>
              <w:left w:val="single" w:sz="8" w:space="0" w:color="auto"/>
              <w:bottom w:val="single" w:sz="8" w:space="0" w:color="auto"/>
              <w:right w:val="single" w:sz="8" w:space="0" w:color="auto"/>
            </w:tcBorders>
          </w:tcPr>
          <w:p w:rsidR="00C94A06" w:rsidRPr="00F66E78" w:rsidRDefault="00C94A06"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2014</w:t>
            </w:r>
          </w:p>
        </w:tc>
        <w:tc>
          <w:tcPr>
            <w:tcW w:w="393"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2009</w:t>
            </w:r>
          </w:p>
        </w:tc>
        <w:tc>
          <w:tcPr>
            <w:tcW w:w="393"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2010</w:t>
            </w:r>
          </w:p>
        </w:tc>
        <w:tc>
          <w:tcPr>
            <w:tcW w:w="337"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2011</w:t>
            </w:r>
          </w:p>
        </w:tc>
        <w:tc>
          <w:tcPr>
            <w:tcW w:w="380"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2012</w:t>
            </w:r>
          </w:p>
        </w:tc>
        <w:tc>
          <w:tcPr>
            <w:tcW w:w="348"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2013</w:t>
            </w:r>
          </w:p>
        </w:tc>
        <w:tc>
          <w:tcPr>
            <w:tcW w:w="383" w:type="pct"/>
            <w:tcBorders>
              <w:top w:val="nil"/>
              <w:left w:val="nil"/>
              <w:bottom w:val="single" w:sz="8" w:space="0" w:color="auto"/>
              <w:right w:val="single" w:sz="8" w:space="0" w:color="auto"/>
            </w:tcBorders>
          </w:tcPr>
          <w:p w:rsidR="00C94A06" w:rsidRPr="00F66E78" w:rsidRDefault="00C94A06"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2014</w:t>
            </w:r>
          </w:p>
        </w:tc>
      </w:tr>
      <w:tr w:rsidR="00C94A06" w:rsidRPr="00F66E78" w:rsidTr="00E03105">
        <w:trPr>
          <w:trHeight w:val="513"/>
        </w:trPr>
        <w:tc>
          <w:tcPr>
            <w:tcW w:w="653" w:type="pct"/>
            <w:tcBorders>
              <w:top w:val="nil"/>
              <w:left w:val="single" w:sz="8" w:space="0" w:color="auto"/>
              <w:bottom w:val="single" w:sz="8" w:space="0" w:color="auto"/>
              <w:right w:val="single" w:sz="8" w:space="0" w:color="auto"/>
            </w:tcBorders>
            <w:vAlign w:val="bottom"/>
          </w:tcPr>
          <w:p w:rsidR="00C94A06" w:rsidRPr="00C94A06" w:rsidRDefault="00C94A06" w:rsidP="003A34F4">
            <w:pPr>
              <w:spacing w:after="0" w:line="240" w:lineRule="auto"/>
              <w:rPr>
                <w:rFonts w:eastAsia="Times New Roman" w:cs="Times New Roman"/>
                <w:color w:val="000000"/>
                <w:lang w:eastAsia="tr-TR"/>
              </w:rPr>
            </w:pPr>
            <w:r w:rsidRPr="00C94A06">
              <w:rPr>
                <w:rFonts w:eastAsia="Times New Roman" w:cs="Times New Roman"/>
                <w:color w:val="000000"/>
                <w:sz w:val="22"/>
                <w:lang w:eastAsia="tr-TR"/>
              </w:rPr>
              <w:t>Uluslararası</w:t>
            </w:r>
          </w:p>
        </w:tc>
        <w:tc>
          <w:tcPr>
            <w:tcW w:w="372" w:type="pct"/>
            <w:tcBorders>
              <w:top w:val="nil"/>
              <w:left w:val="single" w:sz="8" w:space="0" w:color="FF0000"/>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1,6</w:t>
            </w:r>
          </w:p>
        </w:tc>
        <w:tc>
          <w:tcPr>
            <w:tcW w:w="348"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1,9</w:t>
            </w:r>
          </w:p>
        </w:tc>
        <w:tc>
          <w:tcPr>
            <w:tcW w:w="348"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2,3</w:t>
            </w:r>
          </w:p>
        </w:tc>
        <w:tc>
          <w:tcPr>
            <w:tcW w:w="337"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1,6</w:t>
            </w:r>
          </w:p>
        </w:tc>
        <w:tc>
          <w:tcPr>
            <w:tcW w:w="354"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1,5</w:t>
            </w:r>
          </w:p>
        </w:tc>
        <w:tc>
          <w:tcPr>
            <w:tcW w:w="354" w:type="pct"/>
            <w:tcBorders>
              <w:top w:val="nil"/>
              <w:left w:val="single" w:sz="8" w:space="0" w:color="auto"/>
              <w:bottom w:val="single" w:sz="8" w:space="0" w:color="auto"/>
              <w:right w:val="single" w:sz="8" w:space="0" w:color="auto"/>
            </w:tcBorders>
          </w:tcPr>
          <w:p w:rsidR="00C94A06" w:rsidRPr="00F66E78" w:rsidRDefault="00E03105"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1,1</w:t>
            </w:r>
          </w:p>
        </w:tc>
        <w:tc>
          <w:tcPr>
            <w:tcW w:w="393"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0,1</w:t>
            </w:r>
          </w:p>
        </w:tc>
        <w:tc>
          <w:tcPr>
            <w:tcW w:w="393"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0,5</w:t>
            </w:r>
          </w:p>
        </w:tc>
        <w:tc>
          <w:tcPr>
            <w:tcW w:w="337"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0,1</w:t>
            </w:r>
          </w:p>
        </w:tc>
        <w:tc>
          <w:tcPr>
            <w:tcW w:w="380"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1</w:t>
            </w:r>
          </w:p>
        </w:tc>
        <w:tc>
          <w:tcPr>
            <w:tcW w:w="348"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FF0000"/>
                <w:szCs w:val="24"/>
                <w:lang w:eastAsia="tr-TR"/>
              </w:rPr>
            </w:pPr>
            <w:r w:rsidRPr="00F66E78">
              <w:rPr>
                <w:rFonts w:eastAsia="Times New Roman" w:cs="Times New Roman"/>
                <w:color w:val="000000"/>
                <w:szCs w:val="24"/>
                <w:lang w:eastAsia="tr-TR"/>
              </w:rPr>
              <w:t>0,2</w:t>
            </w:r>
          </w:p>
        </w:tc>
        <w:tc>
          <w:tcPr>
            <w:tcW w:w="383" w:type="pct"/>
            <w:tcBorders>
              <w:top w:val="nil"/>
              <w:left w:val="nil"/>
              <w:bottom w:val="single" w:sz="8" w:space="0" w:color="auto"/>
              <w:right w:val="single" w:sz="8" w:space="0" w:color="auto"/>
            </w:tcBorders>
          </w:tcPr>
          <w:p w:rsidR="00C94A06" w:rsidRPr="00F66E78" w:rsidRDefault="00E03105"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0,5</w:t>
            </w:r>
          </w:p>
        </w:tc>
      </w:tr>
      <w:tr w:rsidR="00C94A06" w:rsidRPr="00F66E78" w:rsidTr="00E03105">
        <w:trPr>
          <w:trHeight w:val="509"/>
        </w:trPr>
        <w:tc>
          <w:tcPr>
            <w:tcW w:w="653" w:type="pct"/>
            <w:tcBorders>
              <w:top w:val="nil"/>
              <w:left w:val="single" w:sz="8" w:space="0" w:color="auto"/>
              <w:bottom w:val="single" w:sz="8" w:space="0" w:color="auto"/>
              <w:right w:val="single" w:sz="8" w:space="0" w:color="auto"/>
            </w:tcBorders>
            <w:vAlign w:val="bottom"/>
          </w:tcPr>
          <w:p w:rsidR="00C94A06" w:rsidRPr="00C94A06" w:rsidRDefault="00C94A06" w:rsidP="003A34F4">
            <w:pPr>
              <w:spacing w:after="0" w:line="240" w:lineRule="auto"/>
              <w:rPr>
                <w:rFonts w:eastAsia="Times New Roman" w:cs="Times New Roman"/>
                <w:color w:val="000000"/>
                <w:lang w:eastAsia="tr-TR"/>
              </w:rPr>
            </w:pPr>
            <w:r w:rsidRPr="00C94A06">
              <w:rPr>
                <w:rFonts w:eastAsia="Times New Roman" w:cs="Times New Roman"/>
                <w:color w:val="000000"/>
                <w:sz w:val="22"/>
                <w:lang w:eastAsia="tr-TR"/>
              </w:rPr>
              <w:t>Ulusal</w:t>
            </w:r>
          </w:p>
        </w:tc>
        <w:tc>
          <w:tcPr>
            <w:tcW w:w="372" w:type="pct"/>
            <w:tcBorders>
              <w:top w:val="nil"/>
              <w:left w:val="single" w:sz="8" w:space="0" w:color="FF0000"/>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0,7</w:t>
            </w:r>
          </w:p>
        </w:tc>
        <w:tc>
          <w:tcPr>
            <w:tcW w:w="348"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1,7</w:t>
            </w:r>
          </w:p>
        </w:tc>
        <w:tc>
          <w:tcPr>
            <w:tcW w:w="348"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0,6</w:t>
            </w:r>
          </w:p>
        </w:tc>
        <w:tc>
          <w:tcPr>
            <w:tcW w:w="337"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0,2</w:t>
            </w:r>
          </w:p>
        </w:tc>
        <w:tc>
          <w:tcPr>
            <w:tcW w:w="354"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0,9</w:t>
            </w:r>
          </w:p>
        </w:tc>
        <w:tc>
          <w:tcPr>
            <w:tcW w:w="354" w:type="pct"/>
            <w:tcBorders>
              <w:top w:val="nil"/>
              <w:left w:val="single" w:sz="8" w:space="0" w:color="auto"/>
              <w:bottom w:val="single" w:sz="8" w:space="0" w:color="auto"/>
              <w:right w:val="single" w:sz="8" w:space="0" w:color="auto"/>
            </w:tcBorders>
          </w:tcPr>
          <w:p w:rsidR="00C94A06" w:rsidRPr="00F66E78" w:rsidRDefault="00E03105"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0,5</w:t>
            </w:r>
          </w:p>
        </w:tc>
        <w:tc>
          <w:tcPr>
            <w:tcW w:w="393"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93"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0,1</w:t>
            </w:r>
          </w:p>
        </w:tc>
        <w:tc>
          <w:tcPr>
            <w:tcW w:w="337"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0,3</w:t>
            </w:r>
          </w:p>
        </w:tc>
        <w:tc>
          <w:tcPr>
            <w:tcW w:w="380"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0,1</w:t>
            </w:r>
          </w:p>
        </w:tc>
        <w:tc>
          <w:tcPr>
            <w:tcW w:w="348"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83" w:type="pct"/>
            <w:tcBorders>
              <w:top w:val="nil"/>
              <w:left w:val="nil"/>
              <w:bottom w:val="single" w:sz="8" w:space="0" w:color="auto"/>
              <w:right w:val="single" w:sz="8" w:space="0" w:color="auto"/>
            </w:tcBorders>
          </w:tcPr>
          <w:p w:rsidR="00C94A06" w:rsidRPr="00F66E78" w:rsidRDefault="00E03105"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0,2</w:t>
            </w:r>
          </w:p>
        </w:tc>
      </w:tr>
    </w:tbl>
    <w:p w:rsidR="00F03F3E" w:rsidRPr="00F66E78" w:rsidRDefault="00F03F3E" w:rsidP="00D10A42">
      <w:pPr>
        <w:spacing w:after="0" w:line="360" w:lineRule="auto"/>
        <w:rPr>
          <w:rFonts w:cs="Times New Roman"/>
          <w:szCs w:val="24"/>
        </w:rPr>
      </w:pPr>
    </w:p>
    <w:p w:rsidR="00D10A42" w:rsidRPr="00F66E78" w:rsidRDefault="00D10A42" w:rsidP="00D10A42">
      <w:pPr>
        <w:spacing w:after="0" w:line="360" w:lineRule="auto"/>
        <w:rPr>
          <w:rFonts w:cs="Times New Roman"/>
          <w:szCs w:val="24"/>
        </w:rPr>
      </w:pPr>
      <w:r w:rsidRPr="00F66E78">
        <w:rPr>
          <w:rFonts w:cs="Times New Roman"/>
          <w:b/>
          <w:szCs w:val="24"/>
        </w:rPr>
        <w:t>Tablo 1.3.5</w:t>
      </w:r>
      <w:r>
        <w:rPr>
          <w:rFonts w:cs="Times New Roman"/>
          <w:b/>
          <w:szCs w:val="24"/>
        </w:rPr>
        <w:t xml:space="preserve"> </w:t>
      </w:r>
      <w:r>
        <w:rPr>
          <w:rFonts w:cs="Times New Roman"/>
          <w:szCs w:val="24"/>
        </w:rPr>
        <w:t>Ö</w:t>
      </w:r>
      <w:r w:rsidRPr="00F66E78">
        <w:rPr>
          <w:rFonts w:cs="Times New Roman"/>
          <w:szCs w:val="24"/>
        </w:rPr>
        <w:t xml:space="preserve">ğretim üyesi başına düşen kongre, </w:t>
      </w:r>
      <w:proofErr w:type="gramStart"/>
      <w:r w:rsidRPr="00F66E78">
        <w:rPr>
          <w:rFonts w:cs="Times New Roman"/>
          <w:szCs w:val="24"/>
        </w:rPr>
        <w:t>sempozyum</w:t>
      </w:r>
      <w:proofErr w:type="gramEnd"/>
      <w:r w:rsidRPr="00F66E78">
        <w:rPr>
          <w:rFonts w:cs="Times New Roman"/>
          <w:szCs w:val="24"/>
        </w:rPr>
        <w:t xml:space="preserve"> vb. bilimsel faaliyetlere katılım sayıları</w:t>
      </w:r>
      <w:r>
        <w:rPr>
          <w:rFonts w:cs="Times New Roman"/>
          <w:szCs w:val="24"/>
        </w:rPr>
        <w:t>nın y</w:t>
      </w:r>
      <w:r w:rsidRPr="00F66E78">
        <w:rPr>
          <w:rFonts w:cs="Times New Roman"/>
          <w:szCs w:val="24"/>
        </w:rPr>
        <w:t>ıllara göre</w:t>
      </w:r>
      <w:r>
        <w:rPr>
          <w:rFonts w:cs="Times New Roman"/>
          <w:szCs w:val="24"/>
        </w:rPr>
        <w:t xml:space="preserve"> dağılımı</w:t>
      </w:r>
    </w:p>
    <w:tbl>
      <w:tblPr>
        <w:tblW w:w="5000" w:type="pct"/>
        <w:tblCellMar>
          <w:left w:w="70" w:type="dxa"/>
          <w:right w:w="70" w:type="dxa"/>
        </w:tblCellMar>
        <w:tblLook w:val="04A0" w:firstRow="1" w:lastRow="0" w:firstColumn="1" w:lastColumn="0" w:noHBand="0" w:noVBand="1"/>
      </w:tblPr>
      <w:tblGrid>
        <w:gridCol w:w="2164"/>
        <w:gridCol w:w="1240"/>
        <w:gridCol w:w="1170"/>
        <w:gridCol w:w="1289"/>
        <w:gridCol w:w="1079"/>
        <w:gridCol w:w="1166"/>
        <w:gridCol w:w="1102"/>
      </w:tblGrid>
      <w:tr w:rsidR="00C94A06" w:rsidRPr="00F66E78" w:rsidTr="00BA30CA">
        <w:trPr>
          <w:trHeight w:val="330"/>
        </w:trPr>
        <w:tc>
          <w:tcPr>
            <w:tcW w:w="1175" w:type="pct"/>
            <w:vMerge w:val="restart"/>
            <w:tcBorders>
              <w:top w:val="single" w:sz="8" w:space="0" w:color="auto"/>
              <w:left w:val="single" w:sz="8" w:space="0" w:color="auto"/>
              <w:right w:val="single" w:sz="8" w:space="0" w:color="auto"/>
            </w:tcBorders>
          </w:tcPr>
          <w:p w:rsidR="00C94A06" w:rsidRPr="00F66E78" w:rsidRDefault="00C94A06" w:rsidP="003A34F4">
            <w:pPr>
              <w:spacing w:after="0" w:line="240" w:lineRule="auto"/>
              <w:jc w:val="center"/>
              <w:rPr>
                <w:rFonts w:eastAsia="Times New Roman" w:cs="Times New Roman"/>
                <w:b/>
                <w:bCs/>
                <w:color w:val="000000"/>
                <w:szCs w:val="24"/>
                <w:lang w:eastAsia="tr-TR"/>
              </w:rPr>
            </w:pPr>
          </w:p>
        </w:tc>
        <w:tc>
          <w:tcPr>
            <w:tcW w:w="3825" w:type="pct"/>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C94A06" w:rsidRPr="00F66E78" w:rsidRDefault="00C94A06" w:rsidP="003A34F4">
            <w:pPr>
              <w:spacing w:after="0" w:line="240" w:lineRule="auto"/>
              <w:jc w:val="center"/>
              <w:rPr>
                <w:rFonts w:eastAsia="Times New Roman" w:cs="Times New Roman"/>
                <w:b/>
                <w:bCs/>
                <w:color w:val="000000"/>
                <w:szCs w:val="24"/>
                <w:lang w:eastAsia="tr-TR"/>
              </w:rPr>
            </w:pPr>
            <w:r w:rsidRPr="00F66E78">
              <w:rPr>
                <w:rFonts w:eastAsia="Times New Roman" w:cs="Times New Roman"/>
                <w:b/>
                <w:bCs/>
                <w:color w:val="000000"/>
                <w:szCs w:val="24"/>
                <w:lang w:eastAsia="tr-TR"/>
              </w:rPr>
              <w:t xml:space="preserve">Kongre, </w:t>
            </w:r>
            <w:proofErr w:type="gramStart"/>
            <w:r w:rsidRPr="00F66E78">
              <w:rPr>
                <w:rFonts w:eastAsia="Times New Roman" w:cs="Times New Roman"/>
                <w:b/>
                <w:bCs/>
                <w:color w:val="000000"/>
                <w:szCs w:val="24"/>
                <w:lang w:eastAsia="tr-TR"/>
              </w:rPr>
              <w:t>sempozyum</w:t>
            </w:r>
            <w:proofErr w:type="gramEnd"/>
            <w:r w:rsidRPr="00F66E78">
              <w:rPr>
                <w:rFonts w:eastAsia="Times New Roman" w:cs="Times New Roman"/>
                <w:b/>
                <w:bCs/>
                <w:color w:val="000000"/>
                <w:szCs w:val="24"/>
                <w:lang w:eastAsia="tr-TR"/>
              </w:rPr>
              <w:t xml:space="preserve"> vb. bilimsel faaliyetlere katılım</w:t>
            </w:r>
          </w:p>
        </w:tc>
      </w:tr>
      <w:tr w:rsidR="00C94A06" w:rsidRPr="00F66E78" w:rsidTr="00BA30CA">
        <w:trPr>
          <w:trHeight w:val="435"/>
        </w:trPr>
        <w:tc>
          <w:tcPr>
            <w:tcW w:w="1175" w:type="pct"/>
            <w:vMerge/>
            <w:tcBorders>
              <w:left w:val="single" w:sz="8" w:space="0" w:color="auto"/>
              <w:bottom w:val="single" w:sz="8" w:space="0" w:color="auto"/>
              <w:right w:val="single" w:sz="8" w:space="0" w:color="auto"/>
            </w:tcBorders>
          </w:tcPr>
          <w:p w:rsidR="00C94A06" w:rsidRPr="00F66E78" w:rsidRDefault="00C94A06" w:rsidP="003A34F4">
            <w:pPr>
              <w:spacing w:after="0" w:line="240" w:lineRule="auto"/>
              <w:jc w:val="center"/>
              <w:rPr>
                <w:rFonts w:eastAsia="Times New Roman" w:cs="Times New Roman"/>
                <w:color w:val="000000"/>
                <w:szCs w:val="24"/>
                <w:lang w:eastAsia="tr-TR"/>
              </w:rPr>
            </w:pPr>
          </w:p>
        </w:tc>
        <w:tc>
          <w:tcPr>
            <w:tcW w:w="673"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2009</w:t>
            </w:r>
          </w:p>
        </w:tc>
        <w:tc>
          <w:tcPr>
            <w:tcW w:w="63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2010</w:t>
            </w:r>
          </w:p>
        </w:tc>
        <w:tc>
          <w:tcPr>
            <w:tcW w:w="700"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2011</w:t>
            </w:r>
          </w:p>
        </w:tc>
        <w:tc>
          <w:tcPr>
            <w:tcW w:w="586"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2012</w:t>
            </w:r>
          </w:p>
        </w:tc>
        <w:tc>
          <w:tcPr>
            <w:tcW w:w="633"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2013</w:t>
            </w:r>
          </w:p>
        </w:tc>
        <w:tc>
          <w:tcPr>
            <w:tcW w:w="598" w:type="pct"/>
            <w:tcBorders>
              <w:top w:val="nil"/>
              <w:left w:val="nil"/>
              <w:bottom w:val="single" w:sz="8" w:space="0" w:color="auto"/>
              <w:right w:val="single" w:sz="8" w:space="0" w:color="auto"/>
            </w:tcBorders>
          </w:tcPr>
          <w:p w:rsidR="00C94A06" w:rsidRPr="00F66E78" w:rsidRDefault="00C94A06"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2014</w:t>
            </w:r>
          </w:p>
        </w:tc>
      </w:tr>
      <w:tr w:rsidR="00C94A06" w:rsidRPr="00F66E78" w:rsidTr="00BA30CA">
        <w:trPr>
          <w:trHeight w:val="467"/>
        </w:trPr>
        <w:tc>
          <w:tcPr>
            <w:tcW w:w="1175" w:type="pct"/>
            <w:tcBorders>
              <w:top w:val="nil"/>
              <w:left w:val="single" w:sz="8" w:space="0" w:color="auto"/>
              <w:bottom w:val="single" w:sz="8" w:space="0" w:color="auto"/>
              <w:right w:val="single" w:sz="8" w:space="0" w:color="auto"/>
            </w:tcBorders>
            <w:vAlign w:val="bottom"/>
          </w:tcPr>
          <w:p w:rsidR="00C94A06" w:rsidRPr="00F66E78" w:rsidRDefault="00C94A06" w:rsidP="003A34F4">
            <w:pPr>
              <w:spacing w:after="0" w:line="240" w:lineRule="auto"/>
              <w:rPr>
                <w:rFonts w:eastAsia="Times New Roman" w:cs="Times New Roman"/>
                <w:color w:val="000000"/>
                <w:szCs w:val="24"/>
                <w:lang w:eastAsia="tr-TR"/>
              </w:rPr>
            </w:pPr>
            <w:r w:rsidRPr="00F66E78">
              <w:rPr>
                <w:rFonts w:eastAsia="Times New Roman" w:cs="Times New Roman"/>
                <w:color w:val="000000"/>
                <w:szCs w:val="24"/>
                <w:lang w:eastAsia="tr-TR"/>
              </w:rPr>
              <w:t>Uluslararası</w:t>
            </w:r>
          </w:p>
        </w:tc>
        <w:tc>
          <w:tcPr>
            <w:tcW w:w="673"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0,9</w:t>
            </w:r>
          </w:p>
        </w:tc>
        <w:tc>
          <w:tcPr>
            <w:tcW w:w="63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2,4</w:t>
            </w:r>
          </w:p>
        </w:tc>
        <w:tc>
          <w:tcPr>
            <w:tcW w:w="700"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1,6</w:t>
            </w:r>
          </w:p>
        </w:tc>
        <w:tc>
          <w:tcPr>
            <w:tcW w:w="586"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1,9</w:t>
            </w:r>
          </w:p>
        </w:tc>
        <w:tc>
          <w:tcPr>
            <w:tcW w:w="633"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1,1</w:t>
            </w:r>
          </w:p>
        </w:tc>
        <w:tc>
          <w:tcPr>
            <w:tcW w:w="598" w:type="pct"/>
            <w:tcBorders>
              <w:top w:val="nil"/>
              <w:left w:val="nil"/>
              <w:bottom w:val="single" w:sz="8" w:space="0" w:color="auto"/>
              <w:right w:val="single" w:sz="8" w:space="0" w:color="auto"/>
            </w:tcBorders>
          </w:tcPr>
          <w:p w:rsidR="00C94A06" w:rsidRPr="00F66E78" w:rsidRDefault="00E03105"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1,3</w:t>
            </w:r>
          </w:p>
        </w:tc>
      </w:tr>
      <w:tr w:rsidR="00C94A06" w:rsidRPr="00F66E78" w:rsidTr="00BA30CA">
        <w:trPr>
          <w:trHeight w:val="585"/>
        </w:trPr>
        <w:tc>
          <w:tcPr>
            <w:tcW w:w="1175" w:type="pct"/>
            <w:tcBorders>
              <w:top w:val="nil"/>
              <w:left w:val="single" w:sz="8" w:space="0" w:color="auto"/>
              <w:bottom w:val="single" w:sz="8" w:space="0" w:color="auto"/>
              <w:right w:val="single" w:sz="8" w:space="0" w:color="auto"/>
            </w:tcBorders>
            <w:vAlign w:val="bottom"/>
          </w:tcPr>
          <w:p w:rsidR="00C94A06" w:rsidRPr="00F66E78" w:rsidRDefault="00C94A06" w:rsidP="003A34F4">
            <w:pPr>
              <w:spacing w:after="0" w:line="240" w:lineRule="auto"/>
              <w:rPr>
                <w:rFonts w:eastAsia="Times New Roman" w:cs="Times New Roman"/>
                <w:color w:val="000000"/>
                <w:szCs w:val="24"/>
                <w:lang w:eastAsia="tr-TR"/>
              </w:rPr>
            </w:pPr>
            <w:r w:rsidRPr="00F66E78">
              <w:rPr>
                <w:rFonts w:eastAsia="Times New Roman" w:cs="Times New Roman"/>
                <w:color w:val="000000"/>
                <w:szCs w:val="24"/>
                <w:lang w:eastAsia="tr-TR"/>
              </w:rPr>
              <w:t>Ulusal</w:t>
            </w:r>
          </w:p>
        </w:tc>
        <w:tc>
          <w:tcPr>
            <w:tcW w:w="673"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0,3</w:t>
            </w:r>
          </w:p>
        </w:tc>
        <w:tc>
          <w:tcPr>
            <w:tcW w:w="63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1,3</w:t>
            </w:r>
          </w:p>
        </w:tc>
        <w:tc>
          <w:tcPr>
            <w:tcW w:w="700"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0,9</w:t>
            </w:r>
          </w:p>
        </w:tc>
        <w:tc>
          <w:tcPr>
            <w:tcW w:w="586"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1,2</w:t>
            </w:r>
          </w:p>
        </w:tc>
        <w:tc>
          <w:tcPr>
            <w:tcW w:w="633"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0,6</w:t>
            </w:r>
          </w:p>
        </w:tc>
        <w:tc>
          <w:tcPr>
            <w:tcW w:w="598" w:type="pct"/>
            <w:tcBorders>
              <w:top w:val="nil"/>
              <w:left w:val="nil"/>
              <w:bottom w:val="single" w:sz="8" w:space="0" w:color="auto"/>
              <w:right w:val="single" w:sz="8" w:space="0" w:color="auto"/>
            </w:tcBorders>
          </w:tcPr>
          <w:p w:rsidR="00C94A06" w:rsidRPr="00F66E78" w:rsidRDefault="00E03105"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0,5</w:t>
            </w:r>
          </w:p>
        </w:tc>
      </w:tr>
    </w:tbl>
    <w:p w:rsidR="00D10A42" w:rsidRPr="00F66E78" w:rsidRDefault="00D10A42" w:rsidP="00D10A42">
      <w:pPr>
        <w:spacing w:after="0" w:line="360" w:lineRule="auto"/>
        <w:jc w:val="center"/>
        <w:rPr>
          <w:rFonts w:cs="Times New Roman"/>
          <w:szCs w:val="24"/>
        </w:rPr>
      </w:pPr>
    </w:p>
    <w:p w:rsidR="00D10A42" w:rsidRDefault="00D10A42" w:rsidP="00D10A42">
      <w:pPr>
        <w:spacing w:after="0" w:line="360" w:lineRule="auto"/>
        <w:rPr>
          <w:rFonts w:cs="Times New Roman"/>
          <w:b/>
          <w:szCs w:val="24"/>
        </w:rPr>
      </w:pPr>
    </w:p>
    <w:p w:rsidR="00D10A42" w:rsidRPr="00F66E78" w:rsidRDefault="00D10A42" w:rsidP="00D10A42">
      <w:pPr>
        <w:spacing w:after="0" w:line="360" w:lineRule="auto"/>
        <w:rPr>
          <w:rFonts w:cs="Times New Roman"/>
          <w:szCs w:val="24"/>
        </w:rPr>
      </w:pPr>
      <w:r w:rsidRPr="00F66E78">
        <w:rPr>
          <w:rFonts w:cs="Times New Roman"/>
          <w:b/>
          <w:szCs w:val="24"/>
        </w:rPr>
        <w:t>Tablo 1.3</w:t>
      </w:r>
      <w:r w:rsidRPr="00F66E78">
        <w:rPr>
          <w:rFonts w:cs="Times New Roman"/>
          <w:szCs w:val="24"/>
        </w:rPr>
        <w:t>.</w:t>
      </w:r>
      <w:r w:rsidRPr="00F66E78">
        <w:rPr>
          <w:rFonts w:cs="Times New Roman"/>
          <w:b/>
          <w:szCs w:val="24"/>
        </w:rPr>
        <w:t>6</w:t>
      </w:r>
      <w:r>
        <w:rPr>
          <w:rFonts w:cs="Times New Roman"/>
          <w:b/>
          <w:szCs w:val="24"/>
        </w:rPr>
        <w:t xml:space="preserve"> </w:t>
      </w:r>
      <w:r>
        <w:rPr>
          <w:rFonts w:cs="Times New Roman"/>
          <w:szCs w:val="24"/>
        </w:rPr>
        <w:t>Ö</w:t>
      </w:r>
      <w:r w:rsidRPr="00F66E78">
        <w:rPr>
          <w:rFonts w:cs="Times New Roman"/>
          <w:szCs w:val="24"/>
        </w:rPr>
        <w:t>ğretim üyesi başına düşen kitap ve kitap bölümü yazarlıkları sayıları</w:t>
      </w:r>
      <w:r>
        <w:rPr>
          <w:rFonts w:cs="Times New Roman"/>
          <w:szCs w:val="24"/>
        </w:rPr>
        <w:t>nın y</w:t>
      </w:r>
      <w:r w:rsidRPr="00F66E78">
        <w:rPr>
          <w:rFonts w:cs="Times New Roman"/>
          <w:szCs w:val="24"/>
        </w:rPr>
        <w:t>ıllara göre</w:t>
      </w:r>
      <w:r>
        <w:rPr>
          <w:rFonts w:cs="Times New Roman"/>
          <w:szCs w:val="24"/>
        </w:rPr>
        <w:t xml:space="preserve"> dağılımı</w:t>
      </w:r>
    </w:p>
    <w:tbl>
      <w:tblPr>
        <w:tblW w:w="5000" w:type="pct"/>
        <w:tblCellMar>
          <w:left w:w="70" w:type="dxa"/>
          <w:right w:w="70" w:type="dxa"/>
        </w:tblCellMar>
        <w:tblLook w:val="04A0" w:firstRow="1" w:lastRow="0" w:firstColumn="1" w:lastColumn="0" w:noHBand="0" w:noVBand="1"/>
      </w:tblPr>
      <w:tblGrid>
        <w:gridCol w:w="1300"/>
        <w:gridCol w:w="620"/>
        <w:gridCol w:w="649"/>
        <w:gridCol w:w="649"/>
        <w:gridCol w:w="696"/>
        <w:gridCol w:w="661"/>
        <w:gridCol w:w="626"/>
        <w:gridCol w:w="663"/>
        <w:gridCol w:w="838"/>
        <w:gridCol w:w="630"/>
        <w:gridCol w:w="638"/>
        <w:gridCol w:w="620"/>
        <w:gridCol w:w="620"/>
      </w:tblGrid>
      <w:tr w:rsidR="00C94A06" w:rsidRPr="00F66E78" w:rsidTr="00BA30CA">
        <w:trPr>
          <w:trHeight w:val="330"/>
        </w:trPr>
        <w:tc>
          <w:tcPr>
            <w:tcW w:w="2754" w:type="pct"/>
            <w:gridSpan w:val="7"/>
            <w:tcBorders>
              <w:top w:val="single" w:sz="8" w:space="0" w:color="auto"/>
              <w:left w:val="single" w:sz="8" w:space="0" w:color="auto"/>
              <w:bottom w:val="single" w:sz="8" w:space="0" w:color="auto"/>
              <w:right w:val="single" w:sz="8" w:space="0" w:color="auto"/>
            </w:tcBorders>
          </w:tcPr>
          <w:p w:rsidR="00C94A06" w:rsidRPr="00F66E78" w:rsidRDefault="00C94A06" w:rsidP="003A34F4">
            <w:pPr>
              <w:spacing w:after="0" w:line="240" w:lineRule="auto"/>
              <w:jc w:val="center"/>
              <w:rPr>
                <w:rFonts w:eastAsia="Times New Roman" w:cs="Times New Roman"/>
                <w:b/>
                <w:bCs/>
                <w:color w:val="000000"/>
                <w:szCs w:val="24"/>
                <w:lang w:eastAsia="tr-TR"/>
              </w:rPr>
            </w:pPr>
            <w:r w:rsidRPr="00F66E78">
              <w:rPr>
                <w:rFonts w:eastAsia="Times New Roman" w:cs="Times New Roman"/>
                <w:b/>
                <w:bCs/>
                <w:color w:val="000000"/>
                <w:szCs w:val="24"/>
                <w:lang w:eastAsia="tr-TR"/>
              </w:rPr>
              <w:t>Kitap Yazarlığı</w:t>
            </w:r>
          </w:p>
        </w:tc>
        <w:tc>
          <w:tcPr>
            <w:tcW w:w="2246" w:type="pct"/>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C94A06" w:rsidRPr="00F66E78" w:rsidRDefault="00C94A06" w:rsidP="003A34F4">
            <w:pPr>
              <w:spacing w:after="0" w:line="240" w:lineRule="auto"/>
              <w:jc w:val="center"/>
              <w:rPr>
                <w:rFonts w:eastAsia="Times New Roman" w:cs="Times New Roman"/>
                <w:b/>
                <w:bCs/>
                <w:color w:val="000000"/>
                <w:szCs w:val="24"/>
                <w:lang w:eastAsia="tr-TR"/>
              </w:rPr>
            </w:pPr>
            <w:r w:rsidRPr="00F66E78">
              <w:rPr>
                <w:rFonts w:eastAsia="Times New Roman" w:cs="Times New Roman"/>
                <w:b/>
                <w:bCs/>
                <w:color w:val="000000"/>
                <w:szCs w:val="24"/>
                <w:lang w:eastAsia="tr-TR"/>
              </w:rPr>
              <w:t>Kitap Bölümü Yazarlığı</w:t>
            </w:r>
          </w:p>
        </w:tc>
      </w:tr>
      <w:tr w:rsidR="00BA30CA" w:rsidRPr="00F66E78" w:rsidTr="00BA30CA">
        <w:trPr>
          <w:trHeight w:val="435"/>
        </w:trPr>
        <w:tc>
          <w:tcPr>
            <w:tcW w:w="588" w:type="pct"/>
            <w:tcBorders>
              <w:top w:val="nil"/>
              <w:left w:val="single" w:sz="8" w:space="0" w:color="auto"/>
              <w:bottom w:val="single" w:sz="8" w:space="0" w:color="auto"/>
              <w:right w:val="single" w:sz="8" w:space="0" w:color="auto"/>
            </w:tcBorders>
          </w:tcPr>
          <w:p w:rsidR="00C94A06" w:rsidRPr="00F66E78" w:rsidRDefault="00C94A06" w:rsidP="003A34F4">
            <w:pPr>
              <w:spacing w:after="0" w:line="240" w:lineRule="auto"/>
              <w:jc w:val="center"/>
              <w:rPr>
                <w:rFonts w:eastAsia="Times New Roman" w:cs="Times New Roman"/>
                <w:color w:val="000000"/>
                <w:szCs w:val="24"/>
                <w:lang w:eastAsia="tr-TR"/>
              </w:rPr>
            </w:pPr>
          </w:p>
        </w:tc>
        <w:tc>
          <w:tcPr>
            <w:tcW w:w="303"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2009</w:t>
            </w:r>
          </w:p>
        </w:tc>
        <w:tc>
          <w:tcPr>
            <w:tcW w:w="369"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2010</w:t>
            </w:r>
          </w:p>
        </w:tc>
        <w:tc>
          <w:tcPr>
            <w:tcW w:w="369"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2011</w:t>
            </w:r>
          </w:p>
        </w:tc>
        <w:tc>
          <w:tcPr>
            <w:tcW w:w="394"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2012</w:t>
            </w:r>
          </w:p>
        </w:tc>
        <w:tc>
          <w:tcPr>
            <w:tcW w:w="37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2013</w:t>
            </w:r>
          </w:p>
        </w:tc>
        <w:tc>
          <w:tcPr>
            <w:tcW w:w="356" w:type="pct"/>
            <w:tcBorders>
              <w:top w:val="nil"/>
              <w:left w:val="single" w:sz="8" w:space="0" w:color="auto"/>
              <w:bottom w:val="single" w:sz="8" w:space="0" w:color="auto"/>
              <w:right w:val="single" w:sz="8" w:space="0" w:color="auto"/>
            </w:tcBorders>
          </w:tcPr>
          <w:p w:rsidR="00C94A06" w:rsidRPr="00F66E78" w:rsidRDefault="00C94A06"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2014</w:t>
            </w:r>
          </w:p>
        </w:tc>
        <w:tc>
          <w:tcPr>
            <w:tcW w:w="376"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2009</w:t>
            </w:r>
          </w:p>
        </w:tc>
        <w:tc>
          <w:tcPr>
            <w:tcW w:w="471"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2010</w:t>
            </w:r>
          </w:p>
        </w:tc>
        <w:tc>
          <w:tcPr>
            <w:tcW w:w="358"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2011</w:t>
            </w:r>
          </w:p>
        </w:tc>
        <w:tc>
          <w:tcPr>
            <w:tcW w:w="362"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2012</w:t>
            </w:r>
          </w:p>
        </w:tc>
        <w:tc>
          <w:tcPr>
            <w:tcW w:w="351"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2013</w:t>
            </w:r>
          </w:p>
        </w:tc>
        <w:tc>
          <w:tcPr>
            <w:tcW w:w="328" w:type="pct"/>
            <w:tcBorders>
              <w:top w:val="nil"/>
              <w:left w:val="nil"/>
              <w:bottom w:val="single" w:sz="8" w:space="0" w:color="auto"/>
              <w:right w:val="single" w:sz="8" w:space="0" w:color="auto"/>
            </w:tcBorders>
          </w:tcPr>
          <w:p w:rsidR="00C94A06" w:rsidRPr="00F66E78" w:rsidRDefault="00C94A06"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2014</w:t>
            </w:r>
          </w:p>
        </w:tc>
      </w:tr>
      <w:tr w:rsidR="00BA30CA" w:rsidRPr="00F66E78" w:rsidTr="00BA30CA">
        <w:trPr>
          <w:trHeight w:val="534"/>
        </w:trPr>
        <w:tc>
          <w:tcPr>
            <w:tcW w:w="588" w:type="pct"/>
            <w:tcBorders>
              <w:top w:val="nil"/>
              <w:left w:val="single" w:sz="8" w:space="0" w:color="auto"/>
              <w:bottom w:val="single" w:sz="8" w:space="0" w:color="auto"/>
              <w:right w:val="single" w:sz="8" w:space="0" w:color="auto"/>
            </w:tcBorders>
          </w:tcPr>
          <w:p w:rsidR="00C94A06" w:rsidRPr="00F66E78" w:rsidRDefault="00C94A06" w:rsidP="003A34F4">
            <w:pPr>
              <w:spacing w:after="0" w:line="240" w:lineRule="auto"/>
              <w:rPr>
                <w:rFonts w:eastAsia="Times New Roman" w:cs="Times New Roman"/>
                <w:color w:val="000000"/>
                <w:szCs w:val="24"/>
                <w:lang w:eastAsia="tr-TR"/>
              </w:rPr>
            </w:pPr>
            <w:r w:rsidRPr="00F66E78">
              <w:rPr>
                <w:rFonts w:eastAsia="Times New Roman" w:cs="Times New Roman"/>
                <w:color w:val="000000"/>
                <w:szCs w:val="24"/>
                <w:lang w:eastAsia="tr-TR"/>
              </w:rPr>
              <w:t>Uluslararası</w:t>
            </w:r>
          </w:p>
        </w:tc>
        <w:tc>
          <w:tcPr>
            <w:tcW w:w="303"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69"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69"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94"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7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56" w:type="pct"/>
            <w:tcBorders>
              <w:top w:val="nil"/>
              <w:left w:val="single" w:sz="8" w:space="0" w:color="auto"/>
              <w:bottom w:val="single" w:sz="8" w:space="0" w:color="auto"/>
              <w:right w:val="single" w:sz="8" w:space="0" w:color="auto"/>
            </w:tcBorders>
          </w:tcPr>
          <w:p w:rsidR="00C94A06" w:rsidRPr="00F66E78" w:rsidRDefault="00E03105"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0</w:t>
            </w:r>
          </w:p>
        </w:tc>
        <w:tc>
          <w:tcPr>
            <w:tcW w:w="376"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471"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58"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62"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51"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28" w:type="pct"/>
            <w:tcBorders>
              <w:top w:val="nil"/>
              <w:left w:val="nil"/>
              <w:bottom w:val="single" w:sz="8" w:space="0" w:color="auto"/>
              <w:right w:val="single" w:sz="8" w:space="0" w:color="auto"/>
            </w:tcBorders>
          </w:tcPr>
          <w:p w:rsidR="00C94A06" w:rsidRPr="00F66E78" w:rsidRDefault="00E03105"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0</w:t>
            </w:r>
          </w:p>
        </w:tc>
      </w:tr>
      <w:tr w:rsidR="00BA30CA" w:rsidRPr="00F66E78" w:rsidTr="00BA30CA">
        <w:trPr>
          <w:trHeight w:val="585"/>
        </w:trPr>
        <w:tc>
          <w:tcPr>
            <w:tcW w:w="588" w:type="pct"/>
            <w:tcBorders>
              <w:top w:val="nil"/>
              <w:left w:val="single" w:sz="8" w:space="0" w:color="auto"/>
              <w:bottom w:val="single" w:sz="8" w:space="0" w:color="auto"/>
              <w:right w:val="single" w:sz="8" w:space="0" w:color="auto"/>
            </w:tcBorders>
          </w:tcPr>
          <w:p w:rsidR="00C94A06" w:rsidRPr="00F66E78" w:rsidRDefault="00C94A06" w:rsidP="003A34F4">
            <w:pPr>
              <w:spacing w:after="0" w:line="240" w:lineRule="auto"/>
              <w:rPr>
                <w:rFonts w:eastAsia="Times New Roman" w:cs="Times New Roman"/>
                <w:color w:val="000000"/>
                <w:szCs w:val="24"/>
                <w:lang w:eastAsia="tr-TR"/>
              </w:rPr>
            </w:pPr>
            <w:r w:rsidRPr="00F66E78">
              <w:rPr>
                <w:rFonts w:eastAsia="Times New Roman" w:cs="Times New Roman"/>
                <w:color w:val="000000"/>
                <w:szCs w:val="24"/>
                <w:lang w:eastAsia="tr-TR"/>
              </w:rPr>
              <w:t>Ulusal</w:t>
            </w:r>
          </w:p>
        </w:tc>
        <w:tc>
          <w:tcPr>
            <w:tcW w:w="303"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69"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69"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94"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7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56" w:type="pct"/>
            <w:tcBorders>
              <w:top w:val="nil"/>
              <w:left w:val="single" w:sz="8" w:space="0" w:color="auto"/>
              <w:bottom w:val="single" w:sz="8" w:space="0" w:color="auto"/>
              <w:right w:val="single" w:sz="8" w:space="0" w:color="auto"/>
            </w:tcBorders>
          </w:tcPr>
          <w:p w:rsidR="00C94A06" w:rsidRPr="00F66E78" w:rsidRDefault="00E03105"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0</w:t>
            </w:r>
          </w:p>
        </w:tc>
        <w:tc>
          <w:tcPr>
            <w:tcW w:w="376"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471"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0,1</w:t>
            </w:r>
          </w:p>
        </w:tc>
        <w:tc>
          <w:tcPr>
            <w:tcW w:w="358"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0,5</w:t>
            </w:r>
          </w:p>
        </w:tc>
        <w:tc>
          <w:tcPr>
            <w:tcW w:w="362"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51"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28" w:type="pct"/>
            <w:tcBorders>
              <w:top w:val="nil"/>
              <w:left w:val="nil"/>
              <w:bottom w:val="single" w:sz="8" w:space="0" w:color="auto"/>
              <w:right w:val="single" w:sz="8" w:space="0" w:color="auto"/>
            </w:tcBorders>
          </w:tcPr>
          <w:p w:rsidR="00C94A06" w:rsidRPr="00F66E78" w:rsidRDefault="00E03105"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0</w:t>
            </w:r>
          </w:p>
        </w:tc>
      </w:tr>
    </w:tbl>
    <w:p w:rsidR="001E544B" w:rsidRDefault="001E544B" w:rsidP="00D10A42">
      <w:pPr>
        <w:spacing w:after="0" w:line="360" w:lineRule="auto"/>
        <w:rPr>
          <w:rFonts w:cs="Times New Roman"/>
          <w:b/>
          <w:szCs w:val="24"/>
        </w:rPr>
      </w:pPr>
    </w:p>
    <w:p w:rsidR="00D10A42" w:rsidRPr="00F66E78" w:rsidRDefault="00D10A42" w:rsidP="00D10A42">
      <w:pPr>
        <w:spacing w:after="0" w:line="360" w:lineRule="auto"/>
        <w:rPr>
          <w:rFonts w:cs="Times New Roman"/>
          <w:szCs w:val="24"/>
        </w:rPr>
      </w:pPr>
      <w:r w:rsidRPr="00F66E78">
        <w:rPr>
          <w:rFonts w:cs="Times New Roman"/>
          <w:b/>
          <w:szCs w:val="24"/>
        </w:rPr>
        <w:lastRenderedPageBreak/>
        <w:t>Tablo 1.3.7</w:t>
      </w:r>
      <w:r>
        <w:rPr>
          <w:rFonts w:cs="Times New Roman"/>
          <w:szCs w:val="24"/>
        </w:rPr>
        <w:t xml:space="preserve"> Ö</w:t>
      </w:r>
      <w:r w:rsidRPr="00F66E78">
        <w:rPr>
          <w:rFonts w:cs="Times New Roman"/>
          <w:szCs w:val="24"/>
        </w:rPr>
        <w:t>ğretim üyesi başına düş</w:t>
      </w:r>
      <w:r>
        <w:rPr>
          <w:rFonts w:cs="Times New Roman"/>
          <w:szCs w:val="24"/>
        </w:rPr>
        <w:t>en kitap ve dergi editörlükleri</w:t>
      </w:r>
      <w:r w:rsidRPr="00F66E78">
        <w:rPr>
          <w:rFonts w:cs="Times New Roman"/>
          <w:szCs w:val="24"/>
        </w:rPr>
        <w:t xml:space="preserve"> sayıları</w:t>
      </w:r>
      <w:r>
        <w:rPr>
          <w:rFonts w:cs="Times New Roman"/>
          <w:szCs w:val="24"/>
        </w:rPr>
        <w:t>nın y</w:t>
      </w:r>
      <w:r w:rsidRPr="00F66E78">
        <w:rPr>
          <w:rFonts w:cs="Times New Roman"/>
          <w:szCs w:val="24"/>
        </w:rPr>
        <w:t>ıllara</w:t>
      </w:r>
      <w:r>
        <w:rPr>
          <w:rFonts w:cs="Times New Roman"/>
          <w:szCs w:val="24"/>
        </w:rPr>
        <w:t xml:space="preserve"> göre dağılımı</w:t>
      </w:r>
    </w:p>
    <w:tbl>
      <w:tblPr>
        <w:tblW w:w="5000" w:type="pct"/>
        <w:tblCellMar>
          <w:left w:w="70" w:type="dxa"/>
          <w:right w:w="70" w:type="dxa"/>
        </w:tblCellMar>
        <w:tblLook w:val="04A0" w:firstRow="1" w:lastRow="0" w:firstColumn="1" w:lastColumn="0" w:noHBand="0" w:noVBand="1"/>
      </w:tblPr>
      <w:tblGrid>
        <w:gridCol w:w="1300"/>
        <w:gridCol w:w="620"/>
        <w:gridCol w:w="728"/>
        <w:gridCol w:w="620"/>
        <w:gridCol w:w="620"/>
        <w:gridCol w:w="625"/>
        <w:gridCol w:w="620"/>
        <w:gridCol w:w="620"/>
        <w:gridCol w:w="722"/>
        <w:gridCol w:w="620"/>
        <w:gridCol w:w="653"/>
        <w:gridCol w:w="716"/>
        <w:gridCol w:w="746"/>
      </w:tblGrid>
      <w:tr w:rsidR="00C94A06" w:rsidRPr="00F66E78" w:rsidTr="00BA30CA">
        <w:trPr>
          <w:trHeight w:val="338"/>
        </w:trPr>
        <w:tc>
          <w:tcPr>
            <w:tcW w:w="2585" w:type="pct"/>
            <w:gridSpan w:val="7"/>
            <w:tcBorders>
              <w:top w:val="single" w:sz="8" w:space="0" w:color="auto"/>
              <w:left w:val="single" w:sz="8" w:space="0" w:color="auto"/>
              <w:bottom w:val="single" w:sz="8" w:space="0" w:color="auto"/>
              <w:right w:val="single" w:sz="8" w:space="0" w:color="auto"/>
            </w:tcBorders>
          </w:tcPr>
          <w:p w:rsidR="00C94A06" w:rsidRPr="00F66E78" w:rsidRDefault="00C94A06" w:rsidP="003A34F4">
            <w:pPr>
              <w:spacing w:after="0" w:line="240" w:lineRule="auto"/>
              <w:jc w:val="center"/>
              <w:rPr>
                <w:rFonts w:eastAsia="Times New Roman" w:cs="Times New Roman"/>
                <w:b/>
                <w:bCs/>
                <w:color w:val="000000"/>
                <w:szCs w:val="24"/>
                <w:lang w:eastAsia="tr-TR"/>
              </w:rPr>
            </w:pPr>
            <w:r w:rsidRPr="00F66E78">
              <w:rPr>
                <w:rFonts w:eastAsia="Times New Roman" w:cs="Times New Roman"/>
                <w:b/>
                <w:bCs/>
                <w:color w:val="000000"/>
                <w:szCs w:val="24"/>
                <w:lang w:eastAsia="tr-TR"/>
              </w:rPr>
              <w:t>Kitap Editörlüğü</w:t>
            </w:r>
          </w:p>
        </w:tc>
        <w:tc>
          <w:tcPr>
            <w:tcW w:w="2415" w:type="pct"/>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C94A06" w:rsidRPr="00F66E78" w:rsidRDefault="00C94A06" w:rsidP="003A34F4">
            <w:pPr>
              <w:spacing w:after="0" w:line="240" w:lineRule="auto"/>
              <w:jc w:val="center"/>
              <w:rPr>
                <w:rFonts w:eastAsia="Times New Roman" w:cs="Times New Roman"/>
                <w:b/>
                <w:bCs/>
                <w:color w:val="000000"/>
                <w:szCs w:val="24"/>
                <w:lang w:eastAsia="tr-TR"/>
              </w:rPr>
            </w:pPr>
            <w:r w:rsidRPr="00F66E78">
              <w:rPr>
                <w:rFonts w:eastAsia="Times New Roman" w:cs="Times New Roman"/>
                <w:b/>
                <w:bCs/>
                <w:color w:val="000000"/>
                <w:szCs w:val="24"/>
                <w:lang w:eastAsia="tr-TR"/>
              </w:rPr>
              <w:t>Dergi Editörlüğü</w:t>
            </w:r>
          </w:p>
        </w:tc>
      </w:tr>
      <w:tr w:rsidR="001F59C5" w:rsidRPr="00F66E78" w:rsidTr="00BA30CA">
        <w:trPr>
          <w:trHeight w:val="445"/>
        </w:trPr>
        <w:tc>
          <w:tcPr>
            <w:tcW w:w="519" w:type="pct"/>
            <w:tcBorders>
              <w:top w:val="nil"/>
              <w:left w:val="single" w:sz="8" w:space="0" w:color="auto"/>
              <w:bottom w:val="single" w:sz="8" w:space="0" w:color="auto"/>
              <w:right w:val="single" w:sz="8" w:space="0" w:color="auto"/>
            </w:tcBorders>
          </w:tcPr>
          <w:p w:rsidR="00C94A06" w:rsidRPr="00F66E78" w:rsidRDefault="00C94A06" w:rsidP="003A34F4">
            <w:pPr>
              <w:spacing w:after="0" w:line="240" w:lineRule="auto"/>
              <w:jc w:val="center"/>
              <w:rPr>
                <w:rFonts w:eastAsia="Times New Roman" w:cs="Times New Roman"/>
                <w:color w:val="000000"/>
                <w:szCs w:val="24"/>
                <w:lang w:eastAsia="tr-TR"/>
              </w:rPr>
            </w:pPr>
          </w:p>
        </w:tc>
        <w:tc>
          <w:tcPr>
            <w:tcW w:w="273"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2009</w:t>
            </w:r>
          </w:p>
        </w:tc>
        <w:tc>
          <w:tcPr>
            <w:tcW w:w="437"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2010</w:t>
            </w:r>
          </w:p>
        </w:tc>
        <w:tc>
          <w:tcPr>
            <w:tcW w:w="327"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2011</w:t>
            </w:r>
          </w:p>
        </w:tc>
        <w:tc>
          <w:tcPr>
            <w:tcW w:w="329"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2012</w:t>
            </w:r>
          </w:p>
        </w:tc>
        <w:tc>
          <w:tcPr>
            <w:tcW w:w="381"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2013</w:t>
            </w:r>
          </w:p>
        </w:tc>
        <w:tc>
          <w:tcPr>
            <w:tcW w:w="319" w:type="pct"/>
            <w:tcBorders>
              <w:top w:val="nil"/>
              <w:left w:val="single" w:sz="8" w:space="0" w:color="auto"/>
              <w:bottom w:val="single" w:sz="8" w:space="0" w:color="auto"/>
              <w:right w:val="single" w:sz="8" w:space="0" w:color="auto"/>
            </w:tcBorders>
          </w:tcPr>
          <w:p w:rsidR="00C94A06" w:rsidRPr="00F66E78" w:rsidRDefault="00C94A06"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2014</w:t>
            </w:r>
          </w:p>
        </w:tc>
        <w:tc>
          <w:tcPr>
            <w:tcW w:w="331"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2009</w:t>
            </w:r>
          </w:p>
        </w:tc>
        <w:tc>
          <w:tcPr>
            <w:tcW w:w="434"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2010</w:t>
            </w:r>
          </w:p>
        </w:tc>
        <w:tc>
          <w:tcPr>
            <w:tcW w:w="37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2011</w:t>
            </w:r>
          </w:p>
        </w:tc>
        <w:tc>
          <w:tcPr>
            <w:tcW w:w="399"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2012</w:t>
            </w:r>
          </w:p>
        </w:tc>
        <w:tc>
          <w:tcPr>
            <w:tcW w:w="430"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2013</w:t>
            </w:r>
          </w:p>
        </w:tc>
        <w:tc>
          <w:tcPr>
            <w:tcW w:w="447" w:type="pct"/>
            <w:tcBorders>
              <w:top w:val="nil"/>
              <w:left w:val="nil"/>
              <w:bottom w:val="single" w:sz="8" w:space="0" w:color="auto"/>
              <w:right w:val="single" w:sz="8" w:space="0" w:color="auto"/>
            </w:tcBorders>
          </w:tcPr>
          <w:p w:rsidR="00C94A06" w:rsidRPr="00F66E78" w:rsidRDefault="00C94A06"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2014</w:t>
            </w:r>
          </w:p>
        </w:tc>
      </w:tr>
      <w:tr w:rsidR="001F59C5" w:rsidRPr="00F66E78" w:rsidTr="00BA30CA">
        <w:trPr>
          <w:trHeight w:val="568"/>
        </w:trPr>
        <w:tc>
          <w:tcPr>
            <w:tcW w:w="519" w:type="pct"/>
            <w:tcBorders>
              <w:top w:val="nil"/>
              <w:left w:val="single" w:sz="8" w:space="0" w:color="auto"/>
              <w:bottom w:val="single" w:sz="8" w:space="0" w:color="auto"/>
              <w:right w:val="single" w:sz="8" w:space="0" w:color="auto"/>
            </w:tcBorders>
          </w:tcPr>
          <w:p w:rsidR="00C94A06" w:rsidRPr="00EE607C" w:rsidRDefault="00C94A06" w:rsidP="003A34F4">
            <w:pPr>
              <w:spacing w:after="0" w:line="240" w:lineRule="auto"/>
              <w:rPr>
                <w:rFonts w:eastAsia="Times New Roman" w:cs="Times New Roman"/>
                <w:color w:val="000000"/>
                <w:lang w:eastAsia="tr-TR"/>
              </w:rPr>
            </w:pPr>
            <w:r w:rsidRPr="00EE607C">
              <w:rPr>
                <w:rFonts w:eastAsia="Times New Roman" w:cs="Times New Roman"/>
                <w:color w:val="000000"/>
                <w:lang w:eastAsia="tr-TR"/>
              </w:rPr>
              <w:t>Uluslararası</w:t>
            </w:r>
          </w:p>
        </w:tc>
        <w:tc>
          <w:tcPr>
            <w:tcW w:w="273"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437"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27"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29"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81"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19" w:type="pct"/>
            <w:tcBorders>
              <w:top w:val="nil"/>
              <w:left w:val="single" w:sz="8" w:space="0" w:color="auto"/>
              <w:bottom w:val="single" w:sz="8" w:space="0" w:color="auto"/>
              <w:right w:val="single" w:sz="8" w:space="0" w:color="auto"/>
            </w:tcBorders>
          </w:tcPr>
          <w:p w:rsidR="00C94A06" w:rsidRPr="00F66E78" w:rsidRDefault="00E03105"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0,1</w:t>
            </w:r>
          </w:p>
        </w:tc>
        <w:tc>
          <w:tcPr>
            <w:tcW w:w="331"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434"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7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99"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430"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0,1</w:t>
            </w:r>
          </w:p>
        </w:tc>
        <w:tc>
          <w:tcPr>
            <w:tcW w:w="447" w:type="pct"/>
            <w:tcBorders>
              <w:top w:val="nil"/>
              <w:left w:val="nil"/>
              <w:bottom w:val="single" w:sz="8" w:space="0" w:color="auto"/>
              <w:right w:val="single" w:sz="8" w:space="0" w:color="auto"/>
            </w:tcBorders>
          </w:tcPr>
          <w:p w:rsidR="00C94A06" w:rsidRPr="00F66E78" w:rsidRDefault="00E03105"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0,1</w:t>
            </w:r>
          </w:p>
        </w:tc>
      </w:tr>
      <w:tr w:rsidR="001F59C5" w:rsidRPr="00F66E78" w:rsidTr="00BA30CA">
        <w:trPr>
          <w:trHeight w:val="599"/>
        </w:trPr>
        <w:tc>
          <w:tcPr>
            <w:tcW w:w="519" w:type="pct"/>
            <w:tcBorders>
              <w:top w:val="nil"/>
              <w:left w:val="single" w:sz="8" w:space="0" w:color="auto"/>
              <w:bottom w:val="single" w:sz="8" w:space="0" w:color="auto"/>
              <w:right w:val="single" w:sz="8" w:space="0" w:color="auto"/>
            </w:tcBorders>
          </w:tcPr>
          <w:p w:rsidR="00C94A06" w:rsidRPr="00EE607C" w:rsidRDefault="00C94A06" w:rsidP="003A34F4">
            <w:pPr>
              <w:spacing w:after="0" w:line="240" w:lineRule="auto"/>
              <w:rPr>
                <w:rFonts w:eastAsia="Times New Roman" w:cs="Times New Roman"/>
                <w:color w:val="000000"/>
                <w:lang w:eastAsia="tr-TR"/>
              </w:rPr>
            </w:pPr>
            <w:r w:rsidRPr="00EE607C">
              <w:rPr>
                <w:rFonts w:eastAsia="Times New Roman" w:cs="Times New Roman"/>
                <w:color w:val="000000"/>
                <w:lang w:eastAsia="tr-TR"/>
              </w:rPr>
              <w:t>Ulusal</w:t>
            </w:r>
          </w:p>
        </w:tc>
        <w:tc>
          <w:tcPr>
            <w:tcW w:w="273"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437"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27"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29"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81"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19" w:type="pct"/>
            <w:tcBorders>
              <w:top w:val="nil"/>
              <w:left w:val="single" w:sz="8" w:space="0" w:color="auto"/>
              <w:bottom w:val="single" w:sz="8" w:space="0" w:color="auto"/>
              <w:right w:val="single" w:sz="8" w:space="0" w:color="auto"/>
            </w:tcBorders>
          </w:tcPr>
          <w:p w:rsidR="00C94A06" w:rsidRPr="00F66E78" w:rsidRDefault="00E03105"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0</w:t>
            </w:r>
          </w:p>
        </w:tc>
        <w:tc>
          <w:tcPr>
            <w:tcW w:w="331"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434"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7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99"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430"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0,1</w:t>
            </w:r>
          </w:p>
        </w:tc>
        <w:tc>
          <w:tcPr>
            <w:tcW w:w="447" w:type="pct"/>
            <w:tcBorders>
              <w:top w:val="nil"/>
              <w:left w:val="nil"/>
              <w:bottom w:val="single" w:sz="8" w:space="0" w:color="auto"/>
              <w:right w:val="single" w:sz="8" w:space="0" w:color="auto"/>
            </w:tcBorders>
          </w:tcPr>
          <w:p w:rsidR="00C94A06" w:rsidRPr="00F66E78" w:rsidRDefault="00E03105"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0</w:t>
            </w:r>
          </w:p>
        </w:tc>
      </w:tr>
    </w:tbl>
    <w:p w:rsidR="00D10A42" w:rsidRPr="00F66E78" w:rsidRDefault="00D10A42" w:rsidP="00D10A42">
      <w:pPr>
        <w:spacing w:after="0" w:line="360" w:lineRule="auto"/>
        <w:rPr>
          <w:rFonts w:cs="Times New Roman"/>
          <w:szCs w:val="24"/>
        </w:rPr>
      </w:pPr>
    </w:p>
    <w:p w:rsidR="00D10A42" w:rsidRPr="00F66E78" w:rsidRDefault="00D10A42" w:rsidP="00D10A42">
      <w:pPr>
        <w:spacing w:after="0" w:line="360" w:lineRule="auto"/>
        <w:rPr>
          <w:rFonts w:cs="Times New Roman"/>
          <w:szCs w:val="24"/>
        </w:rPr>
      </w:pPr>
      <w:r>
        <w:rPr>
          <w:rFonts w:cs="Times New Roman"/>
          <w:b/>
          <w:szCs w:val="24"/>
        </w:rPr>
        <w:t>Tablo 1.3.</w:t>
      </w:r>
      <w:r w:rsidRPr="00F66E78">
        <w:rPr>
          <w:rFonts w:cs="Times New Roman"/>
          <w:b/>
          <w:szCs w:val="24"/>
        </w:rPr>
        <w:t>8</w:t>
      </w:r>
      <w:r>
        <w:rPr>
          <w:rFonts w:cs="Times New Roman"/>
          <w:b/>
          <w:szCs w:val="24"/>
        </w:rPr>
        <w:t xml:space="preserve"> </w:t>
      </w:r>
      <w:r>
        <w:rPr>
          <w:rFonts w:cs="Times New Roman"/>
          <w:szCs w:val="24"/>
        </w:rPr>
        <w:t>Ö</w:t>
      </w:r>
      <w:r w:rsidRPr="00F66E78">
        <w:rPr>
          <w:rFonts w:cs="Times New Roman"/>
          <w:szCs w:val="24"/>
        </w:rPr>
        <w:t>ğretim üyesi başına düşen patent ve ödül sayıları</w:t>
      </w:r>
      <w:r>
        <w:rPr>
          <w:rFonts w:cs="Times New Roman"/>
          <w:szCs w:val="24"/>
        </w:rPr>
        <w:t>nın y</w:t>
      </w:r>
      <w:r w:rsidRPr="00F66E78">
        <w:rPr>
          <w:rFonts w:cs="Times New Roman"/>
          <w:szCs w:val="24"/>
        </w:rPr>
        <w:t>ıllara</w:t>
      </w:r>
      <w:r>
        <w:rPr>
          <w:rFonts w:cs="Times New Roman"/>
          <w:szCs w:val="24"/>
        </w:rPr>
        <w:t xml:space="preserve"> göre dağılımı</w:t>
      </w:r>
    </w:p>
    <w:tbl>
      <w:tblPr>
        <w:tblW w:w="5000" w:type="pct"/>
        <w:tblCellMar>
          <w:left w:w="70" w:type="dxa"/>
          <w:right w:w="70" w:type="dxa"/>
        </w:tblCellMar>
        <w:tblLook w:val="04A0" w:firstRow="1" w:lastRow="0" w:firstColumn="1" w:lastColumn="0" w:noHBand="0" w:noVBand="1"/>
      </w:tblPr>
      <w:tblGrid>
        <w:gridCol w:w="1369"/>
        <w:gridCol w:w="654"/>
        <w:gridCol w:w="654"/>
        <w:gridCol w:w="654"/>
        <w:gridCol w:w="654"/>
        <w:gridCol w:w="654"/>
        <w:gridCol w:w="654"/>
        <w:gridCol w:w="654"/>
        <w:gridCol w:w="654"/>
        <w:gridCol w:w="654"/>
        <w:gridCol w:w="654"/>
        <w:gridCol w:w="654"/>
        <w:gridCol w:w="647"/>
      </w:tblGrid>
      <w:tr w:rsidR="00C94A06" w:rsidRPr="00F66E78" w:rsidTr="00BA30CA">
        <w:trPr>
          <w:trHeight w:val="330"/>
        </w:trPr>
        <w:tc>
          <w:tcPr>
            <w:tcW w:w="2872" w:type="pct"/>
            <w:gridSpan w:val="7"/>
            <w:tcBorders>
              <w:top w:val="single" w:sz="8" w:space="0" w:color="auto"/>
              <w:left w:val="single" w:sz="8" w:space="0" w:color="auto"/>
              <w:bottom w:val="single" w:sz="8" w:space="0" w:color="auto"/>
              <w:right w:val="single" w:sz="8" w:space="0" w:color="auto"/>
            </w:tcBorders>
          </w:tcPr>
          <w:p w:rsidR="00C94A06" w:rsidRPr="00F66E78" w:rsidRDefault="00C94A06" w:rsidP="003A34F4">
            <w:pPr>
              <w:spacing w:after="0" w:line="240" w:lineRule="auto"/>
              <w:jc w:val="center"/>
              <w:rPr>
                <w:rFonts w:eastAsia="Times New Roman" w:cs="Times New Roman"/>
                <w:b/>
                <w:bCs/>
                <w:color w:val="000000"/>
                <w:szCs w:val="24"/>
                <w:lang w:eastAsia="tr-TR"/>
              </w:rPr>
            </w:pPr>
            <w:r w:rsidRPr="00F66E78">
              <w:rPr>
                <w:rFonts w:eastAsia="Times New Roman" w:cs="Times New Roman"/>
                <w:b/>
                <w:bCs/>
                <w:color w:val="000000"/>
                <w:szCs w:val="24"/>
                <w:lang w:eastAsia="tr-TR"/>
              </w:rPr>
              <w:t>Patent</w:t>
            </w:r>
          </w:p>
        </w:tc>
        <w:tc>
          <w:tcPr>
            <w:tcW w:w="2128" w:type="pct"/>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C94A06" w:rsidRPr="00F66E78" w:rsidRDefault="00C94A06" w:rsidP="003A34F4">
            <w:pPr>
              <w:spacing w:after="0" w:line="240" w:lineRule="auto"/>
              <w:jc w:val="center"/>
              <w:rPr>
                <w:rFonts w:eastAsia="Times New Roman" w:cs="Times New Roman"/>
                <w:b/>
                <w:bCs/>
                <w:color w:val="000000"/>
                <w:szCs w:val="24"/>
                <w:lang w:eastAsia="tr-TR"/>
              </w:rPr>
            </w:pPr>
            <w:r w:rsidRPr="00F66E78">
              <w:rPr>
                <w:rFonts w:eastAsia="Times New Roman" w:cs="Times New Roman"/>
                <w:b/>
                <w:bCs/>
                <w:color w:val="000000"/>
                <w:szCs w:val="24"/>
                <w:lang w:eastAsia="tr-TR"/>
              </w:rPr>
              <w:t>Ödül</w:t>
            </w:r>
          </w:p>
        </w:tc>
      </w:tr>
      <w:tr w:rsidR="00BA30CA" w:rsidRPr="00F66E78" w:rsidTr="00BA30CA">
        <w:trPr>
          <w:trHeight w:val="435"/>
        </w:trPr>
        <w:tc>
          <w:tcPr>
            <w:tcW w:w="744" w:type="pct"/>
            <w:tcBorders>
              <w:top w:val="nil"/>
              <w:left w:val="single" w:sz="8" w:space="0" w:color="auto"/>
              <w:bottom w:val="single" w:sz="8" w:space="0" w:color="auto"/>
              <w:right w:val="single" w:sz="8" w:space="0" w:color="auto"/>
            </w:tcBorders>
          </w:tcPr>
          <w:p w:rsidR="00C94A06" w:rsidRPr="00F66E78" w:rsidRDefault="00C94A06" w:rsidP="003A34F4">
            <w:pPr>
              <w:spacing w:after="0" w:line="240" w:lineRule="auto"/>
              <w:jc w:val="center"/>
              <w:rPr>
                <w:rFonts w:eastAsia="Times New Roman" w:cs="Times New Roman"/>
                <w:color w:val="000000"/>
                <w:szCs w:val="24"/>
                <w:lang w:eastAsia="tr-TR"/>
              </w:rPr>
            </w:pPr>
          </w:p>
        </w:tc>
        <w:tc>
          <w:tcPr>
            <w:tcW w:w="355"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2009</w:t>
            </w:r>
          </w:p>
        </w:tc>
        <w:tc>
          <w:tcPr>
            <w:tcW w:w="35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2010</w:t>
            </w:r>
          </w:p>
        </w:tc>
        <w:tc>
          <w:tcPr>
            <w:tcW w:w="35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2011</w:t>
            </w:r>
          </w:p>
        </w:tc>
        <w:tc>
          <w:tcPr>
            <w:tcW w:w="35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2012</w:t>
            </w:r>
          </w:p>
        </w:tc>
        <w:tc>
          <w:tcPr>
            <w:tcW w:w="35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2013</w:t>
            </w:r>
          </w:p>
        </w:tc>
        <w:tc>
          <w:tcPr>
            <w:tcW w:w="355" w:type="pct"/>
            <w:tcBorders>
              <w:top w:val="nil"/>
              <w:left w:val="single" w:sz="8" w:space="0" w:color="auto"/>
              <w:bottom w:val="single" w:sz="8" w:space="0" w:color="auto"/>
              <w:right w:val="single" w:sz="8" w:space="0" w:color="auto"/>
            </w:tcBorders>
          </w:tcPr>
          <w:p w:rsidR="00C94A06" w:rsidRPr="00F66E78" w:rsidRDefault="00C94A06"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2014</w:t>
            </w:r>
          </w:p>
        </w:tc>
        <w:tc>
          <w:tcPr>
            <w:tcW w:w="355"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2009</w:t>
            </w:r>
          </w:p>
        </w:tc>
        <w:tc>
          <w:tcPr>
            <w:tcW w:w="35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2010</w:t>
            </w:r>
          </w:p>
        </w:tc>
        <w:tc>
          <w:tcPr>
            <w:tcW w:w="35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2011</w:t>
            </w:r>
          </w:p>
        </w:tc>
        <w:tc>
          <w:tcPr>
            <w:tcW w:w="35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2012</w:t>
            </w:r>
          </w:p>
        </w:tc>
        <w:tc>
          <w:tcPr>
            <w:tcW w:w="35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2013</w:t>
            </w:r>
          </w:p>
        </w:tc>
        <w:tc>
          <w:tcPr>
            <w:tcW w:w="355" w:type="pct"/>
            <w:tcBorders>
              <w:top w:val="nil"/>
              <w:left w:val="nil"/>
              <w:bottom w:val="single" w:sz="8" w:space="0" w:color="auto"/>
              <w:right w:val="single" w:sz="8" w:space="0" w:color="auto"/>
            </w:tcBorders>
          </w:tcPr>
          <w:p w:rsidR="00C94A06" w:rsidRPr="00F66E78" w:rsidRDefault="00C94A06"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2014</w:t>
            </w:r>
          </w:p>
        </w:tc>
      </w:tr>
      <w:tr w:rsidR="00BA30CA" w:rsidRPr="00F66E78" w:rsidTr="00BA30CA">
        <w:trPr>
          <w:trHeight w:val="547"/>
        </w:trPr>
        <w:tc>
          <w:tcPr>
            <w:tcW w:w="744" w:type="pct"/>
            <w:tcBorders>
              <w:top w:val="single" w:sz="8" w:space="0" w:color="auto"/>
              <w:left w:val="single" w:sz="8" w:space="0" w:color="auto"/>
              <w:bottom w:val="single" w:sz="8" w:space="0" w:color="auto"/>
              <w:right w:val="single" w:sz="8" w:space="0" w:color="auto"/>
            </w:tcBorders>
          </w:tcPr>
          <w:p w:rsidR="00C94A06" w:rsidRPr="00F66E78" w:rsidRDefault="00C94A06" w:rsidP="003A34F4">
            <w:pPr>
              <w:spacing w:after="0" w:line="240" w:lineRule="auto"/>
              <w:rPr>
                <w:rFonts w:eastAsia="Times New Roman" w:cs="Times New Roman"/>
                <w:color w:val="000000"/>
                <w:szCs w:val="24"/>
                <w:lang w:eastAsia="tr-TR"/>
              </w:rPr>
            </w:pPr>
            <w:r w:rsidRPr="00F66E78">
              <w:rPr>
                <w:rFonts w:eastAsia="Times New Roman" w:cs="Times New Roman"/>
                <w:color w:val="000000"/>
                <w:szCs w:val="24"/>
                <w:lang w:eastAsia="tr-TR"/>
              </w:rPr>
              <w:t>Uluslararası</w:t>
            </w:r>
          </w:p>
        </w:tc>
        <w:tc>
          <w:tcPr>
            <w:tcW w:w="355"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5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5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5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r w:rsidR="001F59C5">
              <w:rPr>
                <w:rFonts w:eastAsia="Times New Roman" w:cs="Times New Roman"/>
                <w:color w:val="000000"/>
                <w:szCs w:val="24"/>
                <w:lang w:eastAsia="tr-TR"/>
              </w:rPr>
              <w:t>,1</w:t>
            </w:r>
          </w:p>
        </w:tc>
        <w:tc>
          <w:tcPr>
            <w:tcW w:w="35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r w:rsidR="001F59C5">
              <w:rPr>
                <w:rFonts w:eastAsia="Times New Roman" w:cs="Times New Roman"/>
                <w:color w:val="000000"/>
                <w:szCs w:val="24"/>
                <w:lang w:eastAsia="tr-TR"/>
              </w:rPr>
              <w:t>,1</w:t>
            </w:r>
          </w:p>
        </w:tc>
        <w:tc>
          <w:tcPr>
            <w:tcW w:w="355" w:type="pct"/>
            <w:tcBorders>
              <w:top w:val="nil"/>
              <w:left w:val="single" w:sz="8" w:space="0" w:color="auto"/>
              <w:bottom w:val="single" w:sz="8" w:space="0" w:color="auto"/>
              <w:right w:val="single" w:sz="8" w:space="0" w:color="auto"/>
            </w:tcBorders>
          </w:tcPr>
          <w:p w:rsidR="00C94A06" w:rsidRPr="00F66E78" w:rsidRDefault="001F59C5"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0,1</w:t>
            </w:r>
          </w:p>
        </w:tc>
        <w:tc>
          <w:tcPr>
            <w:tcW w:w="355"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5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5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5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5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55" w:type="pct"/>
            <w:tcBorders>
              <w:top w:val="nil"/>
              <w:left w:val="nil"/>
              <w:bottom w:val="single" w:sz="8" w:space="0" w:color="auto"/>
              <w:right w:val="single" w:sz="8" w:space="0" w:color="auto"/>
            </w:tcBorders>
          </w:tcPr>
          <w:p w:rsidR="00C94A06" w:rsidRPr="00F66E78" w:rsidRDefault="00E03105"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0</w:t>
            </w:r>
          </w:p>
        </w:tc>
      </w:tr>
      <w:tr w:rsidR="00BA30CA" w:rsidRPr="00F66E78" w:rsidTr="00BA30CA">
        <w:trPr>
          <w:trHeight w:val="585"/>
        </w:trPr>
        <w:tc>
          <w:tcPr>
            <w:tcW w:w="744" w:type="pct"/>
            <w:tcBorders>
              <w:top w:val="single" w:sz="8" w:space="0" w:color="auto"/>
              <w:left w:val="single" w:sz="8" w:space="0" w:color="auto"/>
              <w:bottom w:val="single" w:sz="8" w:space="0" w:color="auto"/>
              <w:right w:val="single" w:sz="8" w:space="0" w:color="auto"/>
            </w:tcBorders>
          </w:tcPr>
          <w:p w:rsidR="00C94A06" w:rsidRPr="00F66E78" w:rsidRDefault="00C94A06" w:rsidP="003A34F4">
            <w:pPr>
              <w:spacing w:after="0" w:line="240" w:lineRule="auto"/>
              <w:rPr>
                <w:rFonts w:eastAsia="Times New Roman" w:cs="Times New Roman"/>
                <w:color w:val="000000"/>
                <w:szCs w:val="24"/>
                <w:lang w:eastAsia="tr-TR"/>
              </w:rPr>
            </w:pPr>
            <w:r w:rsidRPr="00F66E78">
              <w:rPr>
                <w:rFonts w:eastAsia="Times New Roman" w:cs="Times New Roman"/>
                <w:color w:val="000000"/>
                <w:szCs w:val="24"/>
                <w:lang w:eastAsia="tr-TR"/>
              </w:rPr>
              <w:t>Ulusal</w:t>
            </w:r>
          </w:p>
        </w:tc>
        <w:tc>
          <w:tcPr>
            <w:tcW w:w="355" w:type="pct"/>
            <w:tcBorders>
              <w:top w:val="nil"/>
              <w:left w:val="single" w:sz="8" w:space="0" w:color="FF0000"/>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0,1</w:t>
            </w:r>
          </w:p>
        </w:tc>
        <w:tc>
          <w:tcPr>
            <w:tcW w:w="35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5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55" w:type="pct"/>
            <w:tcBorders>
              <w:top w:val="nil"/>
              <w:left w:val="nil"/>
              <w:bottom w:val="single" w:sz="8" w:space="0" w:color="auto"/>
              <w:right w:val="single" w:sz="8" w:space="0" w:color="auto"/>
            </w:tcBorders>
            <w:shd w:val="clear" w:color="auto" w:fill="auto"/>
            <w:hideMark/>
          </w:tcPr>
          <w:p w:rsidR="00C94A06" w:rsidRPr="00F66E78" w:rsidRDefault="001F59C5"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0</w:t>
            </w:r>
          </w:p>
        </w:tc>
        <w:tc>
          <w:tcPr>
            <w:tcW w:w="355" w:type="pct"/>
            <w:tcBorders>
              <w:top w:val="nil"/>
              <w:left w:val="nil"/>
              <w:bottom w:val="single" w:sz="8" w:space="0" w:color="auto"/>
              <w:right w:val="single" w:sz="8" w:space="0" w:color="auto"/>
            </w:tcBorders>
            <w:shd w:val="clear" w:color="auto" w:fill="auto"/>
            <w:hideMark/>
          </w:tcPr>
          <w:p w:rsidR="00C94A06" w:rsidRPr="00F66E78" w:rsidRDefault="001F59C5"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0</w:t>
            </w:r>
          </w:p>
        </w:tc>
        <w:tc>
          <w:tcPr>
            <w:tcW w:w="355" w:type="pct"/>
            <w:tcBorders>
              <w:top w:val="nil"/>
              <w:left w:val="single" w:sz="8" w:space="0" w:color="auto"/>
              <w:bottom w:val="single" w:sz="8" w:space="0" w:color="auto"/>
              <w:right w:val="single" w:sz="8" w:space="0" w:color="auto"/>
            </w:tcBorders>
          </w:tcPr>
          <w:p w:rsidR="00C94A06" w:rsidRPr="00F66E78" w:rsidRDefault="001F59C5"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0</w:t>
            </w:r>
          </w:p>
        </w:tc>
        <w:tc>
          <w:tcPr>
            <w:tcW w:w="355"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35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0,1</w:t>
            </w:r>
          </w:p>
        </w:tc>
        <w:tc>
          <w:tcPr>
            <w:tcW w:w="35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0,2</w:t>
            </w:r>
          </w:p>
        </w:tc>
        <w:tc>
          <w:tcPr>
            <w:tcW w:w="355"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0,2</w:t>
            </w:r>
          </w:p>
        </w:tc>
        <w:tc>
          <w:tcPr>
            <w:tcW w:w="355" w:type="pct"/>
            <w:tcBorders>
              <w:top w:val="single" w:sz="8" w:space="0" w:color="auto"/>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0,5</w:t>
            </w:r>
          </w:p>
        </w:tc>
        <w:tc>
          <w:tcPr>
            <w:tcW w:w="355" w:type="pct"/>
            <w:tcBorders>
              <w:top w:val="single" w:sz="8" w:space="0" w:color="auto"/>
              <w:left w:val="nil"/>
              <w:bottom w:val="single" w:sz="8" w:space="0" w:color="auto"/>
              <w:right w:val="single" w:sz="8" w:space="0" w:color="auto"/>
            </w:tcBorders>
          </w:tcPr>
          <w:p w:rsidR="00C94A06" w:rsidRPr="00F66E78" w:rsidRDefault="00E03105"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0,2</w:t>
            </w:r>
          </w:p>
        </w:tc>
      </w:tr>
    </w:tbl>
    <w:p w:rsidR="00F03F3E" w:rsidRDefault="00F03F3E" w:rsidP="00D10A42">
      <w:pPr>
        <w:spacing w:after="0" w:line="360" w:lineRule="auto"/>
        <w:rPr>
          <w:rFonts w:cs="Times New Roman"/>
          <w:b/>
          <w:szCs w:val="24"/>
        </w:rPr>
      </w:pPr>
    </w:p>
    <w:p w:rsidR="00BA30CA" w:rsidRPr="00BF4771" w:rsidRDefault="00D10A42" w:rsidP="00D10A42">
      <w:pPr>
        <w:spacing w:after="0" w:line="360" w:lineRule="auto"/>
        <w:rPr>
          <w:rFonts w:cs="Times New Roman"/>
          <w:szCs w:val="24"/>
        </w:rPr>
      </w:pPr>
      <w:r w:rsidRPr="00BF4771">
        <w:rPr>
          <w:rFonts w:cs="Times New Roman"/>
          <w:b/>
          <w:szCs w:val="24"/>
        </w:rPr>
        <w:t xml:space="preserve">Tablo 1.3.9 </w:t>
      </w:r>
      <w:r w:rsidRPr="00BF4771">
        <w:rPr>
          <w:rFonts w:cs="Times New Roman"/>
          <w:szCs w:val="24"/>
        </w:rPr>
        <w:t>Öğretim üyesi başına düşen proje sayılarının yıllara göre dağılımı</w:t>
      </w:r>
    </w:p>
    <w:tbl>
      <w:tblPr>
        <w:tblStyle w:val="TabloKlavuzu"/>
        <w:tblW w:w="5000" w:type="pct"/>
        <w:tblLook w:val="04A0" w:firstRow="1" w:lastRow="0" w:firstColumn="1" w:lastColumn="0" w:noHBand="0" w:noVBand="1"/>
      </w:tblPr>
      <w:tblGrid>
        <w:gridCol w:w="1485"/>
        <w:gridCol w:w="1318"/>
        <w:gridCol w:w="1319"/>
        <w:gridCol w:w="1319"/>
        <w:gridCol w:w="1319"/>
        <w:gridCol w:w="1319"/>
        <w:gridCol w:w="1207"/>
      </w:tblGrid>
      <w:tr w:rsidR="00BA30CA" w:rsidRPr="00BF4771" w:rsidTr="00BA30CA">
        <w:tc>
          <w:tcPr>
            <w:tcW w:w="800" w:type="pct"/>
          </w:tcPr>
          <w:p w:rsidR="00BA30CA" w:rsidRPr="00BF4771" w:rsidRDefault="00BA30CA" w:rsidP="00D10A42">
            <w:pPr>
              <w:spacing w:line="360" w:lineRule="auto"/>
              <w:rPr>
                <w:rFonts w:cs="Times New Roman"/>
                <w:b/>
                <w:szCs w:val="24"/>
              </w:rPr>
            </w:pPr>
          </w:p>
        </w:tc>
        <w:tc>
          <w:tcPr>
            <w:tcW w:w="710" w:type="pct"/>
          </w:tcPr>
          <w:p w:rsidR="00BA30CA" w:rsidRPr="00BF4771" w:rsidRDefault="00BA30CA" w:rsidP="00D10A42">
            <w:pPr>
              <w:spacing w:line="360" w:lineRule="auto"/>
              <w:rPr>
                <w:rFonts w:cs="Times New Roman"/>
                <w:b/>
                <w:szCs w:val="24"/>
              </w:rPr>
            </w:pPr>
            <w:r w:rsidRPr="00BF4771">
              <w:rPr>
                <w:rFonts w:cs="Times New Roman"/>
                <w:b/>
                <w:szCs w:val="24"/>
              </w:rPr>
              <w:t>2009</w:t>
            </w:r>
          </w:p>
        </w:tc>
        <w:tc>
          <w:tcPr>
            <w:tcW w:w="710" w:type="pct"/>
          </w:tcPr>
          <w:p w:rsidR="00BA30CA" w:rsidRPr="00BF4771" w:rsidRDefault="00BA30CA" w:rsidP="00D10A42">
            <w:pPr>
              <w:spacing w:line="360" w:lineRule="auto"/>
              <w:rPr>
                <w:rFonts w:cs="Times New Roman"/>
                <w:b/>
                <w:szCs w:val="24"/>
              </w:rPr>
            </w:pPr>
            <w:r w:rsidRPr="00BF4771">
              <w:rPr>
                <w:rFonts w:cs="Times New Roman"/>
                <w:b/>
                <w:szCs w:val="24"/>
              </w:rPr>
              <w:t>2010</w:t>
            </w:r>
          </w:p>
        </w:tc>
        <w:tc>
          <w:tcPr>
            <w:tcW w:w="710" w:type="pct"/>
          </w:tcPr>
          <w:p w:rsidR="00BA30CA" w:rsidRPr="00BF4771" w:rsidRDefault="00BA30CA" w:rsidP="00D10A42">
            <w:pPr>
              <w:spacing w:line="360" w:lineRule="auto"/>
              <w:rPr>
                <w:rFonts w:cs="Times New Roman"/>
                <w:b/>
                <w:szCs w:val="24"/>
              </w:rPr>
            </w:pPr>
            <w:r w:rsidRPr="00BF4771">
              <w:rPr>
                <w:rFonts w:cs="Times New Roman"/>
                <w:b/>
                <w:szCs w:val="24"/>
              </w:rPr>
              <w:t>2011</w:t>
            </w:r>
          </w:p>
        </w:tc>
        <w:tc>
          <w:tcPr>
            <w:tcW w:w="710" w:type="pct"/>
          </w:tcPr>
          <w:p w:rsidR="00BA30CA" w:rsidRPr="00BF4771" w:rsidRDefault="00BA30CA" w:rsidP="00D10A42">
            <w:pPr>
              <w:spacing w:line="360" w:lineRule="auto"/>
              <w:rPr>
                <w:rFonts w:cs="Times New Roman"/>
                <w:b/>
                <w:szCs w:val="24"/>
              </w:rPr>
            </w:pPr>
            <w:r w:rsidRPr="00BF4771">
              <w:rPr>
                <w:rFonts w:cs="Times New Roman"/>
                <w:b/>
                <w:szCs w:val="24"/>
              </w:rPr>
              <w:t>2012</w:t>
            </w:r>
          </w:p>
        </w:tc>
        <w:tc>
          <w:tcPr>
            <w:tcW w:w="710" w:type="pct"/>
          </w:tcPr>
          <w:p w:rsidR="00BA30CA" w:rsidRPr="00BF4771" w:rsidRDefault="00BA30CA" w:rsidP="00D10A42">
            <w:pPr>
              <w:spacing w:line="360" w:lineRule="auto"/>
              <w:rPr>
                <w:rFonts w:cs="Times New Roman"/>
                <w:b/>
                <w:szCs w:val="24"/>
              </w:rPr>
            </w:pPr>
            <w:r w:rsidRPr="00BF4771">
              <w:rPr>
                <w:rFonts w:cs="Times New Roman"/>
                <w:b/>
                <w:szCs w:val="24"/>
              </w:rPr>
              <w:t>2013</w:t>
            </w:r>
          </w:p>
        </w:tc>
        <w:tc>
          <w:tcPr>
            <w:tcW w:w="652" w:type="pct"/>
          </w:tcPr>
          <w:p w:rsidR="00BA30CA" w:rsidRPr="00BF4771" w:rsidRDefault="00BA30CA" w:rsidP="00D10A42">
            <w:pPr>
              <w:spacing w:line="360" w:lineRule="auto"/>
              <w:rPr>
                <w:rFonts w:cs="Times New Roman"/>
                <w:b/>
                <w:szCs w:val="24"/>
              </w:rPr>
            </w:pPr>
            <w:r w:rsidRPr="00BF4771">
              <w:rPr>
                <w:rFonts w:cs="Times New Roman"/>
                <w:b/>
                <w:szCs w:val="24"/>
              </w:rPr>
              <w:t>2014</w:t>
            </w:r>
          </w:p>
        </w:tc>
      </w:tr>
      <w:tr w:rsidR="00BA30CA" w:rsidRPr="00BF4771" w:rsidTr="00BA30CA">
        <w:tc>
          <w:tcPr>
            <w:tcW w:w="800" w:type="pct"/>
          </w:tcPr>
          <w:p w:rsidR="00BA30CA" w:rsidRPr="00BF4771" w:rsidRDefault="00BA30CA" w:rsidP="00BA30CA">
            <w:pPr>
              <w:rPr>
                <w:rFonts w:eastAsia="Times New Roman" w:cs="Times New Roman"/>
                <w:b/>
                <w:bCs/>
                <w:color w:val="000000"/>
                <w:szCs w:val="24"/>
                <w:lang w:eastAsia="tr-TR"/>
              </w:rPr>
            </w:pPr>
            <w:r w:rsidRPr="00BF4771">
              <w:rPr>
                <w:rFonts w:eastAsia="Times New Roman" w:cs="Times New Roman"/>
                <w:b/>
                <w:bCs/>
                <w:color w:val="000000"/>
                <w:szCs w:val="24"/>
                <w:lang w:eastAsia="tr-TR"/>
              </w:rPr>
              <w:t>Atatürk Üniversitesi</w:t>
            </w:r>
          </w:p>
        </w:tc>
        <w:tc>
          <w:tcPr>
            <w:tcW w:w="710" w:type="pct"/>
          </w:tcPr>
          <w:p w:rsidR="00BA30CA" w:rsidRPr="00BF4771" w:rsidRDefault="00BA30CA" w:rsidP="00315DD3">
            <w:pPr>
              <w:jc w:val="center"/>
              <w:rPr>
                <w:rFonts w:eastAsia="Times New Roman" w:cs="Times New Roman"/>
                <w:color w:val="000000"/>
                <w:szCs w:val="24"/>
                <w:lang w:eastAsia="tr-TR"/>
              </w:rPr>
            </w:pPr>
            <w:r w:rsidRPr="00BF4771">
              <w:rPr>
                <w:rFonts w:eastAsia="Times New Roman" w:cs="Times New Roman"/>
                <w:color w:val="000000"/>
                <w:szCs w:val="24"/>
                <w:lang w:eastAsia="tr-TR"/>
              </w:rPr>
              <w:t>1</w:t>
            </w:r>
          </w:p>
        </w:tc>
        <w:tc>
          <w:tcPr>
            <w:tcW w:w="710" w:type="pct"/>
          </w:tcPr>
          <w:p w:rsidR="00BA30CA" w:rsidRPr="00BF4771" w:rsidRDefault="00BA30CA" w:rsidP="00315DD3">
            <w:pPr>
              <w:jc w:val="center"/>
              <w:rPr>
                <w:rFonts w:eastAsia="Times New Roman" w:cs="Times New Roman"/>
                <w:color w:val="000000"/>
                <w:szCs w:val="24"/>
                <w:lang w:eastAsia="tr-TR"/>
              </w:rPr>
            </w:pPr>
            <w:r w:rsidRPr="00BF4771">
              <w:rPr>
                <w:rFonts w:eastAsia="Times New Roman" w:cs="Times New Roman"/>
                <w:color w:val="000000"/>
                <w:szCs w:val="24"/>
                <w:lang w:eastAsia="tr-TR"/>
              </w:rPr>
              <w:t>0,9</w:t>
            </w:r>
          </w:p>
        </w:tc>
        <w:tc>
          <w:tcPr>
            <w:tcW w:w="710" w:type="pct"/>
          </w:tcPr>
          <w:p w:rsidR="00BA30CA" w:rsidRPr="00BF4771" w:rsidRDefault="00BA30CA" w:rsidP="00315DD3">
            <w:pPr>
              <w:jc w:val="center"/>
              <w:rPr>
                <w:rFonts w:eastAsia="Times New Roman" w:cs="Times New Roman"/>
                <w:color w:val="000000"/>
                <w:szCs w:val="24"/>
                <w:lang w:eastAsia="tr-TR"/>
              </w:rPr>
            </w:pPr>
            <w:r w:rsidRPr="00BF4771">
              <w:rPr>
                <w:rFonts w:eastAsia="Times New Roman" w:cs="Times New Roman"/>
                <w:color w:val="000000"/>
                <w:szCs w:val="24"/>
                <w:lang w:eastAsia="tr-TR"/>
              </w:rPr>
              <w:t>1,3</w:t>
            </w:r>
          </w:p>
        </w:tc>
        <w:tc>
          <w:tcPr>
            <w:tcW w:w="710" w:type="pct"/>
          </w:tcPr>
          <w:p w:rsidR="00BA30CA" w:rsidRPr="00BF4771" w:rsidRDefault="00BA30CA" w:rsidP="00315DD3">
            <w:pPr>
              <w:jc w:val="center"/>
              <w:rPr>
                <w:rFonts w:eastAsia="Times New Roman" w:cs="Times New Roman"/>
                <w:color w:val="000000"/>
                <w:szCs w:val="24"/>
                <w:lang w:eastAsia="tr-TR"/>
              </w:rPr>
            </w:pPr>
            <w:r w:rsidRPr="00BF4771">
              <w:rPr>
                <w:rFonts w:eastAsia="Times New Roman" w:cs="Times New Roman"/>
                <w:color w:val="000000"/>
                <w:szCs w:val="24"/>
                <w:lang w:eastAsia="tr-TR"/>
              </w:rPr>
              <w:t>0,5</w:t>
            </w:r>
          </w:p>
        </w:tc>
        <w:tc>
          <w:tcPr>
            <w:tcW w:w="710" w:type="pct"/>
          </w:tcPr>
          <w:p w:rsidR="00BA30CA" w:rsidRPr="00BF4771" w:rsidRDefault="00BA30CA" w:rsidP="00315DD3">
            <w:pPr>
              <w:jc w:val="center"/>
              <w:rPr>
                <w:rFonts w:eastAsia="Times New Roman" w:cs="Times New Roman"/>
                <w:color w:val="000000"/>
                <w:szCs w:val="24"/>
                <w:lang w:eastAsia="tr-TR"/>
              </w:rPr>
            </w:pPr>
            <w:r w:rsidRPr="00BF4771">
              <w:rPr>
                <w:rFonts w:eastAsia="Times New Roman" w:cs="Times New Roman"/>
                <w:color w:val="000000"/>
                <w:szCs w:val="24"/>
                <w:lang w:eastAsia="tr-TR"/>
              </w:rPr>
              <w:t>0,8</w:t>
            </w:r>
          </w:p>
        </w:tc>
        <w:tc>
          <w:tcPr>
            <w:tcW w:w="652" w:type="pct"/>
          </w:tcPr>
          <w:p w:rsidR="00BA30CA" w:rsidRPr="00BF4771" w:rsidRDefault="00BA30CA" w:rsidP="00315DD3">
            <w:pPr>
              <w:jc w:val="center"/>
              <w:rPr>
                <w:rFonts w:eastAsia="Times New Roman" w:cs="Times New Roman"/>
                <w:color w:val="auto"/>
                <w:szCs w:val="24"/>
                <w:lang w:eastAsia="tr-TR"/>
              </w:rPr>
            </w:pPr>
            <w:r w:rsidRPr="00BF4771">
              <w:rPr>
                <w:rFonts w:eastAsia="Times New Roman" w:cs="Times New Roman"/>
                <w:color w:val="auto"/>
                <w:szCs w:val="24"/>
                <w:lang w:eastAsia="tr-TR"/>
              </w:rPr>
              <w:t>0,</w:t>
            </w:r>
            <w:r w:rsidR="00315DD3" w:rsidRPr="00BF4771">
              <w:rPr>
                <w:rFonts w:eastAsia="Times New Roman" w:cs="Times New Roman"/>
                <w:color w:val="auto"/>
                <w:szCs w:val="24"/>
                <w:lang w:eastAsia="tr-TR"/>
              </w:rPr>
              <w:t>3</w:t>
            </w:r>
          </w:p>
        </w:tc>
      </w:tr>
      <w:tr w:rsidR="00BA30CA" w:rsidRPr="00BF4771" w:rsidTr="00BA30CA">
        <w:tc>
          <w:tcPr>
            <w:tcW w:w="800" w:type="pct"/>
          </w:tcPr>
          <w:p w:rsidR="00BA30CA" w:rsidRPr="00BF4771" w:rsidRDefault="00BA30CA" w:rsidP="00D10A42">
            <w:pPr>
              <w:spacing w:line="360" w:lineRule="auto"/>
              <w:rPr>
                <w:rFonts w:cs="Times New Roman"/>
                <w:szCs w:val="24"/>
              </w:rPr>
            </w:pPr>
            <w:r w:rsidRPr="00BF4771">
              <w:rPr>
                <w:rFonts w:eastAsia="Times New Roman" w:cs="Times New Roman"/>
                <w:b/>
                <w:bCs/>
                <w:color w:val="000000"/>
                <w:szCs w:val="24"/>
                <w:lang w:eastAsia="tr-TR"/>
              </w:rPr>
              <w:t>TÜBİTAK</w:t>
            </w:r>
          </w:p>
        </w:tc>
        <w:tc>
          <w:tcPr>
            <w:tcW w:w="710" w:type="pct"/>
          </w:tcPr>
          <w:p w:rsidR="00BA30CA" w:rsidRPr="00BF4771" w:rsidRDefault="00BA30CA" w:rsidP="00315DD3">
            <w:pPr>
              <w:jc w:val="center"/>
              <w:rPr>
                <w:rFonts w:eastAsia="Times New Roman" w:cs="Times New Roman"/>
                <w:color w:val="000000"/>
                <w:szCs w:val="24"/>
                <w:lang w:eastAsia="tr-TR"/>
              </w:rPr>
            </w:pPr>
            <w:r w:rsidRPr="00BF4771">
              <w:rPr>
                <w:rFonts w:eastAsia="Times New Roman" w:cs="Times New Roman"/>
                <w:color w:val="000000"/>
                <w:szCs w:val="24"/>
                <w:lang w:eastAsia="tr-TR"/>
              </w:rPr>
              <w:t>0</w:t>
            </w:r>
          </w:p>
        </w:tc>
        <w:tc>
          <w:tcPr>
            <w:tcW w:w="710" w:type="pct"/>
          </w:tcPr>
          <w:p w:rsidR="00BA30CA" w:rsidRPr="00BF4771" w:rsidRDefault="00BA30CA" w:rsidP="00315DD3">
            <w:pPr>
              <w:jc w:val="center"/>
              <w:rPr>
                <w:rFonts w:eastAsia="Times New Roman" w:cs="Times New Roman"/>
                <w:color w:val="000000"/>
                <w:szCs w:val="24"/>
                <w:lang w:eastAsia="tr-TR"/>
              </w:rPr>
            </w:pPr>
            <w:r w:rsidRPr="00BF4771">
              <w:rPr>
                <w:rFonts w:eastAsia="Times New Roman" w:cs="Times New Roman"/>
                <w:color w:val="000000"/>
                <w:szCs w:val="24"/>
                <w:lang w:eastAsia="tr-TR"/>
              </w:rPr>
              <w:t>0</w:t>
            </w:r>
          </w:p>
        </w:tc>
        <w:tc>
          <w:tcPr>
            <w:tcW w:w="710" w:type="pct"/>
          </w:tcPr>
          <w:p w:rsidR="00BA30CA" w:rsidRPr="00BF4771" w:rsidRDefault="00BA30CA" w:rsidP="00315DD3">
            <w:pPr>
              <w:jc w:val="center"/>
              <w:rPr>
                <w:rFonts w:eastAsia="Times New Roman" w:cs="Times New Roman"/>
                <w:color w:val="000000"/>
                <w:szCs w:val="24"/>
                <w:lang w:eastAsia="tr-TR"/>
              </w:rPr>
            </w:pPr>
            <w:r w:rsidRPr="00BF4771">
              <w:rPr>
                <w:rFonts w:eastAsia="Times New Roman" w:cs="Times New Roman"/>
                <w:color w:val="000000"/>
                <w:szCs w:val="24"/>
                <w:lang w:eastAsia="tr-TR"/>
              </w:rPr>
              <w:t>0</w:t>
            </w:r>
          </w:p>
        </w:tc>
        <w:tc>
          <w:tcPr>
            <w:tcW w:w="710" w:type="pct"/>
          </w:tcPr>
          <w:p w:rsidR="00BA30CA" w:rsidRPr="00BF4771" w:rsidRDefault="00BA30CA" w:rsidP="00315DD3">
            <w:pPr>
              <w:jc w:val="center"/>
              <w:rPr>
                <w:rFonts w:eastAsia="Times New Roman" w:cs="Times New Roman"/>
                <w:color w:val="000000"/>
                <w:szCs w:val="24"/>
                <w:lang w:eastAsia="tr-TR"/>
              </w:rPr>
            </w:pPr>
            <w:r w:rsidRPr="00BF4771">
              <w:rPr>
                <w:rFonts w:eastAsia="Times New Roman" w:cs="Times New Roman"/>
                <w:color w:val="000000"/>
                <w:szCs w:val="24"/>
                <w:lang w:eastAsia="tr-TR"/>
              </w:rPr>
              <w:t>0,3</w:t>
            </w:r>
          </w:p>
        </w:tc>
        <w:tc>
          <w:tcPr>
            <w:tcW w:w="710" w:type="pct"/>
          </w:tcPr>
          <w:p w:rsidR="00BA30CA" w:rsidRPr="00BF4771" w:rsidRDefault="00BA30CA" w:rsidP="00315DD3">
            <w:pPr>
              <w:jc w:val="center"/>
              <w:rPr>
                <w:rFonts w:eastAsia="Times New Roman" w:cs="Times New Roman"/>
                <w:color w:val="000000"/>
                <w:szCs w:val="24"/>
                <w:lang w:eastAsia="tr-TR"/>
              </w:rPr>
            </w:pPr>
            <w:r w:rsidRPr="00BF4771">
              <w:rPr>
                <w:rFonts w:eastAsia="Times New Roman" w:cs="Times New Roman"/>
                <w:color w:val="000000"/>
                <w:szCs w:val="24"/>
                <w:lang w:eastAsia="tr-TR"/>
              </w:rPr>
              <w:t>0,1</w:t>
            </w:r>
          </w:p>
        </w:tc>
        <w:tc>
          <w:tcPr>
            <w:tcW w:w="652" w:type="pct"/>
          </w:tcPr>
          <w:p w:rsidR="00BA30CA" w:rsidRPr="00BF4771" w:rsidRDefault="00BA30CA" w:rsidP="00315DD3">
            <w:pPr>
              <w:jc w:val="center"/>
              <w:rPr>
                <w:rFonts w:eastAsia="Times New Roman" w:cs="Times New Roman"/>
                <w:color w:val="auto"/>
                <w:szCs w:val="24"/>
                <w:lang w:eastAsia="tr-TR"/>
              </w:rPr>
            </w:pPr>
            <w:r w:rsidRPr="00BF4771">
              <w:rPr>
                <w:rFonts w:eastAsia="Times New Roman" w:cs="Times New Roman"/>
                <w:color w:val="auto"/>
                <w:szCs w:val="24"/>
                <w:lang w:eastAsia="tr-TR"/>
              </w:rPr>
              <w:t>0</w:t>
            </w:r>
            <w:r w:rsidR="00315DD3" w:rsidRPr="00BF4771">
              <w:rPr>
                <w:rFonts w:eastAsia="Times New Roman" w:cs="Times New Roman"/>
                <w:color w:val="auto"/>
                <w:szCs w:val="24"/>
                <w:lang w:eastAsia="tr-TR"/>
              </w:rPr>
              <w:t>,2</w:t>
            </w:r>
          </w:p>
        </w:tc>
      </w:tr>
      <w:tr w:rsidR="00BA30CA" w:rsidRPr="00BF4771" w:rsidTr="00BA30CA">
        <w:tc>
          <w:tcPr>
            <w:tcW w:w="800" w:type="pct"/>
          </w:tcPr>
          <w:p w:rsidR="00BA30CA" w:rsidRPr="00BF4771" w:rsidRDefault="00BA30CA" w:rsidP="00D10A42">
            <w:pPr>
              <w:spacing w:line="360" w:lineRule="auto"/>
              <w:rPr>
                <w:rFonts w:cs="Times New Roman"/>
                <w:szCs w:val="24"/>
              </w:rPr>
            </w:pPr>
            <w:proofErr w:type="gramStart"/>
            <w:r w:rsidRPr="00BF4771">
              <w:rPr>
                <w:rFonts w:eastAsia="Times New Roman" w:cs="Times New Roman"/>
                <w:b/>
                <w:bCs/>
                <w:color w:val="000000"/>
                <w:szCs w:val="24"/>
                <w:lang w:eastAsia="tr-TR"/>
              </w:rPr>
              <w:t>AB,DPT</w:t>
            </w:r>
            <w:proofErr w:type="gramEnd"/>
          </w:p>
        </w:tc>
        <w:tc>
          <w:tcPr>
            <w:tcW w:w="710" w:type="pct"/>
          </w:tcPr>
          <w:p w:rsidR="00BA30CA" w:rsidRPr="00BF4771" w:rsidRDefault="00BA30CA" w:rsidP="00315DD3">
            <w:pPr>
              <w:spacing w:line="360" w:lineRule="auto"/>
              <w:jc w:val="center"/>
              <w:rPr>
                <w:rFonts w:cs="Times New Roman"/>
                <w:szCs w:val="24"/>
              </w:rPr>
            </w:pPr>
            <w:r w:rsidRPr="00BF4771">
              <w:rPr>
                <w:rFonts w:cs="Times New Roman"/>
                <w:szCs w:val="24"/>
              </w:rPr>
              <w:t>0</w:t>
            </w:r>
          </w:p>
        </w:tc>
        <w:tc>
          <w:tcPr>
            <w:tcW w:w="710" w:type="pct"/>
          </w:tcPr>
          <w:p w:rsidR="00BA30CA" w:rsidRPr="00BF4771" w:rsidRDefault="00BA30CA" w:rsidP="00315DD3">
            <w:pPr>
              <w:spacing w:line="360" w:lineRule="auto"/>
              <w:jc w:val="center"/>
              <w:rPr>
                <w:rFonts w:cs="Times New Roman"/>
                <w:szCs w:val="24"/>
              </w:rPr>
            </w:pPr>
            <w:r w:rsidRPr="00BF4771">
              <w:rPr>
                <w:rFonts w:cs="Times New Roman"/>
                <w:szCs w:val="24"/>
              </w:rPr>
              <w:t>0</w:t>
            </w:r>
          </w:p>
        </w:tc>
        <w:tc>
          <w:tcPr>
            <w:tcW w:w="710" w:type="pct"/>
          </w:tcPr>
          <w:p w:rsidR="00BA30CA" w:rsidRPr="00BF4771" w:rsidRDefault="00BA30CA" w:rsidP="00315DD3">
            <w:pPr>
              <w:spacing w:line="360" w:lineRule="auto"/>
              <w:jc w:val="center"/>
              <w:rPr>
                <w:rFonts w:cs="Times New Roman"/>
                <w:szCs w:val="24"/>
              </w:rPr>
            </w:pPr>
            <w:r w:rsidRPr="00BF4771">
              <w:rPr>
                <w:rFonts w:cs="Times New Roman"/>
                <w:szCs w:val="24"/>
              </w:rPr>
              <w:t>0</w:t>
            </w:r>
          </w:p>
        </w:tc>
        <w:tc>
          <w:tcPr>
            <w:tcW w:w="710" w:type="pct"/>
          </w:tcPr>
          <w:p w:rsidR="00BA30CA" w:rsidRPr="00BF4771" w:rsidRDefault="00BA30CA" w:rsidP="00315DD3">
            <w:pPr>
              <w:spacing w:line="360" w:lineRule="auto"/>
              <w:jc w:val="center"/>
              <w:rPr>
                <w:rFonts w:cs="Times New Roman"/>
                <w:szCs w:val="24"/>
              </w:rPr>
            </w:pPr>
            <w:r w:rsidRPr="00BF4771">
              <w:rPr>
                <w:rFonts w:cs="Times New Roman"/>
                <w:szCs w:val="24"/>
              </w:rPr>
              <w:t>0</w:t>
            </w:r>
          </w:p>
        </w:tc>
        <w:tc>
          <w:tcPr>
            <w:tcW w:w="710" w:type="pct"/>
          </w:tcPr>
          <w:p w:rsidR="00BA30CA" w:rsidRPr="00BF4771" w:rsidRDefault="00BA30CA" w:rsidP="00315DD3">
            <w:pPr>
              <w:spacing w:line="360" w:lineRule="auto"/>
              <w:jc w:val="center"/>
              <w:rPr>
                <w:rFonts w:cs="Times New Roman"/>
                <w:szCs w:val="24"/>
              </w:rPr>
            </w:pPr>
            <w:r w:rsidRPr="00BF4771">
              <w:rPr>
                <w:rFonts w:cs="Times New Roman"/>
                <w:szCs w:val="24"/>
              </w:rPr>
              <w:t>0</w:t>
            </w:r>
          </w:p>
        </w:tc>
        <w:tc>
          <w:tcPr>
            <w:tcW w:w="652" w:type="pct"/>
          </w:tcPr>
          <w:p w:rsidR="00BA30CA" w:rsidRPr="00BF4771" w:rsidRDefault="00BA30CA" w:rsidP="00315DD3">
            <w:pPr>
              <w:spacing w:line="360" w:lineRule="auto"/>
              <w:jc w:val="center"/>
              <w:rPr>
                <w:rFonts w:cs="Times New Roman"/>
                <w:color w:val="auto"/>
                <w:szCs w:val="24"/>
              </w:rPr>
            </w:pPr>
            <w:r w:rsidRPr="00BF4771">
              <w:rPr>
                <w:rFonts w:cs="Times New Roman"/>
                <w:color w:val="auto"/>
                <w:szCs w:val="24"/>
              </w:rPr>
              <w:t>0</w:t>
            </w:r>
          </w:p>
        </w:tc>
      </w:tr>
    </w:tbl>
    <w:p w:rsidR="00BA30CA" w:rsidRDefault="00BA30CA" w:rsidP="00D10A42">
      <w:pPr>
        <w:spacing w:after="0" w:line="360" w:lineRule="auto"/>
        <w:rPr>
          <w:rFonts w:cs="Times New Roman"/>
          <w:szCs w:val="24"/>
        </w:rPr>
      </w:pPr>
    </w:p>
    <w:p w:rsidR="00D10A42" w:rsidRPr="00F66E78" w:rsidRDefault="00D10A42" w:rsidP="00D10A42">
      <w:pPr>
        <w:spacing w:after="0" w:line="360" w:lineRule="auto"/>
        <w:rPr>
          <w:rFonts w:cs="Times New Roman"/>
          <w:szCs w:val="24"/>
        </w:rPr>
      </w:pPr>
      <w:r w:rsidRPr="00F66E78">
        <w:rPr>
          <w:rFonts w:cs="Times New Roman"/>
          <w:b/>
          <w:szCs w:val="24"/>
        </w:rPr>
        <w:t>Tablo 1.3.10</w:t>
      </w:r>
      <w:r>
        <w:rPr>
          <w:rFonts w:cs="Times New Roman"/>
          <w:b/>
          <w:szCs w:val="24"/>
        </w:rPr>
        <w:t xml:space="preserve"> </w:t>
      </w:r>
      <w:r>
        <w:rPr>
          <w:rFonts w:cs="Times New Roman"/>
          <w:szCs w:val="24"/>
        </w:rPr>
        <w:t>Ö</w:t>
      </w:r>
      <w:r w:rsidRPr="00F66E78">
        <w:rPr>
          <w:rFonts w:cs="Times New Roman"/>
          <w:szCs w:val="24"/>
        </w:rPr>
        <w:t>ğretim üyesi başına düşen lisans sınıf koordinatörlükleri sayıları</w:t>
      </w:r>
      <w:r>
        <w:rPr>
          <w:rFonts w:cs="Times New Roman"/>
          <w:szCs w:val="24"/>
        </w:rPr>
        <w:t>nın yıllara göre dağılımı</w:t>
      </w:r>
    </w:p>
    <w:tbl>
      <w:tblPr>
        <w:tblW w:w="5000" w:type="pct"/>
        <w:tblCellMar>
          <w:left w:w="70" w:type="dxa"/>
          <w:right w:w="70" w:type="dxa"/>
        </w:tblCellMar>
        <w:tblLook w:val="04A0" w:firstRow="1" w:lastRow="0" w:firstColumn="1" w:lastColumn="0" w:noHBand="0" w:noVBand="1"/>
      </w:tblPr>
      <w:tblGrid>
        <w:gridCol w:w="1628"/>
        <w:gridCol w:w="1634"/>
        <w:gridCol w:w="1634"/>
        <w:gridCol w:w="1634"/>
        <w:gridCol w:w="1595"/>
        <w:gridCol w:w="1085"/>
      </w:tblGrid>
      <w:tr w:rsidR="003A34F4" w:rsidRPr="00F66E78" w:rsidTr="00BA30CA">
        <w:trPr>
          <w:trHeight w:val="435"/>
        </w:trPr>
        <w:tc>
          <w:tcPr>
            <w:tcW w:w="5000" w:type="pct"/>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3A34F4" w:rsidRPr="00F66E78" w:rsidRDefault="003A34F4" w:rsidP="003A34F4">
            <w:pPr>
              <w:spacing w:after="0" w:line="240" w:lineRule="auto"/>
              <w:jc w:val="center"/>
              <w:rPr>
                <w:rFonts w:eastAsia="Times New Roman" w:cs="Times New Roman"/>
                <w:b/>
                <w:bCs/>
                <w:color w:val="000000"/>
                <w:szCs w:val="24"/>
                <w:lang w:eastAsia="tr-TR"/>
              </w:rPr>
            </w:pPr>
            <w:r w:rsidRPr="00F66E78">
              <w:rPr>
                <w:rFonts w:eastAsia="Times New Roman" w:cs="Times New Roman"/>
                <w:b/>
                <w:bCs/>
                <w:color w:val="000000"/>
                <w:szCs w:val="24"/>
                <w:lang w:eastAsia="tr-TR"/>
              </w:rPr>
              <w:t>Lisans Sınıf Koordinatörlüğü</w:t>
            </w:r>
          </w:p>
        </w:tc>
      </w:tr>
      <w:tr w:rsidR="00C94A06" w:rsidRPr="00F66E78" w:rsidTr="00BA30CA">
        <w:trPr>
          <w:trHeight w:val="435"/>
        </w:trPr>
        <w:tc>
          <w:tcPr>
            <w:tcW w:w="884"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36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2009</w:t>
            </w:r>
          </w:p>
        </w:tc>
        <w:tc>
          <w:tcPr>
            <w:tcW w:w="887"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2010</w:t>
            </w:r>
          </w:p>
        </w:tc>
        <w:tc>
          <w:tcPr>
            <w:tcW w:w="887"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2011</w:t>
            </w:r>
          </w:p>
        </w:tc>
        <w:tc>
          <w:tcPr>
            <w:tcW w:w="887"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2012</w:t>
            </w:r>
          </w:p>
        </w:tc>
        <w:tc>
          <w:tcPr>
            <w:tcW w:w="866"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2013</w:t>
            </w:r>
          </w:p>
        </w:tc>
        <w:tc>
          <w:tcPr>
            <w:tcW w:w="589" w:type="pct"/>
            <w:tcBorders>
              <w:top w:val="nil"/>
              <w:left w:val="nil"/>
              <w:bottom w:val="single" w:sz="8" w:space="0" w:color="auto"/>
              <w:right w:val="single" w:sz="8" w:space="0" w:color="auto"/>
            </w:tcBorders>
          </w:tcPr>
          <w:p w:rsidR="00C94A06" w:rsidRPr="00F66E78" w:rsidRDefault="00C94A06"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2014</w:t>
            </w:r>
          </w:p>
        </w:tc>
      </w:tr>
      <w:tr w:rsidR="00C94A06" w:rsidRPr="00F66E78" w:rsidTr="00BA30CA">
        <w:trPr>
          <w:trHeight w:val="435"/>
        </w:trPr>
        <w:tc>
          <w:tcPr>
            <w:tcW w:w="884" w:type="pct"/>
            <w:tcBorders>
              <w:top w:val="nil"/>
              <w:left w:val="single" w:sz="8" w:space="0" w:color="auto"/>
              <w:bottom w:val="single" w:sz="8" w:space="0" w:color="auto"/>
              <w:right w:val="single" w:sz="8" w:space="0" w:color="auto"/>
            </w:tcBorders>
            <w:shd w:val="clear" w:color="auto" w:fill="auto"/>
            <w:hideMark/>
          </w:tcPr>
          <w:p w:rsidR="00C94A06" w:rsidRPr="00F66E78" w:rsidRDefault="00C94A06" w:rsidP="003A34F4">
            <w:pPr>
              <w:spacing w:after="0" w:line="36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0,4</w:t>
            </w:r>
          </w:p>
        </w:tc>
        <w:tc>
          <w:tcPr>
            <w:tcW w:w="887"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0,3</w:t>
            </w:r>
          </w:p>
        </w:tc>
        <w:tc>
          <w:tcPr>
            <w:tcW w:w="887"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0,3</w:t>
            </w:r>
          </w:p>
        </w:tc>
        <w:tc>
          <w:tcPr>
            <w:tcW w:w="887"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0,3</w:t>
            </w:r>
          </w:p>
        </w:tc>
        <w:tc>
          <w:tcPr>
            <w:tcW w:w="866" w:type="pct"/>
            <w:tcBorders>
              <w:top w:val="nil"/>
              <w:left w:val="nil"/>
              <w:bottom w:val="single" w:sz="8" w:space="0" w:color="auto"/>
              <w:right w:val="single" w:sz="8" w:space="0" w:color="auto"/>
            </w:tcBorders>
            <w:shd w:val="clear" w:color="auto" w:fill="auto"/>
            <w:hideMark/>
          </w:tcPr>
          <w:p w:rsidR="00C94A06" w:rsidRPr="00F66E78" w:rsidRDefault="00C94A06"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0,3</w:t>
            </w:r>
          </w:p>
        </w:tc>
        <w:tc>
          <w:tcPr>
            <w:tcW w:w="589" w:type="pct"/>
            <w:tcBorders>
              <w:top w:val="nil"/>
              <w:left w:val="nil"/>
              <w:bottom w:val="single" w:sz="8" w:space="0" w:color="auto"/>
              <w:right w:val="single" w:sz="8" w:space="0" w:color="auto"/>
            </w:tcBorders>
          </w:tcPr>
          <w:p w:rsidR="00C94A06" w:rsidRPr="00F66E78" w:rsidRDefault="00C94A06"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0,3</w:t>
            </w:r>
          </w:p>
        </w:tc>
      </w:tr>
    </w:tbl>
    <w:p w:rsidR="00E9608C" w:rsidRPr="00F66E78" w:rsidRDefault="00E9608C" w:rsidP="00D10A42">
      <w:pPr>
        <w:spacing w:after="0" w:line="360" w:lineRule="auto"/>
        <w:rPr>
          <w:rFonts w:cs="Times New Roman"/>
          <w:szCs w:val="24"/>
        </w:rPr>
      </w:pPr>
    </w:p>
    <w:p w:rsidR="00D10A42" w:rsidRPr="00F66E78" w:rsidRDefault="00D10A42" w:rsidP="00D10A42">
      <w:pPr>
        <w:spacing w:after="0" w:line="360" w:lineRule="auto"/>
        <w:rPr>
          <w:rFonts w:cs="Times New Roman"/>
          <w:szCs w:val="24"/>
        </w:rPr>
      </w:pPr>
      <w:r w:rsidRPr="00F66E78">
        <w:rPr>
          <w:rFonts w:cs="Times New Roman"/>
          <w:b/>
          <w:szCs w:val="24"/>
        </w:rPr>
        <w:t>Tablo 1.3.11</w:t>
      </w:r>
      <w:r>
        <w:rPr>
          <w:rFonts w:cs="Times New Roman"/>
          <w:b/>
          <w:szCs w:val="24"/>
        </w:rPr>
        <w:t xml:space="preserve"> </w:t>
      </w:r>
      <w:r>
        <w:rPr>
          <w:rFonts w:cs="Times New Roman"/>
          <w:szCs w:val="24"/>
        </w:rPr>
        <w:t>Ö</w:t>
      </w:r>
      <w:r w:rsidRPr="00F66E78">
        <w:rPr>
          <w:rFonts w:cs="Times New Roman"/>
          <w:szCs w:val="24"/>
        </w:rPr>
        <w:t>ğretim üyesi başına düşen mezun olan ve eğitimi devam eden lisansüstü öğrenci sayıları</w:t>
      </w:r>
      <w:r>
        <w:rPr>
          <w:rFonts w:cs="Times New Roman"/>
          <w:szCs w:val="24"/>
        </w:rPr>
        <w:t>nın yıllara göre dağılımı</w:t>
      </w:r>
    </w:p>
    <w:tbl>
      <w:tblPr>
        <w:tblW w:w="5000" w:type="pct"/>
        <w:tblCellMar>
          <w:left w:w="70" w:type="dxa"/>
          <w:right w:w="70" w:type="dxa"/>
        </w:tblCellMar>
        <w:tblLook w:val="04A0" w:firstRow="1" w:lastRow="0" w:firstColumn="1" w:lastColumn="0" w:noHBand="0" w:noVBand="1"/>
      </w:tblPr>
      <w:tblGrid>
        <w:gridCol w:w="931"/>
        <w:gridCol w:w="930"/>
        <w:gridCol w:w="930"/>
        <w:gridCol w:w="930"/>
        <w:gridCol w:w="930"/>
        <w:gridCol w:w="930"/>
        <w:gridCol w:w="3629"/>
      </w:tblGrid>
      <w:tr w:rsidR="00E9608C" w:rsidRPr="00F66E78" w:rsidTr="00BA30CA">
        <w:trPr>
          <w:trHeight w:val="435"/>
        </w:trPr>
        <w:tc>
          <w:tcPr>
            <w:tcW w:w="3030" w:type="pct"/>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E9608C" w:rsidRPr="00F66E78" w:rsidRDefault="00E9608C" w:rsidP="003A34F4">
            <w:pPr>
              <w:spacing w:after="0" w:line="240" w:lineRule="auto"/>
              <w:jc w:val="center"/>
              <w:rPr>
                <w:rFonts w:eastAsia="Times New Roman" w:cs="Times New Roman"/>
                <w:b/>
                <w:bCs/>
                <w:color w:val="000000"/>
                <w:szCs w:val="24"/>
                <w:lang w:eastAsia="tr-TR"/>
              </w:rPr>
            </w:pPr>
            <w:r w:rsidRPr="00F66E78">
              <w:rPr>
                <w:rFonts w:eastAsia="Times New Roman" w:cs="Times New Roman"/>
                <w:b/>
                <w:bCs/>
                <w:color w:val="000000"/>
                <w:szCs w:val="24"/>
                <w:lang w:eastAsia="tr-TR"/>
              </w:rPr>
              <w:t xml:space="preserve">Mezun olan </w:t>
            </w:r>
            <w:proofErr w:type="gramStart"/>
            <w:r w:rsidRPr="00F66E78">
              <w:rPr>
                <w:rFonts w:eastAsia="Times New Roman" w:cs="Times New Roman"/>
                <w:b/>
                <w:bCs/>
                <w:color w:val="000000"/>
                <w:szCs w:val="24"/>
                <w:lang w:eastAsia="tr-TR"/>
              </w:rPr>
              <w:t>lisans üstü</w:t>
            </w:r>
            <w:proofErr w:type="gramEnd"/>
            <w:r w:rsidRPr="00F66E78">
              <w:rPr>
                <w:rFonts w:eastAsia="Times New Roman" w:cs="Times New Roman"/>
                <w:b/>
                <w:bCs/>
                <w:color w:val="000000"/>
                <w:szCs w:val="24"/>
                <w:lang w:eastAsia="tr-TR"/>
              </w:rPr>
              <w:t xml:space="preserve"> öğrenci</w:t>
            </w:r>
          </w:p>
        </w:tc>
        <w:tc>
          <w:tcPr>
            <w:tcW w:w="1970"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E9608C" w:rsidRPr="00F66E78" w:rsidRDefault="00E9608C" w:rsidP="003A34F4">
            <w:pPr>
              <w:spacing w:after="0" w:line="240" w:lineRule="auto"/>
              <w:jc w:val="center"/>
              <w:rPr>
                <w:rFonts w:eastAsia="Times New Roman" w:cs="Times New Roman"/>
                <w:b/>
                <w:bCs/>
                <w:color w:val="000000"/>
                <w:szCs w:val="24"/>
                <w:lang w:eastAsia="tr-TR"/>
              </w:rPr>
            </w:pPr>
            <w:r w:rsidRPr="00F66E78">
              <w:rPr>
                <w:rFonts w:eastAsia="Times New Roman" w:cs="Times New Roman"/>
                <w:b/>
                <w:bCs/>
                <w:color w:val="000000"/>
                <w:szCs w:val="24"/>
                <w:lang w:eastAsia="tr-TR"/>
              </w:rPr>
              <w:t>Eğitimi devam eden lisansüstü öğrenci</w:t>
            </w:r>
          </w:p>
        </w:tc>
      </w:tr>
      <w:tr w:rsidR="00E9608C" w:rsidRPr="00F66E78" w:rsidTr="00BA30CA">
        <w:trPr>
          <w:trHeight w:val="435"/>
        </w:trPr>
        <w:tc>
          <w:tcPr>
            <w:tcW w:w="505" w:type="pct"/>
            <w:tcBorders>
              <w:top w:val="nil"/>
              <w:left w:val="single" w:sz="8" w:space="0" w:color="auto"/>
              <w:bottom w:val="single" w:sz="8" w:space="0" w:color="auto"/>
              <w:right w:val="single" w:sz="8" w:space="0" w:color="auto"/>
            </w:tcBorders>
            <w:shd w:val="clear" w:color="auto" w:fill="auto"/>
            <w:hideMark/>
          </w:tcPr>
          <w:p w:rsidR="00E9608C" w:rsidRPr="00F66E78" w:rsidRDefault="00E9608C" w:rsidP="003A34F4">
            <w:pPr>
              <w:spacing w:after="0" w:line="36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2009</w:t>
            </w:r>
          </w:p>
        </w:tc>
        <w:tc>
          <w:tcPr>
            <w:tcW w:w="505" w:type="pct"/>
            <w:tcBorders>
              <w:top w:val="nil"/>
              <w:left w:val="nil"/>
              <w:bottom w:val="single" w:sz="8" w:space="0" w:color="auto"/>
              <w:right w:val="single" w:sz="8" w:space="0" w:color="auto"/>
            </w:tcBorders>
            <w:shd w:val="clear" w:color="auto" w:fill="auto"/>
            <w:hideMark/>
          </w:tcPr>
          <w:p w:rsidR="00E9608C" w:rsidRPr="00F66E78" w:rsidRDefault="00E9608C" w:rsidP="003A34F4">
            <w:pPr>
              <w:spacing w:after="0" w:line="36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2010</w:t>
            </w:r>
          </w:p>
        </w:tc>
        <w:tc>
          <w:tcPr>
            <w:tcW w:w="505" w:type="pct"/>
            <w:tcBorders>
              <w:top w:val="nil"/>
              <w:left w:val="nil"/>
              <w:bottom w:val="single" w:sz="8" w:space="0" w:color="auto"/>
              <w:right w:val="single" w:sz="8" w:space="0" w:color="auto"/>
            </w:tcBorders>
            <w:shd w:val="clear" w:color="auto" w:fill="auto"/>
            <w:hideMark/>
          </w:tcPr>
          <w:p w:rsidR="00E9608C" w:rsidRPr="00F66E78" w:rsidRDefault="00E9608C" w:rsidP="003A34F4">
            <w:pPr>
              <w:spacing w:after="0" w:line="36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2011</w:t>
            </w:r>
          </w:p>
        </w:tc>
        <w:tc>
          <w:tcPr>
            <w:tcW w:w="505" w:type="pct"/>
            <w:tcBorders>
              <w:top w:val="nil"/>
              <w:left w:val="nil"/>
              <w:bottom w:val="single" w:sz="8" w:space="0" w:color="auto"/>
              <w:right w:val="single" w:sz="8" w:space="0" w:color="auto"/>
            </w:tcBorders>
            <w:shd w:val="clear" w:color="auto" w:fill="auto"/>
            <w:hideMark/>
          </w:tcPr>
          <w:p w:rsidR="00E9608C" w:rsidRPr="00F66E78" w:rsidRDefault="00E9608C"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2012</w:t>
            </w:r>
          </w:p>
        </w:tc>
        <w:tc>
          <w:tcPr>
            <w:tcW w:w="505" w:type="pct"/>
            <w:tcBorders>
              <w:top w:val="nil"/>
              <w:left w:val="nil"/>
              <w:bottom w:val="single" w:sz="8" w:space="0" w:color="auto"/>
              <w:right w:val="single" w:sz="8" w:space="0" w:color="auto"/>
            </w:tcBorders>
            <w:shd w:val="clear" w:color="auto" w:fill="auto"/>
            <w:hideMark/>
          </w:tcPr>
          <w:p w:rsidR="00E9608C" w:rsidRPr="00F66E78" w:rsidRDefault="00E9608C"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2013</w:t>
            </w:r>
          </w:p>
        </w:tc>
        <w:tc>
          <w:tcPr>
            <w:tcW w:w="505" w:type="pct"/>
            <w:tcBorders>
              <w:top w:val="single" w:sz="8" w:space="0" w:color="auto"/>
              <w:left w:val="single" w:sz="8" w:space="0" w:color="auto"/>
              <w:bottom w:val="single" w:sz="8" w:space="0" w:color="auto"/>
              <w:right w:val="single" w:sz="8" w:space="0" w:color="auto"/>
            </w:tcBorders>
          </w:tcPr>
          <w:p w:rsidR="00E9608C" w:rsidRPr="00F66E78" w:rsidRDefault="00E9608C"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2014</w:t>
            </w:r>
          </w:p>
        </w:tc>
        <w:tc>
          <w:tcPr>
            <w:tcW w:w="1970" w:type="pct"/>
            <w:tcBorders>
              <w:top w:val="single" w:sz="8" w:space="0" w:color="auto"/>
              <w:left w:val="single" w:sz="8" w:space="0" w:color="auto"/>
              <w:bottom w:val="single" w:sz="8" w:space="0" w:color="auto"/>
              <w:right w:val="single" w:sz="8" w:space="0" w:color="auto"/>
            </w:tcBorders>
            <w:shd w:val="clear" w:color="auto" w:fill="auto"/>
            <w:hideMark/>
          </w:tcPr>
          <w:p w:rsidR="00E9608C" w:rsidRPr="00F66E78" w:rsidRDefault="00E9608C"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2015</w:t>
            </w:r>
          </w:p>
        </w:tc>
      </w:tr>
      <w:tr w:rsidR="00E9608C" w:rsidRPr="00F66E78" w:rsidTr="00BA30CA">
        <w:trPr>
          <w:trHeight w:val="435"/>
        </w:trPr>
        <w:tc>
          <w:tcPr>
            <w:tcW w:w="505" w:type="pct"/>
            <w:tcBorders>
              <w:top w:val="nil"/>
              <w:left w:val="single" w:sz="8" w:space="0" w:color="auto"/>
              <w:bottom w:val="single" w:sz="8" w:space="0" w:color="auto"/>
              <w:right w:val="single" w:sz="8" w:space="0" w:color="auto"/>
            </w:tcBorders>
            <w:shd w:val="clear" w:color="auto" w:fill="auto"/>
            <w:hideMark/>
          </w:tcPr>
          <w:p w:rsidR="00E9608C" w:rsidRPr="00F66E78" w:rsidRDefault="00E9608C" w:rsidP="003A34F4">
            <w:pPr>
              <w:spacing w:after="0" w:line="36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0,4</w:t>
            </w:r>
          </w:p>
        </w:tc>
        <w:tc>
          <w:tcPr>
            <w:tcW w:w="505" w:type="pct"/>
            <w:tcBorders>
              <w:top w:val="nil"/>
              <w:left w:val="nil"/>
              <w:bottom w:val="single" w:sz="8" w:space="0" w:color="auto"/>
              <w:right w:val="single" w:sz="8" w:space="0" w:color="auto"/>
            </w:tcBorders>
            <w:shd w:val="clear" w:color="auto" w:fill="auto"/>
            <w:hideMark/>
          </w:tcPr>
          <w:p w:rsidR="00E9608C" w:rsidRPr="00F66E78" w:rsidRDefault="00E9608C" w:rsidP="003A34F4">
            <w:pPr>
              <w:spacing w:after="0" w:line="36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0,3</w:t>
            </w:r>
          </w:p>
        </w:tc>
        <w:tc>
          <w:tcPr>
            <w:tcW w:w="505" w:type="pct"/>
            <w:tcBorders>
              <w:top w:val="nil"/>
              <w:left w:val="nil"/>
              <w:bottom w:val="single" w:sz="8" w:space="0" w:color="auto"/>
              <w:right w:val="single" w:sz="8" w:space="0" w:color="auto"/>
            </w:tcBorders>
            <w:shd w:val="clear" w:color="auto" w:fill="auto"/>
            <w:hideMark/>
          </w:tcPr>
          <w:p w:rsidR="00E9608C" w:rsidRPr="00F66E78" w:rsidRDefault="00E9608C" w:rsidP="003A34F4">
            <w:pPr>
              <w:spacing w:after="0" w:line="36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0,9</w:t>
            </w:r>
          </w:p>
        </w:tc>
        <w:tc>
          <w:tcPr>
            <w:tcW w:w="505" w:type="pct"/>
            <w:tcBorders>
              <w:top w:val="nil"/>
              <w:left w:val="nil"/>
              <w:bottom w:val="single" w:sz="8" w:space="0" w:color="auto"/>
              <w:right w:val="single" w:sz="8" w:space="0" w:color="auto"/>
            </w:tcBorders>
            <w:shd w:val="clear" w:color="auto" w:fill="auto"/>
            <w:hideMark/>
          </w:tcPr>
          <w:p w:rsidR="00E9608C" w:rsidRPr="00F66E78" w:rsidRDefault="00E9608C"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0,7</w:t>
            </w:r>
          </w:p>
        </w:tc>
        <w:tc>
          <w:tcPr>
            <w:tcW w:w="505" w:type="pct"/>
            <w:tcBorders>
              <w:top w:val="nil"/>
              <w:left w:val="nil"/>
              <w:bottom w:val="single" w:sz="8" w:space="0" w:color="auto"/>
              <w:right w:val="single" w:sz="8" w:space="0" w:color="auto"/>
            </w:tcBorders>
            <w:shd w:val="clear" w:color="auto" w:fill="auto"/>
            <w:hideMark/>
          </w:tcPr>
          <w:p w:rsidR="00E9608C" w:rsidRPr="00F66E78" w:rsidRDefault="00E9608C"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1,1</w:t>
            </w:r>
          </w:p>
        </w:tc>
        <w:tc>
          <w:tcPr>
            <w:tcW w:w="505" w:type="pct"/>
            <w:tcBorders>
              <w:top w:val="single" w:sz="8" w:space="0" w:color="auto"/>
              <w:left w:val="single" w:sz="8" w:space="0" w:color="auto"/>
              <w:bottom w:val="single" w:sz="8" w:space="0" w:color="auto"/>
              <w:right w:val="single" w:sz="8" w:space="0" w:color="auto"/>
            </w:tcBorders>
          </w:tcPr>
          <w:p w:rsidR="00E9608C" w:rsidRPr="00F66E78" w:rsidRDefault="00315DD3"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1,5</w:t>
            </w:r>
          </w:p>
        </w:tc>
        <w:tc>
          <w:tcPr>
            <w:tcW w:w="1970" w:type="pct"/>
            <w:tcBorders>
              <w:top w:val="single" w:sz="8" w:space="0" w:color="auto"/>
              <w:left w:val="single" w:sz="8" w:space="0" w:color="auto"/>
              <w:bottom w:val="single" w:sz="8" w:space="0" w:color="auto"/>
              <w:right w:val="single" w:sz="8" w:space="0" w:color="auto"/>
            </w:tcBorders>
            <w:shd w:val="clear" w:color="auto" w:fill="auto"/>
            <w:hideMark/>
          </w:tcPr>
          <w:p w:rsidR="00E9608C" w:rsidRPr="00F66E78" w:rsidRDefault="00BF4771"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3,7</w:t>
            </w:r>
          </w:p>
        </w:tc>
      </w:tr>
    </w:tbl>
    <w:p w:rsidR="00D10A42" w:rsidRPr="00F66E78" w:rsidRDefault="00D10A42" w:rsidP="00D10A42">
      <w:pPr>
        <w:spacing w:after="0" w:line="360" w:lineRule="auto"/>
        <w:rPr>
          <w:rFonts w:cs="Times New Roman"/>
          <w:szCs w:val="24"/>
        </w:rPr>
      </w:pPr>
      <w:r w:rsidRPr="00F66E78">
        <w:rPr>
          <w:rFonts w:cs="Times New Roman"/>
          <w:b/>
          <w:szCs w:val="24"/>
        </w:rPr>
        <w:lastRenderedPageBreak/>
        <w:t>Tablo 1.3.12</w:t>
      </w:r>
      <w:r>
        <w:rPr>
          <w:rFonts w:cs="Times New Roman"/>
          <w:szCs w:val="24"/>
        </w:rPr>
        <w:t xml:space="preserve"> Ö</w:t>
      </w:r>
      <w:r w:rsidRPr="00F66E78">
        <w:rPr>
          <w:rFonts w:cs="Times New Roman"/>
          <w:szCs w:val="24"/>
        </w:rPr>
        <w:t>ğretim üyesi başına düşen tamamlanan ve devam eden lisans araştır</w:t>
      </w:r>
      <w:r>
        <w:rPr>
          <w:rFonts w:cs="Times New Roman"/>
          <w:szCs w:val="24"/>
        </w:rPr>
        <w:t>ma projesi danışmanlık sayılarının yıllara göre dağılımı</w:t>
      </w:r>
    </w:p>
    <w:tbl>
      <w:tblPr>
        <w:tblW w:w="5000" w:type="pct"/>
        <w:tblLayout w:type="fixed"/>
        <w:tblCellMar>
          <w:left w:w="70" w:type="dxa"/>
          <w:right w:w="70" w:type="dxa"/>
        </w:tblCellMar>
        <w:tblLook w:val="04A0" w:firstRow="1" w:lastRow="0" w:firstColumn="1" w:lastColumn="0" w:noHBand="0" w:noVBand="1"/>
      </w:tblPr>
      <w:tblGrid>
        <w:gridCol w:w="813"/>
        <w:gridCol w:w="813"/>
        <w:gridCol w:w="811"/>
        <w:gridCol w:w="811"/>
        <w:gridCol w:w="1199"/>
        <w:gridCol w:w="1153"/>
        <w:gridCol w:w="3610"/>
      </w:tblGrid>
      <w:tr w:rsidR="00E9608C" w:rsidRPr="00F66E78" w:rsidTr="00BA30CA">
        <w:trPr>
          <w:trHeight w:val="435"/>
        </w:trPr>
        <w:tc>
          <w:tcPr>
            <w:tcW w:w="2413" w:type="pct"/>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608C" w:rsidRPr="00F66E78" w:rsidRDefault="00E9608C" w:rsidP="003A34F4">
            <w:pPr>
              <w:spacing w:after="0" w:line="240" w:lineRule="auto"/>
              <w:jc w:val="center"/>
              <w:rPr>
                <w:rFonts w:eastAsia="Times New Roman" w:cs="Times New Roman"/>
                <w:b/>
                <w:bCs/>
                <w:color w:val="000000"/>
                <w:szCs w:val="24"/>
                <w:lang w:eastAsia="tr-TR"/>
              </w:rPr>
            </w:pPr>
            <w:r w:rsidRPr="00F66E78">
              <w:rPr>
                <w:rFonts w:eastAsia="Times New Roman" w:cs="Times New Roman"/>
                <w:b/>
                <w:bCs/>
                <w:color w:val="000000"/>
                <w:szCs w:val="24"/>
                <w:lang w:eastAsia="tr-TR"/>
              </w:rPr>
              <w:t>Tamamlanan lisans araştırma projesi danışmanlığı</w:t>
            </w:r>
          </w:p>
        </w:tc>
        <w:tc>
          <w:tcPr>
            <w:tcW w:w="626" w:type="pct"/>
            <w:tcBorders>
              <w:top w:val="single" w:sz="8" w:space="0" w:color="auto"/>
              <w:left w:val="single" w:sz="8" w:space="0" w:color="auto"/>
              <w:bottom w:val="single" w:sz="8" w:space="0" w:color="auto"/>
              <w:right w:val="single" w:sz="8" w:space="0" w:color="auto"/>
            </w:tcBorders>
          </w:tcPr>
          <w:p w:rsidR="00E9608C" w:rsidRPr="00F66E78" w:rsidRDefault="00E9608C" w:rsidP="003A34F4">
            <w:pPr>
              <w:spacing w:after="0" w:line="240" w:lineRule="auto"/>
              <w:jc w:val="center"/>
              <w:rPr>
                <w:rFonts w:eastAsia="Times New Roman" w:cs="Times New Roman"/>
                <w:b/>
                <w:bCs/>
                <w:color w:val="000000"/>
                <w:szCs w:val="24"/>
                <w:lang w:eastAsia="tr-TR"/>
              </w:rPr>
            </w:pPr>
          </w:p>
        </w:tc>
        <w:tc>
          <w:tcPr>
            <w:tcW w:w="196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608C" w:rsidRPr="00F66E78" w:rsidRDefault="00E9608C" w:rsidP="003A34F4">
            <w:pPr>
              <w:spacing w:after="0" w:line="240" w:lineRule="auto"/>
              <w:jc w:val="center"/>
              <w:rPr>
                <w:rFonts w:eastAsia="Times New Roman" w:cs="Times New Roman"/>
                <w:b/>
                <w:bCs/>
                <w:color w:val="000000"/>
                <w:szCs w:val="24"/>
                <w:lang w:eastAsia="tr-TR"/>
              </w:rPr>
            </w:pPr>
            <w:r w:rsidRPr="00F66E78">
              <w:rPr>
                <w:rFonts w:eastAsia="Times New Roman" w:cs="Times New Roman"/>
                <w:b/>
                <w:bCs/>
                <w:color w:val="000000"/>
                <w:szCs w:val="24"/>
                <w:lang w:eastAsia="tr-TR"/>
              </w:rPr>
              <w:t>Devam eden lisans araştırma projesi danışmanlığı</w:t>
            </w:r>
          </w:p>
        </w:tc>
      </w:tr>
      <w:tr w:rsidR="00E9608C" w:rsidRPr="00F66E78" w:rsidTr="00BA30CA">
        <w:trPr>
          <w:trHeight w:val="435"/>
        </w:trPr>
        <w:tc>
          <w:tcPr>
            <w:tcW w:w="441" w:type="pct"/>
            <w:tcBorders>
              <w:top w:val="nil"/>
              <w:left w:val="single" w:sz="8" w:space="0" w:color="auto"/>
              <w:bottom w:val="single" w:sz="8" w:space="0" w:color="auto"/>
              <w:right w:val="single" w:sz="8" w:space="0" w:color="auto"/>
            </w:tcBorders>
            <w:shd w:val="clear" w:color="auto" w:fill="auto"/>
            <w:hideMark/>
          </w:tcPr>
          <w:p w:rsidR="00E9608C" w:rsidRPr="00F66E78" w:rsidRDefault="00E9608C" w:rsidP="003A34F4">
            <w:pPr>
              <w:spacing w:after="0" w:line="36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2009</w:t>
            </w:r>
          </w:p>
        </w:tc>
        <w:tc>
          <w:tcPr>
            <w:tcW w:w="441" w:type="pct"/>
            <w:tcBorders>
              <w:top w:val="nil"/>
              <w:left w:val="nil"/>
              <w:bottom w:val="single" w:sz="8" w:space="0" w:color="auto"/>
              <w:right w:val="single" w:sz="8" w:space="0" w:color="auto"/>
            </w:tcBorders>
            <w:shd w:val="clear" w:color="auto" w:fill="auto"/>
            <w:hideMark/>
          </w:tcPr>
          <w:p w:rsidR="00E9608C" w:rsidRPr="00F66E78" w:rsidRDefault="00E9608C" w:rsidP="003A34F4">
            <w:pPr>
              <w:spacing w:after="0" w:line="36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2010</w:t>
            </w:r>
          </w:p>
        </w:tc>
        <w:tc>
          <w:tcPr>
            <w:tcW w:w="440" w:type="pct"/>
            <w:tcBorders>
              <w:top w:val="nil"/>
              <w:left w:val="nil"/>
              <w:bottom w:val="single" w:sz="8" w:space="0" w:color="auto"/>
              <w:right w:val="single" w:sz="8" w:space="0" w:color="auto"/>
            </w:tcBorders>
            <w:shd w:val="clear" w:color="auto" w:fill="auto"/>
            <w:hideMark/>
          </w:tcPr>
          <w:p w:rsidR="00E9608C" w:rsidRPr="00F66E78" w:rsidRDefault="00E9608C" w:rsidP="003A34F4">
            <w:pPr>
              <w:spacing w:after="0" w:line="36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2011</w:t>
            </w:r>
          </w:p>
        </w:tc>
        <w:tc>
          <w:tcPr>
            <w:tcW w:w="440" w:type="pct"/>
            <w:tcBorders>
              <w:top w:val="nil"/>
              <w:left w:val="nil"/>
              <w:bottom w:val="single" w:sz="8" w:space="0" w:color="auto"/>
              <w:right w:val="single" w:sz="8" w:space="0" w:color="auto"/>
            </w:tcBorders>
            <w:shd w:val="clear" w:color="auto" w:fill="auto"/>
            <w:hideMark/>
          </w:tcPr>
          <w:p w:rsidR="00E9608C" w:rsidRPr="00F66E78" w:rsidRDefault="00E9608C" w:rsidP="003A34F4">
            <w:pPr>
              <w:spacing w:after="0" w:line="36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2012</w:t>
            </w:r>
          </w:p>
        </w:tc>
        <w:tc>
          <w:tcPr>
            <w:tcW w:w="651" w:type="pct"/>
            <w:tcBorders>
              <w:top w:val="nil"/>
              <w:left w:val="nil"/>
              <w:bottom w:val="single" w:sz="8" w:space="0" w:color="auto"/>
              <w:right w:val="single" w:sz="8" w:space="0" w:color="auto"/>
            </w:tcBorders>
            <w:shd w:val="clear" w:color="auto" w:fill="auto"/>
            <w:hideMark/>
          </w:tcPr>
          <w:p w:rsidR="00E9608C" w:rsidRPr="00F66E78" w:rsidRDefault="00E9608C"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2013</w:t>
            </w:r>
          </w:p>
        </w:tc>
        <w:tc>
          <w:tcPr>
            <w:tcW w:w="626" w:type="pct"/>
            <w:tcBorders>
              <w:top w:val="single" w:sz="8" w:space="0" w:color="auto"/>
              <w:left w:val="single" w:sz="8" w:space="0" w:color="auto"/>
              <w:bottom w:val="single" w:sz="8" w:space="0" w:color="auto"/>
              <w:right w:val="single" w:sz="8" w:space="0" w:color="auto"/>
            </w:tcBorders>
          </w:tcPr>
          <w:p w:rsidR="00E9608C" w:rsidRPr="00F66E78" w:rsidRDefault="00E9608C"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2014</w:t>
            </w:r>
          </w:p>
        </w:tc>
        <w:tc>
          <w:tcPr>
            <w:tcW w:w="1960" w:type="pct"/>
            <w:tcBorders>
              <w:top w:val="single" w:sz="8" w:space="0" w:color="auto"/>
              <w:left w:val="single" w:sz="8" w:space="0" w:color="auto"/>
              <w:bottom w:val="single" w:sz="8" w:space="0" w:color="auto"/>
              <w:right w:val="single" w:sz="8" w:space="0" w:color="auto"/>
            </w:tcBorders>
            <w:shd w:val="clear" w:color="auto" w:fill="auto"/>
            <w:hideMark/>
          </w:tcPr>
          <w:p w:rsidR="00E9608C" w:rsidRPr="00F66E78" w:rsidRDefault="00E9608C"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2015</w:t>
            </w:r>
          </w:p>
        </w:tc>
      </w:tr>
      <w:tr w:rsidR="00E9608C" w:rsidRPr="00F66E78" w:rsidTr="00BA30CA">
        <w:trPr>
          <w:trHeight w:val="435"/>
        </w:trPr>
        <w:tc>
          <w:tcPr>
            <w:tcW w:w="441" w:type="pct"/>
            <w:tcBorders>
              <w:top w:val="nil"/>
              <w:left w:val="single" w:sz="8" w:space="0" w:color="auto"/>
              <w:bottom w:val="single" w:sz="8" w:space="0" w:color="auto"/>
              <w:right w:val="single" w:sz="8" w:space="0" w:color="auto"/>
            </w:tcBorders>
            <w:shd w:val="clear" w:color="auto" w:fill="auto"/>
            <w:noWrap/>
            <w:vAlign w:val="bottom"/>
            <w:hideMark/>
          </w:tcPr>
          <w:p w:rsidR="00E9608C" w:rsidRPr="00F66E78" w:rsidRDefault="00E9608C" w:rsidP="003A34F4">
            <w:pPr>
              <w:spacing w:after="0" w:line="36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w:t>
            </w:r>
          </w:p>
        </w:tc>
        <w:tc>
          <w:tcPr>
            <w:tcW w:w="441" w:type="pct"/>
            <w:tcBorders>
              <w:top w:val="nil"/>
              <w:left w:val="nil"/>
              <w:bottom w:val="single" w:sz="8" w:space="0" w:color="auto"/>
              <w:right w:val="single" w:sz="8" w:space="0" w:color="auto"/>
            </w:tcBorders>
            <w:shd w:val="clear" w:color="auto" w:fill="auto"/>
            <w:noWrap/>
            <w:vAlign w:val="bottom"/>
            <w:hideMark/>
          </w:tcPr>
          <w:p w:rsidR="00E9608C" w:rsidRPr="00F66E78" w:rsidRDefault="00BF4771" w:rsidP="003A34F4">
            <w:pPr>
              <w:spacing w:after="0" w:line="360" w:lineRule="auto"/>
              <w:jc w:val="center"/>
              <w:rPr>
                <w:rFonts w:eastAsia="Times New Roman" w:cs="Times New Roman"/>
                <w:color w:val="000000"/>
                <w:szCs w:val="24"/>
                <w:lang w:eastAsia="tr-TR"/>
              </w:rPr>
            </w:pPr>
            <w:r>
              <w:rPr>
                <w:rFonts w:eastAsia="Times New Roman" w:cs="Times New Roman"/>
                <w:color w:val="000000"/>
                <w:szCs w:val="24"/>
                <w:lang w:eastAsia="tr-TR"/>
              </w:rPr>
              <w:t>2,8</w:t>
            </w:r>
          </w:p>
        </w:tc>
        <w:tc>
          <w:tcPr>
            <w:tcW w:w="440" w:type="pct"/>
            <w:tcBorders>
              <w:top w:val="nil"/>
              <w:left w:val="nil"/>
              <w:bottom w:val="single" w:sz="8" w:space="0" w:color="auto"/>
              <w:right w:val="single" w:sz="8" w:space="0" w:color="auto"/>
            </w:tcBorders>
            <w:shd w:val="clear" w:color="auto" w:fill="auto"/>
            <w:noWrap/>
            <w:vAlign w:val="bottom"/>
            <w:hideMark/>
          </w:tcPr>
          <w:p w:rsidR="00E9608C" w:rsidRPr="00F66E78" w:rsidRDefault="00BF4771" w:rsidP="003A34F4">
            <w:pPr>
              <w:spacing w:after="0" w:line="360" w:lineRule="auto"/>
              <w:jc w:val="center"/>
              <w:rPr>
                <w:rFonts w:eastAsia="Times New Roman" w:cs="Times New Roman"/>
                <w:color w:val="000000"/>
                <w:szCs w:val="24"/>
                <w:lang w:eastAsia="tr-TR"/>
              </w:rPr>
            </w:pPr>
            <w:r>
              <w:rPr>
                <w:rFonts w:eastAsia="Times New Roman" w:cs="Times New Roman"/>
                <w:color w:val="000000"/>
                <w:szCs w:val="24"/>
                <w:lang w:eastAsia="tr-TR"/>
              </w:rPr>
              <w:t>2,8</w:t>
            </w:r>
          </w:p>
        </w:tc>
        <w:tc>
          <w:tcPr>
            <w:tcW w:w="440" w:type="pct"/>
            <w:tcBorders>
              <w:top w:val="nil"/>
              <w:left w:val="nil"/>
              <w:bottom w:val="single" w:sz="8" w:space="0" w:color="auto"/>
              <w:right w:val="single" w:sz="8" w:space="0" w:color="auto"/>
            </w:tcBorders>
            <w:shd w:val="clear" w:color="auto" w:fill="auto"/>
            <w:noWrap/>
            <w:vAlign w:val="bottom"/>
            <w:hideMark/>
          </w:tcPr>
          <w:p w:rsidR="00E9608C" w:rsidRPr="00F66E78" w:rsidRDefault="00BF4771" w:rsidP="003A34F4">
            <w:pPr>
              <w:spacing w:after="0" w:line="360" w:lineRule="auto"/>
              <w:jc w:val="center"/>
              <w:rPr>
                <w:rFonts w:eastAsia="Times New Roman" w:cs="Times New Roman"/>
                <w:color w:val="000000"/>
                <w:szCs w:val="24"/>
                <w:lang w:eastAsia="tr-TR"/>
              </w:rPr>
            </w:pPr>
            <w:r>
              <w:rPr>
                <w:rFonts w:eastAsia="Times New Roman" w:cs="Times New Roman"/>
                <w:color w:val="000000"/>
                <w:szCs w:val="24"/>
                <w:lang w:eastAsia="tr-TR"/>
              </w:rPr>
              <w:t>3,3</w:t>
            </w:r>
          </w:p>
        </w:tc>
        <w:tc>
          <w:tcPr>
            <w:tcW w:w="651" w:type="pct"/>
            <w:tcBorders>
              <w:top w:val="nil"/>
              <w:left w:val="nil"/>
              <w:bottom w:val="single" w:sz="8" w:space="0" w:color="auto"/>
              <w:right w:val="single" w:sz="8" w:space="0" w:color="auto"/>
            </w:tcBorders>
            <w:shd w:val="clear" w:color="auto" w:fill="auto"/>
            <w:noWrap/>
            <w:vAlign w:val="bottom"/>
            <w:hideMark/>
          </w:tcPr>
          <w:p w:rsidR="00E9608C" w:rsidRPr="00F66E78" w:rsidRDefault="00BF4771" w:rsidP="00BF4771">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3,3</w:t>
            </w:r>
          </w:p>
        </w:tc>
        <w:tc>
          <w:tcPr>
            <w:tcW w:w="626" w:type="pct"/>
            <w:tcBorders>
              <w:top w:val="single" w:sz="8" w:space="0" w:color="auto"/>
              <w:left w:val="single" w:sz="8" w:space="0" w:color="auto"/>
              <w:bottom w:val="single" w:sz="8" w:space="0" w:color="auto"/>
              <w:right w:val="single" w:sz="8" w:space="0" w:color="auto"/>
            </w:tcBorders>
          </w:tcPr>
          <w:p w:rsidR="00E9608C" w:rsidRPr="00F66E78" w:rsidRDefault="00BF4771"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3,8</w:t>
            </w:r>
          </w:p>
        </w:tc>
        <w:tc>
          <w:tcPr>
            <w:tcW w:w="1960" w:type="pct"/>
            <w:tcBorders>
              <w:top w:val="single" w:sz="8" w:space="0" w:color="auto"/>
              <w:left w:val="single" w:sz="8" w:space="0" w:color="auto"/>
              <w:bottom w:val="single" w:sz="8" w:space="0" w:color="auto"/>
              <w:right w:val="single" w:sz="8" w:space="0" w:color="auto"/>
            </w:tcBorders>
            <w:shd w:val="clear" w:color="auto" w:fill="auto"/>
            <w:hideMark/>
          </w:tcPr>
          <w:p w:rsidR="00E9608C" w:rsidRPr="00F66E78" w:rsidRDefault="00E9608C"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0 (01.06.2015 itibari ile)</w:t>
            </w:r>
          </w:p>
        </w:tc>
      </w:tr>
    </w:tbl>
    <w:p w:rsidR="00D10A42" w:rsidRPr="00F66E78" w:rsidRDefault="00D10A42" w:rsidP="00A76D5A">
      <w:pPr>
        <w:spacing w:line="360" w:lineRule="auto"/>
        <w:rPr>
          <w:rFonts w:cs="Times New Roman"/>
          <w:szCs w:val="24"/>
        </w:rPr>
      </w:pPr>
    </w:p>
    <w:p w:rsidR="00D10A42" w:rsidRPr="00F66E78" w:rsidRDefault="00D10A42" w:rsidP="00D10A42">
      <w:pPr>
        <w:spacing w:after="0" w:line="360" w:lineRule="auto"/>
        <w:rPr>
          <w:rFonts w:cs="Times New Roman"/>
          <w:szCs w:val="24"/>
        </w:rPr>
      </w:pPr>
      <w:r w:rsidRPr="00F66E78">
        <w:rPr>
          <w:rFonts w:cs="Times New Roman"/>
          <w:b/>
          <w:szCs w:val="24"/>
        </w:rPr>
        <w:t>Tablo 1.3.13</w:t>
      </w:r>
      <w:r>
        <w:rPr>
          <w:rFonts w:cs="Times New Roman"/>
          <w:szCs w:val="24"/>
        </w:rPr>
        <w:t xml:space="preserve"> Ö</w:t>
      </w:r>
      <w:r w:rsidRPr="00F66E78">
        <w:rPr>
          <w:rFonts w:cs="Times New Roman"/>
          <w:szCs w:val="24"/>
        </w:rPr>
        <w:t>ğretim üyesi başına düşen fakültemizde düzenlenen kongre, seminer vb. toplantı sayıları</w:t>
      </w:r>
      <w:r>
        <w:rPr>
          <w:rFonts w:cs="Times New Roman"/>
          <w:szCs w:val="24"/>
        </w:rPr>
        <w:t>nın yıllara göre dağılımı</w:t>
      </w:r>
    </w:p>
    <w:tbl>
      <w:tblPr>
        <w:tblW w:w="5000" w:type="pct"/>
        <w:tblCellMar>
          <w:left w:w="70" w:type="dxa"/>
          <w:right w:w="70" w:type="dxa"/>
        </w:tblCellMar>
        <w:tblLook w:val="04A0" w:firstRow="1" w:lastRow="0" w:firstColumn="1" w:lastColumn="0" w:noHBand="0" w:noVBand="1"/>
      </w:tblPr>
      <w:tblGrid>
        <w:gridCol w:w="1325"/>
        <w:gridCol w:w="1332"/>
        <w:gridCol w:w="1332"/>
        <w:gridCol w:w="1332"/>
        <w:gridCol w:w="2076"/>
        <w:gridCol w:w="1813"/>
      </w:tblGrid>
      <w:tr w:rsidR="00E9608C" w:rsidRPr="00F66E78" w:rsidTr="00BA30CA">
        <w:trPr>
          <w:trHeight w:val="435"/>
        </w:trPr>
        <w:tc>
          <w:tcPr>
            <w:tcW w:w="5000" w:type="pct"/>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E9608C" w:rsidRPr="00F66E78" w:rsidRDefault="00E9608C" w:rsidP="003A34F4">
            <w:pPr>
              <w:spacing w:after="0" w:line="240" w:lineRule="auto"/>
              <w:jc w:val="center"/>
              <w:rPr>
                <w:rFonts w:eastAsia="Times New Roman" w:cs="Times New Roman"/>
                <w:b/>
                <w:bCs/>
                <w:color w:val="000000"/>
                <w:szCs w:val="24"/>
                <w:lang w:eastAsia="tr-TR"/>
              </w:rPr>
            </w:pPr>
            <w:r w:rsidRPr="00F66E78">
              <w:rPr>
                <w:rFonts w:eastAsia="Times New Roman" w:cs="Times New Roman"/>
                <w:b/>
                <w:bCs/>
                <w:color w:val="000000"/>
                <w:szCs w:val="24"/>
                <w:lang w:eastAsia="tr-TR"/>
              </w:rPr>
              <w:t>Fakültemizde düzenlenen kongre, seminer vb. toplantılar</w:t>
            </w:r>
          </w:p>
        </w:tc>
      </w:tr>
      <w:tr w:rsidR="00E9608C" w:rsidRPr="00F66E78" w:rsidTr="00BA30CA">
        <w:trPr>
          <w:trHeight w:val="435"/>
        </w:trPr>
        <w:tc>
          <w:tcPr>
            <w:tcW w:w="720" w:type="pct"/>
            <w:tcBorders>
              <w:top w:val="nil"/>
              <w:left w:val="single" w:sz="8" w:space="0" w:color="auto"/>
              <w:bottom w:val="single" w:sz="8" w:space="0" w:color="auto"/>
              <w:right w:val="single" w:sz="8" w:space="0" w:color="auto"/>
            </w:tcBorders>
            <w:shd w:val="clear" w:color="auto" w:fill="auto"/>
            <w:hideMark/>
          </w:tcPr>
          <w:p w:rsidR="00E9608C" w:rsidRPr="00F66E78" w:rsidRDefault="00E9608C" w:rsidP="003A34F4">
            <w:pPr>
              <w:spacing w:after="0" w:line="36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2009</w:t>
            </w:r>
          </w:p>
        </w:tc>
        <w:tc>
          <w:tcPr>
            <w:tcW w:w="723" w:type="pct"/>
            <w:tcBorders>
              <w:top w:val="nil"/>
              <w:left w:val="nil"/>
              <w:bottom w:val="single" w:sz="8" w:space="0" w:color="auto"/>
              <w:right w:val="single" w:sz="8" w:space="0" w:color="auto"/>
            </w:tcBorders>
            <w:shd w:val="clear" w:color="auto" w:fill="auto"/>
            <w:hideMark/>
          </w:tcPr>
          <w:p w:rsidR="00E9608C" w:rsidRPr="00F66E78" w:rsidRDefault="00E9608C"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2010</w:t>
            </w:r>
          </w:p>
        </w:tc>
        <w:tc>
          <w:tcPr>
            <w:tcW w:w="723" w:type="pct"/>
            <w:tcBorders>
              <w:top w:val="nil"/>
              <w:left w:val="nil"/>
              <w:bottom w:val="single" w:sz="8" w:space="0" w:color="auto"/>
              <w:right w:val="single" w:sz="8" w:space="0" w:color="auto"/>
            </w:tcBorders>
            <w:shd w:val="clear" w:color="auto" w:fill="auto"/>
            <w:hideMark/>
          </w:tcPr>
          <w:p w:rsidR="00E9608C" w:rsidRPr="00F66E78" w:rsidRDefault="00E9608C"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2011</w:t>
            </w:r>
          </w:p>
        </w:tc>
        <w:tc>
          <w:tcPr>
            <w:tcW w:w="723" w:type="pct"/>
            <w:tcBorders>
              <w:top w:val="nil"/>
              <w:left w:val="nil"/>
              <w:bottom w:val="single" w:sz="8" w:space="0" w:color="auto"/>
              <w:right w:val="single" w:sz="8" w:space="0" w:color="auto"/>
            </w:tcBorders>
            <w:shd w:val="clear" w:color="auto" w:fill="auto"/>
            <w:hideMark/>
          </w:tcPr>
          <w:p w:rsidR="00E9608C" w:rsidRPr="00F66E78" w:rsidRDefault="00E9608C"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2012</w:t>
            </w:r>
          </w:p>
        </w:tc>
        <w:tc>
          <w:tcPr>
            <w:tcW w:w="1127" w:type="pct"/>
            <w:tcBorders>
              <w:top w:val="nil"/>
              <w:left w:val="nil"/>
              <w:bottom w:val="single" w:sz="8" w:space="0" w:color="auto"/>
              <w:right w:val="single" w:sz="8" w:space="0" w:color="auto"/>
            </w:tcBorders>
            <w:shd w:val="clear" w:color="auto" w:fill="auto"/>
            <w:hideMark/>
          </w:tcPr>
          <w:p w:rsidR="00E9608C" w:rsidRPr="00F66E78" w:rsidRDefault="00E9608C"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2013</w:t>
            </w:r>
          </w:p>
        </w:tc>
        <w:tc>
          <w:tcPr>
            <w:tcW w:w="983" w:type="pct"/>
            <w:tcBorders>
              <w:top w:val="nil"/>
              <w:left w:val="nil"/>
              <w:bottom w:val="single" w:sz="8" w:space="0" w:color="auto"/>
              <w:right w:val="single" w:sz="8" w:space="0" w:color="auto"/>
            </w:tcBorders>
          </w:tcPr>
          <w:p w:rsidR="00E9608C" w:rsidRPr="00F66E78" w:rsidRDefault="00BA30CA"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2014</w:t>
            </w:r>
          </w:p>
        </w:tc>
      </w:tr>
      <w:tr w:rsidR="00E9608C" w:rsidRPr="00F66E78" w:rsidTr="00BA30CA">
        <w:trPr>
          <w:trHeight w:val="435"/>
        </w:trPr>
        <w:tc>
          <w:tcPr>
            <w:tcW w:w="720" w:type="pct"/>
            <w:tcBorders>
              <w:top w:val="nil"/>
              <w:left w:val="single" w:sz="8" w:space="0" w:color="auto"/>
              <w:bottom w:val="single" w:sz="8" w:space="0" w:color="auto"/>
              <w:right w:val="single" w:sz="8" w:space="0" w:color="auto"/>
            </w:tcBorders>
            <w:shd w:val="clear" w:color="auto" w:fill="auto"/>
            <w:hideMark/>
          </w:tcPr>
          <w:p w:rsidR="00E9608C" w:rsidRPr="00F66E78" w:rsidRDefault="00E9608C" w:rsidP="003A34F4">
            <w:pPr>
              <w:spacing w:after="0" w:line="36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0,1</w:t>
            </w:r>
          </w:p>
        </w:tc>
        <w:tc>
          <w:tcPr>
            <w:tcW w:w="723" w:type="pct"/>
            <w:tcBorders>
              <w:top w:val="nil"/>
              <w:left w:val="nil"/>
              <w:bottom w:val="single" w:sz="8" w:space="0" w:color="auto"/>
              <w:right w:val="single" w:sz="8" w:space="0" w:color="auto"/>
            </w:tcBorders>
            <w:shd w:val="clear" w:color="auto" w:fill="auto"/>
            <w:hideMark/>
          </w:tcPr>
          <w:p w:rsidR="00E9608C" w:rsidRPr="00F66E78" w:rsidRDefault="00E9608C"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0,1</w:t>
            </w:r>
          </w:p>
        </w:tc>
        <w:tc>
          <w:tcPr>
            <w:tcW w:w="723" w:type="pct"/>
            <w:tcBorders>
              <w:top w:val="nil"/>
              <w:left w:val="nil"/>
              <w:bottom w:val="single" w:sz="8" w:space="0" w:color="auto"/>
              <w:right w:val="single" w:sz="8" w:space="0" w:color="auto"/>
            </w:tcBorders>
            <w:shd w:val="clear" w:color="auto" w:fill="auto"/>
            <w:hideMark/>
          </w:tcPr>
          <w:p w:rsidR="00E9608C" w:rsidRPr="00F66E78" w:rsidRDefault="00E9608C"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0,2</w:t>
            </w:r>
          </w:p>
        </w:tc>
        <w:tc>
          <w:tcPr>
            <w:tcW w:w="723" w:type="pct"/>
            <w:tcBorders>
              <w:top w:val="nil"/>
              <w:left w:val="nil"/>
              <w:bottom w:val="single" w:sz="8" w:space="0" w:color="auto"/>
              <w:right w:val="single" w:sz="8" w:space="0" w:color="auto"/>
            </w:tcBorders>
            <w:shd w:val="clear" w:color="auto" w:fill="auto"/>
            <w:hideMark/>
          </w:tcPr>
          <w:p w:rsidR="00E9608C" w:rsidRPr="00F66E78" w:rsidRDefault="00E9608C"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0,1</w:t>
            </w:r>
          </w:p>
        </w:tc>
        <w:tc>
          <w:tcPr>
            <w:tcW w:w="1127" w:type="pct"/>
            <w:tcBorders>
              <w:top w:val="nil"/>
              <w:left w:val="nil"/>
              <w:bottom w:val="single" w:sz="8" w:space="0" w:color="auto"/>
              <w:right w:val="single" w:sz="8" w:space="0" w:color="auto"/>
            </w:tcBorders>
            <w:shd w:val="clear" w:color="auto" w:fill="auto"/>
            <w:hideMark/>
          </w:tcPr>
          <w:p w:rsidR="00E9608C" w:rsidRPr="00F66E78" w:rsidRDefault="00E9608C" w:rsidP="003A34F4">
            <w:pPr>
              <w:spacing w:after="0" w:line="240" w:lineRule="auto"/>
              <w:jc w:val="center"/>
              <w:rPr>
                <w:rFonts w:eastAsia="Times New Roman" w:cs="Times New Roman"/>
                <w:color w:val="000000"/>
                <w:szCs w:val="24"/>
                <w:lang w:eastAsia="tr-TR"/>
              </w:rPr>
            </w:pPr>
            <w:r w:rsidRPr="00F66E78">
              <w:rPr>
                <w:rFonts w:eastAsia="Times New Roman" w:cs="Times New Roman"/>
                <w:color w:val="000000"/>
                <w:szCs w:val="24"/>
                <w:lang w:eastAsia="tr-TR"/>
              </w:rPr>
              <w:t>0,2</w:t>
            </w:r>
          </w:p>
        </w:tc>
        <w:tc>
          <w:tcPr>
            <w:tcW w:w="983" w:type="pct"/>
            <w:tcBorders>
              <w:top w:val="nil"/>
              <w:left w:val="nil"/>
              <w:bottom w:val="single" w:sz="8" w:space="0" w:color="auto"/>
              <w:right w:val="single" w:sz="8" w:space="0" w:color="auto"/>
            </w:tcBorders>
          </w:tcPr>
          <w:p w:rsidR="00E9608C" w:rsidRPr="00F66E78" w:rsidRDefault="00BA30CA" w:rsidP="003A34F4">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0,2</w:t>
            </w:r>
          </w:p>
        </w:tc>
      </w:tr>
    </w:tbl>
    <w:p w:rsidR="00D10A42" w:rsidRPr="00902C3B" w:rsidRDefault="00D10A42" w:rsidP="00902C3B">
      <w:pPr>
        <w:tabs>
          <w:tab w:val="left" w:pos="1276"/>
        </w:tabs>
        <w:spacing w:line="360" w:lineRule="auto"/>
        <w:rPr>
          <w:rFonts w:cs="Times New Roman"/>
          <w:b/>
          <w:szCs w:val="24"/>
        </w:rPr>
      </w:pPr>
    </w:p>
    <w:sectPr w:rsidR="00D10A42" w:rsidRPr="00902C3B" w:rsidSect="00BA30CA">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20" w:rsidRDefault="00F43320" w:rsidP="00B8534E">
      <w:pPr>
        <w:spacing w:after="0" w:line="240" w:lineRule="auto"/>
      </w:pPr>
      <w:r>
        <w:separator/>
      </w:r>
    </w:p>
  </w:endnote>
  <w:endnote w:type="continuationSeparator" w:id="0">
    <w:p w:rsidR="00F43320" w:rsidRDefault="00F43320" w:rsidP="00B85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4F4" w:rsidRDefault="003A34F4">
    <w:pPr>
      <w:pStyle w:val="Altbilgi"/>
      <w:jc w:val="right"/>
    </w:pPr>
  </w:p>
  <w:p w:rsidR="003A34F4" w:rsidRDefault="003A34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20" w:rsidRDefault="00F43320" w:rsidP="00B8534E">
      <w:pPr>
        <w:spacing w:after="0" w:line="240" w:lineRule="auto"/>
      </w:pPr>
      <w:r>
        <w:separator/>
      </w:r>
    </w:p>
  </w:footnote>
  <w:footnote w:type="continuationSeparator" w:id="0">
    <w:p w:rsidR="00F43320" w:rsidRDefault="00F43320" w:rsidP="00B85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1BE3"/>
    <w:multiLevelType w:val="hybridMultilevel"/>
    <w:tmpl w:val="2878FC5A"/>
    <w:lvl w:ilvl="0" w:tplc="B3FA29A8">
      <w:start w:val="1"/>
      <w:numFmt w:val="bullet"/>
      <w:lvlText w:val=""/>
      <w:lvlJc w:val="left"/>
      <w:pPr>
        <w:tabs>
          <w:tab w:val="num" w:pos="720"/>
        </w:tabs>
        <w:ind w:left="720" w:hanging="360"/>
      </w:pPr>
      <w:rPr>
        <w:rFonts w:ascii="Wingdings" w:hAnsi="Wingdings" w:hint="default"/>
      </w:rPr>
    </w:lvl>
    <w:lvl w:ilvl="1" w:tplc="9F3EAF50" w:tentative="1">
      <w:start w:val="1"/>
      <w:numFmt w:val="bullet"/>
      <w:lvlText w:val=""/>
      <w:lvlJc w:val="left"/>
      <w:pPr>
        <w:tabs>
          <w:tab w:val="num" w:pos="1440"/>
        </w:tabs>
        <w:ind w:left="1440" w:hanging="360"/>
      </w:pPr>
      <w:rPr>
        <w:rFonts w:ascii="Wingdings" w:hAnsi="Wingdings" w:hint="default"/>
      </w:rPr>
    </w:lvl>
    <w:lvl w:ilvl="2" w:tplc="36BEAA04" w:tentative="1">
      <w:start w:val="1"/>
      <w:numFmt w:val="bullet"/>
      <w:lvlText w:val=""/>
      <w:lvlJc w:val="left"/>
      <w:pPr>
        <w:tabs>
          <w:tab w:val="num" w:pos="2160"/>
        </w:tabs>
        <w:ind w:left="2160" w:hanging="360"/>
      </w:pPr>
      <w:rPr>
        <w:rFonts w:ascii="Wingdings" w:hAnsi="Wingdings" w:hint="default"/>
      </w:rPr>
    </w:lvl>
    <w:lvl w:ilvl="3" w:tplc="CF5C89D6" w:tentative="1">
      <w:start w:val="1"/>
      <w:numFmt w:val="bullet"/>
      <w:lvlText w:val=""/>
      <w:lvlJc w:val="left"/>
      <w:pPr>
        <w:tabs>
          <w:tab w:val="num" w:pos="2880"/>
        </w:tabs>
        <w:ind w:left="2880" w:hanging="360"/>
      </w:pPr>
      <w:rPr>
        <w:rFonts w:ascii="Wingdings" w:hAnsi="Wingdings" w:hint="default"/>
      </w:rPr>
    </w:lvl>
    <w:lvl w:ilvl="4" w:tplc="53C8A5CC" w:tentative="1">
      <w:start w:val="1"/>
      <w:numFmt w:val="bullet"/>
      <w:lvlText w:val=""/>
      <w:lvlJc w:val="left"/>
      <w:pPr>
        <w:tabs>
          <w:tab w:val="num" w:pos="3600"/>
        </w:tabs>
        <w:ind w:left="3600" w:hanging="360"/>
      </w:pPr>
      <w:rPr>
        <w:rFonts w:ascii="Wingdings" w:hAnsi="Wingdings" w:hint="default"/>
      </w:rPr>
    </w:lvl>
    <w:lvl w:ilvl="5" w:tplc="116CA9D8" w:tentative="1">
      <w:start w:val="1"/>
      <w:numFmt w:val="bullet"/>
      <w:lvlText w:val=""/>
      <w:lvlJc w:val="left"/>
      <w:pPr>
        <w:tabs>
          <w:tab w:val="num" w:pos="4320"/>
        </w:tabs>
        <w:ind w:left="4320" w:hanging="360"/>
      </w:pPr>
      <w:rPr>
        <w:rFonts w:ascii="Wingdings" w:hAnsi="Wingdings" w:hint="default"/>
      </w:rPr>
    </w:lvl>
    <w:lvl w:ilvl="6" w:tplc="45F8A116" w:tentative="1">
      <w:start w:val="1"/>
      <w:numFmt w:val="bullet"/>
      <w:lvlText w:val=""/>
      <w:lvlJc w:val="left"/>
      <w:pPr>
        <w:tabs>
          <w:tab w:val="num" w:pos="5040"/>
        </w:tabs>
        <w:ind w:left="5040" w:hanging="360"/>
      </w:pPr>
      <w:rPr>
        <w:rFonts w:ascii="Wingdings" w:hAnsi="Wingdings" w:hint="default"/>
      </w:rPr>
    </w:lvl>
    <w:lvl w:ilvl="7" w:tplc="44501D34" w:tentative="1">
      <w:start w:val="1"/>
      <w:numFmt w:val="bullet"/>
      <w:lvlText w:val=""/>
      <w:lvlJc w:val="left"/>
      <w:pPr>
        <w:tabs>
          <w:tab w:val="num" w:pos="5760"/>
        </w:tabs>
        <w:ind w:left="5760" w:hanging="360"/>
      </w:pPr>
      <w:rPr>
        <w:rFonts w:ascii="Wingdings" w:hAnsi="Wingdings" w:hint="default"/>
      </w:rPr>
    </w:lvl>
    <w:lvl w:ilvl="8" w:tplc="BFF8319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F1"/>
    <w:rsid w:val="000050D5"/>
    <w:rsid w:val="00026D32"/>
    <w:rsid w:val="001D428B"/>
    <w:rsid w:val="001E11BB"/>
    <w:rsid w:val="001E544B"/>
    <w:rsid w:val="001F2330"/>
    <w:rsid w:val="001F59C5"/>
    <w:rsid w:val="0020315B"/>
    <w:rsid w:val="002E54D5"/>
    <w:rsid w:val="00315DD3"/>
    <w:rsid w:val="00341BDF"/>
    <w:rsid w:val="003A34F4"/>
    <w:rsid w:val="003D3553"/>
    <w:rsid w:val="004C49F9"/>
    <w:rsid w:val="005720F1"/>
    <w:rsid w:val="007A598A"/>
    <w:rsid w:val="00883925"/>
    <w:rsid w:val="008A2D76"/>
    <w:rsid w:val="008F1282"/>
    <w:rsid w:val="00902C3B"/>
    <w:rsid w:val="009E2349"/>
    <w:rsid w:val="00A249E3"/>
    <w:rsid w:val="00A76D5A"/>
    <w:rsid w:val="00A95569"/>
    <w:rsid w:val="00B8534E"/>
    <w:rsid w:val="00BA30CA"/>
    <w:rsid w:val="00BF4771"/>
    <w:rsid w:val="00C94A06"/>
    <w:rsid w:val="00CC3446"/>
    <w:rsid w:val="00CD08DD"/>
    <w:rsid w:val="00D04EB8"/>
    <w:rsid w:val="00D10A42"/>
    <w:rsid w:val="00D50E22"/>
    <w:rsid w:val="00DD38EB"/>
    <w:rsid w:val="00DF6617"/>
    <w:rsid w:val="00E03105"/>
    <w:rsid w:val="00E82AE8"/>
    <w:rsid w:val="00E9608C"/>
    <w:rsid w:val="00F03F3E"/>
    <w:rsid w:val="00F1779A"/>
    <w:rsid w:val="00F433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42"/>
    <w:pPr>
      <w:jc w:val="both"/>
    </w:pPr>
    <w:rPr>
      <w:rFonts w:ascii="Times New Roman" w:hAnsi="Times New Roman"/>
      <w:color w:val="000000" w:themeColor="text1"/>
      <w:sz w:val="24"/>
    </w:rPr>
  </w:style>
  <w:style w:type="paragraph" w:styleId="Balk1">
    <w:name w:val="heading 1"/>
    <w:basedOn w:val="Normal"/>
    <w:next w:val="Normal"/>
    <w:link w:val="Balk1Char"/>
    <w:uiPriority w:val="9"/>
    <w:qFormat/>
    <w:rsid w:val="00D10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D10A42"/>
    <w:pPr>
      <w:keepNext/>
      <w:spacing w:before="240" w:after="60" w:line="360" w:lineRule="auto"/>
      <w:outlineLvl w:val="1"/>
    </w:pPr>
    <w:rPr>
      <w:rFonts w:eastAsia="Times New Roman" w:cs="Arial"/>
      <w:b/>
      <w:bCs/>
      <w:iCs/>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720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20F1"/>
    <w:rPr>
      <w:rFonts w:ascii="Tahoma" w:hAnsi="Tahoma" w:cs="Tahoma"/>
      <w:sz w:val="16"/>
      <w:szCs w:val="16"/>
    </w:rPr>
  </w:style>
  <w:style w:type="table" w:styleId="TabloKlavuzu">
    <w:name w:val="Table Grid"/>
    <w:basedOn w:val="NormalTablo"/>
    <w:uiPriority w:val="59"/>
    <w:rsid w:val="0057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8534E"/>
    <w:pPr>
      <w:tabs>
        <w:tab w:val="center" w:pos="4536"/>
        <w:tab w:val="right" w:pos="9072"/>
      </w:tabs>
      <w:spacing w:after="0" w:line="240" w:lineRule="auto"/>
      <w:jc w:val="left"/>
    </w:pPr>
    <w:rPr>
      <w:rFonts w:asciiTheme="minorHAnsi" w:hAnsiTheme="minorHAnsi"/>
      <w:color w:val="auto"/>
      <w:sz w:val="22"/>
    </w:rPr>
  </w:style>
  <w:style w:type="character" w:customStyle="1" w:styleId="stbilgiChar">
    <w:name w:val="Üstbilgi Char"/>
    <w:basedOn w:val="VarsaylanParagrafYazTipi"/>
    <w:link w:val="stbilgi"/>
    <w:uiPriority w:val="99"/>
    <w:rsid w:val="00B8534E"/>
  </w:style>
  <w:style w:type="paragraph" w:styleId="Altbilgi">
    <w:name w:val="footer"/>
    <w:basedOn w:val="Normal"/>
    <w:link w:val="AltbilgiChar"/>
    <w:uiPriority w:val="99"/>
    <w:unhideWhenUsed/>
    <w:rsid w:val="00B8534E"/>
    <w:pPr>
      <w:tabs>
        <w:tab w:val="center" w:pos="4536"/>
        <w:tab w:val="right" w:pos="9072"/>
      </w:tabs>
      <w:spacing w:after="0" w:line="240" w:lineRule="auto"/>
      <w:jc w:val="left"/>
    </w:pPr>
    <w:rPr>
      <w:rFonts w:asciiTheme="minorHAnsi" w:hAnsiTheme="minorHAnsi"/>
      <w:color w:val="auto"/>
      <w:sz w:val="22"/>
    </w:rPr>
  </w:style>
  <w:style w:type="character" w:customStyle="1" w:styleId="AltbilgiChar">
    <w:name w:val="Altbilgi Char"/>
    <w:basedOn w:val="VarsaylanParagrafYazTipi"/>
    <w:link w:val="Altbilgi"/>
    <w:uiPriority w:val="99"/>
    <w:rsid w:val="00B8534E"/>
  </w:style>
  <w:style w:type="character" w:customStyle="1" w:styleId="Balk2Char">
    <w:name w:val="Başlık 2 Char"/>
    <w:basedOn w:val="VarsaylanParagrafYazTipi"/>
    <w:link w:val="Balk2"/>
    <w:rsid w:val="00D10A42"/>
    <w:rPr>
      <w:rFonts w:ascii="Times New Roman" w:eastAsia="Times New Roman" w:hAnsi="Times New Roman" w:cs="Arial"/>
      <w:b/>
      <w:bCs/>
      <w:iCs/>
      <w:color w:val="000000" w:themeColor="text1"/>
      <w:sz w:val="24"/>
      <w:szCs w:val="28"/>
      <w:lang w:eastAsia="tr-TR"/>
    </w:rPr>
  </w:style>
  <w:style w:type="character" w:customStyle="1" w:styleId="Balk1Char">
    <w:name w:val="Başlık 1 Char"/>
    <w:basedOn w:val="VarsaylanParagrafYazTipi"/>
    <w:link w:val="Balk1"/>
    <w:uiPriority w:val="9"/>
    <w:rsid w:val="00D10A4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42"/>
    <w:pPr>
      <w:jc w:val="both"/>
    </w:pPr>
    <w:rPr>
      <w:rFonts w:ascii="Times New Roman" w:hAnsi="Times New Roman"/>
      <w:color w:val="000000" w:themeColor="text1"/>
      <w:sz w:val="24"/>
    </w:rPr>
  </w:style>
  <w:style w:type="paragraph" w:styleId="Balk1">
    <w:name w:val="heading 1"/>
    <w:basedOn w:val="Normal"/>
    <w:next w:val="Normal"/>
    <w:link w:val="Balk1Char"/>
    <w:uiPriority w:val="9"/>
    <w:qFormat/>
    <w:rsid w:val="00D10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D10A42"/>
    <w:pPr>
      <w:keepNext/>
      <w:spacing w:before="240" w:after="60" w:line="360" w:lineRule="auto"/>
      <w:outlineLvl w:val="1"/>
    </w:pPr>
    <w:rPr>
      <w:rFonts w:eastAsia="Times New Roman" w:cs="Arial"/>
      <w:b/>
      <w:bCs/>
      <w:iCs/>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720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20F1"/>
    <w:rPr>
      <w:rFonts w:ascii="Tahoma" w:hAnsi="Tahoma" w:cs="Tahoma"/>
      <w:sz w:val="16"/>
      <w:szCs w:val="16"/>
    </w:rPr>
  </w:style>
  <w:style w:type="table" w:styleId="TabloKlavuzu">
    <w:name w:val="Table Grid"/>
    <w:basedOn w:val="NormalTablo"/>
    <w:uiPriority w:val="59"/>
    <w:rsid w:val="0057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8534E"/>
    <w:pPr>
      <w:tabs>
        <w:tab w:val="center" w:pos="4536"/>
        <w:tab w:val="right" w:pos="9072"/>
      </w:tabs>
      <w:spacing w:after="0" w:line="240" w:lineRule="auto"/>
      <w:jc w:val="left"/>
    </w:pPr>
    <w:rPr>
      <w:rFonts w:asciiTheme="minorHAnsi" w:hAnsiTheme="minorHAnsi"/>
      <w:color w:val="auto"/>
      <w:sz w:val="22"/>
    </w:rPr>
  </w:style>
  <w:style w:type="character" w:customStyle="1" w:styleId="stbilgiChar">
    <w:name w:val="Üstbilgi Char"/>
    <w:basedOn w:val="VarsaylanParagrafYazTipi"/>
    <w:link w:val="stbilgi"/>
    <w:uiPriority w:val="99"/>
    <w:rsid w:val="00B8534E"/>
  </w:style>
  <w:style w:type="paragraph" w:styleId="Altbilgi">
    <w:name w:val="footer"/>
    <w:basedOn w:val="Normal"/>
    <w:link w:val="AltbilgiChar"/>
    <w:uiPriority w:val="99"/>
    <w:unhideWhenUsed/>
    <w:rsid w:val="00B8534E"/>
    <w:pPr>
      <w:tabs>
        <w:tab w:val="center" w:pos="4536"/>
        <w:tab w:val="right" w:pos="9072"/>
      </w:tabs>
      <w:spacing w:after="0" w:line="240" w:lineRule="auto"/>
      <w:jc w:val="left"/>
    </w:pPr>
    <w:rPr>
      <w:rFonts w:asciiTheme="minorHAnsi" w:hAnsiTheme="minorHAnsi"/>
      <w:color w:val="auto"/>
      <w:sz w:val="22"/>
    </w:rPr>
  </w:style>
  <w:style w:type="character" w:customStyle="1" w:styleId="AltbilgiChar">
    <w:name w:val="Altbilgi Char"/>
    <w:basedOn w:val="VarsaylanParagrafYazTipi"/>
    <w:link w:val="Altbilgi"/>
    <w:uiPriority w:val="99"/>
    <w:rsid w:val="00B8534E"/>
  </w:style>
  <w:style w:type="character" w:customStyle="1" w:styleId="Balk2Char">
    <w:name w:val="Başlık 2 Char"/>
    <w:basedOn w:val="VarsaylanParagrafYazTipi"/>
    <w:link w:val="Balk2"/>
    <w:rsid w:val="00D10A42"/>
    <w:rPr>
      <w:rFonts w:ascii="Times New Roman" w:eastAsia="Times New Roman" w:hAnsi="Times New Roman" w:cs="Arial"/>
      <w:b/>
      <w:bCs/>
      <w:iCs/>
      <w:color w:val="000000" w:themeColor="text1"/>
      <w:sz w:val="24"/>
      <w:szCs w:val="28"/>
      <w:lang w:eastAsia="tr-TR"/>
    </w:rPr>
  </w:style>
  <w:style w:type="character" w:customStyle="1" w:styleId="Balk1Char">
    <w:name w:val="Başlık 1 Char"/>
    <w:basedOn w:val="VarsaylanParagrafYazTipi"/>
    <w:link w:val="Balk1"/>
    <w:uiPriority w:val="9"/>
    <w:rsid w:val="00D10A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32689">
      <w:bodyDiv w:val="1"/>
      <w:marLeft w:val="0"/>
      <w:marRight w:val="0"/>
      <w:marTop w:val="0"/>
      <w:marBottom w:val="0"/>
      <w:divBdr>
        <w:top w:val="none" w:sz="0" w:space="0" w:color="auto"/>
        <w:left w:val="none" w:sz="0" w:space="0" w:color="auto"/>
        <w:bottom w:val="none" w:sz="0" w:space="0" w:color="auto"/>
        <w:right w:val="none" w:sz="0" w:space="0" w:color="auto"/>
      </w:divBdr>
    </w:div>
    <w:div w:id="40357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Desktop\akreditasyon\standart%203-1\mezun%20&#246;&#287;renciler%20i&#351;%20olanaklar&#305;%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Sayfa1!$Q$18</c:f>
              <c:strCache>
                <c:ptCount val="1"/>
                <c:pt idx="0">
                  <c:v>2009</c:v>
                </c:pt>
              </c:strCache>
            </c:strRef>
          </c:tx>
          <c:invertIfNegative val="0"/>
          <c:cat>
            <c:strRef>
              <c:f>Sayfa1!$R$17:$AB$17</c:f>
              <c:strCache>
                <c:ptCount val="11"/>
                <c:pt idx="0">
                  <c:v>Serbest Eczacı</c:v>
                </c:pt>
                <c:pt idx="1">
                  <c:v>Hastane Eczacısı</c:v>
                </c:pt>
                <c:pt idx="2">
                  <c:v>Kamu Eczacısı</c:v>
                </c:pt>
                <c:pt idx="3">
                  <c:v>Akademisyen</c:v>
                </c:pt>
                <c:pt idx="4">
                  <c:v>Endüstri</c:v>
                </c:pt>
                <c:pt idx="5">
                  <c:v>Mesul Müdürlük</c:v>
                </c:pt>
                <c:pt idx="6">
                  <c:v>Askerlik</c:v>
                </c:pt>
                <c:pt idx="7">
                  <c:v>Çalışmıyor</c:v>
                </c:pt>
                <c:pt idx="8">
                  <c:v>Yabancı Uyruklu</c:v>
                </c:pt>
                <c:pt idx="9">
                  <c:v>Ulaşılamıyor</c:v>
                </c:pt>
                <c:pt idx="10">
                  <c:v>Endüstri</c:v>
                </c:pt>
              </c:strCache>
            </c:strRef>
          </c:cat>
          <c:val>
            <c:numRef>
              <c:f>Sayfa1!$R$18:$AB$18</c:f>
              <c:numCache>
                <c:formatCode>General</c:formatCode>
                <c:ptCount val="11"/>
                <c:pt idx="0">
                  <c:v>3</c:v>
                </c:pt>
                <c:pt idx="1">
                  <c:v>1</c:v>
                </c:pt>
                <c:pt idx="2">
                  <c:v>0</c:v>
                </c:pt>
                <c:pt idx="3">
                  <c:v>0</c:v>
                </c:pt>
                <c:pt idx="4">
                  <c:v>0</c:v>
                </c:pt>
                <c:pt idx="5">
                  <c:v>0</c:v>
                </c:pt>
                <c:pt idx="6">
                  <c:v>0</c:v>
                </c:pt>
                <c:pt idx="7">
                  <c:v>0</c:v>
                </c:pt>
                <c:pt idx="8">
                  <c:v>0</c:v>
                </c:pt>
                <c:pt idx="9">
                  <c:v>0</c:v>
                </c:pt>
                <c:pt idx="10">
                  <c:v>0</c:v>
                </c:pt>
              </c:numCache>
            </c:numRef>
          </c:val>
        </c:ser>
        <c:ser>
          <c:idx val="1"/>
          <c:order val="1"/>
          <c:tx>
            <c:strRef>
              <c:f>Sayfa1!$Q$19</c:f>
              <c:strCache>
                <c:ptCount val="1"/>
                <c:pt idx="0">
                  <c:v>2010</c:v>
                </c:pt>
              </c:strCache>
            </c:strRef>
          </c:tx>
          <c:invertIfNegative val="0"/>
          <c:cat>
            <c:strRef>
              <c:f>Sayfa1!$R$17:$AB$17</c:f>
              <c:strCache>
                <c:ptCount val="11"/>
                <c:pt idx="0">
                  <c:v>Serbest Eczacı</c:v>
                </c:pt>
                <c:pt idx="1">
                  <c:v>Hastane Eczacısı</c:v>
                </c:pt>
                <c:pt idx="2">
                  <c:v>Kamu Eczacısı</c:v>
                </c:pt>
                <c:pt idx="3">
                  <c:v>Akademisyen</c:v>
                </c:pt>
                <c:pt idx="4">
                  <c:v>Endüstri</c:v>
                </c:pt>
                <c:pt idx="5">
                  <c:v>Mesul Müdürlük</c:v>
                </c:pt>
                <c:pt idx="6">
                  <c:v>Askerlik</c:v>
                </c:pt>
                <c:pt idx="7">
                  <c:v>Çalışmıyor</c:v>
                </c:pt>
                <c:pt idx="8">
                  <c:v>Yabancı Uyruklu</c:v>
                </c:pt>
                <c:pt idx="9">
                  <c:v>Ulaşılamıyor</c:v>
                </c:pt>
                <c:pt idx="10">
                  <c:v>Endüstri</c:v>
                </c:pt>
              </c:strCache>
            </c:strRef>
          </c:cat>
          <c:val>
            <c:numRef>
              <c:f>Sayfa1!$R$19:$AB$19</c:f>
              <c:numCache>
                <c:formatCode>General</c:formatCode>
                <c:ptCount val="11"/>
                <c:pt idx="0">
                  <c:v>16</c:v>
                </c:pt>
                <c:pt idx="1">
                  <c:v>7</c:v>
                </c:pt>
                <c:pt idx="2">
                  <c:v>0</c:v>
                </c:pt>
                <c:pt idx="3">
                  <c:v>0</c:v>
                </c:pt>
                <c:pt idx="4">
                  <c:v>0</c:v>
                </c:pt>
                <c:pt idx="5">
                  <c:v>0</c:v>
                </c:pt>
                <c:pt idx="6">
                  <c:v>0</c:v>
                </c:pt>
                <c:pt idx="7">
                  <c:v>0</c:v>
                </c:pt>
                <c:pt idx="8">
                  <c:v>0</c:v>
                </c:pt>
                <c:pt idx="9">
                  <c:v>8</c:v>
                </c:pt>
                <c:pt idx="10">
                  <c:v>0</c:v>
                </c:pt>
              </c:numCache>
            </c:numRef>
          </c:val>
        </c:ser>
        <c:ser>
          <c:idx val="2"/>
          <c:order val="2"/>
          <c:tx>
            <c:strRef>
              <c:f>Sayfa1!$Q$20</c:f>
              <c:strCache>
                <c:ptCount val="1"/>
                <c:pt idx="0">
                  <c:v>2011</c:v>
                </c:pt>
              </c:strCache>
            </c:strRef>
          </c:tx>
          <c:invertIfNegative val="0"/>
          <c:cat>
            <c:strRef>
              <c:f>Sayfa1!$R$17:$AB$17</c:f>
              <c:strCache>
                <c:ptCount val="11"/>
                <c:pt idx="0">
                  <c:v>Serbest Eczacı</c:v>
                </c:pt>
                <c:pt idx="1">
                  <c:v>Hastane Eczacısı</c:v>
                </c:pt>
                <c:pt idx="2">
                  <c:v>Kamu Eczacısı</c:v>
                </c:pt>
                <c:pt idx="3">
                  <c:v>Akademisyen</c:v>
                </c:pt>
                <c:pt idx="4">
                  <c:v>Endüstri</c:v>
                </c:pt>
                <c:pt idx="5">
                  <c:v>Mesul Müdürlük</c:v>
                </c:pt>
                <c:pt idx="6">
                  <c:v>Askerlik</c:v>
                </c:pt>
                <c:pt idx="7">
                  <c:v>Çalışmıyor</c:v>
                </c:pt>
                <c:pt idx="8">
                  <c:v>Yabancı Uyruklu</c:v>
                </c:pt>
                <c:pt idx="9">
                  <c:v>Ulaşılamıyor</c:v>
                </c:pt>
                <c:pt idx="10">
                  <c:v>Endüstri</c:v>
                </c:pt>
              </c:strCache>
            </c:strRef>
          </c:cat>
          <c:val>
            <c:numRef>
              <c:f>Sayfa1!$R$20:$AB$20</c:f>
              <c:numCache>
                <c:formatCode>General</c:formatCode>
                <c:ptCount val="11"/>
                <c:pt idx="0">
                  <c:v>25</c:v>
                </c:pt>
                <c:pt idx="1">
                  <c:v>11</c:v>
                </c:pt>
                <c:pt idx="2">
                  <c:v>0</c:v>
                </c:pt>
                <c:pt idx="3">
                  <c:v>0</c:v>
                </c:pt>
                <c:pt idx="4">
                  <c:v>0</c:v>
                </c:pt>
                <c:pt idx="5">
                  <c:v>0</c:v>
                </c:pt>
                <c:pt idx="6">
                  <c:v>0</c:v>
                </c:pt>
                <c:pt idx="7">
                  <c:v>0</c:v>
                </c:pt>
                <c:pt idx="8">
                  <c:v>0</c:v>
                </c:pt>
                <c:pt idx="9">
                  <c:v>0</c:v>
                </c:pt>
                <c:pt idx="10">
                  <c:v>0</c:v>
                </c:pt>
              </c:numCache>
            </c:numRef>
          </c:val>
        </c:ser>
        <c:ser>
          <c:idx val="3"/>
          <c:order val="3"/>
          <c:tx>
            <c:strRef>
              <c:f>Sayfa1!$Q$21</c:f>
              <c:strCache>
                <c:ptCount val="1"/>
                <c:pt idx="0">
                  <c:v>2012</c:v>
                </c:pt>
              </c:strCache>
            </c:strRef>
          </c:tx>
          <c:invertIfNegative val="0"/>
          <c:cat>
            <c:strRef>
              <c:f>Sayfa1!$R$17:$AB$17</c:f>
              <c:strCache>
                <c:ptCount val="11"/>
                <c:pt idx="0">
                  <c:v>Serbest Eczacı</c:v>
                </c:pt>
                <c:pt idx="1">
                  <c:v>Hastane Eczacısı</c:v>
                </c:pt>
                <c:pt idx="2">
                  <c:v>Kamu Eczacısı</c:v>
                </c:pt>
                <c:pt idx="3">
                  <c:v>Akademisyen</c:v>
                </c:pt>
                <c:pt idx="4">
                  <c:v>Endüstri</c:v>
                </c:pt>
                <c:pt idx="5">
                  <c:v>Mesul Müdürlük</c:v>
                </c:pt>
                <c:pt idx="6">
                  <c:v>Askerlik</c:v>
                </c:pt>
                <c:pt idx="7">
                  <c:v>Çalışmıyor</c:v>
                </c:pt>
                <c:pt idx="8">
                  <c:v>Yabancı Uyruklu</c:v>
                </c:pt>
                <c:pt idx="9">
                  <c:v>Ulaşılamıyor</c:v>
                </c:pt>
                <c:pt idx="10">
                  <c:v>Endüstri</c:v>
                </c:pt>
              </c:strCache>
            </c:strRef>
          </c:cat>
          <c:val>
            <c:numRef>
              <c:f>Sayfa1!$R$21:$AB$21</c:f>
              <c:numCache>
                <c:formatCode>General</c:formatCode>
                <c:ptCount val="11"/>
                <c:pt idx="0">
                  <c:v>16</c:v>
                </c:pt>
                <c:pt idx="1">
                  <c:v>9</c:v>
                </c:pt>
                <c:pt idx="2">
                  <c:v>0</c:v>
                </c:pt>
                <c:pt idx="3">
                  <c:v>1</c:v>
                </c:pt>
                <c:pt idx="4">
                  <c:v>0</c:v>
                </c:pt>
                <c:pt idx="5">
                  <c:v>1</c:v>
                </c:pt>
                <c:pt idx="6">
                  <c:v>0</c:v>
                </c:pt>
                <c:pt idx="7">
                  <c:v>2</c:v>
                </c:pt>
                <c:pt idx="8">
                  <c:v>0</c:v>
                </c:pt>
                <c:pt idx="9">
                  <c:v>6</c:v>
                </c:pt>
                <c:pt idx="10">
                  <c:v>0</c:v>
                </c:pt>
              </c:numCache>
            </c:numRef>
          </c:val>
        </c:ser>
        <c:ser>
          <c:idx val="4"/>
          <c:order val="4"/>
          <c:tx>
            <c:strRef>
              <c:f>Sayfa1!$Q$22</c:f>
              <c:strCache>
                <c:ptCount val="1"/>
                <c:pt idx="0">
                  <c:v>2013</c:v>
                </c:pt>
              </c:strCache>
            </c:strRef>
          </c:tx>
          <c:invertIfNegative val="0"/>
          <c:cat>
            <c:strRef>
              <c:f>Sayfa1!$R$17:$AB$17</c:f>
              <c:strCache>
                <c:ptCount val="11"/>
                <c:pt idx="0">
                  <c:v>Serbest Eczacı</c:v>
                </c:pt>
                <c:pt idx="1">
                  <c:v>Hastane Eczacısı</c:v>
                </c:pt>
                <c:pt idx="2">
                  <c:v>Kamu Eczacısı</c:v>
                </c:pt>
                <c:pt idx="3">
                  <c:v>Akademisyen</c:v>
                </c:pt>
                <c:pt idx="4">
                  <c:v>Endüstri</c:v>
                </c:pt>
                <c:pt idx="5">
                  <c:v>Mesul Müdürlük</c:v>
                </c:pt>
                <c:pt idx="6">
                  <c:v>Askerlik</c:v>
                </c:pt>
                <c:pt idx="7">
                  <c:v>Çalışmıyor</c:v>
                </c:pt>
                <c:pt idx="8">
                  <c:v>Yabancı Uyruklu</c:v>
                </c:pt>
                <c:pt idx="9">
                  <c:v>Ulaşılamıyor</c:v>
                </c:pt>
                <c:pt idx="10">
                  <c:v>Endüstri</c:v>
                </c:pt>
              </c:strCache>
            </c:strRef>
          </c:cat>
          <c:val>
            <c:numRef>
              <c:f>Sayfa1!$R$22:$AB$22</c:f>
              <c:numCache>
                <c:formatCode>General</c:formatCode>
                <c:ptCount val="11"/>
                <c:pt idx="0">
                  <c:v>20</c:v>
                </c:pt>
                <c:pt idx="1">
                  <c:v>7</c:v>
                </c:pt>
                <c:pt idx="2">
                  <c:v>2</c:v>
                </c:pt>
                <c:pt idx="3">
                  <c:v>3</c:v>
                </c:pt>
                <c:pt idx="4">
                  <c:v>0</c:v>
                </c:pt>
                <c:pt idx="5">
                  <c:v>1</c:v>
                </c:pt>
                <c:pt idx="6">
                  <c:v>3</c:v>
                </c:pt>
                <c:pt idx="7">
                  <c:v>0</c:v>
                </c:pt>
                <c:pt idx="8">
                  <c:v>3</c:v>
                </c:pt>
                <c:pt idx="9">
                  <c:v>7</c:v>
                </c:pt>
                <c:pt idx="10">
                  <c:v>0</c:v>
                </c:pt>
              </c:numCache>
            </c:numRef>
          </c:val>
        </c:ser>
        <c:ser>
          <c:idx val="5"/>
          <c:order val="5"/>
          <c:tx>
            <c:strRef>
              <c:f>Sayfa1!$Q$23</c:f>
              <c:strCache>
                <c:ptCount val="1"/>
                <c:pt idx="0">
                  <c:v>2014</c:v>
                </c:pt>
              </c:strCache>
            </c:strRef>
          </c:tx>
          <c:invertIfNegative val="0"/>
          <c:cat>
            <c:strRef>
              <c:f>Sayfa1!$R$17:$AB$17</c:f>
              <c:strCache>
                <c:ptCount val="11"/>
                <c:pt idx="0">
                  <c:v>Serbest Eczacı</c:v>
                </c:pt>
                <c:pt idx="1">
                  <c:v>Hastane Eczacısı</c:v>
                </c:pt>
                <c:pt idx="2">
                  <c:v>Kamu Eczacısı</c:v>
                </c:pt>
                <c:pt idx="3">
                  <c:v>Akademisyen</c:v>
                </c:pt>
                <c:pt idx="4">
                  <c:v>Endüstri</c:v>
                </c:pt>
                <c:pt idx="5">
                  <c:v>Mesul Müdürlük</c:v>
                </c:pt>
                <c:pt idx="6">
                  <c:v>Askerlik</c:v>
                </c:pt>
                <c:pt idx="7">
                  <c:v>Çalışmıyor</c:v>
                </c:pt>
                <c:pt idx="8">
                  <c:v>Yabancı Uyruklu</c:v>
                </c:pt>
                <c:pt idx="9">
                  <c:v>Ulaşılamıyor</c:v>
                </c:pt>
                <c:pt idx="10">
                  <c:v>Endüstri</c:v>
                </c:pt>
              </c:strCache>
            </c:strRef>
          </c:cat>
          <c:val>
            <c:numRef>
              <c:f>Sayfa1!$R$23:$AB$23</c:f>
              <c:numCache>
                <c:formatCode>General</c:formatCode>
                <c:ptCount val="11"/>
                <c:pt idx="0">
                  <c:v>26</c:v>
                </c:pt>
                <c:pt idx="1">
                  <c:v>7</c:v>
                </c:pt>
                <c:pt idx="2">
                  <c:v>2</c:v>
                </c:pt>
                <c:pt idx="3">
                  <c:v>5</c:v>
                </c:pt>
                <c:pt idx="4">
                  <c:v>3</c:v>
                </c:pt>
                <c:pt idx="5">
                  <c:v>2</c:v>
                </c:pt>
                <c:pt idx="6">
                  <c:v>3</c:v>
                </c:pt>
                <c:pt idx="7">
                  <c:v>2</c:v>
                </c:pt>
                <c:pt idx="8">
                  <c:v>0</c:v>
                </c:pt>
                <c:pt idx="9">
                  <c:v>0</c:v>
                </c:pt>
                <c:pt idx="10">
                  <c:v>3</c:v>
                </c:pt>
              </c:numCache>
            </c:numRef>
          </c:val>
        </c:ser>
        <c:dLbls>
          <c:showLegendKey val="0"/>
          <c:showVal val="0"/>
          <c:showCatName val="0"/>
          <c:showSerName val="0"/>
          <c:showPercent val="0"/>
          <c:showBubbleSize val="0"/>
        </c:dLbls>
        <c:gapWidth val="150"/>
        <c:axId val="65505152"/>
        <c:axId val="65506688"/>
      </c:barChart>
      <c:catAx>
        <c:axId val="65505152"/>
        <c:scaling>
          <c:orientation val="minMax"/>
        </c:scaling>
        <c:delete val="0"/>
        <c:axPos val="b"/>
        <c:majorTickMark val="out"/>
        <c:minorTickMark val="none"/>
        <c:tickLblPos val="nextTo"/>
        <c:crossAx val="65506688"/>
        <c:crosses val="autoZero"/>
        <c:auto val="1"/>
        <c:lblAlgn val="ctr"/>
        <c:lblOffset val="100"/>
        <c:noMultiLvlLbl val="0"/>
      </c:catAx>
      <c:valAx>
        <c:axId val="65506688"/>
        <c:scaling>
          <c:orientation val="minMax"/>
        </c:scaling>
        <c:delete val="0"/>
        <c:axPos val="l"/>
        <c:majorGridlines/>
        <c:numFmt formatCode="General" sourceLinked="1"/>
        <c:majorTickMark val="out"/>
        <c:minorTickMark val="none"/>
        <c:tickLblPos val="nextTo"/>
        <c:crossAx val="655051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5076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hilal</cp:lastModifiedBy>
  <cp:revision>2</cp:revision>
  <cp:lastPrinted>2014-02-06T08:31:00Z</cp:lastPrinted>
  <dcterms:created xsi:type="dcterms:W3CDTF">2015-11-10T21:10:00Z</dcterms:created>
  <dcterms:modified xsi:type="dcterms:W3CDTF">2015-11-10T21:10:00Z</dcterms:modified>
</cp:coreProperties>
</file>