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1" w:rsidRPr="00992B51" w:rsidRDefault="00992B51" w:rsidP="00992B51">
      <w:pPr>
        <w:jc w:val="center"/>
        <w:rPr>
          <w:b/>
          <w:color w:val="FF0000"/>
          <w:sz w:val="32"/>
          <w:szCs w:val="32"/>
        </w:rPr>
      </w:pPr>
      <w:r w:rsidRPr="00992B51">
        <w:rPr>
          <w:b/>
          <w:color w:val="FF0000"/>
          <w:sz w:val="32"/>
          <w:szCs w:val="32"/>
        </w:rPr>
        <w:t>ENGELLERİ AŞIYORUM PROJESİ</w:t>
      </w:r>
    </w:p>
    <w:p w:rsidR="00992B51" w:rsidRDefault="00992B51" w:rsidP="00992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B51">
        <w:rPr>
          <w:rFonts w:ascii="Times New Roman" w:hAnsi="Times New Roman" w:cs="Times New Roman"/>
          <w:color w:val="000000"/>
          <w:sz w:val="28"/>
          <w:szCs w:val="28"/>
        </w:rPr>
        <w:t>Erzurum İl Halk Sağlığı Müdürlüğü`nün düzenlemiş olduğu Sağlık Kulübü Proje Yarışması`na Engelleri Aşıyorum Projesi ile katılan Kandilli İMKB Çok Programlı Lisesi, projenin kapanış törenini Aşkale Halk Eğitimi Merkezi Konferans Salonu`nda gerçekleştirdi.</w:t>
      </w:r>
      <w:r w:rsidRPr="00992B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2B51">
        <w:rPr>
          <w:rFonts w:ascii="Times New Roman" w:hAnsi="Times New Roman" w:cs="Times New Roman"/>
          <w:color w:val="000000"/>
          <w:sz w:val="28"/>
          <w:szCs w:val="28"/>
        </w:rPr>
        <w:t>Erzurum</w:t>
      </w:r>
      <w:r w:rsidRPr="00992B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2B51">
        <w:rPr>
          <w:rFonts w:ascii="Times New Roman" w:hAnsi="Times New Roman" w:cs="Times New Roman"/>
          <w:color w:val="000000"/>
          <w:sz w:val="28"/>
          <w:szCs w:val="28"/>
        </w:rPr>
        <w:t>İl Halk Sağlığı Müdürlüğü`nün düzenlemiş olduğu Sağlık Kulübü Proje Yarışması`na Engelleri Aşıyorum Projesi ile katılan</w:t>
      </w:r>
      <w:r w:rsidRPr="00992B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2B51">
        <w:rPr>
          <w:rFonts w:ascii="Times New Roman" w:hAnsi="Times New Roman" w:cs="Times New Roman"/>
          <w:color w:val="000000"/>
          <w:sz w:val="28"/>
          <w:szCs w:val="28"/>
        </w:rPr>
        <w:t>Kandilli</w:t>
      </w:r>
      <w:r w:rsidRPr="00992B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2B51">
        <w:rPr>
          <w:rFonts w:ascii="Times New Roman" w:hAnsi="Times New Roman" w:cs="Times New Roman"/>
          <w:color w:val="000000"/>
          <w:sz w:val="28"/>
          <w:szCs w:val="28"/>
        </w:rPr>
        <w:t xml:space="preserve">İMKB Çok Programlı Lisesi, projenin kapanış </w:t>
      </w:r>
      <w:proofErr w:type="spellStart"/>
      <w:r w:rsidRPr="00992B51">
        <w:rPr>
          <w:rFonts w:ascii="Times New Roman" w:hAnsi="Times New Roman" w:cs="Times New Roman"/>
          <w:color w:val="000000"/>
          <w:sz w:val="28"/>
          <w:szCs w:val="28"/>
        </w:rPr>
        <w:t>töreniniAşkaleHalk</w:t>
      </w:r>
      <w:proofErr w:type="spellEnd"/>
      <w:r w:rsidRPr="00992B51">
        <w:rPr>
          <w:rFonts w:ascii="Times New Roman" w:hAnsi="Times New Roman" w:cs="Times New Roman"/>
          <w:color w:val="000000"/>
          <w:sz w:val="28"/>
          <w:szCs w:val="28"/>
        </w:rPr>
        <w:t xml:space="preserve"> Eğitimi Merkezi</w:t>
      </w:r>
      <w:r w:rsidRPr="00992B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2B51">
        <w:rPr>
          <w:rFonts w:ascii="Times New Roman" w:hAnsi="Times New Roman" w:cs="Times New Roman"/>
          <w:color w:val="000000"/>
          <w:sz w:val="28"/>
          <w:szCs w:val="28"/>
        </w:rPr>
        <w:t>Konferans Salonu`nda gerçekleştirdi. Geliri, işitme engelli bir çocuğa işitme cihazı alımında kullanılmak üzere bir kermesin de olduğu programa İlçe kaymakamı</w:t>
      </w:r>
      <w:r w:rsidRPr="00992B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2B51">
        <w:rPr>
          <w:rFonts w:ascii="Times New Roman" w:hAnsi="Times New Roman" w:cs="Times New Roman"/>
          <w:color w:val="000000"/>
          <w:sz w:val="28"/>
          <w:szCs w:val="28"/>
        </w:rPr>
        <w:t>Mustafa Fırat</w:t>
      </w:r>
      <w:r w:rsidRPr="00992B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92B51">
        <w:rPr>
          <w:rFonts w:ascii="Times New Roman" w:hAnsi="Times New Roman" w:cs="Times New Roman"/>
          <w:color w:val="000000"/>
          <w:sz w:val="28"/>
          <w:szCs w:val="28"/>
        </w:rPr>
        <w:t>Taşolar</w:t>
      </w:r>
      <w:proofErr w:type="spellEnd"/>
      <w:r w:rsidRPr="00992B51">
        <w:rPr>
          <w:rFonts w:ascii="Times New Roman" w:hAnsi="Times New Roman" w:cs="Times New Roman"/>
          <w:color w:val="000000"/>
          <w:sz w:val="28"/>
          <w:szCs w:val="28"/>
        </w:rPr>
        <w:t xml:space="preserve"> ve belediye başkanı</w:t>
      </w:r>
      <w:r w:rsidRPr="00992B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2B51">
        <w:rPr>
          <w:rFonts w:ascii="Times New Roman" w:hAnsi="Times New Roman" w:cs="Times New Roman"/>
          <w:color w:val="000000"/>
          <w:sz w:val="28"/>
          <w:szCs w:val="28"/>
        </w:rPr>
        <w:t>Enver Başaran</w:t>
      </w:r>
      <w:r w:rsidRPr="00992B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2B51">
        <w:rPr>
          <w:rFonts w:ascii="Times New Roman" w:hAnsi="Times New Roman" w:cs="Times New Roman"/>
          <w:color w:val="000000"/>
          <w:sz w:val="28"/>
          <w:szCs w:val="28"/>
        </w:rPr>
        <w:t>başta olmak üzere bazı kurum amirleri ve vatandaşlar katıldı. Gençlerin ve öğrencilerin yoğun ilgi gösterdiği programda,</w:t>
      </w:r>
      <w:r w:rsidRPr="00992B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2B51">
        <w:rPr>
          <w:rFonts w:ascii="Times New Roman" w:hAnsi="Times New Roman" w:cs="Times New Roman"/>
          <w:color w:val="000000"/>
          <w:sz w:val="28"/>
          <w:szCs w:val="28"/>
        </w:rPr>
        <w:t>Atatürk Üniversitesi</w:t>
      </w:r>
      <w:r w:rsidRPr="00992B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2B51">
        <w:rPr>
          <w:rFonts w:ascii="Times New Roman" w:hAnsi="Times New Roman" w:cs="Times New Roman"/>
          <w:color w:val="000000"/>
          <w:sz w:val="28"/>
          <w:szCs w:val="28"/>
        </w:rPr>
        <w:t>Sağlık Bilimleri Fakültesi Dekan Yardımcısı</w:t>
      </w:r>
      <w:r w:rsidRPr="00992B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2B51">
        <w:rPr>
          <w:rStyle w:val="Strong"/>
          <w:rFonts w:ascii="Times New Roman" w:hAnsi="Times New Roman" w:cs="Times New Roman"/>
          <w:color w:val="000000"/>
          <w:sz w:val="28"/>
          <w:szCs w:val="28"/>
        </w:rPr>
        <w:t>Doç. Dr. Nadiye Özer</w:t>
      </w:r>
      <w:r w:rsidRPr="00992B5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92B51">
        <w:rPr>
          <w:rFonts w:ascii="Times New Roman" w:hAnsi="Times New Roman" w:cs="Times New Roman"/>
          <w:color w:val="000000"/>
          <w:sz w:val="28"/>
          <w:szCs w:val="28"/>
        </w:rPr>
        <w:t xml:space="preserve">ve </w:t>
      </w:r>
      <w:proofErr w:type="spellStart"/>
      <w:r w:rsidRPr="00992B51">
        <w:rPr>
          <w:rFonts w:ascii="Times New Roman" w:hAnsi="Times New Roman" w:cs="Times New Roman"/>
          <w:color w:val="000000"/>
          <w:sz w:val="28"/>
          <w:szCs w:val="28"/>
        </w:rPr>
        <w:t>Ögretim</w:t>
      </w:r>
      <w:proofErr w:type="spellEnd"/>
      <w:r w:rsidRPr="00992B51">
        <w:rPr>
          <w:rFonts w:ascii="Times New Roman" w:hAnsi="Times New Roman" w:cs="Times New Roman"/>
          <w:color w:val="000000"/>
          <w:sz w:val="28"/>
          <w:szCs w:val="28"/>
        </w:rPr>
        <w:t xml:space="preserve"> Üyesi D</w:t>
      </w:r>
      <w:r w:rsidRPr="00992B51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oç. Dr. Fatma Güdücü </w:t>
      </w:r>
      <w:proofErr w:type="spellStart"/>
      <w:r w:rsidRPr="00992B51">
        <w:rPr>
          <w:rStyle w:val="Strong"/>
          <w:rFonts w:ascii="Times New Roman" w:hAnsi="Times New Roman" w:cs="Times New Roman"/>
          <w:color w:val="000000"/>
          <w:sz w:val="28"/>
          <w:szCs w:val="28"/>
        </w:rPr>
        <w:t>Tüfekci</w:t>
      </w:r>
      <w:proofErr w:type="spellEnd"/>
      <w:r w:rsidRPr="00992B51">
        <w:rPr>
          <w:rFonts w:ascii="Times New Roman" w:hAnsi="Times New Roman" w:cs="Times New Roman"/>
          <w:color w:val="000000"/>
          <w:sz w:val="28"/>
          <w:szCs w:val="28"/>
        </w:rPr>
        <w:t>, birer konuşma yaptı.</w:t>
      </w:r>
      <w:r w:rsidRPr="00992B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2B5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  Doç. Dr. Özer, Kendilerini sağlıklı gören insanların, bizlerin aşamadığı engelleri aşmalarına, hayata tutunma arzusu ve hiç tükenmeyen ümitlerine rağmen, özel durumlarından dolayı `aslında engelli olmayıp,` bizler tarafından engelli sayılan insanlara karşı herkesin saygılı ve sorumluluk duygusuna sahip olması gerektiğini söyledi. Katılımcılara ayrı </w:t>
      </w:r>
      <w:proofErr w:type="spellStart"/>
      <w:r w:rsidRPr="00992B51">
        <w:rPr>
          <w:rFonts w:ascii="Times New Roman" w:hAnsi="Times New Roman" w:cs="Times New Roman"/>
          <w:color w:val="000000"/>
          <w:sz w:val="28"/>
          <w:szCs w:val="28"/>
        </w:rPr>
        <w:t>ayrı</w:t>
      </w:r>
      <w:proofErr w:type="spellEnd"/>
      <w:r w:rsidRPr="00992B51">
        <w:rPr>
          <w:rFonts w:ascii="Times New Roman" w:hAnsi="Times New Roman" w:cs="Times New Roman"/>
          <w:color w:val="000000"/>
          <w:sz w:val="28"/>
          <w:szCs w:val="28"/>
        </w:rPr>
        <w:t xml:space="preserve"> üç tane de sunum izleten Özer, "Aslında engelli olan özel durumlu insanlar değil, engelli, engelli bakanlardır." dedi. Aynı zamanda bir engelli olan Doç. Dr. </w:t>
      </w:r>
      <w:proofErr w:type="spellStart"/>
      <w:r w:rsidRPr="00992B51">
        <w:rPr>
          <w:rFonts w:ascii="Times New Roman" w:hAnsi="Times New Roman" w:cs="Times New Roman"/>
          <w:color w:val="000000"/>
          <w:sz w:val="28"/>
          <w:szCs w:val="28"/>
        </w:rPr>
        <w:t>Tüfekci</w:t>
      </w:r>
      <w:proofErr w:type="spellEnd"/>
      <w:r w:rsidRPr="00992B51">
        <w:rPr>
          <w:rFonts w:ascii="Times New Roman" w:hAnsi="Times New Roman" w:cs="Times New Roman"/>
          <w:color w:val="000000"/>
          <w:sz w:val="28"/>
          <w:szCs w:val="28"/>
        </w:rPr>
        <w:t xml:space="preserve"> ise yediden yetmişe herkesin engelli sayılan insanları her zaman </w:t>
      </w:r>
      <w:proofErr w:type="spellStart"/>
      <w:r w:rsidRPr="00992B51">
        <w:rPr>
          <w:rFonts w:ascii="Times New Roman" w:hAnsi="Times New Roman" w:cs="Times New Roman"/>
          <w:color w:val="000000"/>
          <w:sz w:val="28"/>
          <w:szCs w:val="28"/>
        </w:rPr>
        <w:t>farketmeleri</w:t>
      </w:r>
      <w:proofErr w:type="spellEnd"/>
      <w:r w:rsidRPr="00992B51">
        <w:rPr>
          <w:rFonts w:ascii="Times New Roman" w:hAnsi="Times New Roman" w:cs="Times New Roman"/>
          <w:color w:val="000000"/>
          <w:sz w:val="28"/>
          <w:szCs w:val="28"/>
        </w:rPr>
        <w:t xml:space="preserve"> gerektiğini, idarecilerin, araca binmede, binaya çıkmada, yol ve kaldırımlarda, kısaca sosyal </w:t>
      </w:r>
      <w:proofErr w:type="spellStart"/>
      <w:r w:rsidRPr="00992B51">
        <w:rPr>
          <w:rFonts w:ascii="Times New Roman" w:hAnsi="Times New Roman" w:cs="Times New Roman"/>
          <w:color w:val="000000"/>
          <w:sz w:val="28"/>
          <w:szCs w:val="28"/>
        </w:rPr>
        <w:t>faliyetin</w:t>
      </w:r>
      <w:proofErr w:type="spellEnd"/>
      <w:r w:rsidRPr="00992B51">
        <w:rPr>
          <w:rFonts w:ascii="Times New Roman" w:hAnsi="Times New Roman" w:cs="Times New Roman"/>
          <w:color w:val="000000"/>
          <w:sz w:val="28"/>
          <w:szCs w:val="28"/>
        </w:rPr>
        <w:t xml:space="preserve"> olduğu her alanda, bizim engelli saydığımız insanlara her türlü kolaylıkları sağlamaları gerekir dedi.</w:t>
      </w:r>
      <w:r w:rsidRPr="00992B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2B51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ooltip="Mavi Haberleri" w:history="1">
        <w:r w:rsidRPr="00992B51">
          <w:rPr>
            <w:rStyle w:val="Hyperlink"/>
            <w:rFonts w:ascii="Times New Roman" w:hAnsi="Times New Roman" w:cs="Times New Roman"/>
            <w:color w:val="000099"/>
            <w:sz w:val="28"/>
            <w:szCs w:val="28"/>
            <w:bdr w:val="none" w:sz="0" w:space="0" w:color="auto" w:frame="1"/>
          </w:rPr>
          <w:t>Mavi</w:t>
        </w:r>
      </w:hyperlink>
      <w:r w:rsidRPr="00992B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2B51">
        <w:rPr>
          <w:rFonts w:ascii="Times New Roman" w:hAnsi="Times New Roman" w:cs="Times New Roman"/>
          <w:color w:val="000000"/>
          <w:sz w:val="28"/>
          <w:szCs w:val="28"/>
        </w:rPr>
        <w:t xml:space="preserve">kapak toplama kampanyası ve </w:t>
      </w:r>
      <w:proofErr w:type="spellStart"/>
      <w:r w:rsidRPr="00992B51">
        <w:rPr>
          <w:rFonts w:ascii="Times New Roman" w:hAnsi="Times New Roman" w:cs="Times New Roman"/>
          <w:color w:val="000000"/>
          <w:sz w:val="28"/>
          <w:szCs w:val="28"/>
        </w:rPr>
        <w:t>hayirseverlerin</w:t>
      </w:r>
      <w:proofErr w:type="spellEnd"/>
      <w:r w:rsidRPr="00992B51">
        <w:rPr>
          <w:rFonts w:ascii="Times New Roman" w:hAnsi="Times New Roman" w:cs="Times New Roman"/>
          <w:color w:val="000000"/>
          <w:sz w:val="28"/>
          <w:szCs w:val="28"/>
        </w:rPr>
        <w:t xml:space="preserve"> yardımı ile gerçekleştirilen Akülü-Tekerlekli Sandalye kampanyasında elde edilen dört tekerlekli sandalye de sahiplerine teslim edildi.</w:t>
      </w:r>
    </w:p>
    <w:p w:rsidR="00992B51" w:rsidRDefault="00992B51" w:rsidP="00992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B51" w:rsidRDefault="00992B51" w:rsidP="00992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B51" w:rsidRDefault="00992B51" w:rsidP="00992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B51" w:rsidRDefault="00992B51" w:rsidP="00992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B51" w:rsidRDefault="00992B51" w:rsidP="00992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06B4F346" wp14:editId="66E58863">
            <wp:extent cx="5486401" cy="3086100"/>
            <wp:effectExtent l="0" t="0" r="0" b="12700"/>
            <wp:docPr id="24" name="Resim 24" descr="Erzurum`da Engellilere Destek Proj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rzurum`da Engellilere Destek Proje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282" cy="30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51" w:rsidRPr="00992B51" w:rsidRDefault="00992B51" w:rsidP="00992B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588" w:rsidRDefault="00992B51">
      <w:bookmarkStart w:id="0" w:name="_GoBack"/>
      <w:r>
        <w:rPr>
          <w:noProof/>
          <w:color w:val="000099"/>
          <w:sz w:val="27"/>
          <w:szCs w:val="27"/>
          <w:lang w:val="en-US"/>
        </w:rPr>
        <w:drawing>
          <wp:inline distT="0" distB="0" distL="0" distR="0" wp14:anchorId="2822BFBE" wp14:editId="5822A048">
            <wp:extent cx="5488969" cy="4116727"/>
            <wp:effectExtent l="0" t="0" r="0" b="0"/>
            <wp:docPr id="25" name="Resim 25" descr="http://d.haberciniz.biz/other/erzurumda-engellilere-destek-projesi-CHA-1419073-1-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.haberciniz.biz/other/erzurumda-engellilere-destek-projesi-CHA-1419073-1-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99" cy="411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7588" w:rsidSect="00F475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1"/>
    <w:rsid w:val="00992B51"/>
    <w:rsid w:val="00F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AC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B51"/>
  </w:style>
  <w:style w:type="character" w:styleId="Strong">
    <w:name w:val="Strong"/>
    <w:basedOn w:val="DefaultParagraphFont"/>
    <w:uiPriority w:val="22"/>
    <w:qFormat/>
    <w:rsid w:val="00992B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2B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5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B51"/>
  </w:style>
  <w:style w:type="character" w:styleId="Strong">
    <w:name w:val="Strong"/>
    <w:basedOn w:val="DefaultParagraphFont"/>
    <w:uiPriority w:val="22"/>
    <w:qFormat/>
    <w:rsid w:val="00992B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2B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5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berler.com/mavi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com.tr/url?sa=i&amp;rct=j&amp;q=&amp;esrc=s&amp;source=images&amp;cd=&amp;cad=rja&amp;uact=8&amp;docid=IQ8gUhnI_o7nGM&amp;tbnid=iE-MOh5YH0EEbM:&amp;ved=0CAUQjRw&amp;url=http://haberciniz.biz/erzurumda-engellilere-destek-projesi-2825121h.htm&amp;ei=XzPGU8ubJKWyywPqi4CADA&amp;bvm=bv.71126742,d.bGQ&amp;psig=AFQjCNFEbLfTT0rHkeGRom4CmaSxGfaO9w&amp;ust=1405584602050095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Macintosh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BAGDIGEN</dc:creator>
  <cp:keywords/>
  <dc:description/>
  <cp:lastModifiedBy>Merve BAGDIGEN</cp:lastModifiedBy>
  <cp:revision>1</cp:revision>
  <dcterms:created xsi:type="dcterms:W3CDTF">2015-11-26T08:10:00Z</dcterms:created>
  <dcterms:modified xsi:type="dcterms:W3CDTF">2015-11-26T08:12:00Z</dcterms:modified>
</cp:coreProperties>
</file>