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  <w:bookmarkStart w:id="0" w:name="_GoBack"/>
      <w:bookmarkEnd w:id="0"/>
      <w:r w:rsidRPr="00A54534">
        <w:rPr>
          <w:sz w:val="24"/>
          <w:szCs w:val="24"/>
          <w:lang w:val="tr-TR"/>
        </w:rPr>
        <w:t>T.C.</w:t>
      </w:r>
    </w:p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  <w:r w:rsidRPr="00A54534">
        <w:rPr>
          <w:sz w:val="24"/>
          <w:szCs w:val="24"/>
          <w:lang w:val="tr-TR"/>
        </w:rPr>
        <w:t>ATATÜRK ÜNİVERSİTESİ REKTÖRLÜĞÜ</w:t>
      </w:r>
    </w:p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  <w:r w:rsidRPr="00A54534">
        <w:rPr>
          <w:sz w:val="24"/>
          <w:szCs w:val="24"/>
          <w:lang w:val="tr-TR"/>
        </w:rPr>
        <w:t>SAĞLIK BİLİMLERİ ENSTİTÜSÜ MÜDÜRLÜĞÜ</w:t>
      </w:r>
    </w:p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</w:p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  <w:r w:rsidRPr="00A54534">
        <w:rPr>
          <w:sz w:val="24"/>
          <w:szCs w:val="24"/>
          <w:lang w:val="tr-TR"/>
        </w:rPr>
        <w:t>ETİK BİLDİRİM VE İNTİHAL BEYAN FORMU</w:t>
      </w:r>
    </w:p>
    <w:p w:rsidR="00A54534" w:rsidRDefault="00A54534" w:rsidP="00A54534">
      <w:pPr>
        <w:jc w:val="center"/>
        <w:rPr>
          <w:rFonts w:ascii="Calibri" w:hAnsi="Calibri"/>
          <w:sz w:val="24"/>
          <w:szCs w:val="24"/>
        </w:rPr>
      </w:pPr>
    </w:p>
    <w:p w:rsidR="00A54534" w:rsidRDefault="008D16E0" w:rsidP="00A54534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sdt>
        <w:sdtPr>
          <w:rPr>
            <w:rStyle w:val="metinKutusuBicimi"/>
            <w:rFonts w:cs="Times New Roman"/>
          </w:rPr>
          <w:id w:val="1140543130"/>
          <w:placeholder>
            <w:docPart w:val="223BC294549B433391B28B307E9C23A1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A74230">
            <w:rPr>
              <w:rFonts w:ascii="Times New Roman" w:hAnsi="Times New Roman" w:cs="Times New Roman"/>
              <w:i/>
              <w:color w:val="808080" w:themeColor="background1" w:themeShade="80"/>
              <w:sz w:val="20"/>
            </w:rPr>
            <w:t>Tez türünü giriniz. Ör. Yüksek Lisans veya Doktora</w:t>
          </w:r>
        </w:sdtContent>
      </w:sdt>
      <w:r w:rsidR="00A54534" w:rsidRPr="0064439D">
        <w:rPr>
          <w:rFonts w:ascii="Times New Roman" w:hAnsi="Times New Roman" w:cs="Times New Roman"/>
          <w:szCs w:val="24"/>
        </w:rPr>
        <w:t>Tezi olarak</w:t>
      </w:r>
      <w:r w:rsidR="00A54534">
        <w:rPr>
          <w:rFonts w:ascii="Times New Roman" w:hAnsi="Times New Roman" w:cs="Times New Roman"/>
          <w:szCs w:val="24"/>
        </w:rPr>
        <w:t xml:space="preserve"> </w:t>
      </w:r>
      <w:r w:rsidR="00A54534" w:rsidRPr="0064439D">
        <w:rPr>
          <w:rStyle w:val="metinKutusuBicimi"/>
          <w:rFonts w:cs="Times New Roman"/>
        </w:rPr>
        <w:t xml:space="preserve"> </w:t>
      </w:r>
      <w:sdt>
        <w:sdtPr>
          <w:rPr>
            <w:rStyle w:val="metinKutusuBicimi"/>
            <w:rFonts w:cs="Times New Roman"/>
            <w:i/>
            <w:color w:val="808080" w:themeColor="background1" w:themeShade="80"/>
          </w:rPr>
          <w:id w:val="-591397429"/>
          <w:placeholder>
            <w:docPart w:val="2E53A2F9582B472F8485E21CE633EA23"/>
          </w:placeholder>
          <w:text/>
        </w:sdtPr>
        <w:sdtEndPr>
          <w:rPr>
            <w:rStyle w:val="VarsaylanParagrafYazTipi"/>
            <w:rFonts w:asciiTheme="minorHAnsi" w:hAnsiTheme="minorHAnsi"/>
            <w:sz w:val="22"/>
            <w:szCs w:val="24"/>
          </w:rPr>
        </w:sdtEndPr>
        <w:sdtContent>
          <w:r w:rsidR="00A54534" w:rsidRPr="00A74230">
            <w:rPr>
              <w:rStyle w:val="metinKutusuBicimi"/>
              <w:rFonts w:cs="Times New Roman"/>
              <w:i/>
              <w:color w:val="808080" w:themeColor="background1" w:themeShade="80"/>
            </w:rPr>
            <w:t xml:space="preserve">Danışmanın </w:t>
          </w:r>
          <w:proofErr w:type="spellStart"/>
          <w:proofErr w:type="gramStart"/>
          <w:r w:rsidR="00A54534" w:rsidRPr="00A74230">
            <w:rPr>
              <w:rStyle w:val="metinKutusuBicimi"/>
              <w:rFonts w:cs="Times New Roman"/>
              <w:i/>
              <w:color w:val="808080" w:themeColor="background1" w:themeShade="80"/>
            </w:rPr>
            <w:t>Ünvanı</w:t>
          </w:r>
          <w:proofErr w:type="spellEnd"/>
          <w:r w:rsidR="00A54534" w:rsidRPr="00A74230">
            <w:rPr>
              <w:rStyle w:val="metinKutusuBicimi"/>
              <w:rFonts w:cs="Times New Roman"/>
              <w:i/>
              <w:color w:val="808080" w:themeColor="background1" w:themeShade="80"/>
            </w:rPr>
            <w:t xml:space="preserve">   Adı</w:t>
          </w:r>
          <w:proofErr w:type="gramEnd"/>
          <w:r w:rsidR="00A54534" w:rsidRPr="00A74230">
            <w:rPr>
              <w:rStyle w:val="metinKutusuBicimi"/>
              <w:rFonts w:cs="Times New Roman"/>
              <w:i/>
              <w:color w:val="808080" w:themeColor="background1" w:themeShade="80"/>
            </w:rPr>
            <w:t xml:space="preserve">    Soyadı</w:t>
          </w:r>
        </w:sdtContent>
      </w:sdt>
      <w:r w:rsidR="00A54534" w:rsidRPr="0064439D">
        <w:rPr>
          <w:rFonts w:ascii="Times New Roman" w:hAnsi="Times New Roman" w:cs="Times New Roman"/>
          <w:szCs w:val="24"/>
        </w:rPr>
        <w:t xml:space="preserve"> </w:t>
      </w:r>
      <w:r w:rsidR="00A54534">
        <w:rPr>
          <w:rFonts w:ascii="Times New Roman" w:hAnsi="Times New Roman" w:cs="Times New Roman"/>
          <w:szCs w:val="24"/>
        </w:rPr>
        <w:t xml:space="preserve">danışmanlığında </w:t>
      </w:r>
      <w:r w:rsidR="00A54534" w:rsidRPr="0064439D">
        <w:rPr>
          <w:rFonts w:ascii="Times New Roman" w:hAnsi="Times New Roman" w:cs="Times New Roman"/>
          <w:szCs w:val="24"/>
        </w:rPr>
        <w:t>sun</w:t>
      </w:r>
      <w:r w:rsidR="00A54534">
        <w:rPr>
          <w:rFonts w:ascii="Times New Roman" w:hAnsi="Times New Roman" w:cs="Times New Roman"/>
          <w:szCs w:val="24"/>
        </w:rPr>
        <w:t xml:space="preserve">ulan </w:t>
      </w:r>
      <w:r w:rsidR="00A54534" w:rsidRPr="0064439D">
        <w:rPr>
          <w:rFonts w:ascii="Times New Roman" w:hAnsi="Times New Roman" w:cs="Times New Roman"/>
          <w:szCs w:val="24"/>
        </w:rPr>
        <w:t>“</w:t>
      </w:r>
      <w:sdt>
        <w:sdtPr>
          <w:rPr>
            <w:rStyle w:val="metinKutusuBicimi"/>
            <w:rFonts w:cs="Times New Roman"/>
          </w:rPr>
          <w:id w:val="1015803248"/>
          <w:placeholder>
            <w:docPart w:val="2C1EA635E94C4A6EA35B566976D41668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A74230">
            <w:rPr>
              <w:rFonts w:ascii="Times New Roman" w:hAnsi="Times New Roman" w:cs="Times New Roman"/>
              <w:i/>
              <w:color w:val="808080" w:themeColor="background1" w:themeShade="80"/>
              <w:sz w:val="20"/>
            </w:rPr>
            <w:t>Tezin başlığını girmek için tıklayın</w:t>
          </w:r>
        </w:sdtContent>
      </w:sdt>
      <w:r w:rsidR="00A54534" w:rsidRPr="0064439D">
        <w:rPr>
          <w:rFonts w:ascii="Times New Roman" w:hAnsi="Times New Roman" w:cs="Times New Roman"/>
          <w:szCs w:val="24"/>
        </w:rPr>
        <w:t>” başlıklı çalışmanın tarafım</w:t>
      </w:r>
      <w:r w:rsidR="00A54534">
        <w:rPr>
          <w:rFonts w:ascii="Times New Roman" w:hAnsi="Times New Roman" w:cs="Times New Roman"/>
          <w:szCs w:val="24"/>
        </w:rPr>
        <w:t>ız</w:t>
      </w:r>
      <w:r w:rsidR="00A54534" w:rsidRPr="0064439D">
        <w:rPr>
          <w:rFonts w:ascii="Times New Roman" w:hAnsi="Times New Roman" w:cs="Times New Roman"/>
          <w:szCs w:val="24"/>
        </w:rPr>
        <w:t>dan bilimsel etik ilkelere uyularak yazıldı</w:t>
      </w:r>
      <w:r w:rsidR="00A54534">
        <w:rPr>
          <w:rFonts w:ascii="Times New Roman" w:hAnsi="Times New Roman" w:cs="Times New Roman"/>
          <w:szCs w:val="24"/>
        </w:rPr>
        <w:t xml:space="preserve">ğını, </w:t>
      </w:r>
      <w:r w:rsidR="00A54534" w:rsidRPr="0064439D">
        <w:rPr>
          <w:rFonts w:ascii="Times New Roman" w:hAnsi="Times New Roman" w:cs="Times New Roman"/>
          <w:szCs w:val="24"/>
        </w:rPr>
        <w:t>yararlan</w:t>
      </w:r>
      <w:r w:rsidR="00A54534">
        <w:rPr>
          <w:rFonts w:ascii="Times New Roman" w:hAnsi="Times New Roman" w:cs="Times New Roman"/>
          <w:szCs w:val="24"/>
        </w:rPr>
        <w:t xml:space="preserve">ılan </w:t>
      </w:r>
      <w:r w:rsidR="00A54534" w:rsidRPr="0064439D">
        <w:rPr>
          <w:rFonts w:ascii="Times New Roman" w:hAnsi="Times New Roman" w:cs="Times New Roman"/>
          <w:szCs w:val="24"/>
        </w:rPr>
        <w:t>eserleri</w:t>
      </w:r>
      <w:r w:rsidR="00A54534">
        <w:rPr>
          <w:rFonts w:ascii="Times New Roman" w:hAnsi="Times New Roman" w:cs="Times New Roman"/>
          <w:szCs w:val="24"/>
        </w:rPr>
        <w:t xml:space="preserve">n </w:t>
      </w:r>
      <w:r w:rsidR="00A54534" w:rsidRPr="0064439D">
        <w:rPr>
          <w:rFonts w:ascii="Times New Roman" w:hAnsi="Times New Roman" w:cs="Times New Roman"/>
          <w:szCs w:val="24"/>
        </w:rPr>
        <w:t>kaynakçada göster</w:t>
      </w:r>
      <w:r w:rsidR="00A54534">
        <w:rPr>
          <w:rFonts w:ascii="Times New Roman" w:hAnsi="Times New Roman" w:cs="Times New Roman"/>
          <w:szCs w:val="24"/>
        </w:rPr>
        <w:t>il</w:t>
      </w:r>
      <w:r w:rsidR="00A54534" w:rsidRPr="0064439D">
        <w:rPr>
          <w:rFonts w:ascii="Times New Roman" w:hAnsi="Times New Roman" w:cs="Times New Roman"/>
          <w:szCs w:val="24"/>
        </w:rPr>
        <w:t>diği</w:t>
      </w:r>
      <w:r w:rsidR="00A54534">
        <w:rPr>
          <w:rFonts w:ascii="Times New Roman" w:hAnsi="Times New Roman" w:cs="Times New Roman"/>
          <w:szCs w:val="24"/>
        </w:rPr>
        <w:t xml:space="preserve">ni, Sağlık Bilimleri Enstitüsü tarafından belirlenmiş olan </w:t>
      </w:r>
      <w:proofErr w:type="spellStart"/>
      <w:r w:rsidR="00A54534">
        <w:rPr>
          <w:rFonts w:ascii="Times New Roman" w:hAnsi="Times New Roman" w:cs="Times New Roman"/>
          <w:szCs w:val="24"/>
        </w:rPr>
        <w:t>Turnitin</w:t>
      </w:r>
      <w:proofErr w:type="spellEnd"/>
      <w:r w:rsidR="00A54534">
        <w:rPr>
          <w:rFonts w:ascii="Times New Roman" w:hAnsi="Times New Roman" w:cs="Times New Roman"/>
          <w:szCs w:val="24"/>
        </w:rPr>
        <w:t xml:space="preserve"> Programı benzerlik oranlarının aşılmadığını ve aşağıdaki oranlarda olduğunu beyan ederiz</w:t>
      </w:r>
      <w:r w:rsidR="00A54534" w:rsidRPr="0064439D">
        <w:rPr>
          <w:rFonts w:ascii="Times New Roman" w:hAnsi="Times New Roman" w:cs="Times New Roman"/>
          <w:szCs w:val="24"/>
        </w:rPr>
        <w:t xml:space="preserve">. </w:t>
      </w:r>
    </w:p>
    <w:p w:rsidR="00A54534" w:rsidRDefault="00A54534" w:rsidP="00A54534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83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2694"/>
      </w:tblGrid>
      <w:tr w:rsidR="00A54534" w:rsidRPr="00A54534" w:rsidTr="00A54534">
        <w:trPr>
          <w:trHeight w:val="44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Tez Bölümleri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Tezin Benzerlik Oranı (%)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A54534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Maksimum Oran (%)</w:t>
            </w:r>
          </w:p>
        </w:tc>
      </w:tr>
      <w:tr w:rsidR="00A54534" w:rsidRPr="00A54534" w:rsidTr="00A54534">
        <w:trPr>
          <w:trHeight w:val="452"/>
        </w:trPr>
        <w:tc>
          <w:tcPr>
            <w:tcW w:w="2410" w:type="dxa"/>
            <w:tcBorders>
              <w:top w:val="single" w:sz="12" w:space="0" w:color="auto"/>
            </w:tcBorders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4534">
              <w:rPr>
                <w:rFonts w:ascii="Times New Roman" w:hAnsi="Times New Roman" w:cs="Times New Roman"/>
                <w:szCs w:val="24"/>
              </w:rPr>
              <w:t xml:space="preserve">Giriş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54534" w:rsidRPr="00A74230" w:rsidRDefault="008D16E0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-887335815"/>
                <w:placeholder>
                  <w:docPart w:val="0599D51347C54E98A319A93EF2A29D72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="00A54534"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A54534" w:rsidRPr="00A54534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A54534" w:rsidRPr="00A54534" w:rsidTr="00A54534">
        <w:trPr>
          <w:trHeight w:val="452"/>
        </w:trPr>
        <w:tc>
          <w:tcPr>
            <w:tcW w:w="2410" w:type="dxa"/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4534">
              <w:rPr>
                <w:rFonts w:ascii="Times New Roman" w:hAnsi="Times New Roman" w:cs="Times New Roman"/>
                <w:szCs w:val="24"/>
              </w:rPr>
              <w:t xml:space="preserve">Genel Bilgiler </w:t>
            </w:r>
          </w:p>
        </w:tc>
        <w:tc>
          <w:tcPr>
            <w:tcW w:w="3260" w:type="dxa"/>
          </w:tcPr>
          <w:p w:rsidR="00A54534" w:rsidRPr="00A74230" w:rsidRDefault="008D16E0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-761220841"/>
                <w:placeholder>
                  <w:docPart w:val="9E0D0C7C5A554F5FAE91C8D592C1DA98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="00A54534"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A54534" w:rsidRPr="00A54534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A54534" w:rsidRPr="00A54534" w:rsidTr="00A54534">
        <w:trPr>
          <w:trHeight w:val="452"/>
        </w:trPr>
        <w:tc>
          <w:tcPr>
            <w:tcW w:w="2410" w:type="dxa"/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4534">
              <w:rPr>
                <w:rFonts w:ascii="Times New Roman" w:hAnsi="Times New Roman" w:cs="Times New Roman"/>
                <w:szCs w:val="24"/>
              </w:rPr>
              <w:t xml:space="preserve">Materyal ve </w:t>
            </w:r>
            <w:proofErr w:type="spellStart"/>
            <w:r w:rsidRPr="00A54534">
              <w:rPr>
                <w:rFonts w:ascii="Times New Roman" w:hAnsi="Times New Roman" w:cs="Times New Roman"/>
                <w:szCs w:val="24"/>
              </w:rPr>
              <w:t>Metod</w:t>
            </w:r>
            <w:proofErr w:type="spellEnd"/>
          </w:p>
        </w:tc>
        <w:tc>
          <w:tcPr>
            <w:tcW w:w="3260" w:type="dxa"/>
          </w:tcPr>
          <w:p w:rsidR="00A54534" w:rsidRPr="00A74230" w:rsidRDefault="008D16E0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-1851322609"/>
                <w:placeholder>
                  <w:docPart w:val="6E519B3DEB8B453CB9CD5D4BE2BC8697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="00A54534"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A54534" w:rsidRPr="00A54534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</w:tr>
      <w:tr w:rsidR="00A54534" w:rsidRPr="00A54534" w:rsidTr="00A54534">
        <w:trPr>
          <w:trHeight w:val="464"/>
        </w:trPr>
        <w:tc>
          <w:tcPr>
            <w:tcW w:w="2410" w:type="dxa"/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4534">
              <w:rPr>
                <w:rFonts w:ascii="Times New Roman" w:hAnsi="Times New Roman" w:cs="Times New Roman"/>
                <w:szCs w:val="24"/>
              </w:rPr>
              <w:t>Bulgular</w:t>
            </w:r>
          </w:p>
        </w:tc>
        <w:tc>
          <w:tcPr>
            <w:tcW w:w="3260" w:type="dxa"/>
          </w:tcPr>
          <w:p w:rsidR="00A54534" w:rsidRPr="00A74230" w:rsidRDefault="008D16E0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275368857"/>
                <w:placeholder>
                  <w:docPart w:val="108032C6E6524D38A3EF460CAAE50666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="00A54534"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A54534" w:rsidRPr="00A54534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A54534" w:rsidRPr="00A54534" w:rsidTr="00A54534">
        <w:trPr>
          <w:trHeight w:val="452"/>
        </w:trPr>
        <w:tc>
          <w:tcPr>
            <w:tcW w:w="2410" w:type="dxa"/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4534">
              <w:rPr>
                <w:rFonts w:ascii="Times New Roman" w:hAnsi="Times New Roman" w:cs="Times New Roman"/>
                <w:szCs w:val="24"/>
              </w:rPr>
              <w:t>Tartışma</w:t>
            </w:r>
          </w:p>
        </w:tc>
        <w:tc>
          <w:tcPr>
            <w:tcW w:w="3260" w:type="dxa"/>
          </w:tcPr>
          <w:p w:rsidR="00A54534" w:rsidRPr="00A74230" w:rsidRDefault="008D16E0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625976672"/>
                <w:placeholder>
                  <w:docPart w:val="76D3C4E1FB4C45C2AEDB021A42A98530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="00A54534"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A54534" w:rsidRPr="00A54534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</w:tbl>
    <w:p w:rsidR="00A54534" w:rsidRDefault="00A54534" w:rsidP="00A5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Default="00A54534" w:rsidP="00A5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Beyan edilen bilgilerin doğru olduğunu, aksi halde doğacak hukuki sorumlulukları kabul ve beyan ederiz.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20….</w:t>
      </w:r>
    </w:p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Pr="00A54534" w:rsidRDefault="00A54534" w:rsidP="00A5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34">
        <w:rPr>
          <w:rFonts w:ascii="Times New Roman" w:hAnsi="Times New Roman" w:cs="Times New Roman"/>
          <w:b/>
          <w:sz w:val="24"/>
          <w:szCs w:val="24"/>
        </w:rPr>
        <w:t>Öğrenci Adı-Soyadı                                                                    Danışman Adı-Soyadı</w:t>
      </w:r>
    </w:p>
    <w:p w:rsidR="00A54534" w:rsidRDefault="00A54534" w:rsidP="00A5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34">
        <w:rPr>
          <w:rFonts w:ascii="Times New Roman" w:hAnsi="Times New Roman" w:cs="Times New Roman"/>
          <w:b/>
          <w:sz w:val="24"/>
          <w:szCs w:val="24"/>
        </w:rPr>
        <w:t xml:space="preserve">                    İmza                                                                                             </w:t>
      </w:r>
      <w:proofErr w:type="spellStart"/>
      <w:r w:rsidRPr="00A54534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534" w:rsidRDefault="00A54534" w:rsidP="00A545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Pr="001C45BE" w:rsidRDefault="00A54534" w:rsidP="00A54534">
      <w:pPr>
        <w:tabs>
          <w:tab w:val="left" w:pos="1105"/>
        </w:tabs>
        <w:jc w:val="both"/>
        <w:rPr>
          <w:rFonts w:ascii="Times New Roman" w:hAnsi="Times New Roman" w:cs="Times New Roman"/>
        </w:rPr>
      </w:pPr>
      <w:r w:rsidRPr="001C45BE">
        <w:rPr>
          <w:rFonts w:ascii="Times New Roman" w:hAnsi="Times New Roman" w:cs="Times New Roman"/>
          <w:b/>
        </w:rPr>
        <w:t xml:space="preserve">* </w:t>
      </w:r>
      <w:r w:rsidRPr="001C45BE">
        <w:rPr>
          <w:rFonts w:ascii="Times New Roman" w:hAnsi="Times New Roman" w:cs="Times New Roman"/>
        </w:rPr>
        <w:t xml:space="preserve">Tez ile ilgili </w:t>
      </w:r>
      <w:proofErr w:type="spellStart"/>
      <w:r w:rsidRPr="001C45BE">
        <w:rPr>
          <w:rFonts w:ascii="Times New Roman" w:hAnsi="Times New Roman" w:cs="Times New Roman"/>
        </w:rPr>
        <w:t>YÖKTEZ’de</w:t>
      </w:r>
      <w:proofErr w:type="spellEnd"/>
      <w:r w:rsidRPr="001C45BE">
        <w:rPr>
          <w:rFonts w:ascii="Times New Roman" w:hAnsi="Times New Roman" w:cs="Times New Roman"/>
        </w:rPr>
        <w:t xml:space="preserve"> yayınlamasına ilişkin bir engelleme var ise aşağıdaki alanı doldurunuz.</w:t>
      </w:r>
    </w:p>
    <w:p w:rsidR="00A54534" w:rsidRPr="001C45BE" w:rsidRDefault="008D16E0" w:rsidP="00A54534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34" w:rsidRPr="001C45BE">
            <w:rPr>
              <w:rFonts w:ascii="Segoe UI Symbol" w:eastAsia="MS Gothic" w:hAnsi="Segoe UI Symbol" w:cs="Segoe UI Symbol"/>
            </w:rPr>
            <w:t>☐</w:t>
          </w:r>
        </w:sdtContent>
      </w:sdt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Tezle ilgili patent başvurusu yapılması / patent alma sürecinin devam etmesi sebebiyle Enstitü Yönetim Kurulunun </w:t>
      </w:r>
      <w:proofErr w:type="gramStart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>….</w:t>
      </w:r>
      <w:proofErr w:type="gramEnd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/…/…. tarih ve </w:t>
      </w:r>
      <w:proofErr w:type="gramStart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>………….</w:t>
      </w:r>
      <w:proofErr w:type="gramEnd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gramStart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>sayılı</w:t>
      </w:r>
      <w:proofErr w:type="gramEnd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kararı ile </w:t>
      </w:r>
      <w:r w:rsidR="00A54534" w:rsidRPr="001C45BE">
        <w:rPr>
          <w:rFonts w:ascii="Times New Roman" w:hAnsi="Times New Roman" w:cs="Times New Roman"/>
        </w:rPr>
        <w:t>teze erişim 2 (iki) yıl süreyle engellenmiştir.</w:t>
      </w:r>
    </w:p>
    <w:p w:rsidR="00A54534" w:rsidRPr="001C45BE" w:rsidRDefault="008D16E0" w:rsidP="00A54534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54534" w:rsidRPr="001C45BE">
        <w:rPr>
          <w:rFonts w:ascii="Times New Roman" w:hAnsi="Times New Roman" w:cs="Times New Roman"/>
        </w:rPr>
        <w:t xml:space="preserve"> </w:t>
      </w:r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Enstitü Yönetim Kurulunun </w:t>
      </w:r>
      <w:proofErr w:type="gramStart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>….</w:t>
      </w:r>
      <w:proofErr w:type="gramEnd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/…/…. tarih ve </w:t>
      </w:r>
      <w:proofErr w:type="gramStart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>………….</w:t>
      </w:r>
      <w:proofErr w:type="gramEnd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gramStart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>sayılı</w:t>
      </w:r>
      <w:proofErr w:type="gramEnd"/>
      <w:r w:rsidR="00A54534" w:rsidRPr="001C45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kararı ile </w:t>
      </w:r>
      <w:r w:rsidR="00A54534" w:rsidRPr="001C45BE">
        <w:rPr>
          <w:rFonts w:ascii="Times New Roman" w:hAnsi="Times New Roman" w:cs="Times New Roman"/>
        </w:rPr>
        <w:t xml:space="preserve">teze erişim 6 (altı) ay süreyle engellenmiştir. </w:t>
      </w:r>
    </w:p>
    <w:p w:rsidR="00A54534" w:rsidRDefault="00A54534" w:rsidP="00A54534">
      <w:pPr>
        <w:jc w:val="center"/>
      </w:pPr>
    </w:p>
    <w:sectPr w:rsidR="00A54534" w:rsidSect="00A54534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4"/>
    <w:rsid w:val="008D16E0"/>
    <w:rsid w:val="00A54534"/>
    <w:rsid w:val="00A74230"/>
    <w:rsid w:val="00A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C63E-EB28-4A91-A208-07F119A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5453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A5453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metinKutusuBicimi">
    <w:name w:val="metinKutusuBicimi"/>
    <w:basedOn w:val="VarsaylanParagrafYazTipi"/>
    <w:uiPriority w:val="1"/>
    <w:rsid w:val="00A54534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A5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3BC294549B433391B28B307E9C2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EC4C95-F625-49B2-906E-A9A1412858F3}"/>
      </w:docPartPr>
      <w:docPartBody>
        <w:p w:rsidR="00C868C8" w:rsidRDefault="006605F3" w:rsidP="006605F3">
          <w:pPr>
            <w:pStyle w:val="223BC294549B433391B28B307E9C23A1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E53A2F9582B472F8485E21CE633E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58B57-F474-4D91-86A9-70FE0BBDA0A5}"/>
      </w:docPartPr>
      <w:docPartBody>
        <w:p w:rsidR="00C868C8" w:rsidRDefault="006605F3" w:rsidP="006605F3">
          <w:pPr>
            <w:pStyle w:val="2E53A2F9582B472F8485E21CE633EA2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C1EA635E94C4A6EA35B566976D41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ABAA7-3554-4900-8EF1-7B089ABECEB3}"/>
      </w:docPartPr>
      <w:docPartBody>
        <w:p w:rsidR="00C868C8" w:rsidRDefault="006605F3" w:rsidP="006605F3">
          <w:pPr>
            <w:pStyle w:val="2C1EA635E94C4A6EA35B566976D41668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0599D51347C54E98A319A93EF2A29D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9D4F1B-837B-4258-A01E-B58CFAFB412F}"/>
      </w:docPartPr>
      <w:docPartBody>
        <w:p w:rsidR="00C868C8" w:rsidRDefault="006605F3" w:rsidP="006605F3">
          <w:pPr>
            <w:pStyle w:val="0599D51347C54E98A319A93EF2A29D72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9E0D0C7C5A554F5FAE91C8D592C1D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EAEFAF-0DAF-445F-A2DC-9F45973AF8E6}"/>
      </w:docPartPr>
      <w:docPartBody>
        <w:p w:rsidR="00C868C8" w:rsidRDefault="006605F3" w:rsidP="006605F3">
          <w:pPr>
            <w:pStyle w:val="9E0D0C7C5A554F5FAE91C8D592C1DA98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6E519B3DEB8B453CB9CD5D4BE2BC86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43901-232E-4B80-8A22-2C28CF8BD540}"/>
      </w:docPartPr>
      <w:docPartBody>
        <w:p w:rsidR="00C868C8" w:rsidRDefault="006605F3" w:rsidP="006605F3">
          <w:pPr>
            <w:pStyle w:val="6E519B3DEB8B453CB9CD5D4BE2BC8697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108032C6E6524D38A3EF460CAAE506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2CB17E-4F6A-4DEF-A888-00CE9C193E8A}"/>
      </w:docPartPr>
      <w:docPartBody>
        <w:p w:rsidR="00C868C8" w:rsidRDefault="006605F3" w:rsidP="006605F3">
          <w:pPr>
            <w:pStyle w:val="108032C6E6524D38A3EF460CAAE50666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76D3C4E1FB4C45C2AEDB021A42A985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B85703-6A71-4C55-9506-352391404C1B}"/>
      </w:docPartPr>
      <w:docPartBody>
        <w:p w:rsidR="00C868C8" w:rsidRDefault="006605F3" w:rsidP="006605F3">
          <w:pPr>
            <w:pStyle w:val="76D3C4E1FB4C45C2AEDB021A42A98530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F3"/>
    <w:rsid w:val="000A6FE3"/>
    <w:rsid w:val="006605F3"/>
    <w:rsid w:val="008C11F3"/>
    <w:rsid w:val="00C868C8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3BC294549B433391B28B307E9C23A1">
    <w:name w:val="223BC294549B433391B28B307E9C23A1"/>
    <w:rsid w:val="006605F3"/>
  </w:style>
  <w:style w:type="paragraph" w:customStyle="1" w:styleId="2E53A2F9582B472F8485E21CE633EA23">
    <w:name w:val="2E53A2F9582B472F8485E21CE633EA23"/>
    <w:rsid w:val="006605F3"/>
  </w:style>
  <w:style w:type="paragraph" w:customStyle="1" w:styleId="2C1EA635E94C4A6EA35B566976D41668">
    <w:name w:val="2C1EA635E94C4A6EA35B566976D41668"/>
    <w:rsid w:val="006605F3"/>
  </w:style>
  <w:style w:type="paragraph" w:customStyle="1" w:styleId="0599D51347C54E98A319A93EF2A29D72">
    <w:name w:val="0599D51347C54E98A319A93EF2A29D72"/>
    <w:rsid w:val="006605F3"/>
  </w:style>
  <w:style w:type="paragraph" w:customStyle="1" w:styleId="9E0D0C7C5A554F5FAE91C8D592C1DA98">
    <w:name w:val="9E0D0C7C5A554F5FAE91C8D592C1DA98"/>
    <w:rsid w:val="006605F3"/>
  </w:style>
  <w:style w:type="paragraph" w:customStyle="1" w:styleId="6E519B3DEB8B453CB9CD5D4BE2BC8697">
    <w:name w:val="6E519B3DEB8B453CB9CD5D4BE2BC8697"/>
    <w:rsid w:val="006605F3"/>
  </w:style>
  <w:style w:type="paragraph" w:customStyle="1" w:styleId="108032C6E6524D38A3EF460CAAE50666">
    <w:name w:val="108032C6E6524D38A3EF460CAAE50666"/>
    <w:rsid w:val="006605F3"/>
  </w:style>
  <w:style w:type="paragraph" w:customStyle="1" w:styleId="76D3C4E1FB4C45C2AEDB021A42A98530">
    <w:name w:val="76D3C4E1FB4C45C2AEDB021A42A98530"/>
    <w:rsid w:val="00660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</cp:lastModifiedBy>
  <cp:revision>2</cp:revision>
  <dcterms:created xsi:type="dcterms:W3CDTF">2019-02-15T09:06:00Z</dcterms:created>
  <dcterms:modified xsi:type="dcterms:W3CDTF">2019-02-15T09:06:00Z</dcterms:modified>
</cp:coreProperties>
</file>